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DE8DF" w14:textId="77777777" w:rsidR="0080607C" w:rsidRPr="00A77D83" w:rsidRDefault="0080607C">
      <w:pPr>
        <w:rPr>
          <w:rFonts w:ascii="Times New Roman" w:hAnsi="Times New Roman" w:cs="Times New Roman"/>
        </w:rPr>
      </w:pPr>
    </w:p>
    <w:p w14:paraId="4D77B519" w14:textId="77777777" w:rsidR="00A77D83" w:rsidRPr="00A77D83" w:rsidRDefault="00A77D83" w:rsidP="00A77D83">
      <w:pPr>
        <w:rPr>
          <w:rFonts w:ascii="Times New Roman" w:hAnsi="Times New Roman" w:cs="Times New Roman"/>
        </w:rPr>
      </w:pPr>
    </w:p>
    <w:p w14:paraId="23DBB620" w14:textId="77777777" w:rsidR="00A77D83" w:rsidRPr="00A77D83" w:rsidRDefault="00A77D83" w:rsidP="00A77D8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1222"/>
        <w:gridCol w:w="1333"/>
        <w:gridCol w:w="1695"/>
        <w:gridCol w:w="1227"/>
        <w:gridCol w:w="2004"/>
        <w:gridCol w:w="1419"/>
      </w:tblGrid>
      <w:tr w:rsidR="00A3047E" w:rsidRPr="00A77D83" w14:paraId="15904140" w14:textId="77777777" w:rsidTr="00393405">
        <w:tc>
          <w:tcPr>
            <w:tcW w:w="562" w:type="dxa"/>
            <w:shd w:val="clear" w:color="auto" w:fill="9CC2E5" w:themeFill="accent5" w:themeFillTint="99"/>
          </w:tcPr>
          <w:p w14:paraId="26D64375" w14:textId="22697D18" w:rsidR="00A77D83" w:rsidRPr="00A77D83" w:rsidRDefault="00A77D83" w:rsidP="00A77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D8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135" w:type="dxa"/>
            <w:shd w:val="clear" w:color="auto" w:fill="9CC2E5" w:themeFill="accent5" w:themeFillTint="99"/>
          </w:tcPr>
          <w:p w14:paraId="04E6A989" w14:textId="218EB13A" w:rsidR="00A77D83" w:rsidRPr="00A77D83" w:rsidRDefault="00A77D83" w:rsidP="00A77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D83">
              <w:rPr>
                <w:rFonts w:ascii="Times New Roman" w:hAnsi="Times New Roman" w:cs="Times New Roman"/>
                <w:b/>
                <w:bCs/>
              </w:rPr>
              <w:t>Nama Penulis &amp; Tahun</w:t>
            </w:r>
          </w:p>
        </w:tc>
        <w:tc>
          <w:tcPr>
            <w:tcW w:w="1248" w:type="dxa"/>
            <w:shd w:val="clear" w:color="auto" w:fill="9CC2E5" w:themeFill="accent5" w:themeFillTint="99"/>
          </w:tcPr>
          <w:p w14:paraId="2002B1EE" w14:textId="5B72883F" w:rsidR="00A77D83" w:rsidRPr="00A77D83" w:rsidRDefault="00A77D83" w:rsidP="00A77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D83">
              <w:rPr>
                <w:rFonts w:ascii="Times New Roman" w:hAnsi="Times New Roman" w:cs="Times New Roman"/>
                <w:b/>
                <w:bCs/>
              </w:rPr>
              <w:t>Topik Penelitian</w:t>
            </w:r>
          </w:p>
        </w:tc>
        <w:tc>
          <w:tcPr>
            <w:tcW w:w="1726" w:type="dxa"/>
            <w:shd w:val="clear" w:color="auto" w:fill="9CC2E5" w:themeFill="accent5" w:themeFillTint="99"/>
          </w:tcPr>
          <w:p w14:paraId="2270C40A" w14:textId="18D503E3" w:rsidR="00A77D83" w:rsidRPr="00A77D83" w:rsidRDefault="00A77D83" w:rsidP="00A77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D83">
              <w:rPr>
                <w:rFonts w:ascii="Times New Roman" w:hAnsi="Times New Roman" w:cs="Times New Roman"/>
                <w:b/>
                <w:bCs/>
              </w:rPr>
              <w:t>Tujuan Penelitian</w:t>
            </w:r>
          </w:p>
        </w:tc>
        <w:tc>
          <w:tcPr>
            <w:tcW w:w="1194" w:type="dxa"/>
            <w:shd w:val="clear" w:color="auto" w:fill="9CC2E5" w:themeFill="accent5" w:themeFillTint="99"/>
          </w:tcPr>
          <w:p w14:paraId="5B1D7F89" w14:textId="77FFA03F" w:rsidR="00A77D83" w:rsidRPr="00A77D83" w:rsidRDefault="00A77D83" w:rsidP="00A77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D83">
              <w:rPr>
                <w:rFonts w:ascii="Times New Roman" w:hAnsi="Times New Roman" w:cs="Times New Roman"/>
                <w:b/>
                <w:bCs/>
              </w:rPr>
              <w:t>Metode yang Digunakan</w:t>
            </w:r>
          </w:p>
        </w:tc>
        <w:tc>
          <w:tcPr>
            <w:tcW w:w="2041" w:type="dxa"/>
            <w:shd w:val="clear" w:color="auto" w:fill="9CC2E5" w:themeFill="accent5" w:themeFillTint="99"/>
          </w:tcPr>
          <w:p w14:paraId="15B284B0" w14:textId="4211857D" w:rsidR="00A77D83" w:rsidRPr="00A77D83" w:rsidRDefault="00A77D83" w:rsidP="00A77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D83">
              <w:rPr>
                <w:rFonts w:ascii="Times New Roman" w:hAnsi="Times New Roman" w:cs="Times New Roman"/>
                <w:b/>
                <w:bCs/>
              </w:rPr>
              <w:t>Temuan Utama</w:t>
            </w:r>
          </w:p>
        </w:tc>
        <w:tc>
          <w:tcPr>
            <w:tcW w:w="1444" w:type="dxa"/>
            <w:shd w:val="clear" w:color="auto" w:fill="9CC2E5" w:themeFill="accent5" w:themeFillTint="99"/>
          </w:tcPr>
          <w:p w14:paraId="7C990636" w14:textId="5D887B28" w:rsidR="00A77D83" w:rsidRPr="00A77D83" w:rsidRDefault="00A77D83" w:rsidP="00A77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D83">
              <w:rPr>
                <w:rFonts w:ascii="Times New Roman" w:hAnsi="Times New Roman" w:cs="Times New Roman"/>
                <w:b/>
                <w:bCs/>
              </w:rPr>
              <w:t>Gap / Saran Penelitian Selanjutnya</w:t>
            </w:r>
          </w:p>
        </w:tc>
      </w:tr>
      <w:tr w:rsidR="00A3047E" w:rsidRPr="00A77D83" w14:paraId="34AE75AD" w14:textId="77777777" w:rsidTr="00393405">
        <w:tc>
          <w:tcPr>
            <w:tcW w:w="562" w:type="dxa"/>
          </w:tcPr>
          <w:p w14:paraId="5A240300" w14:textId="43F0C8E7" w:rsidR="00A77D83" w:rsidRPr="00A77D83" w:rsidRDefault="00A77D83" w:rsidP="00A77D83">
            <w:pPr>
              <w:jc w:val="center"/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5" w:type="dxa"/>
          </w:tcPr>
          <w:p w14:paraId="3293ED2B" w14:textId="5C8E3D48" w:rsidR="00A77D83" w:rsidRPr="00A77D83" w:rsidRDefault="00A77D83" w:rsidP="00A77D83">
            <w:pPr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>Nicolás Serrano &amp; Alejandro Bellogín (2023)</w:t>
            </w:r>
          </w:p>
        </w:tc>
        <w:tc>
          <w:tcPr>
            <w:tcW w:w="1248" w:type="dxa"/>
          </w:tcPr>
          <w:p w14:paraId="6FFE601D" w14:textId="52FDD95B" w:rsidR="00A77D83" w:rsidRPr="00A77D83" w:rsidRDefault="00A77D83" w:rsidP="00A77D83">
            <w:pPr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>Penggunaan Siamese Neural Networks (SNNs) dalam sistem rekomendasi</w:t>
            </w:r>
          </w:p>
        </w:tc>
        <w:tc>
          <w:tcPr>
            <w:tcW w:w="1726" w:type="dxa"/>
          </w:tcPr>
          <w:p w14:paraId="0CBA1C0B" w14:textId="4735E984" w:rsidR="00A77D83" w:rsidRPr="00A77D83" w:rsidRDefault="00A77D83" w:rsidP="00A77D83">
            <w:pPr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>Menyajikan tinjauan komprehensif mengenai bagaimana SNN diterapkan pada berbagai domain sistem rekomendasi</w:t>
            </w:r>
          </w:p>
        </w:tc>
        <w:tc>
          <w:tcPr>
            <w:tcW w:w="1194" w:type="dxa"/>
          </w:tcPr>
          <w:p w14:paraId="5AD28DDD" w14:textId="391C729A" w:rsidR="00A77D83" w:rsidRPr="00A77D83" w:rsidRDefault="00A77D83" w:rsidP="00A77D83">
            <w:pPr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>Studi literatur (review) + eksperimen komparatif</w:t>
            </w:r>
          </w:p>
        </w:tc>
        <w:tc>
          <w:tcPr>
            <w:tcW w:w="2041" w:type="dxa"/>
          </w:tcPr>
          <w:p w14:paraId="5A993625" w14:textId="0800C8DC" w:rsidR="00A77D83" w:rsidRPr="00A77D83" w:rsidRDefault="00A77D83" w:rsidP="00A77D83">
            <w:pPr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>SNN efektif untuk menangkap kemiripan item/user pada berbagai domain dan Contrastive Loss tidak selalu lebih baik daripada Binary Cross Entropy</w:t>
            </w:r>
          </w:p>
        </w:tc>
        <w:tc>
          <w:tcPr>
            <w:tcW w:w="1444" w:type="dxa"/>
          </w:tcPr>
          <w:p w14:paraId="42BF01A2" w14:textId="591A8E97" w:rsidR="00A77D83" w:rsidRPr="00A77D83" w:rsidRDefault="00A77D83" w:rsidP="00A77D83">
            <w:pPr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>Masalah reproducibility dan Keterbatasan pada domain aplikasi (web, media sosial jarang dieksplor)</w:t>
            </w:r>
          </w:p>
        </w:tc>
      </w:tr>
      <w:tr w:rsidR="00A3047E" w:rsidRPr="00A77D83" w14:paraId="3C8A1C73" w14:textId="77777777" w:rsidTr="00393405">
        <w:tc>
          <w:tcPr>
            <w:tcW w:w="562" w:type="dxa"/>
          </w:tcPr>
          <w:p w14:paraId="23E52ED0" w14:textId="07580ED4" w:rsidR="00A77D83" w:rsidRPr="00A77D83" w:rsidRDefault="00A77D83" w:rsidP="00A77D83">
            <w:pPr>
              <w:jc w:val="center"/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5" w:type="dxa"/>
          </w:tcPr>
          <w:p w14:paraId="2A41A78C" w14:textId="334ACA31" w:rsidR="00A77D83" w:rsidRPr="00A77D83" w:rsidRDefault="00A77D83" w:rsidP="00A77D83">
            <w:pPr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>Wen, W., et al. (2022)</w:t>
            </w:r>
          </w:p>
        </w:tc>
        <w:tc>
          <w:tcPr>
            <w:tcW w:w="1248" w:type="dxa"/>
          </w:tcPr>
          <w:p w14:paraId="33C5725D" w14:textId="5A2F6FBB" w:rsidR="00A77D83" w:rsidRPr="00A77D83" w:rsidRDefault="00A77D83" w:rsidP="00A77D83">
            <w:pPr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>Masked Siamese Networks (MSN) untuk self-supervised learning</w:t>
            </w:r>
          </w:p>
        </w:tc>
        <w:tc>
          <w:tcPr>
            <w:tcW w:w="1726" w:type="dxa"/>
          </w:tcPr>
          <w:p w14:paraId="38C11EB8" w14:textId="31965223" w:rsidR="00A77D83" w:rsidRPr="00A77D83" w:rsidRDefault="00A77D83" w:rsidP="00A77D83">
            <w:pPr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 xml:space="preserve">Mengusulkan arsitektur </w:t>
            </w:r>
            <w:r w:rsidRPr="00A77D83">
              <w:rPr>
                <w:rFonts w:ascii="Times New Roman" w:hAnsi="Times New Roman" w:cs="Times New Roman"/>
                <w:b/>
                <w:bCs/>
              </w:rPr>
              <w:t>Masked Siamese Networks (MSN)</w:t>
            </w:r>
            <w:r w:rsidRPr="00A77D83">
              <w:rPr>
                <w:rFonts w:ascii="Times New Roman" w:hAnsi="Times New Roman" w:cs="Times New Roman"/>
              </w:rPr>
              <w:t xml:space="preserve"> yang dapat belajar representasi visual berkualitas tinggi tanpa label dengan menutupi sebagian input</w:t>
            </w:r>
          </w:p>
        </w:tc>
        <w:tc>
          <w:tcPr>
            <w:tcW w:w="1194" w:type="dxa"/>
          </w:tcPr>
          <w:p w14:paraId="63C456E0" w14:textId="58728179" w:rsidR="00A77D83" w:rsidRPr="00A77D83" w:rsidRDefault="00A77D83" w:rsidP="00A77D83">
            <w:pPr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 xml:space="preserve">- Self-Supervised Learning </w:t>
            </w:r>
            <w:r w:rsidRPr="00A77D83">
              <w:rPr>
                <w:rFonts w:ascii="Times New Roman" w:hAnsi="Times New Roman" w:cs="Times New Roman"/>
              </w:rPr>
              <w:br/>
              <w:t xml:space="preserve">- Masked Image Modeling (MIM) </w:t>
            </w:r>
            <w:r w:rsidRPr="00A77D83">
              <w:rPr>
                <w:rFonts w:ascii="Times New Roman" w:hAnsi="Times New Roman" w:cs="Times New Roman"/>
              </w:rPr>
              <w:br/>
              <w:t>- Siamese Network Architecture</w:t>
            </w:r>
          </w:p>
        </w:tc>
        <w:tc>
          <w:tcPr>
            <w:tcW w:w="2041" w:type="dxa"/>
          </w:tcPr>
          <w:p w14:paraId="417EB2C7" w14:textId="3D2F69B6" w:rsidR="00A77D83" w:rsidRDefault="00A77D83" w:rsidP="00A77D83">
            <w:pPr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>- MSN menghasilkan representasi visual yang robust</w:t>
            </w:r>
            <w:r>
              <w:rPr>
                <w:rFonts w:ascii="Times New Roman" w:hAnsi="Times New Roman" w:cs="Times New Roman"/>
              </w:rPr>
              <w:t>.</w:t>
            </w:r>
            <w:r w:rsidRPr="00A77D83">
              <w:rPr>
                <w:rFonts w:ascii="Times New Roman" w:hAnsi="Times New Roman" w:cs="Times New Roman"/>
              </w:rPr>
              <w:t xml:space="preserve"> </w:t>
            </w:r>
          </w:p>
          <w:p w14:paraId="7E45CE00" w14:textId="4CD268A5" w:rsidR="00A77D83" w:rsidRPr="00A77D83" w:rsidRDefault="00A77D83" w:rsidP="00A77D83">
            <w:pPr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>- Masking + siamese training efektif dalam mengurangi redundansi fitur.</w:t>
            </w:r>
          </w:p>
        </w:tc>
        <w:tc>
          <w:tcPr>
            <w:tcW w:w="1444" w:type="dxa"/>
          </w:tcPr>
          <w:p w14:paraId="50255489" w14:textId="77777777" w:rsidR="00853234" w:rsidRDefault="00853234" w:rsidP="00A77D83">
            <w:pPr>
              <w:rPr>
                <w:rFonts w:ascii="Times New Roman" w:hAnsi="Times New Roman" w:cs="Times New Roman"/>
              </w:rPr>
            </w:pPr>
            <w:r w:rsidRPr="00853234">
              <w:rPr>
                <w:rFonts w:ascii="Times New Roman" w:hAnsi="Times New Roman" w:cs="Times New Roman"/>
              </w:rPr>
              <w:t>- Tantangan efisiensi komputasi saat masking skala besar</w:t>
            </w:r>
          </w:p>
          <w:p w14:paraId="56FCD527" w14:textId="361A3B8B" w:rsidR="00A77D83" w:rsidRPr="00A77D83" w:rsidRDefault="00853234" w:rsidP="00A77D83">
            <w:pPr>
              <w:rPr>
                <w:rFonts w:ascii="Times New Roman" w:hAnsi="Times New Roman" w:cs="Times New Roman"/>
              </w:rPr>
            </w:pPr>
            <w:r w:rsidRPr="00853234">
              <w:rPr>
                <w:rFonts w:ascii="Times New Roman" w:hAnsi="Times New Roman" w:cs="Times New Roman"/>
              </w:rPr>
              <w:t>- Masih terbatas pada dataset benchmark (ImageNet).</w:t>
            </w:r>
          </w:p>
        </w:tc>
      </w:tr>
      <w:tr w:rsidR="00A3047E" w:rsidRPr="00A77D83" w14:paraId="58558335" w14:textId="77777777" w:rsidTr="00393405">
        <w:tc>
          <w:tcPr>
            <w:tcW w:w="562" w:type="dxa"/>
          </w:tcPr>
          <w:p w14:paraId="1972351B" w14:textId="583D8460" w:rsidR="00A77D83" w:rsidRPr="00A77D83" w:rsidRDefault="00A77D83" w:rsidP="00A77D83">
            <w:pPr>
              <w:jc w:val="center"/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5" w:type="dxa"/>
          </w:tcPr>
          <w:p w14:paraId="4D6C11AB" w14:textId="2BA0E69E" w:rsidR="00A77D83" w:rsidRPr="00A77D83" w:rsidRDefault="008310B7" w:rsidP="00A77D83">
            <w:pPr>
              <w:rPr>
                <w:rFonts w:ascii="Times New Roman" w:hAnsi="Times New Roman" w:cs="Times New Roman"/>
              </w:rPr>
            </w:pPr>
            <w:r w:rsidRPr="008310B7">
              <w:rPr>
                <w:rFonts w:ascii="Times New Roman" w:hAnsi="Times New Roman" w:cs="Times New Roman"/>
              </w:rPr>
              <w:t>Bandara, W.G.C., &amp; Patel, V.M. (2022)</w:t>
            </w:r>
          </w:p>
        </w:tc>
        <w:tc>
          <w:tcPr>
            <w:tcW w:w="1248" w:type="dxa"/>
          </w:tcPr>
          <w:p w14:paraId="45EEA430" w14:textId="11BEC695" w:rsidR="00A77D83" w:rsidRPr="00A77D83" w:rsidRDefault="008310B7" w:rsidP="00A77D83">
            <w:pPr>
              <w:rPr>
                <w:rFonts w:ascii="Times New Roman" w:hAnsi="Times New Roman" w:cs="Times New Roman"/>
              </w:rPr>
            </w:pPr>
            <w:r w:rsidRPr="008310B7">
              <w:rPr>
                <w:rFonts w:ascii="Times New Roman" w:hAnsi="Times New Roman" w:cs="Times New Roman"/>
              </w:rPr>
              <w:t>Transformer-based Siamese Network untuk Change Detection</w:t>
            </w:r>
          </w:p>
        </w:tc>
        <w:tc>
          <w:tcPr>
            <w:tcW w:w="1726" w:type="dxa"/>
          </w:tcPr>
          <w:p w14:paraId="6F1DA1D2" w14:textId="25FD34DB" w:rsidR="00A77D83" w:rsidRPr="00A77D83" w:rsidRDefault="008310B7" w:rsidP="00A77D83">
            <w:pPr>
              <w:rPr>
                <w:rFonts w:ascii="Times New Roman" w:hAnsi="Times New Roman" w:cs="Times New Roman"/>
              </w:rPr>
            </w:pPr>
            <w:r w:rsidRPr="008310B7">
              <w:rPr>
                <w:rFonts w:ascii="Times New Roman" w:hAnsi="Times New Roman" w:cs="Times New Roman"/>
              </w:rPr>
              <w:t xml:space="preserve">Mengusulkan </w:t>
            </w:r>
            <w:r w:rsidRPr="008310B7">
              <w:rPr>
                <w:rFonts w:ascii="Times New Roman" w:hAnsi="Times New Roman" w:cs="Times New Roman"/>
                <w:b/>
                <w:bCs/>
              </w:rPr>
              <w:t>ChangeFormer</w:t>
            </w:r>
            <w:r w:rsidRPr="008310B7">
              <w:rPr>
                <w:rFonts w:ascii="Times New Roman" w:hAnsi="Times New Roman" w:cs="Times New Roman"/>
              </w:rPr>
              <w:t>, arsitektur transformer berbasis Siamese untuk mendeteksi perubahan dari sepasang citra multi-temporal</w:t>
            </w:r>
          </w:p>
        </w:tc>
        <w:tc>
          <w:tcPr>
            <w:tcW w:w="1194" w:type="dxa"/>
          </w:tcPr>
          <w:p w14:paraId="5ED5F411" w14:textId="3F16AC7F" w:rsidR="00A77D83" w:rsidRPr="00A77D83" w:rsidRDefault="008310B7" w:rsidP="00A77D83">
            <w:pPr>
              <w:rPr>
                <w:rFonts w:ascii="Times New Roman" w:hAnsi="Times New Roman" w:cs="Times New Roman"/>
              </w:rPr>
            </w:pPr>
            <w:r w:rsidRPr="008310B7">
              <w:rPr>
                <w:rFonts w:ascii="Times New Roman" w:hAnsi="Times New Roman" w:cs="Times New Roman"/>
              </w:rPr>
              <w:t xml:space="preserve">- Hierarchical Transformer Encoder dalam arsitektur Siamese </w:t>
            </w:r>
            <w:r w:rsidRPr="008310B7">
              <w:rPr>
                <w:rFonts w:ascii="Times New Roman" w:hAnsi="Times New Roman" w:cs="Times New Roman"/>
              </w:rPr>
              <w:br/>
              <w:t>- Feature Differenc</w:t>
            </w:r>
            <w:r w:rsidRPr="008310B7">
              <w:rPr>
                <w:rFonts w:ascii="Times New Roman" w:hAnsi="Times New Roman" w:cs="Times New Roman"/>
              </w:rPr>
              <w:lastRenderedPageBreak/>
              <w:t xml:space="preserve">e Modules (multi-scale) </w:t>
            </w:r>
            <w:r w:rsidRPr="008310B7">
              <w:rPr>
                <w:rFonts w:ascii="Times New Roman" w:hAnsi="Times New Roman" w:cs="Times New Roman"/>
              </w:rPr>
              <w:br/>
              <w:t>- Lightweight MLP Decode</w:t>
            </w:r>
          </w:p>
        </w:tc>
        <w:tc>
          <w:tcPr>
            <w:tcW w:w="2041" w:type="dxa"/>
          </w:tcPr>
          <w:p w14:paraId="510116E7" w14:textId="35EA2E72" w:rsidR="00A77D83" w:rsidRPr="00A77D83" w:rsidRDefault="008310B7" w:rsidP="00A77D83">
            <w:pPr>
              <w:rPr>
                <w:rFonts w:ascii="Times New Roman" w:hAnsi="Times New Roman" w:cs="Times New Roman"/>
              </w:rPr>
            </w:pPr>
            <w:r w:rsidRPr="008310B7">
              <w:rPr>
                <w:rFonts w:ascii="Times New Roman" w:hAnsi="Times New Roman" w:cs="Times New Roman"/>
              </w:rPr>
              <w:lastRenderedPageBreak/>
              <w:t>- Menghasilkan detail perubahan lebih halus dibanding CNN dan hybrid ConvNet+Transformer.</w:t>
            </w:r>
          </w:p>
        </w:tc>
        <w:tc>
          <w:tcPr>
            <w:tcW w:w="1444" w:type="dxa"/>
          </w:tcPr>
          <w:p w14:paraId="31D876E2" w14:textId="0A07D991" w:rsidR="00A77D83" w:rsidRPr="00A77D83" w:rsidRDefault="008310B7" w:rsidP="00A77D83">
            <w:pPr>
              <w:rPr>
                <w:rFonts w:ascii="Times New Roman" w:hAnsi="Times New Roman" w:cs="Times New Roman"/>
              </w:rPr>
            </w:pPr>
            <w:r w:rsidRPr="008310B7">
              <w:rPr>
                <w:rFonts w:ascii="Times New Roman" w:hAnsi="Times New Roman" w:cs="Times New Roman"/>
              </w:rPr>
              <w:t>Belum dieksplor pada dataset lain dengan domain berbeda.</w:t>
            </w:r>
          </w:p>
        </w:tc>
      </w:tr>
      <w:tr w:rsidR="00A3047E" w:rsidRPr="00A77D83" w14:paraId="3AE477D5" w14:textId="77777777" w:rsidTr="00393405">
        <w:tc>
          <w:tcPr>
            <w:tcW w:w="562" w:type="dxa"/>
          </w:tcPr>
          <w:p w14:paraId="6397708D" w14:textId="4B0C3AE7" w:rsidR="00A77D83" w:rsidRPr="00A77D83" w:rsidRDefault="00A77D83" w:rsidP="00A77D83">
            <w:pPr>
              <w:jc w:val="center"/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5" w:type="dxa"/>
          </w:tcPr>
          <w:p w14:paraId="43C5CB6E" w14:textId="07438C76" w:rsidR="00A77D83" w:rsidRPr="00A77D83" w:rsidRDefault="00A3047E" w:rsidP="00A77D83">
            <w:pPr>
              <w:rPr>
                <w:rFonts w:ascii="Times New Roman" w:hAnsi="Times New Roman" w:cs="Times New Roman"/>
              </w:rPr>
            </w:pPr>
            <w:r w:rsidRPr="00A3047E">
              <w:rPr>
                <w:rFonts w:ascii="Times New Roman" w:hAnsi="Times New Roman" w:cs="Times New Roman"/>
              </w:rPr>
              <w:t>Liu, X., Gao, W., Li, R., Xiong, Y., Tang, X., &amp; Chen, S. (2022)</w:t>
            </w:r>
          </w:p>
        </w:tc>
        <w:tc>
          <w:tcPr>
            <w:tcW w:w="1248" w:type="dxa"/>
          </w:tcPr>
          <w:p w14:paraId="161A1E9E" w14:textId="5891F900" w:rsidR="00A77D83" w:rsidRPr="00A3047E" w:rsidRDefault="00A3047E" w:rsidP="00A77D83">
            <w:pPr>
              <w:rPr>
                <w:rFonts w:ascii="Times New Roman" w:hAnsi="Times New Roman" w:cs="Times New Roman"/>
              </w:rPr>
            </w:pPr>
            <w:r w:rsidRPr="00A3047E">
              <w:rPr>
                <w:rFonts w:ascii="Times New Roman" w:hAnsi="Times New Roman" w:cs="Times New Roman"/>
              </w:rPr>
              <w:t>One-shot learning untuk pengenalan karakter kuno dengan Siamese Similarity Network (SSN)</w:t>
            </w:r>
          </w:p>
        </w:tc>
        <w:tc>
          <w:tcPr>
            <w:tcW w:w="1726" w:type="dxa"/>
          </w:tcPr>
          <w:p w14:paraId="03155D35" w14:textId="685D4A89" w:rsidR="00A77D83" w:rsidRPr="00A3047E" w:rsidRDefault="00A3047E" w:rsidP="00A77D83">
            <w:pPr>
              <w:rPr>
                <w:rFonts w:ascii="Times New Roman" w:hAnsi="Times New Roman" w:cs="Times New Roman"/>
              </w:rPr>
            </w:pPr>
            <w:r w:rsidRPr="00A3047E">
              <w:rPr>
                <w:rFonts w:ascii="Times New Roman" w:hAnsi="Times New Roman" w:cs="Times New Roman"/>
              </w:rPr>
              <w:t>Mengatasi masalah keterbatasan data, ketidakseimbangan kelas, variasi bentuk glyph, serta kebutuhan open-set recognition dalam pengenalan karakter kuno</w:t>
            </w:r>
          </w:p>
        </w:tc>
        <w:tc>
          <w:tcPr>
            <w:tcW w:w="1194" w:type="dxa"/>
          </w:tcPr>
          <w:p w14:paraId="65A56A81" w14:textId="0FF968C8" w:rsidR="00A77D83" w:rsidRPr="00A3047E" w:rsidRDefault="00A3047E" w:rsidP="00A3047E">
            <w:pPr>
              <w:rPr>
                <w:rFonts w:ascii="Times New Roman" w:hAnsi="Times New Roman" w:cs="Times New Roman"/>
              </w:rPr>
            </w:pPr>
            <w:r w:rsidRPr="00A3047E">
              <w:rPr>
                <w:rFonts w:ascii="Times New Roman" w:hAnsi="Times New Roman" w:cs="Times New Roman"/>
              </w:rPr>
              <w:t xml:space="preserve">- Siamese Similarity Network dengan multi-scale fusion backbone &amp; residual embedding </w:t>
            </w:r>
            <w:r w:rsidRPr="00A3047E">
              <w:rPr>
                <w:rFonts w:ascii="Times New Roman" w:hAnsi="Times New Roman" w:cs="Times New Roman"/>
              </w:rPr>
              <w:br/>
              <w:t xml:space="preserve">- Soft Similarity Contrast Loss (SSCL) </w:t>
            </w:r>
            <w:r w:rsidRPr="00A3047E">
              <w:rPr>
                <w:rFonts w:ascii="Times New Roman" w:hAnsi="Times New Roman" w:cs="Times New Roman"/>
              </w:rPr>
              <w:br/>
              <w:t>- Cumulative Class Prototype (CCP)</w:t>
            </w:r>
          </w:p>
        </w:tc>
        <w:tc>
          <w:tcPr>
            <w:tcW w:w="2041" w:type="dxa"/>
          </w:tcPr>
          <w:p w14:paraId="15F3D62C" w14:textId="653DCFA5" w:rsidR="00A77D83" w:rsidRPr="00A77D83" w:rsidRDefault="00A3047E" w:rsidP="00A77D83">
            <w:pPr>
              <w:rPr>
                <w:rFonts w:ascii="Times New Roman" w:hAnsi="Times New Roman" w:cs="Times New Roman"/>
              </w:rPr>
            </w:pPr>
            <w:r w:rsidRPr="00A3047E">
              <w:rPr>
                <w:rFonts w:ascii="Times New Roman" w:hAnsi="Times New Roman" w:cs="Times New Roman"/>
              </w:rPr>
              <w:t>SSCL mengurangi overfitting, CCP meningkatkan representasi kelas.</w:t>
            </w:r>
          </w:p>
        </w:tc>
        <w:tc>
          <w:tcPr>
            <w:tcW w:w="1444" w:type="dxa"/>
          </w:tcPr>
          <w:p w14:paraId="466C1167" w14:textId="1DDB5B80" w:rsidR="00A77D83" w:rsidRPr="00A77D83" w:rsidRDefault="00A3047E" w:rsidP="00A77D83">
            <w:pPr>
              <w:rPr>
                <w:rFonts w:ascii="Times New Roman" w:hAnsi="Times New Roman" w:cs="Times New Roman"/>
              </w:rPr>
            </w:pPr>
            <w:r w:rsidRPr="00A3047E">
              <w:rPr>
                <w:rFonts w:ascii="Times New Roman" w:hAnsi="Times New Roman" w:cs="Times New Roman"/>
              </w:rPr>
              <w:t>Eksperimen terbatas pada dataset tertentu, belum diuji pada data nyata yang lebih kompleks.</w:t>
            </w:r>
          </w:p>
        </w:tc>
      </w:tr>
      <w:tr w:rsidR="00A3047E" w:rsidRPr="00A77D83" w14:paraId="5611ADAF" w14:textId="77777777" w:rsidTr="00393405">
        <w:tc>
          <w:tcPr>
            <w:tcW w:w="562" w:type="dxa"/>
          </w:tcPr>
          <w:p w14:paraId="69D5F0EE" w14:textId="2F3C9C91" w:rsidR="00A77D83" w:rsidRPr="00A77D83" w:rsidRDefault="00A77D83" w:rsidP="00A77D83">
            <w:pPr>
              <w:jc w:val="center"/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5" w:type="dxa"/>
          </w:tcPr>
          <w:p w14:paraId="4F88D066" w14:textId="7C109014" w:rsidR="00A77D83" w:rsidRPr="00A77D83" w:rsidRDefault="00080E8F" w:rsidP="00A77D83">
            <w:pPr>
              <w:rPr>
                <w:rFonts w:ascii="Times New Roman" w:hAnsi="Times New Roman" w:cs="Times New Roman"/>
              </w:rPr>
            </w:pPr>
            <w:r w:rsidRPr="00080E8F">
              <w:rPr>
                <w:rFonts w:ascii="Times New Roman" w:hAnsi="Times New Roman" w:cs="Times New Roman"/>
              </w:rPr>
              <w:t>Li, Q., &amp; He, S. (2023)</w:t>
            </w:r>
          </w:p>
        </w:tc>
        <w:tc>
          <w:tcPr>
            <w:tcW w:w="1248" w:type="dxa"/>
          </w:tcPr>
          <w:p w14:paraId="4EAFAF26" w14:textId="4A7EED0F" w:rsidR="00A77D83" w:rsidRPr="00A77D83" w:rsidRDefault="00080E8F" w:rsidP="00A77D83">
            <w:pPr>
              <w:rPr>
                <w:rFonts w:ascii="Times New Roman" w:hAnsi="Times New Roman" w:cs="Times New Roman"/>
              </w:rPr>
            </w:pPr>
            <w:r w:rsidRPr="00080E8F">
              <w:rPr>
                <w:rFonts w:ascii="Times New Roman" w:hAnsi="Times New Roman" w:cs="Times New Roman"/>
                <w:i/>
                <w:iCs/>
              </w:rPr>
              <w:t>Medical Question Similarity Matching</w:t>
            </w:r>
            <w:r w:rsidRPr="00080E8F">
              <w:rPr>
                <w:rFonts w:ascii="Times New Roman" w:hAnsi="Times New Roman" w:cs="Times New Roman"/>
              </w:rPr>
              <w:t xml:space="preserve"> berbasis Siamese Network</w:t>
            </w:r>
          </w:p>
        </w:tc>
        <w:tc>
          <w:tcPr>
            <w:tcW w:w="1726" w:type="dxa"/>
          </w:tcPr>
          <w:p w14:paraId="44DF1354" w14:textId="405AB3EB" w:rsidR="00A77D83" w:rsidRPr="00A77D83" w:rsidRDefault="00080E8F" w:rsidP="00A77D83">
            <w:pPr>
              <w:rPr>
                <w:rFonts w:ascii="Times New Roman" w:hAnsi="Times New Roman" w:cs="Times New Roman"/>
              </w:rPr>
            </w:pPr>
            <w:r w:rsidRPr="00080E8F">
              <w:rPr>
                <w:rFonts w:ascii="Times New Roman" w:hAnsi="Times New Roman" w:cs="Times New Roman"/>
              </w:rPr>
              <w:t>Mengusulkan model untuk menghitung kesamaan pertanyaan medis (terutama etnomedisin) agar sistem Q&amp;A daring lebih akurat</w:t>
            </w:r>
          </w:p>
        </w:tc>
        <w:tc>
          <w:tcPr>
            <w:tcW w:w="1194" w:type="dxa"/>
          </w:tcPr>
          <w:p w14:paraId="3CF56524" w14:textId="76ACAB75" w:rsidR="00A77D83" w:rsidRPr="00A77D83" w:rsidRDefault="00080E8F" w:rsidP="00A77D83">
            <w:pPr>
              <w:rPr>
                <w:rFonts w:ascii="Times New Roman" w:hAnsi="Times New Roman" w:cs="Times New Roman"/>
              </w:rPr>
            </w:pPr>
            <w:r w:rsidRPr="00080E8F">
              <w:rPr>
                <w:rFonts w:ascii="Times New Roman" w:hAnsi="Times New Roman" w:cs="Times New Roman"/>
              </w:rPr>
              <w:t xml:space="preserve">- </w:t>
            </w:r>
            <w:r w:rsidRPr="00080E8F">
              <w:rPr>
                <w:rFonts w:ascii="Times New Roman" w:hAnsi="Times New Roman" w:cs="Times New Roman"/>
                <w:b/>
                <w:bCs/>
              </w:rPr>
              <w:t>Siamese Network dengan BiGRU-Attention-CNN</w:t>
            </w:r>
            <w:r w:rsidRPr="00080E8F">
              <w:rPr>
                <w:rFonts w:ascii="Times New Roman" w:hAnsi="Times New Roman" w:cs="Times New Roman"/>
              </w:rPr>
              <w:t xml:space="preserve"> </w:t>
            </w:r>
            <w:r w:rsidRPr="00080E8F">
              <w:rPr>
                <w:rFonts w:ascii="Times New Roman" w:hAnsi="Times New Roman" w:cs="Times New Roman"/>
              </w:rPr>
              <w:br/>
              <w:t xml:space="preserve">- Word2Vec untuk embedding </w:t>
            </w:r>
            <w:r w:rsidRPr="00080E8F">
              <w:rPr>
                <w:rFonts w:ascii="Times New Roman" w:hAnsi="Times New Roman" w:cs="Times New Roman"/>
              </w:rPr>
              <w:br/>
              <w:t xml:space="preserve">- Perhitungan jarak (Cosine, Euclidean, </w:t>
            </w:r>
            <w:r w:rsidRPr="00080E8F">
              <w:rPr>
                <w:rFonts w:ascii="Times New Roman" w:hAnsi="Times New Roman" w:cs="Times New Roman"/>
              </w:rPr>
              <w:lastRenderedPageBreak/>
              <w:t>Manhattan)</w:t>
            </w:r>
          </w:p>
        </w:tc>
        <w:tc>
          <w:tcPr>
            <w:tcW w:w="2041" w:type="dxa"/>
          </w:tcPr>
          <w:p w14:paraId="26C7B64E" w14:textId="77777777" w:rsidR="00A77D83" w:rsidRDefault="00080E8F" w:rsidP="00A77D83">
            <w:pPr>
              <w:rPr>
                <w:rFonts w:ascii="Times New Roman" w:hAnsi="Times New Roman" w:cs="Times New Roman"/>
              </w:rPr>
            </w:pPr>
            <w:r w:rsidRPr="00080E8F">
              <w:rPr>
                <w:rFonts w:ascii="Times New Roman" w:hAnsi="Times New Roman" w:cs="Times New Roman"/>
              </w:rPr>
              <w:lastRenderedPageBreak/>
              <w:t>Manhattan distance terbukti paling efektif untuk mengukur kesamaan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4E500AF" w14:textId="77777777" w:rsidR="00080E8F" w:rsidRDefault="00080E8F" w:rsidP="00A77D83">
            <w:pPr>
              <w:rPr>
                <w:rFonts w:ascii="Times New Roman" w:hAnsi="Times New Roman" w:cs="Times New Roman"/>
              </w:rPr>
            </w:pPr>
          </w:p>
          <w:p w14:paraId="535F1B85" w14:textId="77777777" w:rsidR="00080E8F" w:rsidRPr="00080E8F" w:rsidRDefault="00080E8F" w:rsidP="00080E8F">
            <w:pPr>
              <w:rPr>
                <w:rFonts w:ascii="Times New Roman" w:hAnsi="Times New Roman" w:cs="Times New Roman"/>
              </w:rPr>
            </w:pPr>
            <w:r w:rsidRPr="00080E8F">
              <w:rPr>
                <w:rFonts w:ascii="Times New Roman" w:hAnsi="Times New Roman" w:cs="Times New Roman"/>
              </w:rPr>
              <w:t xml:space="preserve">Akurasi: </w:t>
            </w:r>
            <w:r w:rsidRPr="00080E8F">
              <w:rPr>
                <w:rFonts w:ascii="Times New Roman" w:hAnsi="Times New Roman" w:cs="Times New Roman"/>
                <w:b/>
                <w:bCs/>
              </w:rPr>
              <w:t>97.24%</w:t>
            </w:r>
            <w:r w:rsidRPr="00080E8F">
              <w:rPr>
                <w:rFonts w:ascii="Times New Roman" w:hAnsi="Times New Roman" w:cs="Times New Roman"/>
              </w:rPr>
              <w:t xml:space="preserve">, F1-score: </w:t>
            </w:r>
            <w:r w:rsidRPr="00080E8F">
              <w:rPr>
                <w:rFonts w:ascii="Times New Roman" w:hAnsi="Times New Roman" w:cs="Times New Roman"/>
                <w:b/>
                <w:bCs/>
              </w:rPr>
              <w:t>97.98%</w:t>
            </w:r>
            <w:r w:rsidRPr="00080E8F">
              <w:rPr>
                <w:rFonts w:ascii="Times New Roman" w:hAnsi="Times New Roman" w:cs="Times New Roman"/>
              </w:rPr>
              <w:t xml:space="preserve"> pada dataset pertanyaan medis etnik</w:t>
            </w:r>
          </w:p>
          <w:p w14:paraId="2D35F7F0" w14:textId="06849DA4" w:rsidR="00080E8F" w:rsidRPr="00A77D83" w:rsidRDefault="00080E8F" w:rsidP="00A77D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14:paraId="0A756E35" w14:textId="46C5A12A" w:rsidR="00A77D83" w:rsidRPr="00A77D83" w:rsidRDefault="00080E8F" w:rsidP="00A77D83">
            <w:pPr>
              <w:rPr>
                <w:rFonts w:ascii="Times New Roman" w:hAnsi="Times New Roman" w:cs="Times New Roman"/>
              </w:rPr>
            </w:pPr>
            <w:r w:rsidRPr="00080E8F">
              <w:rPr>
                <w:rFonts w:ascii="Times New Roman" w:hAnsi="Times New Roman" w:cs="Times New Roman"/>
              </w:rPr>
              <w:t xml:space="preserve">Model masih kesulitan menangkap </w:t>
            </w:r>
            <w:r w:rsidRPr="00080E8F">
              <w:rPr>
                <w:rFonts w:ascii="Times New Roman" w:hAnsi="Times New Roman" w:cs="Times New Roman"/>
                <w:b/>
                <w:bCs/>
              </w:rPr>
              <w:t>pengetahuan implisit medis</w:t>
            </w:r>
            <w:r w:rsidRPr="00080E8F">
              <w:rPr>
                <w:rFonts w:ascii="Times New Roman" w:hAnsi="Times New Roman" w:cs="Times New Roman"/>
              </w:rPr>
              <w:t xml:space="preserve"> (dari buku kuno/teks tradisional).</w:t>
            </w:r>
          </w:p>
        </w:tc>
      </w:tr>
      <w:tr w:rsidR="00A3047E" w:rsidRPr="00A77D83" w14:paraId="04EA5411" w14:textId="77777777" w:rsidTr="00393405">
        <w:tc>
          <w:tcPr>
            <w:tcW w:w="562" w:type="dxa"/>
          </w:tcPr>
          <w:p w14:paraId="7F4108E2" w14:textId="434F28B0" w:rsidR="00A77D83" w:rsidRPr="00A77D83" w:rsidRDefault="00A77D83" w:rsidP="00A77D83">
            <w:pPr>
              <w:jc w:val="center"/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5" w:type="dxa"/>
          </w:tcPr>
          <w:p w14:paraId="7CFEBF08" w14:textId="7BA93EA9" w:rsidR="00A77D83" w:rsidRPr="00A77D83" w:rsidRDefault="00507C20" w:rsidP="00A77D83">
            <w:pPr>
              <w:rPr>
                <w:rFonts w:ascii="Times New Roman" w:hAnsi="Times New Roman" w:cs="Times New Roman"/>
              </w:rPr>
            </w:pPr>
            <w:r w:rsidRPr="00507C20">
              <w:rPr>
                <w:rFonts w:ascii="Times New Roman" w:hAnsi="Times New Roman" w:cs="Times New Roman"/>
              </w:rPr>
              <w:t>Solis, A.I., Zarkovacki, J., Ly, J., &amp; Atyabi, A. (2023)</w:t>
            </w:r>
          </w:p>
        </w:tc>
        <w:tc>
          <w:tcPr>
            <w:tcW w:w="1248" w:type="dxa"/>
          </w:tcPr>
          <w:p w14:paraId="53F39CB4" w14:textId="6324700A" w:rsidR="00A77D83" w:rsidRPr="00507C20" w:rsidRDefault="00507C20" w:rsidP="00A77D83">
            <w:pPr>
              <w:rPr>
                <w:rFonts w:ascii="Times New Roman" w:hAnsi="Times New Roman" w:cs="Times New Roman"/>
              </w:rPr>
            </w:pPr>
            <w:r w:rsidRPr="00507C20">
              <w:rPr>
                <w:rFonts w:ascii="Times New Roman" w:hAnsi="Times New Roman" w:cs="Times New Roman"/>
              </w:rPr>
              <w:t>Handwritten Japanese Character Recognition (Hiragana, Katakana, Kanji, khususnya Kuzushiji)</w:t>
            </w:r>
          </w:p>
        </w:tc>
        <w:tc>
          <w:tcPr>
            <w:tcW w:w="1726" w:type="dxa"/>
          </w:tcPr>
          <w:p w14:paraId="43CF768A" w14:textId="7B3A9929" w:rsidR="00A77D83" w:rsidRPr="00507C20" w:rsidRDefault="00507C20" w:rsidP="00A77D83">
            <w:pPr>
              <w:rPr>
                <w:rFonts w:ascii="Times New Roman" w:hAnsi="Times New Roman" w:cs="Times New Roman"/>
              </w:rPr>
            </w:pPr>
            <w:r w:rsidRPr="00507C20">
              <w:rPr>
                <w:rFonts w:ascii="Times New Roman" w:hAnsi="Times New Roman" w:cs="Times New Roman"/>
              </w:rPr>
              <w:t>Mengembangkan benchmark baru untuk pengenalan tulisan tangan Jepang dengan fokus pada Kuzushiji-Kanji menggunakan model CNN-ensemble</w:t>
            </w:r>
          </w:p>
        </w:tc>
        <w:tc>
          <w:tcPr>
            <w:tcW w:w="1194" w:type="dxa"/>
          </w:tcPr>
          <w:p w14:paraId="09035B1C" w14:textId="19F79B9C" w:rsidR="00A77D83" w:rsidRPr="00507C20" w:rsidRDefault="00507C20" w:rsidP="00A77D83">
            <w:pPr>
              <w:rPr>
                <w:rFonts w:ascii="Times New Roman" w:hAnsi="Times New Roman" w:cs="Times New Roman"/>
              </w:rPr>
            </w:pPr>
            <w:r w:rsidRPr="00507C20">
              <w:rPr>
                <w:rFonts w:ascii="Times New Roman" w:hAnsi="Times New Roman" w:cs="Times New Roman"/>
              </w:rPr>
              <w:t>Ensemble of 3 CNNs (CNN-1 general features, CNN-2 detailed features, CNN-3 transfer learning)</w:t>
            </w:r>
          </w:p>
        </w:tc>
        <w:tc>
          <w:tcPr>
            <w:tcW w:w="2041" w:type="dxa"/>
          </w:tcPr>
          <w:p w14:paraId="60CB05E1" w14:textId="1BC7B00C" w:rsidR="00A77D83" w:rsidRPr="00A77D83" w:rsidRDefault="00507C20" w:rsidP="00A77D83">
            <w:pPr>
              <w:rPr>
                <w:rFonts w:ascii="Times New Roman" w:hAnsi="Times New Roman" w:cs="Times New Roman"/>
              </w:rPr>
            </w:pPr>
            <w:r w:rsidRPr="00507C20">
              <w:rPr>
                <w:rFonts w:ascii="Times New Roman" w:hAnsi="Times New Roman" w:cs="Times New Roman"/>
              </w:rPr>
              <w:t xml:space="preserve">CNN-Ensemble outperform model individual (akurasi: </w:t>
            </w:r>
            <w:r w:rsidRPr="00507C20">
              <w:rPr>
                <w:rFonts w:ascii="Times New Roman" w:hAnsi="Times New Roman" w:cs="Times New Roman"/>
                <w:b/>
                <w:bCs/>
              </w:rPr>
              <w:t>99.35% (MNIST), 96.37% (K-MNIST), 95.04% (K-49), 96.43% (K-Kanji)</w:t>
            </w:r>
            <w:r w:rsidRPr="00507C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4" w:type="dxa"/>
          </w:tcPr>
          <w:p w14:paraId="67AD783B" w14:textId="3D74C28E" w:rsidR="00A77D83" w:rsidRPr="00A77D83" w:rsidRDefault="00507C20" w:rsidP="00A77D83">
            <w:pPr>
              <w:rPr>
                <w:rFonts w:ascii="Times New Roman" w:hAnsi="Times New Roman" w:cs="Times New Roman"/>
              </w:rPr>
            </w:pPr>
            <w:r w:rsidRPr="00507C20">
              <w:rPr>
                <w:rFonts w:ascii="Times New Roman" w:hAnsi="Times New Roman" w:cs="Times New Roman"/>
              </w:rPr>
              <w:t>SHAP analysis menunjukkan ensemble tidak banyak menambah interpretabilitas dibanding CNN tunggal.</w:t>
            </w:r>
          </w:p>
        </w:tc>
      </w:tr>
      <w:tr w:rsidR="00A3047E" w:rsidRPr="00A77D83" w14:paraId="4C5FE66E" w14:textId="77777777" w:rsidTr="00393405">
        <w:tc>
          <w:tcPr>
            <w:tcW w:w="562" w:type="dxa"/>
          </w:tcPr>
          <w:p w14:paraId="2CA7C17B" w14:textId="4ED8C2C0" w:rsidR="00A77D83" w:rsidRPr="00A77D83" w:rsidRDefault="00A77D83" w:rsidP="00A77D83">
            <w:pPr>
              <w:jc w:val="center"/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5" w:type="dxa"/>
          </w:tcPr>
          <w:p w14:paraId="3AB65317" w14:textId="7E32D7A8" w:rsidR="00A77D83" w:rsidRPr="00A77D83" w:rsidRDefault="00393405" w:rsidP="00A77D83">
            <w:pPr>
              <w:rPr>
                <w:rFonts w:ascii="Times New Roman" w:hAnsi="Times New Roman" w:cs="Times New Roman"/>
              </w:rPr>
            </w:pPr>
            <w:r w:rsidRPr="00393405">
              <w:rPr>
                <w:rFonts w:ascii="Times New Roman" w:hAnsi="Times New Roman" w:cs="Times New Roman"/>
              </w:rPr>
              <w:t>Pandkar, S., Sabane, K., Rathod, S., Bansode, P., &amp; Deore, S. (2024)</w:t>
            </w:r>
          </w:p>
        </w:tc>
        <w:tc>
          <w:tcPr>
            <w:tcW w:w="1248" w:type="dxa"/>
          </w:tcPr>
          <w:p w14:paraId="7F9E772A" w14:textId="06AFCF1D" w:rsidR="00A77D83" w:rsidRPr="00A77D83" w:rsidRDefault="00393405" w:rsidP="00A77D83">
            <w:pPr>
              <w:rPr>
                <w:rFonts w:ascii="Times New Roman" w:hAnsi="Times New Roman" w:cs="Times New Roman"/>
              </w:rPr>
            </w:pPr>
            <w:r w:rsidRPr="00393405">
              <w:rPr>
                <w:rFonts w:ascii="Times New Roman" w:hAnsi="Times New Roman" w:cs="Times New Roman"/>
              </w:rPr>
              <w:t>Handwritten Japanese Kanji Character Recognition dengan Capsule Networks + Pruning</w:t>
            </w:r>
          </w:p>
        </w:tc>
        <w:tc>
          <w:tcPr>
            <w:tcW w:w="1726" w:type="dxa"/>
          </w:tcPr>
          <w:p w14:paraId="7D4E6FFA" w14:textId="0BB0AA3B" w:rsidR="00A77D83" w:rsidRPr="00A77D83" w:rsidRDefault="00393405" w:rsidP="00A77D83">
            <w:pPr>
              <w:rPr>
                <w:rFonts w:ascii="Times New Roman" w:hAnsi="Times New Roman" w:cs="Times New Roman"/>
              </w:rPr>
            </w:pPr>
            <w:r w:rsidRPr="00393405">
              <w:rPr>
                <w:rFonts w:ascii="Times New Roman" w:hAnsi="Times New Roman" w:cs="Times New Roman"/>
              </w:rPr>
              <w:t xml:space="preserve">Mengembangkan model OCR Kanji berbasis </w:t>
            </w:r>
            <w:r w:rsidRPr="00393405">
              <w:rPr>
                <w:rFonts w:ascii="Times New Roman" w:hAnsi="Times New Roman" w:cs="Times New Roman"/>
                <w:b/>
                <w:bCs/>
              </w:rPr>
              <w:t>Capsule Network (CapsNet)</w:t>
            </w:r>
            <w:r w:rsidRPr="00393405">
              <w:rPr>
                <w:rFonts w:ascii="Times New Roman" w:hAnsi="Times New Roman" w:cs="Times New Roman"/>
              </w:rPr>
              <w:t xml:space="preserve"> yang lebih efisien dengan teknik pruning untuk mengurangi kompleksitas komputasi</w:t>
            </w:r>
          </w:p>
        </w:tc>
        <w:tc>
          <w:tcPr>
            <w:tcW w:w="1194" w:type="dxa"/>
          </w:tcPr>
          <w:p w14:paraId="452AD569" w14:textId="6E62A2A3" w:rsidR="00A77D83" w:rsidRPr="00A77D83" w:rsidRDefault="00393405" w:rsidP="00A77D83">
            <w:pPr>
              <w:rPr>
                <w:rFonts w:ascii="Times New Roman" w:hAnsi="Times New Roman" w:cs="Times New Roman"/>
              </w:rPr>
            </w:pPr>
            <w:r w:rsidRPr="00393405">
              <w:rPr>
                <w:rFonts w:ascii="Times New Roman" w:hAnsi="Times New Roman" w:cs="Times New Roman"/>
              </w:rPr>
              <w:t>Pruning methods: Parasite pruning, Magnitude pruning, Similarity-based pruning</w:t>
            </w:r>
          </w:p>
        </w:tc>
        <w:tc>
          <w:tcPr>
            <w:tcW w:w="2041" w:type="dxa"/>
          </w:tcPr>
          <w:p w14:paraId="0778FB04" w14:textId="77777777" w:rsidR="00393405" w:rsidRPr="00393405" w:rsidRDefault="00393405" w:rsidP="00393405">
            <w:pPr>
              <w:rPr>
                <w:rFonts w:ascii="Times New Roman" w:hAnsi="Times New Roman" w:cs="Times New Roman"/>
              </w:rPr>
            </w:pPr>
            <w:r w:rsidRPr="00393405">
              <w:rPr>
                <w:rFonts w:ascii="Times New Roman" w:hAnsi="Times New Roman" w:cs="Times New Roman"/>
              </w:rPr>
              <w:t>Pruning mengurangi waktu &amp; kompleksitas komputasi sambil mempertahankan akurasi</w:t>
            </w:r>
          </w:p>
          <w:p w14:paraId="174A0646" w14:textId="77777777" w:rsidR="00A77D83" w:rsidRPr="00A77D83" w:rsidRDefault="00A77D83" w:rsidP="00A77D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14:paraId="0DDF58D7" w14:textId="360AAB5D" w:rsidR="00A77D83" w:rsidRPr="00A77D83" w:rsidRDefault="00393405" w:rsidP="00A77D83">
            <w:pPr>
              <w:rPr>
                <w:rFonts w:ascii="Times New Roman" w:hAnsi="Times New Roman" w:cs="Times New Roman"/>
              </w:rPr>
            </w:pPr>
            <w:r w:rsidRPr="00393405">
              <w:rPr>
                <w:rFonts w:ascii="Times New Roman" w:hAnsi="Times New Roman" w:cs="Times New Roman"/>
              </w:rPr>
              <w:t>Belum diuji pada variasi tulisan tangan yang lebih beragam.</w:t>
            </w:r>
          </w:p>
        </w:tc>
      </w:tr>
      <w:tr w:rsidR="00A3047E" w:rsidRPr="00A77D83" w14:paraId="25F5B973" w14:textId="77777777" w:rsidTr="00393405">
        <w:tc>
          <w:tcPr>
            <w:tcW w:w="562" w:type="dxa"/>
          </w:tcPr>
          <w:p w14:paraId="1617D7E4" w14:textId="6CB41F48" w:rsidR="00A77D83" w:rsidRPr="00A77D83" w:rsidRDefault="00A77D83" w:rsidP="00A77D83">
            <w:pPr>
              <w:jc w:val="center"/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5" w:type="dxa"/>
          </w:tcPr>
          <w:p w14:paraId="2BC1F5B5" w14:textId="1ED9B2BF" w:rsidR="00A77D83" w:rsidRPr="00A77D83" w:rsidRDefault="00393405" w:rsidP="00A77D83">
            <w:pPr>
              <w:rPr>
                <w:rFonts w:ascii="Times New Roman" w:hAnsi="Times New Roman" w:cs="Times New Roman"/>
              </w:rPr>
            </w:pPr>
            <w:r w:rsidRPr="00393405">
              <w:rPr>
                <w:rFonts w:ascii="Times New Roman" w:hAnsi="Times New Roman" w:cs="Times New Roman"/>
              </w:rPr>
              <w:t>Neelakantan, A. (2022)</w:t>
            </w:r>
          </w:p>
        </w:tc>
        <w:tc>
          <w:tcPr>
            <w:tcW w:w="1248" w:type="dxa"/>
          </w:tcPr>
          <w:p w14:paraId="4AFBFD37" w14:textId="2A0D8437" w:rsidR="00A77D83" w:rsidRPr="00A77D83" w:rsidRDefault="00393405" w:rsidP="00A77D83">
            <w:pPr>
              <w:rPr>
                <w:rFonts w:ascii="Times New Roman" w:hAnsi="Times New Roman" w:cs="Times New Roman"/>
              </w:rPr>
            </w:pPr>
            <w:r w:rsidRPr="00393405">
              <w:rPr>
                <w:rFonts w:ascii="Times New Roman" w:hAnsi="Times New Roman" w:cs="Times New Roman"/>
              </w:rPr>
              <w:t>Evaluasi Cosine Similarity pada ruang vektor berdimensi tinggi</w:t>
            </w:r>
          </w:p>
        </w:tc>
        <w:tc>
          <w:tcPr>
            <w:tcW w:w="1726" w:type="dxa"/>
          </w:tcPr>
          <w:p w14:paraId="402E065D" w14:textId="355F4BA4" w:rsidR="00A77D83" w:rsidRPr="00A77D83" w:rsidRDefault="00137849" w:rsidP="00A77D83">
            <w:pPr>
              <w:rPr>
                <w:rFonts w:ascii="Times New Roman" w:hAnsi="Times New Roman" w:cs="Times New Roman"/>
              </w:rPr>
            </w:pPr>
            <w:r w:rsidRPr="00137849">
              <w:rPr>
                <w:rFonts w:ascii="Times New Roman" w:hAnsi="Times New Roman" w:cs="Times New Roman"/>
              </w:rPr>
              <w:t xml:space="preserve">Menyelidiki kelemahan penggunaan </w:t>
            </w:r>
            <w:r w:rsidRPr="00137849">
              <w:rPr>
                <w:rFonts w:ascii="Times New Roman" w:hAnsi="Times New Roman" w:cs="Times New Roman"/>
                <w:b/>
                <w:bCs/>
              </w:rPr>
              <w:t>Cosine Similarity</w:t>
            </w:r>
            <w:r w:rsidRPr="00137849">
              <w:rPr>
                <w:rFonts w:ascii="Times New Roman" w:hAnsi="Times New Roman" w:cs="Times New Roman"/>
              </w:rPr>
              <w:t xml:space="preserve"> sebagai metrik kesamaan embedding pada dimensi tinggi</w:t>
            </w:r>
          </w:p>
        </w:tc>
        <w:tc>
          <w:tcPr>
            <w:tcW w:w="1194" w:type="dxa"/>
          </w:tcPr>
          <w:p w14:paraId="40B70064" w14:textId="6B1D29D8" w:rsidR="00A77D83" w:rsidRPr="00A77D83" w:rsidRDefault="00137849" w:rsidP="00A77D83">
            <w:pPr>
              <w:rPr>
                <w:rFonts w:ascii="Times New Roman" w:hAnsi="Times New Roman" w:cs="Times New Roman"/>
              </w:rPr>
            </w:pPr>
            <w:r w:rsidRPr="00137849">
              <w:rPr>
                <w:rFonts w:ascii="Times New Roman" w:hAnsi="Times New Roman" w:cs="Times New Roman"/>
              </w:rPr>
              <w:t>Analisis matematis distribusi Cosine Similarity pada dimensi tinggi</w:t>
            </w:r>
          </w:p>
        </w:tc>
        <w:tc>
          <w:tcPr>
            <w:tcW w:w="2041" w:type="dxa"/>
          </w:tcPr>
          <w:p w14:paraId="4796D7AA" w14:textId="09DC1F74" w:rsidR="00A77D83" w:rsidRPr="00A77D83" w:rsidRDefault="00137849" w:rsidP="00A77D83">
            <w:pPr>
              <w:rPr>
                <w:rFonts w:ascii="Times New Roman" w:hAnsi="Times New Roman" w:cs="Times New Roman"/>
              </w:rPr>
            </w:pPr>
            <w:r w:rsidRPr="00137849">
              <w:rPr>
                <w:rFonts w:ascii="Times New Roman" w:hAnsi="Times New Roman" w:cs="Times New Roman"/>
              </w:rPr>
              <w:t>Cosine similarity pada dimensi tinggi → nilai terkonsentrasi di sekitar 0 (semakin sulit membedakan vektor</w:t>
            </w:r>
            <w:proofErr w:type="gramStart"/>
            <w:r w:rsidRPr="00137849">
              <w:rPr>
                <w:rFonts w:ascii="Times New Roman" w:hAnsi="Times New Roman" w:cs="Times New Roman"/>
              </w:rPr>
              <w:t>) .</w:t>
            </w:r>
            <w:proofErr w:type="gramEnd"/>
          </w:p>
        </w:tc>
        <w:tc>
          <w:tcPr>
            <w:tcW w:w="1444" w:type="dxa"/>
          </w:tcPr>
          <w:p w14:paraId="00DC7EB6" w14:textId="48EB9E2E" w:rsidR="00A77D83" w:rsidRPr="00A77D83" w:rsidRDefault="00137849" w:rsidP="00A77D83">
            <w:pPr>
              <w:rPr>
                <w:rFonts w:ascii="Times New Roman" w:hAnsi="Times New Roman" w:cs="Times New Roman"/>
              </w:rPr>
            </w:pPr>
            <w:r w:rsidRPr="00137849">
              <w:rPr>
                <w:rFonts w:ascii="Times New Roman" w:hAnsi="Times New Roman" w:cs="Times New Roman"/>
              </w:rPr>
              <w:t xml:space="preserve">Perlu eksplorasi </w:t>
            </w:r>
            <w:r w:rsidRPr="00137849">
              <w:rPr>
                <w:rFonts w:ascii="Times New Roman" w:hAnsi="Times New Roman" w:cs="Times New Roman"/>
                <w:b/>
                <w:bCs/>
              </w:rPr>
              <w:t>alternatif metrik kesamaan</w:t>
            </w:r>
            <w:r w:rsidRPr="00137849">
              <w:rPr>
                <w:rFonts w:ascii="Times New Roman" w:hAnsi="Times New Roman" w:cs="Times New Roman"/>
              </w:rPr>
              <w:t xml:space="preserve"> (Euclidean distance, inner product, Mahalanobis, learned similarity).</w:t>
            </w:r>
          </w:p>
        </w:tc>
      </w:tr>
      <w:tr w:rsidR="00A3047E" w:rsidRPr="00A77D83" w14:paraId="4E7B40C2" w14:textId="77777777" w:rsidTr="00393405">
        <w:tc>
          <w:tcPr>
            <w:tcW w:w="562" w:type="dxa"/>
          </w:tcPr>
          <w:p w14:paraId="5ED8467F" w14:textId="5520FDB3" w:rsidR="00A77D83" w:rsidRPr="00A77D83" w:rsidRDefault="00A77D83" w:rsidP="00A77D83">
            <w:pPr>
              <w:jc w:val="center"/>
              <w:rPr>
                <w:rFonts w:ascii="Times New Roman" w:hAnsi="Times New Roman" w:cs="Times New Roman"/>
              </w:rPr>
            </w:pPr>
            <w:r w:rsidRPr="00A77D8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5" w:type="dxa"/>
          </w:tcPr>
          <w:p w14:paraId="2A1553B0" w14:textId="18A5A390" w:rsidR="00A77D83" w:rsidRPr="00A77D83" w:rsidRDefault="00137849" w:rsidP="00A77D83">
            <w:pPr>
              <w:rPr>
                <w:rFonts w:ascii="Times New Roman" w:hAnsi="Times New Roman" w:cs="Times New Roman"/>
              </w:rPr>
            </w:pPr>
            <w:r w:rsidRPr="00137849">
              <w:rPr>
                <w:rFonts w:ascii="Times New Roman" w:hAnsi="Times New Roman" w:cs="Times New Roman"/>
              </w:rPr>
              <w:t>Steck, H., Ekanadham, C., &amp; Kallus, N. (2024)</w:t>
            </w:r>
          </w:p>
        </w:tc>
        <w:tc>
          <w:tcPr>
            <w:tcW w:w="1248" w:type="dxa"/>
          </w:tcPr>
          <w:p w14:paraId="0F384522" w14:textId="00B7185F" w:rsidR="00A77D83" w:rsidRPr="00A77D83" w:rsidRDefault="00137849" w:rsidP="00A77D83">
            <w:pPr>
              <w:rPr>
                <w:rFonts w:ascii="Times New Roman" w:hAnsi="Times New Roman" w:cs="Times New Roman"/>
              </w:rPr>
            </w:pPr>
            <w:r w:rsidRPr="00137849">
              <w:rPr>
                <w:rFonts w:ascii="Times New Roman" w:hAnsi="Times New Roman" w:cs="Times New Roman"/>
              </w:rPr>
              <w:t xml:space="preserve">Evaluasi Cosine Similarity pada embedding yang dipelajari </w:t>
            </w:r>
            <w:r w:rsidRPr="00137849">
              <w:rPr>
                <w:rFonts w:ascii="Times New Roman" w:hAnsi="Times New Roman" w:cs="Times New Roman"/>
              </w:rPr>
              <w:lastRenderedPageBreak/>
              <w:t>(ML &amp; Recommender Systems)</w:t>
            </w:r>
          </w:p>
        </w:tc>
        <w:tc>
          <w:tcPr>
            <w:tcW w:w="1726" w:type="dxa"/>
          </w:tcPr>
          <w:p w14:paraId="7CC0D3AF" w14:textId="4A4A9996" w:rsidR="00A77D83" w:rsidRPr="00A77D83" w:rsidRDefault="00137849" w:rsidP="00A77D83">
            <w:pPr>
              <w:rPr>
                <w:rFonts w:ascii="Times New Roman" w:hAnsi="Times New Roman" w:cs="Times New Roman"/>
              </w:rPr>
            </w:pPr>
            <w:r w:rsidRPr="00137849">
              <w:rPr>
                <w:rFonts w:ascii="Times New Roman" w:hAnsi="Times New Roman" w:cs="Times New Roman"/>
              </w:rPr>
              <w:lastRenderedPageBreak/>
              <w:t xml:space="preserve">Menyelidiki apakah cosine similarity benar-benar merefleksikan kesamaan semantik </w:t>
            </w:r>
            <w:r w:rsidRPr="00137849">
              <w:rPr>
                <w:rFonts w:ascii="Times New Roman" w:hAnsi="Times New Roman" w:cs="Times New Roman"/>
              </w:rPr>
              <w:lastRenderedPageBreak/>
              <w:t>dalam embedding yang dipelajari, khususnya pada model linear &amp; factorization</w:t>
            </w:r>
          </w:p>
        </w:tc>
        <w:tc>
          <w:tcPr>
            <w:tcW w:w="1194" w:type="dxa"/>
          </w:tcPr>
          <w:p w14:paraId="0C85D278" w14:textId="13504015" w:rsidR="00A77D83" w:rsidRPr="00A77D83" w:rsidRDefault="00137849" w:rsidP="00A77D83">
            <w:pPr>
              <w:rPr>
                <w:rFonts w:ascii="Times New Roman" w:hAnsi="Times New Roman" w:cs="Times New Roman"/>
              </w:rPr>
            </w:pPr>
            <w:r w:rsidRPr="00137849">
              <w:rPr>
                <w:rFonts w:ascii="Times New Roman" w:hAnsi="Times New Roman" w:cs="Times New Roman"/>
              </w:rPr>
              <w:lastRenderedPageBreak/>
              <w:t xml:space="preserve">Analisis matematis pada Matrix Factorization (MF) dengan </w:t>
            </w:r>
            <w:r w:rsidRPr="00137849">
              <w:rPr>
                <w:rFonts w:ascii="Times New Roman" w:hAnsi="Times New Roman" w:cs="Times New Roman"/>
              </w:rPr>
              <w:lastRenderedPageBreak/>
              <w:t>regularisasi berbeda</w:t>
            </w:r>
          </w:p>
        </w:tc>
        <w:tc>
          <w:tcPr>
            <w:tcW w:w="2041" w:type="dxa"/>
          </w:tcPr>
          <w:p w14:paraId="04E7FCAC" w14:textId="33C489EC" w:rsidR="00A77D83" w:rsidRPr="00A77D83" w:rsidRDefault="00137849" w:rsidP="00A77D83">
            <w:pPr>
              <w:rPr>
                <w:rFonts w:ascii="Times New Roman" w:hAnsi="Times New Roman" w:cs="Times New Roman"/>
              </w:rPr>
            </w:pPr>
            <w:r w:rsidRPr="00137849">
              <w:rPr>
                <w:rFonts w:ascii="Times New Roman" w:hAnsi="Times New Roman" w:cs="Times New Roman"/>
              </w:rPr>
              <w:lastRenderedPageBreak/>
              <w:t>Dalam beberapa kasus, hasil cosine similarity bahkan bisa “tidak bermakna” walaupun dot-</w:t>
            </w:r>
            <w:r w:rsidRPr="00137849">
              <w:rPr>
                <w:rFonts w:ascii="Times New Roman" w:hAnsi="Times New Roman" w:cs="Times New Roman"/>
              </w:rPr>
              <w:lastRenderedPageBreak/>
              <w:t>product terdefinisi unik</w:t>
            </w:r>
          </w:p>
        </w:tc>
        <w:tc>
          <w:tcPr>
            <w:tcW w:w="1444" w:type="dxa"/>
          </w:tcPr>
          <w:p w14:paraId="52D4F301" w14:textId="0885166B" w:rsidR="00A77D83" w:rsidRPr="00A77D83" w:rsidRDefault="00137849" w:rsidP="00A77D83">
            <w:pPr>
              <w:rPr>
                <w:rFonts w:ascii="Times New Roman" w:hAnsi="Times New Roman" w:cs="Times New Roman"/>
              </w:rPr>
            </w:pPr>
            <w:r w:rsidRPr="00137849">
              <w:rPr>
                <w:rFonts w:ascii="Times New Roman" w:hAnsi="Times New Roman" w:cs="Times New Roman"/>
              </w:rPr>
              <w:lastRenderedPageBreak/>
              <w:t xml:space="preserve">Studi ini terbatas pada </w:t>
            </w:r>
            <w:r w:rsidRPr="00137849">
              <w:rPr>
                <w:rFonts w:ascii="Times New Roman" w:hAnsi="Times New Roman" w:cs="Times New Roman"/>
                <w:b/>
                <w:bCs/>
              </w:rPr>
              <w:t>linear models</w:t>
            </w:r>
            <w:r w:rsidRPr="00137849">
              <w:rPr>
                <w:rFonts w:ascii="Times New Roman" w:hAnsi="Times New Roman" w:cs="Times New Roman"/>
              </w:rPr>
              <w:t xml:space="preserve">; untuk deep learning masalah </w:t>
            </w:r>
            <w:r w:rsidRPr="00137849">
              <w:rPr>
                <w:rFonts w:ascii="Times New Roman" w:hAnsi="Times New Roman" w:cs="Times New Roman"/>
              </w:rPr>
              <w:lastRenderedPageBreak/>
              <w:t>bisa lebih kompleks karena kombinasi berbagai regularisasi</w:t>
            </w:r>
          </w:p>
        </w:tc>
      </w:tr>
      <w:tr w:rsidR="00A3047E" w:rsidRPr="00A77D83" w14:paraId="2B853984" w14:textId="77777777" w:rsidTr="00393405">
        <w:tc>
          <w:tcPr>
            <w:tcW w:w="562" w:type="dxa"/>
          </w:tcPr>
          <w:p w14:paraId="697032AF" w14:textId="1C237EFB" w:rsidR="00A77D83" w:rsidRPr="00A77D83" w:rsidRDefault="00393405" w:rsidP="00A77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77D83" w:rsidRPr="00A77D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5" w:type="dxa"/>
          </w:tcPr>
          <w:p w14:paraId="1055461C" w14:textId="202EEA33" w:rsidR="00A77D83" w:rsidRPr="00A77D83" w:rsidRDefault="00D4423B" w:rsidP="00A77D83">
            <w:pPr>
              <w:rPr>
                <w:rFonts w:ascii="Times New Roman" w:hAnsi="Times New Roman" w:cs="Times New Roman"/>
              </w:rPr>
            </w:pPr>
            <w:r w:rsidRPr="00D4423B">
              <w:rPr>
                <w:rFonts w:ascii="Times New Roman" w:hAnsi="Times New Roman" w:cs="Times New Roman"/>
              </w:rPr>
              <w:t>Rusyn, V., Boichuk, A., &amp; Mochurad, L. (2025)</w:t>
            </w:r>
          </w:p>
        </w:tc>
        <w:tc>
          <w:tcPr>
            <w:tcW w:w="1248" w:type="dxa"/>
          </w:tcPr>
          <w:p w14:paraId="326F4E2E" w14:textId="74D0504D" w:rsidR="00A77D83" w:rsidRPr="00A77D83" w:rsidRDefault="00D4423B" w:rsidP="00A77D83">
            <w:pPr>
              <w:rPr>
                <w:rFonts w:ascii="Times New Roman" w:hAnsi="Times New Roman" w:cs="Times New Roman"/>
              </w:rPr>
            </w:pPr>
            <w:r w:rsidRPr="00D4423B">
              <w:rPr>
                <w:rFonts w:ascii="Times New Roman" w:hAnsi="Times New Roman" w:cs="Times New Roman"/>
              </w:rPr>
              <w:t>Cross-language transfer learning untuk handwritten kanji recognition</w:t>
            </w:r>
          </w:p>
        </w:tc>
        <w:tc>
          <w:tcPr>
            <w:tcW w:w="1726" w:type="dxa"/>
          </w:tcPr>
          <w:p w14:paraId="7317026A" w14:textId="0BEC848A" w:rsidR="00A77D83" w:rsidRPr="00A77D83" w:rsidRDefault="00D4423B" w:rsidP="00A77D83">
            <w:pPr>
              <w:rPr>
                <w:rFonts w:ascii="Times New Roman" w:hAnsi="Times New Roman" w:cs="Times New Roman"/>
              </w:rPr>
            </w:pPr>
            <w:r w:rsidRPr="00D4423B">
              <w:rPr>
                <w:rFonts w:ascii="Times New Roman" w:hAnsi="Times New Roman" w:cs="Times New Roman"/>
              </w:rPr>
              <w:t xml:space="preserve">Meningkatkan akurasi pengenalan kanji dengan memanfaatkan </w:t>
            </w:r>
            <w:r w:rsidRPr="00D4423B">
              <w:rPr>
                <w:rFonts w:ascii="Times New Roman" w:hAnsi="Times New Roman" w:cs="Times New Roman"/>
                <w:b/>
                <w:bCs/>
              </w:rPr>
              <w:t>transfer learning lintas bahasa</w:t>
            </w:r>
            <w:r w:rsidRPr="00D4423B">
              <w:rPr>
                <w:rFonts w:ascii="Times New Roman" w:hAnsi="Times New Roman" w:cs="Times New Roman"/>
              </w:rPr>
              <w:t xml:space="preserve"> (Chinese → Japanese) menggunakan Preact ResNet-18</w:t>
            </w:r>
          </w:p>
        </w:tc>
        <w:tc>
          <w:tcPr>
            <w:tcW w:w="1194" w:type="dxa"/>
          </w:tcPr>
          <w:p w14:paraId="54C49631" w14:textId="4C1ADA0E" w:rsidR="00A77D83" w:rsidRPr="00A77D83" w:rsidRDefault="00D4423B" w:rsidP="00A77D83">
            <w:pPr>
              <w:rPr>
                <w:rFonts w:ascii="Times New Roman" w:hAnsi="Times New Roman" w:cs="Times New Roman"/>
              </w:rPr>
            </w:pPr>
            <w:r w:rsidRPr="00D4423B">
              <w:rPr>
                <w:rFonts w:ascii="Times New Roman" w:hAnsi="Times New Roman" w:cs="Times New Roman"/>
              </w:rPr>
              <w:t xml:space="preserve">- Pretraining pada </w:t>
            </w:r>
            <w:r w:rsidRPr="00D4423B">
              <w:rPr>
                <w:rFonts w:ascii="Times New Roman" w:hAnsi="Times New Roman" w:cs="Times New Roman"/>
                <w:b/>
                <w:bCs/>
              </w:rPr>
              <w:t>CASIA-HWDB (Chinese handwritten dataset)</w:t>
            </w:r>
            <w:r w:rsidRPr="00D4423B">
              <w:rPr>
                <w:rFonts w:ascii="Times New Roman" w:hAnsi="Times New Roman" w:cs="Times New Roman"/>
              </w:rPr>
              <w:t xml:space="preserve"> </w:t>
            </w:r>
            <w:r w:rsidRPr="00D4423B">
              <w:rPr>
                <w:rFonts w:ascii="Times New Roman" w:hAnsi="Times New Roman" w:cs="Times New Roman"/>
              </w:rPr>
              <w:br/>
              <w:t xml:space="preserve">- Fine-tuning pada </w:t>
            </w:r>
            <w:r w:rsidRPr="00D4423B">
              <w:rPr>
                <w:rFonts w:ascii="Times New Roman" w:hAnsi="Times New Roman" w:cs="Times New Roman"/>
                <w:b/>
                <w:bCs/>
              </w:rPr>
              <w:t>Kuzushiji-Kanji datase</w:t>
            </w:r>
          </w:p>
        </w:tc>
        <w:tc>
          <w:tcPr>
            <w:tcW w:w="2041" w:type="dxa"/>
          </w:tcPr>
          <w:p w14:paraId="1E0DCA09" w14:textId="77777777" w:rsidR="00D4423B" w:rsidRPr="00D4423B" w:rsidRDefault="00D4423B" w:rsidP="00D4423B">
            <w:pPr>
              <w:rPr>
                <w:rFonts w:ascii="Times New Roman" w:hAnsi="Times New Roman" w:cs="Times New Roman"/>
              </w:rPr>
            </w:pPr>
            <w:r w:rsidRPr="00D4423B">
              <w:rPr>
                <w:rFonts w:ascii="Times New Roman" w:hAnsi="Times New Roman" w:cs="Times New Roman"/>
              </w:rPr>
              <w:t>Model terbaik (</w:t>
            </w:r>
            <w:r w:rsidRPr="00D4423B">
              <w:rPr>
                <w:rFonts w:ascii="Times New Roman" w:hAnsi="Times New Roman" w:cs="Times New Roman"/>
                <w:b/>
                <w:bCs/>
              </w:rPr>
              <w:t>Algorithm 2: transfer learning all layers unfrozen</w:t>
            </w:r>
            <w:r w:rsidRPr="00D4423B">
              <w:rPr>
                <w:rFonts w:ascii="Times New Roman" w:hAnsi="Times New Roman" w:cs="Times New Roman"/>
              </w:rPr>
              <w:t xml:space="preserve">) mencapai </w:t>
            </w:r>
            <w:r w:rsidRPr="00D4423B">
              <w:rPr>
                <w:rFonts w:ascii="Times New Roman" w:hAnsi="Times New Roman" w:cs="Times New Roman"/>
                <w:b/>
                <w:bCs/>
              </w:rPr>
              <w:t>97.94% (150 kelas)</w:t>
            </w:r>
            <w:r w:rsidRPr="00D4423B">
              <w:rPr>
                <w:rFonts w:ascii="Times New Roman" w:hAnsi="Times New Roman" w:cs="Times New Roman"/>
              </w:rPr>
              <w:t xml:space="preserve">, </w:t>
            </w:r>
            <w:r w:rsidRPr="00D4423B">
              <w:rPr>
                <w:rFonts w:ascii="Times New Roman" w:hAnsi="Times New Roman" w:cs="Times New Roman"/>
                <w:b/>
                <w:bCs/>
              </w:rPr>
              <w:t>97.92% (200 kelas)</w:t>
            </w:r>
            <w:r w:rsidRPr="00D4423B">
              <w:rPr>
                <w:rFonts w:ascii="Times New Roman" w:hAnsi="Times New Roman" w:cs="Times New Roman"/>
              </w:rPr>
              <w:t xml:space="preserve">, </w:t>
            </w:r>
            <w:r w:rsidRPr="00D4423B">
              <w:rPr>
                <w:rFonts w:ascii="Times New Roman" w:hAnsi="Times New Roman" w:cs="Times New Roman"/>
                <w:b/>
                <w:bCs/>
              </w:rPr>
              <w:t>97.62% (300 kelas)</w:t>
            </w:r>
          </w:p>
          <w:p w14:paraId="202AD284" w14:textId="77777777" w:rsidR="00A77D83" w:rsidRDefault="00A77D83" w:rsidP="00A77D83">
            <w:pPr>
              <w:rPr>
                <w:rFonts w:ascii="Times New Roman" w:hAnsi="Times New Roman" w:cs="Times New Roman"/>
              </w:rPr>
            </w:pPr>
          </w:p>
          <w:p w14:paraId="14C2AF0B" w14:textId="79195B1A" w:rsidR="00D4423B" w:rsidRPr="00A77D83" w:rsidRDefault="00D4423B" w:rsidP="00A77D83">
            <w:pPr>
              <w:rPr>
                <w:rFonts w:ascii="Times New Roman" w:hAnsi="Times New Roman" w:cs="Times New Roman"/>
              </w:rPr>
            </w:pPr>
            <w:r w:rsidRPr="00D4423B">
              <w:rPr>
                <w:rFonts w:ascii="Times New Roman" w:hAnsi="Times New Roman" w:cs="Times New Roman"/>
              </w:rPr>
              <w:t>Transfer learning dari Chinese → Japanese efektif karena kesamaan struktural dan historis kanji-hanzi</w:t>
            </w:r>
          </w:p>
        </w:tc>
        <w:tc>
          <w:tcPr>
            <w:tcW w:w="1444" w:type="dxa"/>
          </w:tcPr>
          <w:p w14:paraId="0BC1F94A" w14:textId="751851DA" w:rsidR="00A77D83" w:rsidRPr="00A77D83" w:rsidRDefault="00D4423B" w:rsidP="00A77D83">
            <w:pPr>
              <w:rPr>
                <w:rFonts w:ascii="Times New Roman" w:hAnsi="Times New Roman" w:cs="Times New Roman"/>
              </w:rPr>
            </w:pPr>
            <w:r w:rsidRPr="00D4423B">
              <w:rPr>
                <w:rFonts w:ascii="Times New Roman" w:hAnsi="Times New Roman" w:cs="Times New Roman"/>
              </w:rPr>
              <w:t>Eksperimen terbatas pada ResNet-18; arsitektur lain (misalnya ViT atau hybrid CNN-Transformer) bisa dieksplorasi.</w:t>
            </w:r>
          </w:p>
        </w:tc>
      </w:tr>
    </w:tbl>
    <w:p w14:paraId="3433716E" w14:textId="77777777" w:rsidR="00A77D83" w:rsidRPr="00A77D83" w:rsidRDefault="00A77D83" w:rsidP="00A77D83">
      <w:pPr>
        <w:rPr>
          <w:rFonts w:ascii="Times New Roman" w:hAnsi="Times New Roman" w:cs="Times New Roman"/>
        </w:rPr>
      </w:pPr>
    </w:p>
    <w:sectPr w:rsidR="00A77D83" w:rsidRPr="00A7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1111E"/>
    <w:multiLevelType w:val="hybridMultilevel"/>
    <w:tmpl w:val="9CFAAD16"/>
    <w:lvl w:ilvl="0" w:tplc="1FB275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63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A6"/>
    <w:rsid w:val="00080E8F"/>
    <w:rsid w:val="000939C2"/>
    <w:rsid w:val="00137849"/>
    <w:rsid w:val="001B62F2"/>
    <w:rsid w:val="00393405"/>
    <w:rsid w:val="00507C20"/>
    <w:rsid w:val="00584195"/>
    <w:rsid w:val="00712B26"/>
    <w:rsid w:val="00713104"/>
    <w:rsid w:val="00776546"/>
    <w:rsid w:val="0080607C"/>
    <w:rsid w:val="008310B7"/>
    <w:rsid w:val="00840826"/>
    <w:rsid w:val="00853234"/>
    <w:rsid w:val="00A3047E"/>
    <w:rsid w:val="00A43F04"/>
    <w:rsid w:val="00A77D83"/>
    <w:rsid w:val="00BA2F00"/>
    <w:rsid w:val="00C14860"/>
    <w:rsid w:val="00C1557D"/>
    <w:rsid w:val="00CA2EA6"/>
    <w:rsid w:val="00D4423B"/>
    <w:rsid w:val="00F0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6AD1"/>
  <w15:chartTrackingRefBased/>
  <w15:docId w15:val="{F2166289-1B94-44ED-9A12-9F52973D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E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E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E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E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E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E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E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EA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7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Tamimi Nurrohman</dc:creator>
  <cp:keywords/>
  <dc:description/>
  <cp:lastModifiedBy>A. Tamimi Nurrohman</cp:lastModifiedBy>
  <cp:revision>4</cp:revision>
  <dcterms:created xsi:type="dcterms:W3CDTF">2025-09-24T09:47:00Z</dcterms:created>
  <dcterms:modified xsi:type="dcterms:W3CDTF">2025-09-24T15:24:00Z</dcterms:modified>
</cp:coreProperties>
</file>