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FA7FA92" w:rsidR="00872A27" w:rsidRPr="00117BBE" w:rsidRDefault="00E60EC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Adriano Santos Silles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E3463C" w:rsidR="00872A27" w:rsidRPr="00117BBE" w:rsidRDefault="00E60E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 - SP</w:t>
      </w:r>
    </w:p>
    <w:p w14:paraId="37C76095" w14:textId="5DD8FFD1" w:rsidR="0090332E" w:rsidRDefault="00E60E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8941B56" w:rsidR="00872A27" w:rsidRPr="00117BBE" w:rsidRDefault="00E60E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artigo trarei os testes e analises em uma plataforma de uso diário na empresa onde trabalho, o sistema se chama </w:t>
      </w:r>
      <w:hyperlink r:id="rId7" w:history="1">
        <w:r w:rsidRPr="00FB0486">
          <w:rPr>
            <w:rStyle w:val="Hyperlink"/>
            <w:rFonts w:ascii="Arial" w:eastAsia="Arial" w:hAnsi="Arial" w:cs="Arial"/>
            <w:sz w:val="24"/>
            <w:szCs w:val="24"/>
          </w:rPr>
          <w:t>AfixBase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, utilizando as metodologias mostradas em aula e através de documentos enviados será feito analise com senso crítico moderno, e com base em minhas experiências e de outras pessoas que o utilizam, isso da melhor forma possível para torná-lo mais agradável e intuitivo.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4AD1E9A1" w:rsidR="00872A27" w:rsidRPr="00117BBE" w:rsidRDefault="00FB048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Prezado leitor, neste artigo abordo testes em uma aplicação de uma empresa grande (</w:t>
      </w:r>
      <w:hyperlink r:id="rId8" w:history="1">
        <w:r w:rsidRPr="00FB0486">
          <w:rPr>
            <w:rStyle w:val="Hyperlink"/>
            <w:rFonts w:ascii="Arial" w:eastAsia="Arial" w:hAnsi="Arial" w:cs="Arial"/>
            <w:sz w:val="24"/>
            <w:szCs w:val="24"/>
          </w:rPr>
          <w:t>AfixCode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), tal empresa que presta serviços para outras multinacionais como a companhia dos Arcos Dourados, Coca-Cola e tantas outras até este momento com SAAS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 xml:space="preserve"> do ramo de controle de ativos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Iremos fazer teste de forma superficial em questão 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>campos e possibilidades de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porém de forma crítica e rápida referente a ferramenta em si e sua usabilidade 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 xml:space="preserve">em campos de uso principal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cotidian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tendo esse ponto de vista a melhorar o nível da ferramenta mesmo sendo a ferramenta de entrada da empresa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5A14C09" w14:textId="2D1EE0E7" w:rsidR="00872A27" w:rsidRPr="00FB0486" w:rsidRDefault="004C5BC9" w:rsidP="00117BBE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foi até esse momento utilizado a quantidade para medir o parâmetro de qualidade ou mesmo para um “julgamento”, e sim, o os campos principais o qual (em minha modesta opinião) não deveriam apresentar tantos erros sendo campos vitais para o cliente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Ao longo desse relatório, irei abordar apenas dois (2) bugs o qual afeta a criação, analise e edição de ativos dentro da plataforma.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4250540" w:rsidR="00DD5BEA" w:rsidRDefault="004C5BC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projeto foi abordado a ferramenta de entrada da empresa </w:t>
      </w:r>
      <w:hyperlink r:id="rId9" w:history="1">
        <w:r w:rsidRPr="004C5BC9">
          <w:rPr>
            <w:rStyle w:val="Hyperlink"/>
            <w:rFonts w:ascii="Arial" w:hAnsi="Arial" w:cs="Arial"/>
            <w:sz w:val="24"/>
            <w:szCs w:val="24"/>
          </w:rPr>
          <w:t>AfixCode</w:t>
        </w:r>
      </w:hyperlink>
      <w:r w:rsidR="0026761D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empresa possui um bom portifólio de SAAS para gestão de ativos e controle fiscal dos mesmos, tendo inclusive um aplicativo na PlayStore do Google</w:t>
      </w:r>
      <w:r w:rsidR="00497128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hyperlink r:id="rId10" w:history="1">
        <w:r w:rsidR="00497128" w:rsidRPr="00497128">
          <w:rPr>
            <w:rStyle w:val="Hyperlink"/>
            <w:rFonts w:ascii="Arial" w:hAnsi="Arial" w:cs="Arial"/>
            <w:sz w:val="24"/>
            <w:szCs w:val="24"/>
          </w:rPr>
          <w:t>AfixInv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para Android de 10º (decima) geração até 12º (decima segunda) geração de “qualquer” aparelho Android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B6CBD7" w:rsidR="00847CD2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AfixBase Web</w:t>
            </w:r>
          </w:p>
        </w:tc>
      </w:tr>
      <w:tr w:rsidR="00847CD2" w:rsidRPr="00117BBE" w14:paraId="5EC2A7E0" w14:textId="77777777" w:rsidTr="00497128">
        <w:trPr>
          <w:trHeight w:val="514"/>
        </w:trPr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909DD84" w:rsidR="00847CD2" w:rsidRPr="00353E6F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9712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AFIXCODE SOLUCOES GRAFICAS LTDA</w:t>
            </w:r>
          </w:p>
        </w:tc>
      </w:tr>
      <w:tr w:rsidR="00847CD2" w:rsidRPr="00117BBE" w14:paraId="31322123" w14:textId="77777777" w:rsidTr="00497128">
        <w:trPr>
          <w:trHeight w:val="635"/>
        </w:trPr>
        <w:tc>
          <w:tcPr>
            <w:tcW w:w="3823" w:type="dxa"/>
          </w:tcPr>
          <w:p w14:paraId="2B0BC8A2" w14:textId="3827A606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F019DC8" w:rsidR="00847CD2" w:rsidRPr="00353E6F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F8D711" w:rsidR="00847CD2" w:rsidRPr="00117BBE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produto se trada do aplicativo de entrada da empresa.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969"/>
        <w:gridCol w:w="3544"/>
      </w:tblGrid>
      <w:tr w:rsidR="0005157A" w:rsidRPr="00117BBE" w14:paraId="2D88B041" w14:textId="5978181A" w:rsidTr="00DB5006">
        <w:trPr>
          <w:trHeight w:val="560"/>
        </w:trPr>
        <w:tc>
          <w:tcPr>
            <w:tcW w:w="2127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DB5006">
        <w:trPr>
          <w:trHeight w:val="1357"/>
        </w:trPr>
        <w:tc>
          <w:tcPr>
            <w:tcW w:w="2127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CB47DB" w:rsidR="0005157A" w:rsidRPr="00353E6F" w:rsidRDefault="00A65D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ferramenta por ser o modelo “básico” da empresa, faz com que algumas necessidades contábeis venham a se ausentar, porém, atente bem os requisitos para usuários mais simples. Não senti uma fácil familiaridade mesmo sendo fácil de se mexer, sem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necessidade de curso ou algo assim, a ferramenta além disso não é muito amigável visualmente</w:t>
            </w:r>
            <w:r w:rsidR="004E02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2067939E" w:rsidR="0005157A" w:rsidRPr="00353E6F" w:rsidRDefault="004E02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>
              <w:t>IMG 5</w:t>
            </w:r>
          </w:p>
        </w:tc>
      </w:tr>
      <w:tr w:rsidR="0005157A" w:rsidRPr="00117BBE" w14:paraId="137EC672" w14:textId="1A38B30D" w:rsidTr="00DB5006">
        <w:trPr>
          <w:trHeight w:val="1368"/>
        </w:trPr>
        <w:tc>
          <w:tcPr>
            <w:tcW w:w="2127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5B62BA0" w:rsidR="0005157A" w:rsidRPr="00117BBE" w:rsidRDefault="004E02F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HTTP,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JavaScrip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CSS´s</w:t>
            </w:r>
            <w:proofErr w:type="spellEnd"/>
            <w:r w:rsidR="00F52F7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O tornando fácil para futuras manipulações do sistema para melhorias.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DB5006">
        <w:trPr>
          <w:trHeight w:val="2167"/>
        </w:trPr>
        <w:tc>
          <w:tcPr>
            <w:tcW w:w="2127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F7F2C63" w:rsidR="0005157A" w:rsidRPr="00117BBE" w:rsidRDefault="004E02F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dependendo da quantidade de itens na base do cliente, ele apresenta lentidão ao carregar informações, mas não passa mais de 6 segundo quando se trata de um ‘</w:t>
            </w:r>
            <w:proofErr w:type="spellStart"/>
            <w:r w:rsidRPr="004E02FD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import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’ de imagens por exemplo, usando como base um banco com </w:t>
            </w:r>
            <w:r w:rsidR="00DB50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100000 (cem mil) fotos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DB5006">
        <w:trPr>
          <w:trHeight w:val="2178"/>
        </w:trPr>
        <w:tc>
          <w:tcPr>
            <w:tcW w:w="2127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CC503ED" w:rsidR="0005157A" w:rsidRPr="00117BBE" w:rsidRDefault="00DB500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é muito amigável, e por algum motivo não tem ou não se aproxima das paletas de cores utilizadas em praticamente tudo em que o logo da empresa aparece, o verde me deixa um pouco desconfortável quando mexo por muito tempo, mas nada o qual vá me fazer parar de trabalhar.</w:t>
            </w:r>
          </w:p>
        </w:tc>
        <w:tc>
          <w:tcPr>
            <w:tcW w:w="3544" w:type="dxa"/>
          </w:tcPr>
          <w:p w14:paraId="2947805F" w14:textId="61CDBB19" w:rsidR="0005157A" w:rsidRPr="00353E6F" w:rsidRDefault="00DB50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IMG1, IMG2, IMG2.1, IMG5</w:t>
            </w:r>
          </w:p>
        </w:tc>
      </w:tr>
    </w:tbl>
    <w:p w14:paraId="5282C743" w14:textId="48244F7D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0A3944" w14:textId="0743AACA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BCCFE" w14:textId="5BF3FC4C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22C926" w14:textId="638B92F7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1F79A" w14:textId="06D4C20A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24AD1C" w14:textId="77777777" w:rsidR="00DB5006" w:rsidRPr="00117BBE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F98A379" w:rsidR="00872A27" w:rsidRDefault="00473E5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aplicação em si é extremamente útil, e com vários pontos, principalmente visuais a serem melhorados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site é utilizado por mim e minha equipe de segunda a sexta das 08:30 até 17:30, porém utilizamos em outros momentos no dia-a-dia fora da empresa também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dos outros colaboradores temos também as empresas a seguir: </w:t>
      </w:r>
      <w:hyperlink r:id="rId11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https://www.afixcode.com.br/clientes-segmentos/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10A57135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4ADC2" w14:textId="06BACB77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1C3B7E" w14:textId="21233182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2F0ECF" w14:textId="4E57F915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B8B53" w14:textId="101CA9D3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BBFBF" w14:textId="75E7CFC9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B4436" w14:textId="06149E91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3D712" w14:textId="742EC8CB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DA0C3B" w14:textId="65141045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C102EE" w14:textId="009A3277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8EB614" w14:textId="1BEBF59C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3A2688" w14:textId="3FE50679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362C58" w14:textId="3911DCD8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5223DB" w14:textId="53367D25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6BE68E" w14:textId="0278C7EE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9AB021" w14:textId="3F63C472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742DE4" w14:textId="111173ED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8F462" w14:textId="37E430AA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2BB429" w14:textId="4FAB70E5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16DF86" w14:textId="2B8A0BD2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43FBE" w14:textId="5A3E4EAA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5CA627" w14:textId="345EEA3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BA408" w14:textId="48E0AA43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0A0A2" w14:textId="434F4DF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6E6115" w14:textId="298F3B7F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EA3AF2" w14:textId="12E43E8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3F174F" w14:textId="646E04DE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BDAA50" w14:textId="77777777" w:rsidR="00DB5006" w:rsidRPr="006A37EE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FB0486" w:rsidRDefault="006B1007" w:rsidP="00E209A6">
      <w:pPr>
        <w:pStyle w:val="Ttulo2"/>
      </w:pPr>
      <w:r w:rsidRPr="00FB0486">
        <w:t xml:space="preserve"> </w:t>
      </w:r>
      <w:bookmarkStart w:id="7" w:name="_Toc73287564"/>
      <w:r w:rsidR="00353E6F" w:rsidRPr="00FB0486">
        <w:t>Evidências</w:t>
      </w:r>
      <w:bookmarkEnd w:id="7"/>
      <w:r w:rsidR="00353E6F" w:rsidRPr="00FB0486">
        <w:t xml:space="preserve"> </w:t>
      </w:r>
    </w:p>
    <w:p w14:paraId="36B97B6A" w14:textId="77777777" w:rsidR="00FB0486" w:rsidRDefault="0005157A" w:rsidP="00FB0486">
      <w:r w:rsidRPr="00FB0486">
        <w:rPr>
          <w:rFonts w:ascii="Arial" w:hAnsi="Arial" w:cs="Arial"/>
          <w:color w:val="000000" w:themeColor="text1"/>
          <w:sz w:val="24"/>
          <w:szCs w:val="24"/>
        </w:rPr>
        <w:br/>
      </w:r>
      <w:r w:rsidR="00FB0486">
        <w:t xml:space="preserve">Aplicativo: </w:t>
      </w:r>
      <w:hyperlink r:id="rId12" w:history="1">
        <w:r w:rsidR="00FB0486" w:rsidRPr="000E30BB">
          <w:rPr>
            <w:rStyle w:val="Hyperlink"/>
          </w:rPr>
          <w:t>AfixCode - AfixBase</w:t>
        </w:r>
      </w:hyperlink>
      <w:r w:rsidR="00FB0486">
        <w:br/>
        <w:t xml:space="preserve">A tela de login aparenta ser amigável, com informações diretas. </w:t>
      </w:r>
    </w:p>
    <w:p w14:paraId="04C04F7A" w14:textId="25A46720" w:rsidR="00FB0486" w:rsidRDefault="00FB0486" w:rsidP="00FB0486">
      <w:r w:rsidRPr="005243EE">
        <w:rPr>
          <w:noProof/>
        </w:rPr>
        <w:drawing>
          <wp:inline distT="0" distB="0" distL="0" distR="0" wp14:anchorId="39E8B3F6" wp14:editId="2F4CBC2F">
            <wp:extent cx="3283889" cy="32651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42" cy="32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 1</w:t>
      </w:r>
    </w:p>
    <w:p w14:paraId="60B5B71D" w14:textId="759E2CC8" w:rsidR="00FB0486" w:rsidRDefault="00FB0486" w:rsidP="00FB0486">
      <w:r>
        <w:t xml:space="preserve">Embora as fontes das imagens e letras deem um ar de “sistema antigo” pela </w:t>
      </w:r>
      <w:r>
        <w:rPr>
          <w:i/>
          <w:iCs/>
        </w:rPr>
        <w:t>“</w:t>
      </w:r>
      <w:proofErr w:type="spellStart"/>
      <w:r>
        <w:rPr>
          <w:i/>
          <w:iCs/>
        </w:rPr>
        <w:t>pixelagem</w:t>
      </w:r>
      <w:proofErr w:type="spellEnd"/>
      <w:r>
        <w:rPr>
          <w:i/>
          <w:iCs/>
        </w:rPr>
        <w:t xml:space="preserve">” </w:t>
      </w:r>
      <w:r>
        <w:t>e base das paletas de cores divergentes das cores do logo da empresa (base de cor #061F51).</w:t>
      </w:r>
      <w:r>
        <w:br/>
      </w:r>
      <w:r w:rsidRPr="00F84DB7">
        <w:rPr>
          <w:noProof/>
        </w:rPr>
        <w:drawing>
          <wp:inline distT="0" distB="0" distL="0" distR="0" wp14:anchorId="2DDC2C6B" wp14:editId="72A0DA70">
            <wp:extent cx="3303883" cy="2234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655" cy="22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>
        <w:t>IMG2</w:t>
      </w:r>
    </w:p>
    <w:p w14:paraId="363EAB6D" w14:textId="2226A5FB" w:rsidR="00FB0486" w:rsidRDefault="00FB0486" w:rsidP="00FB0486">
      <w:r w:rsidRPr="00F84DB7">
        <w:rPr>
          <w:noProof/>
        </w:rPr>
        <w:lastRenderedPageBreak/>
        <w:drawing>
          <wp:inline distT="0" distB="0" distL="0" distR="0" wp14:anchorId="1FE8E52A" wp14:editId="44AC3414">
            <wp:extent cx="3315163" cy="1086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IMG2.1</w:t>
      </w:r>
    </w:p>
    <w:p w14:paraId="1D4350E9" w14:textId="77777777" w:rsidR="00FB0486" w:rsidRDefault="00FB0486" w:rsidP="00FB0486"/>
    <w:p w14:paraId="3A83CC18" w14:textId="77777777" w:rsidR="00FB0486" w:rsidRDefault="00FB0486" w:rsidP="00FB0486"/>
    <w:p w14:paraId="6D397933" w14:textId="77777777" w:rsidR="00FB0486" w:rsidRDefault="00FB0486" w:rsidP="00FB0486"/>
    <w:p w14:paraId="50EB9A7A" w14:textId="77777777" w:rsidR="00FB0486" w:rsidRDefault="00FB0486" w:rsidP="00FB0486">
      <w:r>
        <w:t>O sistema cumpre o básico da LGPD para acessos e log de erro de login, o qual cada cliente possui um código distinto de acordo com sua ordem de cadastro na empresa (existe possibilidade de reuso de códigos de clientes desativados)</w:t>
      </w:r>
    </w:p>
    <w:p w14:paraId="79922B62" w14:textId="5C3F5E5C" w:rsidR="00FB0486" w:rsidRDefault="00FB0486" w:rsidP="00FB0486">
      <w:r w:rsidRPr="004A5AD7">
        <w:rPr>
          <w:noProof/>
        </w:rPr>
        <w:lastRenderedPageBreak/>
        <w:drawing>
          <wp:inline distT="0" distB="0" distL="0" distR="0" wp14:anchorId="1D56C978" wp14:editId="257BD125">
            <wp:extent cx="3207294" cy="29610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61" cy="29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IMG3</w:t>
      </w:r>
      <w:r>
        <w:br/>
      </w:r>
      <w:r w:rsidRPr="004A5AD7">
        <w:rPr>
          <w:noProof/>
        </w:rPr>
        <w:drawing>
          <wp:inline distT="0" distB="0" distL="0" distR="0" wp14:anchorId="1A133609" wp14:editId="6E0CB695">
            <wp:extent cx="3213290" cy="3132428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635" cy="31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IMG4</w:t>
      </w:r>
    </w:p>
    <w:p w14:paraId="77975279" w14:textId="77777777" w:rsidR="00FB0486" w:rsidRDefault="00FB0486" w:rsidP="00FB0486"/>
    <w:p w14:paraId="0343E02D" w14:textId="77777777" w:rsidR="00FB0486" w:rsidRDefault="00FB0486" w:rsidP="00FB0486"/>
    <w:p w14:paraId="5DFBC755" w14:textId="77777777" w:rsidR="00FB0486" w:rsidRDefault="00FB0486" w:rsidP="00FB0486"/>
    <w:p w14:paraId="1F1AEF6F" w14:textId="77777777" w:rsidR="00FB0486" w:rsidRDefault="00FB0486" w:rsidP="00FB0486"/>
    <w:p w14:paraId="676040DA" w14:textId="77777777" w:rsidR="00FB0486" w:rsidRDefault="00FB0486" w:rsidP="00FB0486"/>
    <w:p w14:paraId="72A4C8A1" w14:textId="77777777" w:rsidR="00FB0486" w:rsidRDefault="00FB0486" w:rsidP="00FB0486"/>
    <w:p w14:paraId="36B1B5BC" w14:textId="77777777" w:rsidR="00FB0486" w:rsidRDefault="00FB0486" w:rsidP="00FB0486"/>
    <w:p w14:paraId="5A95C0D7" w14:textId="77777777" w:rsidR="00FB0486" w:rsidRDefault="00FB0486" w:rsidP="00FB0486">
      <w:r>
        <w:t>Quando login é bem-sucedido, a seguinte página aparece:</w:t>
      </w:r>
    </w:p>
    <w:p w14:paraId="3E13E640" w14:textId="00C49D84" w:rsidR="00FB0486" w:rsidRDefault="00FB0486" w:rsidP="00FB0486">
      <w:r w:rsidRPr="004A5AD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C55E9F" wp14:editId="46CBFA90">
            <wp:simplePos x="0" y="0"/>
            <wp:positionH relativeFrom="margin">
              <wp:align>right</wp:align>
            </wp:positionH>
            <wp:positionV relativeFrom="paragraph">
              <wp:posOffset>3131461</wp:posOffset>
            </wp:positionV>
            <wp:extent cx="5400040" cy="16224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AD7">
        <w:rPr>
          <w:noProof/>
        </w:rPr>
        <w:drawing>
          <wp:inline distT="0" distB="0" distL="0" distR="0" wp14:anchorId="1A584972" wp14:editId="480659CE">
            <wp:extent cx="5400040" cy="3143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</w:p>
    <w:p w14:paraId="1C74FF8B" w14:textId="77777777" w:rsidR="00FB0486" w:rsidRDefault="00FB0486" w:rsidP="00FB0486"/>
    <w:p w14:paraId="4F7C2640" w14:textId="77777777" w:rsidR="00FB0486" w:rsidRDefault="00FB0486" w:rsidP="00FB0486"/>
    <w:p w14:paraId="68D44C46" w14:textId="77777777" w:rsidR="00FB0486" w:rsidRDefault="00FB0486" w:rsidP="00FB0486"/>
    <w:p w14:paraId="337F1044" w14:textId="77777777" w:rsidR="00FB0486" w:rsidRDefault="00FB0486" w:rsidP="00FB0486"/>
    <w:p w14:paraId="2C9FDDB1" w14:textId="77777777" w:rsidR="00FB0486" w:rsidRDefault="00FB0486" w:rsidP="00FB0486"/>
    <w:p w14:paraId="0C0892BD" w14:textId="376C1728" w:rsidR="00FB0486" w:rsidRDefault="004E02FD" w:rsidP="00FB04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F2226B" w14:textId="3CBE75CF" w:rsidR="00FB0486" w:rsidRDefault="004E02FD" w:rsidP="00FB0486">
      <w:r>
        <w:t>IMG5</w:t>
      </w:r>
    </w:p>
    <w:p w14:paraId="471F40D5" w14:textId="77777777" w:rsidR="00FB0486" w:rsidRDefault="00FB0486" w:rsidP="00FB0486"/>
    <w:p w14:paraId="1506FCAE" w14:textId="77777777" w:rsidR="00FB0486" w:rsidRDefault="00FB0486" w:rsidP="00FB0486"/>
    <w:p w14:paraId="481855C2" w14:textId="77777777" w:rsidR="00FB0486" w:rsidRDefault="00FB0486" w:rsidP="00FB0486"/>
    <w:p w14:paraId="689ED64E" w14:textId="77777777" w:rsidR="00FB0486" w:rsidRDefault="00FB0486" w:rsidP="00FB0486"/>
    <w:p w14:paraId="30905E94" w14:textId="77777777" w:rsidR="00FB0486" w:rsidRDefault="00FB0486" w:rsidP="00FB0486"/>
    <w:p w14:paraId="2D89315A" w14:textId="77777777" w:rsidR="00FB0486" w:rsidRDefault="00FB0486" w:rsidP="00FB0486"/>
    <w:p w14:paraId="03371E85" w14:textId="77777777" w:rsidR="00FB0486" w:rsidRDefault="00FB0486" w:rsidP="00FB0486"/>
    <w:p w14:paraId="749A791A" w14:textId="77777777" w:rsidR="00FB0486" w:rsidRDefault="00FB0486" w:rsidP="00FB0486"/>
    <w:p w14:paraId="6524E1C4" w14:textId="77777777" w:rsidR="00FB0486" w:rsidRDefault="00FB0486" w:rsidP="00FB0486"/>
    <w:p w14:paraId="52F60EC5" w14:textId="77777777" w:rsidR="00FB0486" w:rsidRDefault="00FB0486" w:rsidP="00FB0486"/>
    <w:p w14:paraId="44A16AFE" w14:textId="0763458E" w:rsidR="00FB0486" w:rsidRDefault="00FB0486" w:rsidP="00FB0486"/>
    <w:p w14:paraId="066FFCEE" w14:textId="77777777" w:rsidR="00FB0486" w:rsidRDefault="00FB0486" w:rsidP="00FB0486"/>
    <w:p w14:paraId="7F925A6D" w14:textId="77777777" w:rsidR="00FB0486" w:rsidRDefault="00FB0486" w:rsidP="00FB0486"/>
    <w:p w14:paraId="2CA404BB" w14:textId="1F969E40" w:rsidR="00FB0486" w:rsidRDefault="00FB0486" w:rsidP="00FB0486">
      <w:r>
        <w:lastRenderedPageBreak/>
        <w:t xml:space="preserve">Consulta de </w:t>
      </w:r>
      <w:r w:rsidR="00497128">
        <w:t>itens</w:t>
      </w:r>
      <w:r>
        <w:t>:</w:t>
      </w:r>
    </w:p>
    <w:p w14:paraId="2B563A99" w14:textId="77777777" w:rsidR="00FB0486" w:rsidRDefault="00FB0486" w:rsidP="00FB0486"/>
    <w:p w14:paraId="2612D00F" w14:textId="7B0978F6" w:rsidR="00FB0486" w:rsidRDefault="00FB0486" w:rsidP="00FB0486">
      <w:r w:rsidRPr="000E30BB">
        <w:rPr>
          <w:noProof/>
        </w:rPr>
        <w:drawing>
          <wp:inline distT="0" distB="0" distL="0" distR="0" wp14:anchorId="36B000F0" wp14:editId="1920CD82">
            <wp:extent cx="2591162" cy="18862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IMG6</w:t>
      </w:r>
    </w:p>
    <w:p w14:paraId="3AC48613" w14:textId="77777777" w:rsidR="00FB0486" w:rsidRDefault="00FB0486" w:rsidP="00FB0486"/>
    <w:p w14:paraId="20584A57" w14:textId="269DD948" w:rsidR="00FB0486" w:rsidRDefault="00FB0486" w:rsidP="00FB0486">
      <w:r>
        <w:t>Após feito a consulta dos ativos no sistema, logo em seguida e mostrado a seguinte tel</w:t>
      </w:r>
      <w:r w:rsidR="00497128">
        <w:t>a</w:t>
      </w:r>
      <w:r>
        <w:t xml:space="preserve">: </w:t>
      </w:r>
    </w:p>
    <w:p w14:paraId="7628B15C" w14:textId="49E54536" w:rsidR="00FB0486" w:rsidRDefault="00FB0486" w:rsidP="00FB0486">
      <w:r>
        <w:rPr>
          <w:noProof/>
        </w:rPr>
        <w:drawing>
          <wp:inline distT="0" distB="0" distL="0" distR="0" wp14:anchorId="1A78B14C" wp14:editId="23366583">
            <wp:extent cx="5400040" cy="37064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>
        <w:t>IMG7</w:t>
      </w:r>
    </w:p>
    <w:p w14:paraId="12291AC0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Vê-se que temos uma mensagem passando a informação que o sistema tem um limite proposital na quantidade de dados enviados pelo Banco de Dados da empresa.</w:t>
      </w:r>
    </w:p>
    <w:p w14:paraId="4DF3E2D5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É possível visualizar que temos vários tipos de filtros.</w:t>
      </w:r>
    </w:p>
    <w:p w14:paraId="2051F03B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Campo necessário para finalizar a requisição informada nos filtros.</w:t>
      </w:r>
    </w:p>
    <w:p w14:paraId="0279BBAA" w14:textId="77777777" w:rsidR="00FB0486" w:rsidRDefault="00FB0486" w:rsidP="00FB0486"/>
    <w:p w14:paraId="13210D07" w14:textId="77777777" w:rsidR="00FB0486" w:rsidRDefault="00FB0486" w:rsidP="00FB0486"/>
    <w:p w14:paraId="75FD75B9" w14:textId="77777777" w:rsidR="00FB0486" w:rsidRDefault="00FB0486" w:rsidP="00FB0486"/>
    <w:p w14:paraId="179A232F" w14:textId="6C67237C" w:rsidR="00FB0486" w:rsidRDefault="00FB0486" w:rsidP="00FB0486"/>
    <w:p w14:paraId="4BC93BFD" w14:textId="77777777" w:rsidR="00FB0486" w:rsidRDefault="00FB0486" w:rsidP="00FB0486"/>
    <w:p w14:paraId="0F4487FC" w14:textId="306AAC5D" w:rsidR="00FB0486" w:rsidRDefault="00FB0486" w:rsidP="00FB0486">
      <w:r>
        <w:t>Uso do sistema.</w:t>
      </w:r>
    </w:p>
    <w:p w14:paraId="53219414" w14:textId="77777777" w:rsidR="00FB0486" w:rsidRDefault="00FB0486" w:rsidP="00FB0486">
      <w:r>
        <w:t>Durante teste consegui replicar alguns bugs:</w:t>
      </w:r>
    </w:p>
    <w:p w14:paraId="4A3AB2AF" w14:textId="3EFE9682" w:rsidR="00FB0486" w:rsidRDefault="00FB0486" w:rsidP="00FB0486">
      <w:r>
        <w:rPr>
          <w:noProof/>
        </w:rPr>
        <w:drawing>
          <wp:inline distT="0" distB="0" distL="0" distR="0" wp14:anchorId="78E10F34" wp14:editId="6D113C11">
            <wp:extent cx="4168962" cy="1461882"/>
            <wp:effectExtent l="0" t="0" r="317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4695" cy="14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IMG8</w:t>
      </w:r>
    </w:p>
    <w:p w14:paraId="48E5C13C" w14:textId="3BA5FB37" w:rsidR="00FB0486" w:rsidRDefault="00FB0486" w:rsidP="00FB0486">
      <w:r>
        <w:rPr>
          <w:noProof/>
        </w:rPr>
        <w:drawing>
          <wp:inline distT="0" distB="0" distL="0" distR="0" wp14:anchorId="493A53E2" wp14:editId="5DB0DABE">
            <wp:extent cx="4125624" cy="3154376"/>
            <wp:effectExtent l="0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7266" cy="31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IMG9</w:t>
      </w:r>
    </w:p>
    <w:p w14:paraId="3132F696" w14:textId="77777777" w:rsidR="00FB0486" w:rsidRDefault="00FB0486" w:rsidP="00FB0486">
      <w:r>
        <w:t>O sistema fica carregando e não retorna a imagem da thumb.</w:t>
      </w:r>
    </w:p>
    <w:p w14:paraId="0B2A9F87" w14:textId="3C2D18DD" w:rsidR="00FB0486" w:rsidRDefault="00FB0486" w:rsidP="00FB0486">
      <w:r w:rsidRPr="006B2649">
        <w:rPr>
          <w:noProof/>
        </w:rPr>
        <w:lastRenderedPageBreak/>
        <w:drawing>
          <wp:inline distT="0" distB="0" distL="0" distR="0" wp14:anchorId="64C49C77" wp14:editId="65B35B38">
            <wp:extent cx="4055268" cy="311012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3626" cy="31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IMG10</w:t>
      </w:r>
    </w:p>
    <w:p w14:paraId="7D36B902" w14:textId="446064C9" w:rsidR="00FB0486" w:rsidRDefault="00FB0486" w:rsidP="00FB0486">
      <w:r>
        <w:rPr>
          <w:noProof/>
        </w:rPr>
        <w:drawing>
          <wp:inline distT="0" distB="0" distL="0" distR="0" wp14:anchorId="2CBF52F4" wp14:editId="42DE2BCA">
            <wp:extent cx="4109375" cy="1224501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657" cy="12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IMG11</w:t>
      </w:r>
    </w:p>
    <w:p w14:paraId="3764800E" w14:textId="77777777" w:rsidR="00FB0486" w:rsidRDefault="00FB0486" w:rsidP="00FB0486">
      <w:r>
        <w:br/>
        <w:t>A versão desse sistema é a versão básica, existe um outro com 200 funções ou talvez mais.</w:t>
      </w:r>
      <w:r>
        <w:br/>
        <w:t>Utilizei o principal campo onde é mais utilizado tanto por mim quanto pelos clientes o qual contrata essa plataforma até esse momento. Logo, os outros campos são utilizados para outras finalidades pontuais, e por este motivo não fiz o teste em todos os campos.</w:t>
      </w:r>
    </w:p>
    <w:p w14:paraId="25917C85" w14:textId="77777777" w:rsidR="00FB0486" w:rsidRDefault="00FB0486" w:rsidP="00FB0486">
      <w:r>
        <w:rPr>
          <w:noProof/>
        </w:rPr>
        <w:drawing>
          <wp:anchor distT="0" distB="0" distL="114300" distR="114300" simplePos="0" relativeHeight="251661312" behindDoc="1" locked="0" layoutInCell="1" allowOverlap="1" wp14:anchorId="6042B35B" wp14:editId="79E79521">
            <wp:simplePos x="0" y="0"/>
            <wp:positionH relativeFrom="column">
              <wp:posOffset>4040505</wp:posOffset>
            </wp:positionH>
            <wp:positionV relativeFrom="paragraph">
              <wp:posOffset>17117</wp:posOffset>
            </wp:positionV>
            <wp:extent cx="1965325" cy="2659353"/>
            <wp:effectExtent l="0" t="0" r="0" b="825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60" cy="267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51027B" wp14:editId="72D90D4F">
            <wp:simplePos x="0" y="0"/>
            <wp:positionH relativeFrom="column">
              <wp:posOffset>2044120</wp:posOffset>
            </wp:positionH>
            <wp:positionV relativeFrom="paragraph">
              <wp:posOffset>10409</wp:posOffset>
            </wp:positionV>
            <wp:extent cx="1912936" cy="2657528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36" cy="2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E8F">
        <w:rPr>
          <w:noProof/>
        </w:rPr>
        <w:drawing>
          <wp:inline distT="0" distB="0" distL="0" distR="0" wp14:anchorId="0BE08DBB" wp14:editId="40AA067E">
            <wp:extent cx="1955378" cy="267578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3262" cy="26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12191C5" w:rsidR="00026929" w:rsidRDefault="004E02FD" w:rsidP="00FB0486">
      <w:pPr>
        <w:spacing w:line="360" w:lineRule="auto"/>
        <w:rPr>
          <w:rFonts w:ascii="Arial" w:hAnsi="Arial" w:cs="Arial"/>
          <w:color w:val="000000" w:themeColor="text1"/>
        </w:rPr>
      </w:pPr>
      <w:r>
        <w:t>IMG12</w:t>
      </w:r>
      <w:r>
        <w:tab/>
      </w:r>
      <w:r>
        <w:tab/>
      </w:r>
      <w:r>
        <w:tab/>
      </w:r>
      <w:r>
        <w:tab/>
        <w:t xml:space="preserve">        IMG13</w:t>
      </w:r>
      <w:r>
        <w:tab/>
      </w:r>
      <w:r>
        <w:tab/>
      </w:r>
      <w:r>
        <w:tab/>
      </w:r>
      <w:r>
        <w:tab/>
        <w:t>IMG14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2B04125" w:rsidR="00353E6F" w:rsidRPr="00117BBE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9" w:history="1">
        <w:r w:rsidR="00A65DDA" w:rsidRPr="00D62376">
          <w:rPr>
            <w:rStyle w:val="Hyperlink"/>
            <w:rFonts w:ascii="Arial" w:hAnsi="Arial" w:cs="Arial"/>
            <w:sz w:val="24"/>
            <w:szCs w:val="24"/>
          </w:rPr>
          <w:t>https://afixbase.com.br/afixbase</w:t>
        </w:r>
      </w:hyperlink>
      <w:r w:rsidR="00A65D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B89212D" w:rsidR="00DE1CF8" w:rsidRPr="00117BBE" w:rsidRDefault="00473E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Aprendemos aqui que: a necessidade de um líder na área de qualidade de software além de ter guiado para uma melhor desenvoltura</w:t>
      </w:r>
      <w:r w:rsidR="007C7904">
        <w:rPr>
          <w:rFonts w:ascii="Arial" w:eastAsia="Arial" w:hAnsi="Arial" w:cs="Arial"/>
          <w:color w:val="000000" w:themeColor="text1"/>
          <w:sz w:val="24"/>
          <w:szCs w:val="24"/>
        </w:rPr>
        <w:t xml:space="preserve"> e desenvolvimento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ferramenta, também poderia deixa-la mais atrativa e com menos bugs durante o uso ou mesmo incoerência no padrão dos campos apresentados nas fotos de evidencia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7E38ED0" w:rsidR="005B045C" w:rsidRDefault="00712091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da aplicação AfixBase: </w:t>
      </w:r>
      <w:hyperlink r:id="rId30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https://afixbase.com.br/afixbase</w:t>
        </w:r>
      </w:hyperlink>
    </w:p>
    <w:p w14:paraId="1F4640F3" w14:textId="56CABD7F" w:rsidR="00473E50" w:rsidRDefault="00712091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da empresa </w:t>
      </w:r>
      <w:r w:rsidR="00781307">
        <w:rPr>
          <w:rFonts w:ascii="Arial" w:eastAsia="Arial" w:hAnsi="Arial" w:cs="Arial"/>
          <w:color w:val="000000" w:themeColor="text1"/>
          <w:sz w:val="24"/>
          <w:szCs w:val="24"/>
        </w:rPr>
        <w:t>AfixCode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31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https://www.afixcode.com.br/afixcode/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AD49E9C" w14:textId="59DA94F6" w:rsidR="007C7904" w:rsidRDefault="007C7904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Link de referência de material EBAC para norma ABNT: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 </w:t>
      </w:r>
      <w:hyperlink r:id="rId32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https://static.lms.ebaconline.com.br/content-files/f2107b40-58b2-45f6-ad73-f6bf659da580/original.docx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1918DB7" w14:textId="5EA2E397" w:rsidR="007C7904" w:rsidRPr="00117BBE" w:rsidRDefault="007C7904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Material de suporte </w:t>
      </w:r>
      <w:r w:rsidR="004C7B44">
        <w:rPr>
          <w:rFonts w:ascii="Arial" w:eastAsia="Arial" w:hAnsi="Arial" w:cs="Arial"/>
          <w:color w:val="000000" w:themeColor="text1"/>
          <w:sz w:val="24"/>
          <w:szCs w:val="24"/>
        </w:rPr>
        <w:t xml:space="preserve">EBAC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utilizado como base para esse trabalho: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 </w:t>
      </w:r>
      <w:hyperlink r:id="rId33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https://static.lms.ebaconline.com.br/content-files/9b15ff05-abf0-49c5-95e3-27b8cff1a033/original.docx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7C790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A1EB3"/>
    <w:multiLevelType w:val="hybridMultilevel"/>
    <w:tmpl w:val="D2F24F8C"/>
    <w:lvl w:ilvl="0" w:tplc="0EE0F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9429">
    <w:abstractNumId w:val="1"/>
  </w:num>
  <w:num w:numId="2" w16cid:durableId="742724387">
    <w:abstractNumId w:val="10"/>
  </w:num>
  <w:num w:numId="3" w16cid:durableId="1673797978">
    <w:abstractNumId w:val="0"/>
  </w:num>
  <w:num w:numId="4" w16cid:durableId="1357072580">
    <w:abstractNumId w:val="2"/>
  </w:num>
  <w:num w:numId="5" w16cid:durableId="1171798970">
    <w:abstractNumId w:val="7"/>
  </w:num>
  <w:num w:numId="6" w16cid:durableId="1416635076">
    <w:abstractNumId w:val="9"/>
  </w:num>
  <w:num w:numId="7" w16cid:durableId="1583104073">
    <w:abstractNumId w:val="0"/>
  </w:num>
  <w:num w:numId="8" w16cid:durableId="1200167303">
    <w:abstractNumId w:val="3"/>
  </w:num>
  <w:num w:numId="9" w16cid:durableId="236018825">
    <w:abstractNumId w:val="4"/>
  </w:num>
  <w:num w:numId="10" w16cid:durableId="1936131048">
    <w:abstractNumId w:val="5"/>
  </w:num>
  <w:num w:numId="11" w16cid:durableId="1566914076">
    <w:abstractNumId w:val="8"/>
  </w:num>
  <w:num w:numId="12" w16cid:durableId="1195073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1014A"/>
    <w:rsid w:val="0026761D"/>
    <w:rsid w:val="0028602E"/>
    <w:rsid w:val="002B02DB"/>
    <w:rsid w:val="002B554F"/>
    <w:rsid w:val="00353E6F"/>
    <w:rsid w:val="003A5F67"/>
    <w:rsid w:val="003E00A0"/>
    <w:rsid w:val="0043034A"/>
    <w:rsid w:val="00473E50"/>
    <w:rsid w:val="00497128"/>
    <w:rsid w:val="004B692B"/>
    <w:rsid w:val="004C5BC9"/>
    <w:rsid w:val="004C7B44"/>
    <w:rsid w:val="004E02FD"/>
    <w:rsid w:val="004E77D7"/>
    <w:rsid w:val="00550481"/>
    <w:rsid w:val="005B045C"/>
    <w:rsid w:val="005D0B90"/>
    <w:rsid w:val="006A37EE"/>
    <w:rsid w:val="006B1007"/>
    <w:rsid w:val="006E3875"/>
    <w:rsid w:val="0070389C"/>
    <w:rsid w:val="00712091"/>
    <w:rsid w:val="00781307"/>
    <w:rsid w:val="007C790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1DCA"/>
    <w:rsid w:val="00962C67"/>
    <w:rsid w:val="00977CB2"/>
    <w:rsid w:val="00A65DDA"/>
    <w:rsid w:val="00BF6C2C"/>
    <w:rsid w:val="00C3332E"/>
    <w:rsid w:val="00C43E07"/>
    <w:rsid w:val="00D935F1"/>
    <w:rsid w:val="00DA3DB4"/>
    <w:rsid w:val="00DB5006"/>
    <w:rsid w:val="00DD5BEA"/>
    <w:rsid w:val="00DD616E"/>
    <w:rsid w:val="00DE1CF8"/>
    <w:rsid w:val="00E209A6"/>
    <w:rsid w:val="00E60ECB"/>
    <w:rsid w:val="00EA259A"/>
    <w:rsid w:val="00EC49AD"/>
    <w:rsid w:val="00EF26C2"/>
    <w:rsid w:val="00F52F7D"/>
    <w:rsid w:val="00F94DD5"/>
    <w:rsid w:val="00F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B04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afixbase.com.br/afixbase/" TargetMode="External"/><Relationship Id="rId12" Type="http://schemas.openxmlformats.org/officeDocument/2006/relationships/hyperlink" Target="https://afixbase.com.br/afixbase/wfMain.aspx?usr=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static.lms.ebaconline.com.br/content-files/9b15ff05-abf0-49c5-95e3-27b8cff1a033/original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fixbase.com.br/afixba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fixcode.com.br/clientes-segmentos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static.lms.ebaconline.com.br/content-files/f2107b40-58b2-45f6-ad73-f6bf659da580/origin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play.google.com/store/apps/details?id=br.android.afixcode.afixinv&amp;gl=US&amp;pli=1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afixcode.com.br/afix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xcode.com.br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afixbase.com.br/afixbas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fixcode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Silles - AfixCode</cp:lastModifiedBy>
  <cp:revision>13</cp:revision>
  <cp:lastPrinted>2020-11-09T21:26:00Z</cp:lastPrinted>
  <dcterms:created xsi:type="dcterms:W3CDTF">2021-05-30T20:28:00Z</dcterms:created>
  <dcterms:modified xsi:type="dcterms:W3CDTF">2022-12-31T00:17:00Z</dcterms:modified>
</cp:coreProperties>
</file>