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6AB8A">
      <w:pPr>
        <w:pStyle w:val="16"/>
        <w:jc w:val="center"/>
        <w:rPr>
          <w:b/>
          <w:bCs/>
        </w:rPr>
      </w:pPr>
      <w:r>
        <w:rPr>
          <w:b/>
          <w:bCs/>
        </w:rPr>
        <w:t>QR-BASED RECYCLING REWARD PLATFORM FOR WASTE COLLECTION</w:t>
      </w:r>
    </w:p>
    <w:p w14:paraId="41B10BB3">
      <w:pPr>
        <w:jc w:val="center"/>
        <w:rPr>
          <w:b/>
          <w:bCs/>
          <w:lang w:val="en"/>
        </w:rPr>
      </w:pPr>
    </w:p>
    <w:p w14:paraId="4BB43C53">
      <w:pPr>
        <w:pStyle w:val="16"/>
        <w:jc w:val="center"/>
        <w:rPr>
          <w:b/>
          <w:bCs/>
        </w:rPr>
      </w:pPr>
    </w:p>
    <w:p w14:paraId="62D5A71C">
      <w:pPr>
        <w:pStyle w:val="16"/>
        <w:jc w:val="center"/>
        <w:rPr>
          <w:b/>
          <w:bCs/>
        </w:rPr>
      </w:pPr>
      <w:r>
        <w:rPr>
          <w:b/>
          <w:bCs/>
        </w:rPr>
        <w:t>BY</w:t>
      </w:r>
    </w:p>
    <w:p w14:paraId="4D38B558">
      <w:pPr>
        <w:jc w:val="center"/>
        <w:rPr>
          <w:b/>
          <w:bCs/>
          <w:lang w:val="en"/>
        </w:rPr>
      </w:pPr>
    </w:p>
    <w:p w14:paraId="31950DB9">
      <w:pPr>
        <w:pStyle w:val="16"/>
        <w:jc w:val="center"/>
        <w:rPr>
          <w:b/>
          <w:bCs/>
        </w:rPr>
      </w:pPr>
      <w:bookmarkStart w:id="0" w:name="_izw9twkil4yk"/>
      <w:bookmarkEnd w:id="0"/>
      <w:r>
        <w:rPr>
          <w:b/>
          <w:bCs/>
        </w:rPr>
        <w:t>AMAEFULE MERCY CHIMNONSO</w:t>
      </w:r>
    </w:p>
    <w:p w14:paraId="5A94266B">
      <w:pPr>
        <w:pStyle w:val="16"/>
        <w:jc w:val="center"/>
        <w:rPr>
          <w:b/>
          <w:bCs/>
        </w:rPr>
      </w:pPr>
      <w:bookmarkStart w:id="1" w:name="_d4sobpp3ri1a"/>
      <w:bookmarkEnd w:id="1"/>
      <w:r>
        <w:rPr>
          <w:b/>
          <w:bCs/>
        </w:rPr>
        <w:t>2019/SC/CSC/0077</w:t>
      </w:r>
      <w:bookmarkStart w:id="2" w:name="_hbb41dezuicx"/>
      <w:bookmarkEnd w:id="2"/>
      <w:bookmarkStart w:id="3" w:name="_5c7fbqt7513"/>
      <w:bookmarkEnd w:id="3"/>
      <w:bookmarkStart w:id="4" w:name="_79m0u63j8q8x"/>
      <w:bookmarkEnd w:id="4"/>
    </w:p>
    <w:p w14:paraId="3D0915DF">
      <w:pPr>
        <w:jc w:val="center"/>
        <w:rPr>
          <w:b/>
          <w:bCs/>
        </w:rPr>
      </w:pPr>
    </w:p>
    <w:p w14:paraId="26087C1E">
      <w:pPr>
        <w:jc w:val="center"/>
        <w:rPr>
          <w:b/>
          <w:bCs/>
        </w:rPr>
      </w:pPr>
    </w:p>
    <w:p w14:paraId="0C658304">
      <w:pPr>
        <w:jc w:val="center"/>
        <w:rPr>
          <w:b/>
          <w:bCs/>
        </w:rPr>
      </w:pPr>
      <w:r>
        <w:rPr>
          <w:b/>
          <w:bCs/>
        </w:rPr>
        <w:t>SUBMITTED TO THE DEPARTMENT OF COMPUTER SCIENCE, FACULTY OF COMPUTING, FEDERAL UNIVERSITY OF LAFIA, NASARAWA STATE.</w:t>
      </w:r>
    </w:p>
    <w:p w14:paraId="0AF2A22C">
      <w:pPr>
        <w:jc w:val="center"/>
        <w:rPr>
          <w:b/>
          <w:bCs/>
        </w:rPr>
      </w:pPr>
    </w:p>
    <w:p w14:paraId="13C01318">
      <w:pPr>
        <w:jc w:val="center"/>
        <w:rPr>
          <w:b/>
          <w:bCs/>
        </w:rPr>
      </w:pPr>
    </w:p>
    <w:p w14:paraId="21D681DC">
      <w:pPr>
        <w:jc w:val="center"/>
        <w:rPr>
          <w:b/>
          <w:bCs/>
        </w:rPr>
      </w:pPr>
      <w:r>
        <w:rPr>
          <w:b/>
          <w:bCs/>
        </w:rPr>
        <w:t>IN PARTIAL FULFILLMENT OF THE REQUIREMENTS FOR THE AWARD OF A BACHELOR OF SCIENCE (B.Sc.) IN COMPUTER SCIENCE</w:t>
      </w:r>
    </w:p>
    <w:p w14:paraId="758BCEF0">
      <w:pPr>
        <w:jc w:val="center"/>
        <w:rPr>
          <w:b/>
          <w:bCs/>
        </w:rPr>
      </w:pPr>
    </w:p>
    <w:p w14:paraId="4EFF8BAB">
      <w:pPr>
        <w:jc w:val="center"/>
        <w:rPr>
          <w:b/>
          <w:bCs/>
        </w:rPr>
      </w:pPr>
    </w:p>
    <w:p w14:paraId="075CB509">
      <w:pPr>
        <w:jc w:val="center"/>
        <w:rPr>
          <w:b/>
          <w:bCs/>
        </w:rPr>
      </w:pPr>
    </w:p>
    <w:p w14:paraId="3D96E920">
      <w:pPr>
        <w:jc w:val="center"/>
        <w:sectPr>
          <w:pgSz w:w="12240" w:h="15840"/>
          <w:pgMar w:top="1440" w:right="1440" w:bottom="1440" w:left="1440" w:header="720" w:footer="720" w:gutter="0"/>
          <w:pgNumType w:start="0"/>
          <w:cols w:space="720" w:num="1"/>
        </w:sectPr>
      </w:pPr>
      <w:r>
        <w:rPr>
          <w:b/>
          <w:bCs/>
        </w:rPr>
        <w:t>SEPTEMBER 2024</w:t>
      </w:r>
    </w:p>
    <w:p w14:paraId="7669EBD4">
      <w:pPr>
        <w:pStyle w:val="2"/>
        <w:bidi w:val="0"/>
        <w:jc w:val="center"/>
      </w:pPr>
      <w:bookmarkStart w:id="5" w:name="_Toc3197"/>
      <w:bookmarkStart w:id="6" w:name="_Toc220"/>
      <w:bookmarkStart w:id="7" w:name="_Toc28866"/>
      <w:bookmarkStart w:id="8" w:name="_Toc10402"/>
      <w:bookmarkStart w:id="9" w:name="_Toc3321"/>
      <w:bookmarkStart w:id="10" w:name="_Toc379028651"/>
      <w:r>
        <w:t>DECLARATION</w:t>
      </w:r>
      <w:bookmarkEnd w:id="5"/>
      <w:bookmarkEnd w:id="6"/>
      <w:bookmarkEnd w:id="7"/>
      <w:bookmarkEnd w:id="8"/>
      <w:bookmarkEnd w:id="9"/>
      <w:bookmarkEnd w:id="10"/>
      <w:bookmarkStart w:id="11" w:name="_2hcp6hijh3eo"/>
      <w:bookmarkEnd w:id="11"/>
      <w:bookmarkStart w:id="12" w:name="_w43x6joixtrs"/>
      <w:bookmarkEnd w:id="12"/>
    </w:p>
    <w:p w14:paraId="685A4DAC">
      <w:pPr>
        <w:pStyle w:val="16"/>
        <w:jc w:val="both"/>
        <w:rPr>
          <w:bCs/>
          <w:sz w:val="24"/>
          <w:szCs w:val="24"/>
        </w:rPr>
      </w:pPr>
      <w:r>
        <w:rPr>
          <w:sz w:val="24"/>
          <w:szCs w:val="24"/>
        </w:rPr>
        <w:t>I Amaefule Mercy Chimnonso, hereby declare that this research project titled “</w:t>
      </w:r>
      <w:r>
        <w:rPr>
          <w:bCs/>
          <w:sz w:val="24"/>
          <w:szCs w:val="24"/>
        </w:rPr>
        <w:t>Qr-based recycling reward platform for waste collection</w:t>
      </w:r>
      <w:r>
        <w:rPr>
          <w:sz w:val="24"/>
          <w:szCs w:val="24"/>
        </w:rPr>
        <w:t>” has been carried out by me under the supervision of Engr. Dr. M.M Liman. It has not been presented for the award of any degree in any institution. All sources of information are specifically acknowledged by means of references.</w:t>
      </w:r>
    </w:p>
    <w:p w14:paraId="3E2D0599">
      <w:pPr>
        <w:jc w:val="both"/>
        <w:rPr>
          <w:sz w:val="24"/>
          <w:szCs w:val="24"/>
        </w:rPr>
      </w:pPr>
    </w:p>
    <w:p w14:paraId="13EC9A70">
      <w:pPr>
        <w:jc w:val="both"/>
        <w:rPr>
          <w:sz w:val="24"/>
          <w:szCs w:val="24"/>
        </w:rPr>
      </w:pPr>
    </w:p>
    <w:p w14:paraId="4968C629">
      <w:pPr>
        <w:jc w:val="both"/>
        <w:rPr>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292"/>
        <w:gridCol w:w="2292"/>
        <w:gridCol w:w="2496"/>
      </w:tblGrid>
      <w:tr w14:paraId="220D7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nil"/>
              <w:left w:val="nil"/>
              <w:bottom w:val="nil"/>
              <w:right w:val="nil"/>
            </w:tcBorders>
          </w:tcPr>
          <w:p w14:paraId="54CACC0C">
            <w:pPr>
              <w:jc w:val="both"/>
              <w:rPr>
                <w:sz w:val="24"/>
                <w:szCs w:val="24"/>
              </w:rPr>
            </w:pPr>
            <w:r>
              <w:rPr>
                <w:sz w:val="24"/>
                <w:szCs w:val="24"/>
              </w:rPr>
              <w:t>___________________</w:t>
            </w:r>
          </w:p>
          <w:p w14:paraId="00A3B290">
            <w:pPr>
              <w:jc w:val="both"/>
              <w:rPr>
                <w:sz w:val="24"/>
                <w:szCs w:val="24"/>
              </w:rPr>
            </w:pPr>
            <w:r>
              <w:rPr>
                <w:sz w:val="24"/>
                <w:szCs w:val="24"/>
              </w:rPr>
              <w:t>Signature</w:t>
            </w:r>
          </w:p>
        </w:tc>
        <w:tc>
          <w:tcPr>
            <w:tcW w:w="2394" w:type="dxa"/>
            <w:tcBorders>
              <w:top w:val="nil"/>
              <w:left w:val="nil"/>
              <w:bottom w:val="nil"/>
              <w:right w:val="nil"/>
            </w:tcBorders>
          </w:tcPr>
          <w:p w14:paraId="1E9F1451">
            <w:pPr>
              <w:jc w:val="both"/>
              <w:rPr>
                <w:sz w:val="24"/>
                <w:szCs w:val="24"/>
                <w:lang w:val="en"/>
              </w:rPr>
            </w:pPr>
          </w:p>
        </w:tc>
        <w:tc>
          <w:tcPr>
            <w:tcW w:w="2394" w:type="dxa"/>
            <w:tcBorders>
              <w:top w:val="nil"/>
              <w:left w:val="nil"/>
              <w:bottom w:val="nil"/>
              <w:right w:val="nil"/>
            </w:tcBorders>
          </w:tcPr>
          <w:p w14:paraId="28A380FE">
            <w:pPr>
              <w:jc w:val="both"/>
              <w:rPr>
                <w:sz w:val="24"/>
                <w:szCs w:val="24"/>
                <w:lang w:val="en"/>
              </w:rPr>
            </w:pPr>
          </w:p>
        </w:tc>
        <w:tc>
          <w:tcPr>
            <w:tcW w:w="2394" w:type="dxa"/>
            <w:tcBorders>
              <w:top w:val="nil"/>
              <w:left w:val="nil"/>
              <w:bottom w:val="nil"/>
              <w:right w:val="nil"/>
            </w:tcBorders>
          </w:tcPr>
          <w:p w14:paraId="7F88A7AE">
            <w:pPr>
              <w:jc w:val="both"/>
              <w:rPr>
                <w:sz w:val="24"/>
                <w:szCs w:val="24"/>
              </w:rPr>
            </w:pPr>
            <w:r>
              <w:rPr>
                <w:sz w:val="24"/>
                <w:szCs w:val="24"/>
              </w:rPr>
              <w:t>___________________</w:t>
            </w:r>
          </w:p>
          <w:p w14:paraId="45B0348A">
            <w:pPr>
              <w:jc w:val="both"/>
              <w:rPr>
                <w:sz w:val="24"/>
                <w:szCs w:val="24"/>
              </w:rPr>
            </w:pPr>
            <w:r>
              <w:rPr>
                <w:sz w:val="24"/>
                <w:szCs w:val="24"/>
              </w:rPr>
              <w:t>Date</w:t>
            </w:r>
          </w:p>
        </w:tc>
      </w:tr>
    </w:tbl>
    <w:p w14:paraId="584DBE32">
      <w:pPr>
        <w:jc w:val="both"/>
        <w:rPr>
          <w:sz w:val="24"/>
          <w:szCs w:val="24"/>
          <w:lang w:val="en"/>
        </w:rPr>
      </w:pPr>
      <w:r>
        <w:rPr>
          <w:sz w:val="24"/>
          <w:szCs w:val="24"/>
        </w:rPr>
        <w:br w:type="page"/>
      </w:r>
    </w:p>
    <w:p w14:paraId="196FF8C0">
      <w:pPr>
        <w:pStyle w:val="2"/>
        <w:spacing w:before="0" w:line="360" w:lineRule="auto"/>
        <w:jc w:val="center"/>
        <w:rPr>
          <w:rFonts w:ascii="Times New Roman" w:hAnsi="Times New Roman" w:cs="Times New Roman"/>
          <w:color w:val="000000" w:themeColor="text1"/>
          <w:sz w:val="24"/>
          <w:szCs w:val="24"/>
          <w14:textFill>
            <w14:solidFill>
              <w14:schemeClr w14:val="tx1"/>
            </w14:solidFill>
          </w14:textFill>
        </w:rPr>
      </w:pPr>
      <w:bookmarkStart w:id="405" w:name="_GoBack"/>
      <w:bookmarkEnd w:id="405"/>
      <w:bookmarkStart w:id="13" w:name="_mh5n4zypb6yb"/>
      <w:bookmarkEnd w:id="13"/>
      <w:bookmarkStart w:id="14" w:name="_Toc24243"/>
      <w:bookmarkStart w:id="15" w:name="_Toc6697"/>
      <w:bookmarkStart w:id="16" w:name="_Toc2061592468"/>
      <w:bookmarkStart w:id="17" w:name="_Toc12543"/>
      <w:bookmarkStart w:id="18" w:name="_Toc23226"/>
      <w:r>
        <w:rPr>
          <w:rFonts w:ascii="Times New Roman" w:hAnsi="Times New Roman" w:cs="Times New Roman"/>
          <w:color w:val="000000" w:themeColor="text1"/>
          <w:sz w:val="24"/>
          <w:szCs w:val="24"/>
          <w14:textFill>
            <w14:solidFill>
              <w14:schemeClr w14:val="tx1"/>
            </w14:solidFill>
          </w14:textFill>
        </w:rPr>
        <w:t>CERTIFICATION</w:t>
      </w:r>
    </w:p>
    <w:p w14:paraId="378A3826">
      <w:p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project report entitled “</w:t>
      </w:r>
      <w:r>
        <w:rPr>
          <w:b/>
          <w:bCs w:val="0"/>
          <w:sz w:val="24"/>
          <w:szCs w:val="24"/>
        </w:rPr>
        <w:t>Qr-based recycling reward platform for waste collection</w:t>
      </w:r>
      <w:r>
        <w:rPr>
          <w:rFonts w:ascii="Times New Roman" w:hAnsi="Times New Roman" w:cs="Times New Roman"/>
          <w:color w:val="000000" w:themeColor="text1"/>
          <w:sz w:val="24"/>
          <w:szCs w:val="24"/>
          <w14:textFill>
            <w14:solidFill>
              <w14:schemeClr w14:val="tx1"/>
            </w14:solidFill>
          </w14:textFill>
        </w:rPr>
        <w:t>” meet the regulations governing the award of Bachelor of Science of Federal University of Lafia and is approved for its contribution to knowledge and literary presentation.</w:t>
      </w:r>
    </w:p>
    <w:p w14:paraId="734650EA">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14:paraId="410DF348">
      <w:pPr>
        <w:spacing w:after="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____________________________</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________________</w:t>
      </w:r>
      <w:r>
        <w:rPr>
          <w:rFonts w:ascii="Times New Roman" w:hAnsi="Times New Roman" w:cs="Times New Roman"/>
          <w:color w:val="000000" w:themeColor="text1"/>
          <w:sz w:val="24"/>
          <w:szCs w:val="24"/>
          <w14:textFill>
            <w14:solidFill>
              <w14:schemeClr w14:val="tx1"/>
            </w14:solidFill>
          </w14:textFill>
        </w:rPr>
        <w:br w:type="textWrapping"/>
      </w:r>
      <w:r>
        <w:rPr>
          <w:sz w:val="24"/>
          <w:szCs w:val="24"/>
        </w:rPr>
        <w:t>Engr. Dr. M.M Liman</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b/>
          <w:color w:val="000000" w:themeColor="text1"/>
          <w:sz w:val="24"/>
          <w:szCs w:val="24"/>
          <w14:textFill>
            <w14:solidFill>
              <w14:schemeClr w14:val="tx1"/>
            </w14:solidFill>
          </w14:textFill>
        </w:rPr>
        <w:t xml:space="preserve">Project Supervisor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Date</w:t>
      </w:r>
    </w:p>
    <w:p w14:paraId="125D1740">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14:paraId="4F356C52">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3B792470">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4418B7F2">
      <w:pPr>
        <w:spacing w:after="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____________________________</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________________</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Assoc. Prof Timothy Moses</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b/>
          <w:color w:val="000000" w:themeColor="text1"/>
          <w:sz w:val="24"/>
          <w:szCs w:val="24"/>
          <w14:textFill>
            <w14:solidFill>
              <w14:schemeClr w14:val="tx1"/>
            </w14:solidFill>
          </w14:textFill>
        </w:rPr>
        <w:t>Head of Department</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Date</w:t>
      </w:r>
    </w:p>
    <w:p w14:paraId="16DD5DD1">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br w:type="textWrapping"/>
      </w:r>
    </w:p>
    <w:p w14:paraId="2E1A266B">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14:paraId="7CF5AAE7">
      <w:pPr>
        <w:spacing w:after="0" w:line="360" w:lineRule="auto"/>
        <w:jc w:val="both"/>
        <w:rPr>
          <w:rFonts w:ascii="Times New Roman" w:hAnsi="Times New Roman" w:cs="Times New Roman"/>
          <w:b/>
          <w:color w:val="000000" w:themeColor="text1"/>
          <w:sz w:val="24"/>
          <w:szCs w:val="24"/>
          <w14:textFill>
            <w14:solidFill>
              <w14:schemeClr w14:val="tx1"/>
            </w14:solidFill>
          </w14:textFill>
        </w:rPr>
      </w:pPr>
    </w:p>
    <w:p w14:paraId="0386B967">
      <w:pPr>
        <w:spacing w:after="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____________________________</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________________</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 xml:space="preserve">Dr. Agushaka J. Ovre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b/>
          <w:color w:val="000000" w:themeColor="text1"/>
          <w:sz w:val="24"/>
          <w:szCs w:val="24"/>
          <w14:textFill>
            <w14:solidFill>
              <w14:schemeClr w14:val="tx1"/>
            </w14:solidFill>
          </w14:textFill>
        </w:rPr>
        <w:t>Dean Faculty of Computing</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Date</w:t>
      </w:r>
    </w:p>
    <w:p w14:paraId="216E3CE6">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0BA8EF92">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61024193">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7032A3B1">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1955DA51">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626DDF66">
      <w:pPr>
        <w:spacing w:after="0" w:line="240" w:lineRule="auto"/>
        <w:jc w:val="both"/>
        <w:rPr>
          <w:rFonts w:ascii="Times New Roman" w:hAnsi="Times New Roman" w:cs="Times New Roman"/>
          <w:color w:val="000000" w:themeColor="text1"/>
          <w:sz w:val="24"/>
          <w:szCs w:val="24"/>
          <w14:textFill>
            <w14:solidFill>
              <w14:schemeClr w14:val="tx1"/>
            </w14:solidFill>
          </w14:textFill>
        </w:rPr>
      </w:pPr>
    </w:p>
    <w:p w14:paraId="4F6A58E6">
      <w:pPr>
        <w:spacing w:after="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____________________________</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________________</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 xml:space="preserve">Prof. Philip O.Achimugu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b/>
          <w:color w:val="000000" w:themeColor="text1"/>
          <w:sz w:val="24"/>
          <w:szCs w:val="24"/>
          <w14:textFill>
            <w14:solidFill>
              <w14:schemeClr w14:val="tx1"/>
            </w14:solidFill>
          </w14:textFill>
        </w:rPr>
        <w:t>External Examiner</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Date</w:t>
      </w:r>
    </w:p>
    <w:p w14:paraId="24006B40">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14:paraId="00D3D6A7">
      <w:pPr>
        <w:spacing w:after="0" w:line="360" w:lineRule="auto"/>
        <w:jc w:val="both"/>
        <w:rPr>
          <w:rFonts w:ascii="Times New Roman" w:hAnsi="Times New Roman" w:cs="Times New Roman"/>
          <w:color w:val="000000" w:themeColor="text1"/>
          <w:sz w:val="24"/>
          <w:szCs w:val="24"/>
          <w14:textFill>
            <w14:solidFill>
              <w14:schemeClr w14:val="tx1"/>
            </w14:solidFill>
          </w14:textFill>
        </w:rPr>
      </w:pPr>
    </w:p>
    <w:p w14:paraId="246A73B2">
      <w:pPr>
        <w:pStyle w:val="17"/>
        <w:tabs>
          <w:tab w:val="right" w:leader="dot" w:pos="9360"/>
        </w:tabs>
        <w:jc w:val="both"/>
      </w:pPr>
    </w:p>
    <w:p w14:paraId="42EE675F">
      <w:pPr>
        <w:pStyle w:val="17"/>
        <w:tabs>
          <w:tab w:val="right" w:leader="dot" w:pos="9360"/>
        </w:tabs>
        <w:jc w:val="both"/>
      </w:pPr>
    </w:p>
    <w:p w14:paraId="677A486E">
      <w:pPr>
        <w:pStyle w:val="17"/>
        <w:tabs>
          <w:tab w:val="right" w:leader="dot" w:pos="9360"/>
        </w:tabs>
        <w:jc w:val="both"/>
      </w:pPr>
    </w:p>
    <w:p w14:paraId="10C81B63">
      <w:pPr>
        <w:pStyle w:val="17"/>
        <w:tabs>
          <w:tab w:val="right" w:leader="dot" w:pos="9360"/>
        </w:tabs>
        <w:jc w:val="both"/>
      </w:pPr>
    </w:p>
    <w:p w14:paraId="639D7316">
      <w:pPr>
        <w:pStyle w:val="2"/>
        <w:bidi w:val="0"/>
        <w:ind w:left="0" w:leftChars="0" w:firstLine="0" w:firstLineChars="0"/>
        <w:jc w:val="center"/>
        <w:rPr>
          <w:rFonts w:hint="default"/>
          <w:lang w:val="en-US"/>
        </w:rPr>
      </w:pPr>
      <w:bookmarkStart w:id="19" w:name="_Toc15936"/>
      <w:bookmarkStart w:id="20" w:name="_Toc19433"/>
      <w:r>
        <w:rPr>
          <w:rFonts w:hint="default"/>
          <w:lang w:val="en-US"/>
        </w:rPr>
        <w:t>DEDICATION</w:t>
      </w:r>
    </w:p>
    <w:p w14:paraId="03CC6047">
      <w:pPr>
        <w:pStyle w:val="2"/>
        <w:bidi w:val="0"/>
        <w:ind w:left="0" w:leftChars="0" w:firstLine="0" w:firstLineChars="0"/>
        <w:jc w:val="both"/>
        <w:rPr>
          <w:rFonts w:hint="default"/>
          <w:lang w:val="en-US"/>
        </w:rPr>
      </w:pPr>
      <w:r>
        <w:rPr>
          <w:rFonts w:hint="default"/>
          <w:lang w:val="en-US"/>
        </w:rPr>
        <w:t>This project is dedicated to God Almighty.</w:t>
      </w:r>
    </w:p>
    <w:p w14:paraId="1425CEA9">
      <w:pPr>
        <w:jc w:val="both"/>
        <w:rPr>
          <w:rFonts w:hint="default"/>
          <w:lang w:val="en-US"/>
        </w:rPr>
      </w:pPr>
      <w:r>
        <w:rPr>
          <w:rFonts w:hint="default"/>
          <w:lang w:val="en-US"/>
        </w:rPr>
        <w:t>I co-dedicate this work to my Mentor Mr. Nicholas Aminaho Efewengbe and to my family members, Mr.&amp; Mrs Amaefule, Victory, Praise and Isaac.</w:t>
      </w:r>
    </w:p>
    <w:p w14:paraId="2F8474ED">
      <w:pPr>
        <w:pStyle w:val="2"/>
        <w:bidi w:val="0"/>
        <w:ind w:left="0" w:leftChars="0" w:firstLine="0" w:firstLineChars="0"/>
        <w:jc w:val="both"/>
        <w:rPr>
          <w:rFonts w:hint="default"/>
        </w:rPr>
      </w:pPr>
    </w:p>
    <w:p w14:paraId="71F752DC">
      <w:pPr>
        <w:pStyle w:val="2"/>
        <w:bidi w:val="0"/>
        <w:ind w:left="0" w:leftChars="0" w:firstLine="0" w:firstLineChars="0"/>
        <w:jc w:val="both"/>
        <w:rPr>
          <w:rFonts w:hint="default"/>
        </w:rPr>
      </w:pPr>
    </w:p>
    <w:p w14:paraId="22B164B0">
      <w:pPr>
        <w:pStyle w:val="2"/>
        <w:bidi w:val="0"/>
        <w:ind w:left="0" w:leftChars="0" w:firstLine="0" w:firstLineChars="0"/>
        <w:jc w:val="both"/>
        <w:rPr>
          <w:rFonts w:hint="default"/>
        </w:rPr>
      </w:pPr>
    </w:p>
    <w:p w14:paraId="65439064">
      <w:pPr>
        <w:pStyle w:val="2"/>
        <w:bidi w:val="0"/>
        <w:ind w:left="0" w:leftChars="0" w:firstLine="0" w:firstLineChars="0"/>
        <w:jc w:val="both"/>
        <w:rPr>
          <w:rFonts w:hint="default"/>
        </w:rPr>
      </w:pPr>
    </w:p>
    <w:p w14:paraId="51F74267">
      <w:pPr>
        <w:pStyle w:val="2"/>
        <w:bidi w:val="0"/>
        <w:ind w:left="0" w:leftChars="0" w:firstLine="0" w:firstLineChars="0"/>
        <w:jc w:val="both"/>
        <w:rPr>
          <w:rFonts w:hint="default"/>
        </w:rPr>
      </w:pPr>
    </w:p>
    <w:p w14:paraId="4A4EB606">
      <w:pPr>
        <w:pStyle w:val="2"/>
        <w:bidi w:val="0"/>
        <w:ind w:left="0" w:leftChars="0" w:firstLine="0" w:firstLineChars="0"/>
        <w:jc w:val="both"/>
        <w:rPr>
          <w:rFonts w:hint="default"/>
        </w:rPr>
      </w:pPr>
    </w:p>
    <w:p w14:paraId="7CA2C3AF">
      <w:pPr>
        <w:pStyle w:val="2"/>
        <w:bidi w:val="0"/>
        <w:ind w:left="0" w:leftChars="0" w:firstLine="0" w:firstLineChars="0"/>
        <w:jc w:val="both"/>
        <w:rPr>
          <w:rFonts w:hint="default"/>
        </w:rPr>
      </w:pPr>
    </w:p>
    <w:p w14:paraId="35543107">
      <w:pPr>
        <w:pStyle w:val="2"/>
        <w:bidi w:val="0"/>
        <w:ind w:left="0" w:leftChars="0" w:firstLine="0" w:firstLineChars="0"/>
        <w:jc w:val="both"/>
        <w:rPr>
          <w:rFonts w:hint="default"/>
        </w:rPr>
      </w:pPr>
    </w:p>
    <w:p w14:paraId="38D13264">
      <w:pPr>
        <w:pStyle w:val="2"/>
        <w:bidi w:val="0"/>
        <w:ind w:left="0" w:leftChars="0" w:firstLine="0" w:firstLineChars="0"/>
        <w:jc w:val="both"/>
        <w:rPr>
          <w:rFonts w:hint="default"/>
        </w:rPr>
      </w:pPr>
    </w:p>
    <w:p w14:paraId="33BCAE1A">
      <w:pPr>
        <w:pStyle w:val="2"/>
        <w:bidi w:val="0"/>
        <w:ind w:left="0" w:leftChars="0" w:firstLine="0" w:firstLineChars="0"/>
        <w:jc w:val="both"/>
        <w:rPr>
          <w:rFonts w:hint="default"/>
        </w:rPr>
      </w:pPr>
    </w:p>
    <w:p w14:paraId="0BAFF090">
      <w:pPr>
        <w:pStyle w:val="2"/>
        <w:bidi w:val="0"/>
        <w:ind w:left="0" w:leftChars="0" w:firstLine="0" w:firstLineChars="0"/>
        <w:jc w:val="both"/>
        <w:rPr>
          <w:rFonts w:hint="default"/>
        </w:rPr>
      </w:pPr>
    </w:p>
    <w:p w14:paraId="514F60B5">
      <w:pPr>
        <w:pStyle w:val="2"/>
        <w:bidi w:val="0"/>
        <w:ind w:left="0" w:leftChars="0" w:firstLine="0" w:firstLineChars="0"/>
        <w:jc w:val="both"/>
        <w:rPr>
          <w:rFonts w:hint="default"/>
        </w:rPr>
      </w:pPr>
    </w:p>
    <w:p w14:paraId="3F2DCA0F">
      <w:pPr>
        <w:pStyle w:val="2"/>
        <w:bidi w:val="0"/>
        <w:ind w:left="0" w:leftChars="0" w:firstLine="0" w:firstLineChars="0"/>
        <w:jc w:val="both"/>
        <w:rPr>
          <w:rFonts w:hint="default"/>
        </w:rPr>
      </w:pPr>
    </w:p>
    <w:p w14:paraId="0C5ED277">
      <w:pPr>
        <w:pStyle w:val="2"/>
        <w:bidi w:val="0"/>
        <w:ind w:left="0" w:leftChars="0" w:firstLine="0" w:firstLineChars="0"/>
        <w:jc w:val="both"/>
        <w:rPr>
          <w:rFonts w:hint="default"/>
        </w:rPr>
      </w:pPr>
    </w:p>
    <w:p w14:paraId="0E752E88">
      <w:pPr>
        <w:pStyle w:val="2"/>
        <w:bidi w:val="0"/>
        <w:ind w:left="0" w:leftChars="0" w:firstLine="0" w:firstLineChars="0"/>
        <w:jc w:val="center"/>
        <w:rPr>
          <w:rFonts w:hint="default"/>
        </w:rPr>
      </w:pPr>
      <w:r>
        <w:rPr>
          <w:rFonts w:hint="default"/>
        </w:rPr>
        <w:t>ACKNOWLEDGEMENT</w:t>
      </w:r>
      <w:bookmarkEnd w:id="19"/>
      <w:bookmarkStart w:id="21" w:name="_qc25e71gmjwp"/>
      <w:bookmarkEnd w:id="21"/>
    </w:p>
    <w:p w14:paraId="02ADC90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 and foremost, I am deeply grateful to God Almighty whom in His Infinite mercy enabled me to complete this project successfully.</w:t>
      </w:r>
    </w:p>
    <w:p w14:paraId="2B252991">
      <w:pPr>
        <w:spacing w:line="480" w:lineRule="auto"/>
        <w:jc w:val="both"/>
        <w:rPr>
          <w:rFonts w:hint="default" w:ascii="Times New Roman" w:hAnsi="Times New Roman" w:cs="Times New Roman"/>
          <w:sz w:val="24"/>
          <w:szCs w:val="24"/>
          <w:lang w:val="en-US"/>
        </w:rPr>
      </w:pPr>
      <w:r>
        <w:rPr>
          <w:rFonts w:hint="default" w:cs="Times New Roman"/>
          <w:sz w:val="24"/>
          <w:szCs w:val="24"/>
          <w:lang w:val="en-US"/>
        </w:rPr>
        <w:t xml:space="preserve">Firstly, </w:t>
      </w:r>
      <w:r>
        <w:rPr>
          <w:rFonts w:hint="default" w:ascii="Times New Roman" w:hAnsi="Times New Roman" w:cs="Times New Roman"/>
          <w:sz w:val="24"/>
          <w:szCs w:val="24"/>
        </w:rPr>
        <w:t>I would like to acknowledge the great assistance of the Head of Departmen</w:t>
      </w:r>
      <w:r>
        <w:rPr>
          <w:rFonts w:hint="default" w:cs="Times New Roman"/>
          <w:sz w:val="24"/>
          <w:szCs w:val="24"/>
          <w:lang w:val="en-US"/>
        </w:rPr>
        <w:t xml:space="preserve">t </w:t>
      </w:r>
      <w:r>
        <w:rPr>
          <w:rFonts w:hint="default" w:ascii="Times New Roman" w:hAnsi="Times New Roman" w:cs="Times New Roman"/>
          <w:sz w:val="24"/>
          <w:szCs w:val="24"/>
        </w:rPr>
        <w:t xml:space="preserve">Computer science, </w:t>
      </w:r>
      <w:r>
        <w:rPr>
          <w:rFonts w:hint="default" w:cs="Times New Roman"/>
          <w:sz w:val="24"/>
          <w:szCs w:val="24"/>
          <w:lang w:val="en-US"/>
        </w:rPr>
        <w:t xml:space="preserve">Prof. Timothy Moses </w:t>
      </w:r>
      <w:r>
        <w:rPr>
          <w:rFonts w:hint="default" w:ascii="Times New Roman" w:hAnsi="Times New Roman" w:cs="Times New Roman"/>
          <w:sz w:val="24"/>
          <w:szCs w:val="24"/>
        </w:rPr>
        <w:t xml:space="preserve"> for his guidance and </w:t>
      </w:r>
      <w:r>
        <w:rPr>
          <w:rFonts w:hint="default" w:cs="Times New Roman"/>
          <w:sz w:val="24"/>
          <w:szCs w:val="24"/>
          <w:lang w:val="en-US"/>
        </w:rPr>
        <w:t>training, My able lecturer Mr.A.  Habila ,my Level adviser Mr. B.A Bamanga and  my project supervisor Dr. M.M. Liman</w:t>
      </w:r>
      <w:r>
        <w:rPr>
          <w:rFonts w:hint="default" w:ascii="Times New Roman" w:hAnsi="Times New Roman" w:cs="Times New Roman"/>
          <w:sz w:val="24"/>
          <w:szCs w:val="24"/>
        </w:rPr>
        <w:t xml:space="preserve"> for their continuous support</w:t>
      </w:r>
      <w:r>
        <w:rPr>
          <w:rFonts w:hint="default" w:cs="Times New Roman"/>
          <w:sz w:val="24"/>
          <w:szCs w:val="24"/>
          <w:lang w:val="en-US"/>
        </w:rPr>
        <w:t xml:space="preserve">, instructions and trainings, it helped shaped this project to what it is, </w:t>
      </w:r>
      <w:r>
        <w:rPr>
          <w:rFonts w:hint="default" w:ascii="Times New Roman" w:hAnsi="Times New Roman" w:cs="Times New Roman"/>
          <w:sz w:val="24"/>
          <w:szCs w:val="24"/>
        </w:rPr>
        <w:t xml:space="preserve"> and</w:t>
      </w:r>
      <w:r>
        <w:rPr>
          <w:rFonts w:hint="default" w:cs="Times New Roman"/>
          <w:sz w:val="24"/>
          <w:szCs w:val="24"/>
          <w:lang w:val="en-US"/>
        </w:rPr>
        <w:t xml:space="preserve"> to</w:t>
      </w:r>
      <w:r>
        <w:rPr>
          <w:rFonts w:hint="default" w:ascii="Times New Roman" w:hAnsi="Times New Roman" w:cs="Times New Roman"/>
          <w:sz w:val="24"/>
          <w:szCs w:val="24"/>
        </w:rPr>
        <w:t xml:space="preserve"> the entire class of 2023 Computer science</w:t>
      </w:r>
      <w:r>
        <w:rPr>
          <w:rFonts w:hint="default" w:cs="Times New Roman"/>
          <w:sz w:val="24"/>
          <w:szCs w:val="24"/>
          <w:lang w:val="en-US"/>
        </w:rPr>
        <w:t>, I appreciate you all.</w:t>
      </w:r>
    </w:p>
    <w:p w14:paraId="5333D6E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Without Mentors they say, makes the road tougher, so I would like to appreciate the Mentors I was privilege to be under their tutelage, Mr. Asher Jocos, Mr. Tasiu Kwaplong, Mr. Raphael Eze </w:t>
      </w:r>
      <w:r>
        <w:rPr>
          <w:rFonts w:hint="default" w:cs="Times New Roman"/>
          <w:sz w:val="24"/>
          <w:szCs w:val="24"/>
          <w:lang w:val="en-US"/>
        </w:rPr>
        <w:t xml:space="preserve">Mr. Michael Mathias </w:t>
      </w:r>
      <w:r>
        <w:rPr>
          <w:rFonts w:hint="default" w:ascii="Times New Roman" w:hAnsi="Times New Roman" w:cs="Times New Roman"/>
          <w:sz w:val="24"/>
          <w:szCs w:val="24"/>
        </w:rPr>
        <w:t>and Mr. Anthony Ameh, together their words of inspiration and guidance made the completion of this project a success.</w:t>
      </w:r>
    </w:p>
    <w:p w14:paraId="689E8448">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I would also like to acknowledge the support and encouragement from my good friends, Alheri Ayuba, Esther Anzaku</w:t>
      </w:r>
      <w:r>
        <w:rPr>
          <w:rFonts w:hint="default" w:cs="Times New Roman"/>
          <w:sz w:val="24"/>
          <w:szCs w:val="24"/>
          <w:lang w:val="en-US"/>
        </w:rPr>
        <w:t>, Favour Ayuba, Damilola Oloruntobi,Goodness Oviohen</w:t>
      </w:r>
      <w:r>
        <w:rPr>
          <w:rFonts w:hint="default" w:ascii="Times New Roman" w:hAnsi="Times New Roman" w:cs="Times New Roman"/>
          <w:sz w:val="24"/>
          <w:szCs w:val="24"/>
        </w:rPr>
        <w:t xml:space="preserve"> and the entire team of Big 11 especially Margaret Elom, </w:t>
      </w:r>
      <w:r>
        <w:rPr>
          <w:rFonts w:hint="default" w:cs="Times New Roman"/>
          <w:sz w:val="24"/>
          <w:szCs w:val="24"/>
          <w:lang w:val="en-US"/>
        </w:rPr>
        <w:t xml:space="preserve">your </w:t>
      </w:r>
      <w:r>
        <w:rPr>
          <w:rFonts w:hint="default" w:ascii="Times New Roman" w:hAnsi="Times New Roman" w:cs="Times New Roman"/>
          <w:sz w:val="24"/>
          <w:szCs w:val="24"/>
        </w:rPr>
        <w:t>unending hospitality and kind gestures throughout the period of writing this project was top-notch.</w:t>
      </w:r>
      <w:r>
        <w:rPr>
          <w:rFonts w:hint="default" w:ascii="Times New Roman" w:hAnsi="Times New Roman" w:cs="Times New Roman"/>
          <w:sz w:val="24"/>
          <w:szCs w:val="24"/>
        </w:rPr>
        <w:br w:type="textWrapping"/>
      </w:r>
      <w:r>
        <w:rPr>
          <w:rFonts w:hint="default" w:cs="Times New Roman"/>
          <w:sz w:val="24"/>
          <w:szCs w:val="24"/>
          <w:lang w:val="en-US"/>
        </w:rPr>
        <w:t>To Ugochukwu Ozor, I appreciate the efforts, it went a long way.</w:t>
      </w:r>
    </w:p>
    <w:p w14:paraId="7A78CE75">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Lastly, I would like to express my deepest gratitude to my family for their unwavering love, understanding, and support especially my younger brother (Isaac Amaefule).</w:t>
      </w:r>
    </w:p>
    <w:p w14:paraId="31FDD863">
      <w:pPr>
        <w:spacing w:line="480" w:lineRule="auto"/>
        <w:jc w:val="both"/>
        <w:rPr>
          <w:rFonts w:hint="default" w:ascii="Times New Roman" w:hAnsi="Times New Roman" w:cs="Times New Roman"/>
          <w:sz w:val="24"/>
          <w:szCs w:val="24"/>
        </w:rPr>
      </w:pPr>
    </w:p>
    <w:p w14:paraId="0AC7D758">
      <w:pPr>
        <w:jc w:val="both"/>
        <w:rPr>
          <w:rFonts w:hint="default" w:ascii="Times New Roman" w:hAnsi="Times New Roman" w:cs="Times New Roman"/>
          <w:sz w:val="24"/>
          <w:szCs w:val="24"/>
        </w:rPr>
      </w:pPr>
    </w:p>
    <w:p w14:paraId="32E66145">
      <w:pPr>
        <w:pStyle w:val="2"/>
        <w:bidi w:val="0"/>
        <w:jc w:val="both"/>
        <w:rPr>
          <w:rFonts w:hint="default"/>
          <w:lang w:val="en-US"/>
        </w:rPr>
      </w:pPr>
    </w:p>
    <w:p w14:paraId="477ECE38">
      <w:pPr>
        <w:pStyle w:val="2"/>
        <w:bidi w:val="0"/>
        <w:jc w:val="both"/>
        <w:rPr>
          <w:rFonts w:hint="default"/>
          <w:lang w:val="en-US"/>
        </w:rPr>
      </w:pPr>
    </w:p>
    <w:bookmarkEnd w:id="20"/>
    <w:p w14:paraId="6037CBBA">
      <w:pPr>
        <w:pStyle w:val="2"/>
        <w:bidi w:val="0"/>
        <w:jc w:val="center"/>
        <w:rPr>
          <w:rFonts w:hint="default"/>
          <w:lang w:val="en-US"/>
        </w:rPr>
      </w:pPr>
      <w:bookmarkStart w:id="22" w:name="_Toc32398"/>
      <w:r>
        <w:rPr>
          <w:rFonts w:hint="default"/>
          <w:lang w:val="en-US"/>
        </w:rPr>
        <w:t>TABLE OF CONTENTS</w:t>
      </w:r>
      <w:bookmarkEnd w:id="22"/>
    </w:p>
    <w:p w14:paraId="7E480434">
      <w:pPr>
        <w:pStyle w:val="17"/>
        <w:tabs>
          <w:tab w:val="right" w:leader="dot" w:pos="9360"/>
        </w:tabs>
        <w:jc w:val="both"/>
      </w:pPr>
      <w:r>
        <w:fldChar w:fldCharType="begin"/>
      </w:r>
      <w:r>
        <w:instrText xml:space="preserve">TOC \o "1-3" \h \u </w:instrText>
      </w:r>
      <w:r>
        <w:fldChar w:fldCharType="separate"/>
      </w:r>
      <w:r>
        <w:fldChar w:fldCharType="begin"/>
      </w:r>
      <w:r>
        <w:instrText xml:space="preserve"> HYPERLINK \l _Toc10402 </w:instrText>
      </w:r>
      <w:r>
        <w:fldChar w:fldCharType="separate"/>
      </w:r>
      <w:r>
        <w:t>DECLARATION</w:t>
      </w:r>
      <w:r>
        <w:tab/>
      </w:r>
      <w:r>
        <w:rPr>
          <w:rFonts w:hint="default"/>
          <w:lang w:val="en-US"/>
        </w:rPr>
        <w:t>i</w:t>
      </w:r>
      <w:r>
        <w:fldChar w:fldCharType="end"/>
      </w:r>
    </w:p>
    <w:p w14:paraId="7371E4E6">
      <w:pPr>
        <w:pStyle w:val="17"/>
        <w:tabs>
          <w:tab w:val="right" w:leader="dot" w:pos="9360"/>
        </w:tabs>
        <w:jc w:val="both"/>
        <w:rPr>
          <w:rFonts w:hint="default"/>
          <w:lang w:val="en-US"/>
        </w:rPr>
      </w:pPr>
      <w:r>
        <w:fldChar w:fldCharType="begin"/>
      </w:r>
      <w:r>
        <w:instrText xml:space="preserve"> HYPERLINK \l _Toc25367 </w:instrText>
      </w:r>
      <w:r>
        <w:fldChar w:fldCharType="separate"/>
      </w:r>
      <w:r>
        <w:t>CERTIFICATION</w:t>
      </w:r>
      <w:r>
        <w:tab/>
      </w:r>
      <w:r>
        <w:rPr>
          <w:rFonts w:hint="default"/>
          <w:lang w:val="en-US"/>
        </w:rPr>
        <w:t>i</w:t>
      </w:r>
      <w:r>
        <w:fldChar w:fldCharType="end"/>
      </w:r>
      <w:r>
        <w:rPr>
          <w:rFonts w:hint="default"/>
          <w:lang w:val="en-US"/>
        </w:rPr>
        <w:t>i</w:t>
      </w:r>
    </w:p>
    <w:p w14:paraId="47A813B4">
      <w:pPr>
        <w:pStyle w:val="17"/>
        <w:tabs>
          <w:tab w:val="right" w:leader="dot" w:pos="9360"/>
        </w:tabs>
        <w:jc w:val="both"/>
        <w:rPr>
          <w:rFonts w:hint="default"/>
          <w:lang w:val="en-US"/>
        </w:rPr>
      </w:pPr>
      <w:r>
        <w:fldChar w:fldCharType="begin"/>
      </w:r>
      <w:r>
        <w:instrText xml:space="preserve"> HYPERLINK \l _Toc15936 </w:instrText>
      </w:r>
      <w:r>
        <w:fldChar w:fldCharType="separate"/>
      </w:r>
      <w:r>
        <w:rPr>
          <w:rFonts w:hint="default"/>
          <w:lang w:val="en-US"/>
        </w:rPr>
        <w:t>DEDICATION</w:t>
      </w:r>
      <w:r>
        <w:tab/>
      </w:r>
      <w:r>
        <w:rPr>
          <w:rFonts w:hint="default"/>
          <w:lang w:val="en-US"/>
        </w:rPr>
        <w:t xml:space="preserve"> iii</w:t>
      </w:r>
      <w:r>
        <w:fldChar w:fldCharType="end"/>
      </w:r>
    </w:p>
    <w:p w14:paraId="1106E1C1">
      <w:pPr>
        <w:pStyle w:val="17"/>
        <w:tabs>
          <w:tab w:val="right" w:leader="dot" w:pos="9360"/>
        </w:tabs>
        <w:jc w:val="both"/>
        <w:rPr>
          <w:rFonts w:hint="default"/>
          <w:lang w:val="en-US"/>
        </w:rPr>
      </w:pPr>
      <w:r>
        <w:fldChar w:fldCharType="begin"/>
      </w:r>
      <w:r>
        <w:instrText xml:space="preserve"> HYPERLINK \l _Toc15936 </w:instrText>
      </w:r>
      <w:r>
        <w:fldChar w:fldCharType="separate"/>
      </w:r>
      <w:r>
        <w:rPr>
          <w:rFonts w:hint="default"/>
        </w:rPr>
        <w:t>ACKNOWLEDGEMENT</w:t>
      </w:r>
      <w:r>
        <w:tab/>
      </w:r>
      <w:r>
        <w:rPr>
          <w:rFonts w:hint="default"/>
          <w:lang w:val="en-US"/>
        </w:rPr>
        <w:t>iv</w:t>
      </w:r>
      <w:r>
        <w:fldChar w:fldCharType="end"/>
      </w:r>
    </w:p>
    <w:p w14:paraId="198AE42E">
      <w:pPr>
        <w:pStyle w:val="17"/>
        <w:tabs>
          <w:tab w:val="right" w:leader="dot" w:pos="9360"/>
        </w:tabs>
        <w:jc w:val="both"/>
        <w:rPr>
          <w:rFonts w:hint="default"/>
          <w:lang w:val="en-US"/>
        </w:rPr>
      </w:pPr>
      <w:r>
        <w:fldChar w:fldCharType="begin"/>
      </w:r>
      <w:r>
        <w:instrText xml:space="preserve"> HYPERLINK \l _Toc32398 </w:instrText>
      </w:r>
      <w:r>
        <w:fldChar w:fldCharType="separate"/>
      </w:r>
      <w:r>
        <w:rPr>
          <w:rFonts w:hint="default"/>
          <w:lang w:val="en-US"/>
        </w:rPr>
        <w:t>TABLE OF CONTENTS</w:t>
      </w:r>
      <w:r>
        <w:tab/>
      </w:r>
      <w:r>
        <w:rPr>
          <w:rFonts w:hint="default"/>
          <w:lang w:val="en-US"/>
        </w:rPr>
        <w:t xml:space="preserve"> v</w:t>
      </w:r>
      <w:r>
        <w:fldChar w:fldCharType="end"/>
      </w:r>
    </w:p>
    <w:p w14:paraId="56A733D1">
      <w:pPr>
        <w:pStyle w:val="17"/>
        <w:tabs>
          <w:tab w:val="right" w:leader="dot" w:pos="9360"/>
        </w:tabs>
        <w:jc w:val="both"/>
        <w:rPr>
          <w:rFonts w:hint="default"/>
          <w:lang w:val="en-US"/>
        </w:rPr>
      </w:pPr>
      <w:r>
        <w:fldChar w:fldCharType="begin"/>
      </w:r>
      <w:r>
        <w:instrText xml:space="preserve"> HYPERLINK \l _Toc19433 </w:instrText>
      </w:r>
      <w:r>
        <w:fldChar w:fldCharType="separate"/>
      </w:r>
      <w:r>
        <w:rPr>
          <w:rFonts w:hint="default"/>
          <w:lang w:val="en-US"/>
        </w:rPr>
        <w:t>LIST OF FIGURES</w:t>
      </w:r>
      <w:r>
        <w:tab/>
      </w:r>
      <w:r>
        <w:rPr>
          <w:rFonts w:hint="default"/>
          <w:lang w:val="en-US"/>
        </w:rPr>
        <w:t>vi</w:t>
      </w:r>
      <w:r>
        <w:fldChar w:fldCharType="end"/>
      </w:r>
      <w:r>
        <w:rPr>
          <w:rFonts w:hint="default"/>
          <w:lang w:val="en-US"/>
        </w:rPr>
        <w:t>ii</w:t>
      </w:r>
    </w:p>
    <w:p w14:paraId="23EDB86F">
      <w:pPr>
        <w:pStyle w:val="17"/>
        <w:tabs>
          <w:tab w:val="right" w:leader="dot" w:pos="9360"/>
        </w:tabs>
        <w:jc w:val="both"/>
        <w:rPr>
          <w:rFonts w:hint="default"/>
          <w:lang w:val="en-US"/>
        </w:rPr>
      </w:pPr>
      <w:r>
        <w:fldChar w:fldCharType="begin"/>
      </w:r>
      <w:r>
        <w:instrText xml:space="preserve"> HYPERLINK \l _Toc19433 </w:instrText>
      </w:r>
      <w:r>
        <w:fldChar w:fldCharType="separate"/>
      </w:r>
      <w:r>
        <w:rPr>
          <w:rFonts w:hint="default"/>
          <w:lang w:val="en-US"/>
        </w:rPr>
        <w:t>LIST OF TABLES</w:t>
      </w:r>
      <w:r>
        <w:tab/>
      </w:r>
      <w:r>
        <w:rPr>
          <w:rFonts w:hint="default"/>
          <w:lang w:val="en-US"/>
        </w:rPr>
        <w:t>i</w:t>
      </w:r>
      <w:r>
        <w:fldChar w:fldCharType="end"/>
      </w:r>
      <w:r>
        <w:rPr>
          <w:rFonts w:hint="default"/>
          <w:lang w:val="en-US"/>
        </w:rPr>
        <w:t>x</w:t>
      </w:r>
    </w:p>
    <w:p w14:paraId="34CCA1D9">
      <w:pPr>
        <w:pStyle w:val="17"/>
        <w:tabs>
          <w:tab w:val="right" w:leader="dot" w:pos="9360"/>
        </w:tabs>
        <w:jc w:val="both"/>
        <w:rPr>
          <w:rFonts w:hint="default"/>
          <w:lang w:val="en-US"/>
        </w:rPr>
      </w:pPr>
      <w:r>
        <w:fldChar w:fldCharType="begin"/>
      </w:r>
      <w:r>
        <w:instrText xml:space="preserve"> HYPERLINK \l _Toc23421 </w:instrText>
      </w:r>
      <w:r>
        <w:fldChar w:fldCharType="separate"/>
      </w:r>
      <w:r>
        <w:rPr>
          <w:rFonts w:hint="default" w:ascii="Times New Roman" w:hAnsi="Times New Roman" w:cs="Times New Roman"/>
          <w:szCs w:val="24"/>
        </w:rPr>
        <w:t>ABSTRACT</w:t>
      </w:r>
      <w:r>
        <w:tab/>
      </w:r>
      <w:r>
        <w:rPr>
          <w:rFonts w:hint="default"/>
          <w:lang w:val="en-US"/>
        </w:rPr>
        <w:t xml:space="preserve"> x</w:t>
      </w:r>
      <w:r>
        <w:fldChar w:fldCharType="end"/>
      </w:r>
    </w:p>
    <w:p w14:paraId="027CA2A7">
      <w:pPr>
        <w:pStyle w:val="17"/>
        <w:tabs>
          <w:tab w:val="right" w:leader="dot" w:pos="9360"/>
        </w:tabs>
        <w:jc w:val="both"/>
      </w:pPr>
      <w:r>
        <w:fldChar w:fldCharType="begin"/>
      </w:r>
      <w:r>
        <w:instrText xml:space="preserve"> HYPERLINK \l _Toc1341 </w:instrText>
      </w:r>
      <w:r>
        <w:fldChar w:fldCharType="separate"/>
      </w:r>
      <w:r>
        <w:rPr>
          <w:rFonts w:hint="default"/>
        </w:rPr>
        <w:t>CHAPTER ONE</w:t>
      </w:r>
      <w:r>
        <w:rPr>
          <w:rFonts w:hint="default"/>
          <w:lang w:val="en-US"/>
        </w:rPr>
        <w:t xml:space="preserve">: </w:t>
      </w:r>
      <w:r>
        <w:rPr>
          <w:rFonts w:hint="default"/>
        </w:rPr>
        <w:t>INTRODUCTION</w:t>
      </w:r>
      <w:r>
        <w:tab/>
      </w:r>
      <w:r>
        <w:fldChar w:fldCharType="begin"/>
      </w:r>
      <w:r>
        <w:instrText xml:space="preserve"> PAGEREF _Toc1341 \h </w:instrText>
      </w:r>
      <w:r>
        <w:fldChar w:fldCharType="separate"/>
      </w:r>
      <w:r>
        <w:t>1</w:t>
      </w:r>
      <w:r>
        <w:fldChar w:fldCharType="end"/>
      </w:r>
      <w:r>
        <w:fldChar w:fldCharType="end"/>
      </w:r>
    </w:p>
    <w:p w14:paraId="24142F82">
      <w:pPr>
        <w:pStyle w:val="18"/>
        <w:tabs>
          <w:tab w:val="right" w:leader="dot" w:pos="9360"/>
        </w:tabs>
        <w:jc w:val="both"/>
      </w:pPr>
      <w:r>
        <w:fldChar w:fldCharType="begin"/>
      </w:r>
      <w:r>
        <w:instrText xml:space="preserve"> HYPERLINK \l _Toc71 </w:instrText>
      </w:r>
      <w:r>
        <w:fldChar w:fldCharType="separate"/>
      </w:r>
      <w:r>
        <w:rPr>
          <w:rFonts w:hint="default" w:ascii="Times New Roman" w:hAnsi="Times New Roman" w:cs="Times New Roman" w:eastAsiaTheme="majorEastAsia"/>
          <w:szCs w:val="24"/>
        </w:rPr>
        <w:t xml:space="preserve">1.1 </w:t>
      </w:r>
      <w:r>
        <w:rPr>
          <w:rFonts w:hint="default"/>
        </w:rPr>
        <w:t>Background of study</w:t>
      </w:r>
      <w:r>
        <w:tab/>
      </w:r>
      <w:r>
        <w:fldChar w:fldCharType="begin"/>
      </w:r>
      <w:r>
        <w:instrText xml:space="preserve"> PAGEREF _Toc71 \h </w:instrText>
      </w:r>
      <w:r>
        <w:fldChar w:fldCharType="separate"/>
      </w:r>
      <w:r>
        <w:t>1</w:t>
      </w:r>
      <w:r>
        <w:fldChar w:fldCharType="end"/>
      </w:r>
      <w:r>
        <w:fldChar w:fldCharType="end"/>
      </w:r>
    </w:p>
    <w:p w14:paraId="3E8F574C">
      <w:pPr>
        <w:pStyle w:val="18"/>
        <w:tabs>
          <w:tab w:val="right" w:leader="dot" w:pos="9360"/>
        </w:tabs>
        <w:jc w:val="both"/>
      </w:pPr>
      <w:r>
        <w:fldChar w:fldCharType="begin"/>
      </w:r>
      <w:r>
        <w:instrText xml:space="preserve"> HYPERLINK \l _Toc28730 </w:instrText>
      </w:r>
      <w:r>
        <w:fldChar w:fldCharType="separate"/>
      </w:r>
      <w:r>
        <w:rPr>
          <w:rFonts w:hint="default" w:ascii="Times New Roman" w:hAnsi="Times New Roman" w:cs="Times New Roman"/>
          <w:szCs w:val="24"/>
        </w:rPr>
        <w:t>1.2 Statement of the Problem</w:t>
      </w:r>
      <w:r>
        <w:tab/>
      </w:r>
      <w:r>
        <w:fldChar w:fldCharType="begin"/>
      </w:r>
      <w:r>
        <w:instrText xml:space="preserve"> PAGEREF _Toc28730 \h </w:instrText>
      </w:r>
      <w:r>
        <w:fldChar w:fldCharType="separate"/>
      </w:r>
      <w:r>
        <w:t>3</w:t>
      </w:r>
      <w:r>
        <w:fldChar w:fldCharType="end"/>
      </w:r>
      <w:r>
        <w:fldChar w:fldCharType="end"/>
      </w:r>
    </w:p>
    <w:p w14:paraId="105DF734">
      <w:pPr>
        <w:pStyle w:val="18"/>
        <w:tabs>
          <w:tab w:val="right" w:leader="dot" w:pos="9360"/>
        </w:tabs>
        <w:jc w:val="both"/>
      </w:pPr>
      <w:r>
        <w:fldChar w:fldCharType="begin"/>
      </w:r>
      <w:r>
        <w:instrText xml:space="preserve"> HYPERLINK \l _Toc24409 </w:instrText>
      </w:r>
      <w:r>
        <w:fldChar w:fldCharType="separate"/>
      </w:r>
      <w:r>
        <w:rPr>
          <w:rFonts w:hint="default" w:ascii="Times New Roman" w:hAnsi="Times New Roman" w:cs="Times New Roman"/>
          <w:szCs w:val="24"/>
        </w:rPr>
        <w:t>1.3 Aim and Objectives</w:t>
      </w:r>
      <w:r>
        <w:tab/>
      </w:r>
      <w:r>
        <w:fldChar w:fldCharType="begin"/>
      </w:r>
      <w:r>
        <w:instrText xml:space="preserve"> PAGEREF _Toc24409 \h </w:instrText>
      </w:r>
      <w:r>
        <w:fldChar w:fldCharType="separate"/>
      </w:r>
      <w:r>
        <w:t>4</w:t>
      </w:r>
      <w:r>
        <w:fldChar w:fldCharType="end"/>
      </w:r>
      <w:r>
        <w:fldChar w:fldCharType="end"/>
      </w:r>
    </w:p>
    <w:p w14:paraId="01F91535">
      <w:pPr>
        <w:pStyle w:val="18"/>
        <w:tabs>
          <w:tab w:val="right" w:leader="dot" w:pos="9360"/>
        </w:tabs>
        <w:jc w:val="both"/>
      </w:pPr>
      <w:r>
        <w:fldChar w:fldCharType="begin"/>
      </w:r>
      <w:r>
        <w:instrText xml:space="preserve"> HYPERLINK \l _Toc28293 </w:instrText>
      </w:r>
      <w:r>
        <w:fldChar w:fldCharType="separate"/>
      </w:r>
      <w:r>
        <w:rPr>
          <w:rFonts w:hint="default" w:ascii="Times New Roman" w:hAnsi="Times New Roman" w:cs="Times New Roman"/>
          <w:szCs w:val="24"/>
        </w:rPr>
        <w:t>1.3 Significance of the Study</w:t>
      </w:r>
      <w:r>
        <w:tab/>
      </w:r>
      <w:r>
        <w:fldChar w:fldCharType="begin"/>
      </w:r>
      <w:r>
        <w:instrText xml:space="preserve"> PAGEREF _Toc28293 \h </w:instrText>
      </w:r>
      <w:r>
        <w:fldChar w:fldCharType="separate"/>
      </w:r>
      <w:r>
        <w:t>4</w:t>
      </w:r>
      <w:r>
        <w:fldChar w:fldCharType="end"/>
      </w:r>
      <w:r>
        <w:fldChar w:fldCharType="end"/>
      </w:r>
    </w:p>
    <w:p w14:paraId="1D743BCA">
      <w:pPr>
        <w:pStyle w:val="18"/>
        <w:tabs>
          <w:tab w:val="right" w:leader="dot" w:pos="9360"/>
        </w:tabs>
        <w:jc w:val="both"/>
      </w:pPr>
      <w:r>
        <w:fldChar w:fldCharType="begin"/>
      </w:r>
      <w:r>
        <w:instrText xml:space="preserve"> HYPERLINK \l _Toc7960 </w:instrText>
      </w:r>
      <w:r>
        <w:fldChar w:fldCharType="separate"/>
      </w:r>
      <w:r>
        <w:rPr>
          <w:rFonts w:hint="default" w:ascii="Times New Roman" w:hAnsi="Times New Roman" w:cs="Times New Roman"/>
          <w:szCs w:val="24"/>
        </w:rPr>
        <w:t>1.4 Scope of the Study</w:t>
      </w:r>
      <w:r>
        <w:tab/>
      </w:r>
      <w:r>
        <w:fldChar w:fldCharType="begin"/>
      </w:r>
      <w:r>
        <w:instrText xml:space="preserve"> PAGEREF _Toc7960 \h </w:instrText>
      </w:r>
      <w:r>
        <w:fldChar w:fldCharType="separate"/>
      </w:r>
      <w:r>
        <w:t>5</w:t>
      </w:r>
      <w:r>
        <w:fldChar w:fldCharType="end"/>
      </w:r>
      <w:r>
        <w:fldChar w:fldCharType="end"/>
      </w:r>
    </w:p>
    <w:p w14:paraId="5C72FA95">
      <w:pPr>
        <w:pStyle w:val="18"/>
        <w:tabs>
          <w:tab w:val="right" w:leader="dot" w:pos="9360"/>
        </w:tabs>
        <w:jc w:val="both"/>
      </w:pPr>
      <w:r>
        <w:fldChar w:fldCharType="begin"/>
      </w:r>
      <w:r>
        <w:instrText xml:space="preserve"> HYPERLINK \l _Toc22545 </w:instrText>
      </w:r>
      <w:r>
        <w:fldChar w:fldCharType="separate"/>
      </w:r>
      <w:r>
        <w:rPr>
          <w:rFonts w:hint="default" w:ascii="Times New Roman" w:hAnsi="Times New Roman" w:cs="Times New Roman"/>
          <w:szCs w:val="24"/>
        </w:rPr>
        <w:t>1.6 Organization of the Work</w:t>
      </w:r>
      <w:r>
        <w:tab/>
      </w:r>
      <w:r>
        <w:fldChar w:fldCharType="begin"/>
      </w:r>
      <w:r>
        <w:instrText xml:space="preserve"> PAGEREF _Toc22545 \h </w:instrText>
      </w:r>
      <w:r>
        <w:fldChar w:fldCharType="separate"/>
      </w:r>
      <w:r>
        <w:t>5</w:t>
      </w:r>
      <w:r>
        <w:fldChar w:fldCharType="end"/>
      </w:r>
      <w:r>
        <w:fldChar w:fldCharType="end"/>
      </w:r>
    </w:p>
    <w:p w14:paraId="04D0D819">
      <w:pPr>
        <w:pStyle w:val="18"/>
        <w:tabs>
          <w:tab w:val="right" w:leader="dot" w:pos="9360"/>
        </w:tabs>
        <w:jc w:val="both"/>
      </w:pPr>
      <w:r>
        <w:fldChar w:fldCharType="begin"/>
      </w:r>
      <w:r>
        <w:instrText xml:space="preserve"> HYPERLINK \l _Toc24125 </w:instrText>
      </w:r>
      <w:r>
        <w:fldChar w:fldCharType="separate"/>
      </w:r>
      <w:r>
        <w:rPr>
          <w:rFonts w:hint="default" w:ascii="Times New Roman" w:hAnsi="Times New Roman" w:cs="Times New Roman"/>
          <w:szCs w:val="24"/>
        </w:rPr>
        <w:t>1.7 Definition of Terms</w:t>
      </w:r>
      <w:r>
        <w:tab/>
      </w:r>
      <w:r>
        <w:fldChar w:fldCharType="begin"/>
      </w:r>
      <w:r>
        <w:instrText xml:space="preserve"> PAGEREF _Toc24125 \h </w:instrText>
      </w:r>
      <w:r>
        <w:fldChar w:fldCharType="separate"/>
      </w:r>
      <w:r>
        <w:t>6</w:t>
      </w:r>
      <w:r>
        <w:fldChar w:fldCharType="end"/>
      </w:r>
      <w:r>
        <w:fldChar w:fldCharType="end"/>
      </w:r>
    </w:p>
    <w:p w14:paraId="6FF9FE31">
      <w:pPr>
        <w:pStyle w:val="17"/>
        <w:tabs>
          <w:tab w:val="right" w:leader="dot" w:pos="9360"/>
        </w:tabs>
        <w:jc w:val="both"/>
      </w:pPr>
      <w:r>
        <w:fldChar w:fldCharType="begin"/>
      </w:r>
      <w:r>
        <w:instrText xml:space="preserve"> HYPERLINK \l _Toc17631 </w:instrText>
      </w:r>
      <w:r>
        <w:fldChar w:fldCharType="separate"/>
      </w:r>
      <w:r>
        <w:rPr>
          <w:rFonts w:hint="default"/>
        </w:rPr>
        <w:t>CHAPTER TWO</w:t>
      </w:r>
      <w:r>
        <w:rPr>
          <w:rFonts w:hint="default"/>
          <w:lang w:val="en-US"/>
        </w:rPr>
        <w:t xml:space="preserve">: </w:t>
      </w:r>
      <w:r>
        <w:rPr>
          <w:rFonts w:hint="default"/>
        </w:rPr>
        <w:t>LITERATURE REVIEW</w:t>
      </w:r>
      <w:r>
        <w:tab/>
      </w:r>
      <w:r>
        <w:fldChar w:fldCharType="begin"/>
      </w:r>
      <w:r>
        <w:instrText xml:space="preserve"> PAGEREF _Toc17631 \h </w:instrText>
      </w:r>
      <w:r>
        <w:fldChar w:fldCharType="separate"/>
      </w:r>
      <w:r>
        <w:t>7</w:t>
      </w:r>
      <w:r>
        <w:fldChar w:fldCharType="end"/>
      </w:r>
      <w:r>
        <w:fldChar w:fldCharType="end"/>
      </w:r>
    </w:p>
    <w:p w14:paraId="4A8450EC">
      <w:pPr>
        <w:pStyle w:val="18"/>
        <w:tabs>
          <w:tab w:val="right" w:leader="dot" w:pos="9360"/>
        </w:tabs>
        <w:jc w:val="both"/>
      </w:pPr>
      <w:r>
        <w:fldChar w:fldCharType="begin"/>
      </w:r>
      <w:r>
        <w:instrText xml:space="preserve"> HYPERLINK \l _Toc16437 </w:instrText>
      </w:r>
      <w:r>
        <w:fldChar w:fldCharType="separate"/>
      </w:r>
      <w:r>
        <w:rPr>
          <w:rFonts w:hint="default" w:ascii="Times New Roman" w:hAnsi="Times New Roman" w:cs="Times New Roman"/>
          <w:szCs w:val="24"/>
        </w:rPr>
        <w:t>2.1 Theoretical Framework</w:t>
      </w:r>
      <w:r>
        <w:tab/>
      </w:r>
      <w:r>
        <w:fldChar w:fldCharType="begin"/>
      </w:r>
      <w:r>
        <w:instrText xml:space="preserve"> PAGEREF _Toc16437 \h </w:instrText>
      </w:r>
      <w:r>
        <w:fldChar w:fldCharType="separate"/>
      </w:r>
      <w:r>
        <w:t>7</w:t>
      </w:r>
      <w:r>
        <w:fldChar w:fldCharType="end"/>
      </w:r>
      <w:r>
        <w:fldChar w:fldCharType="end"/>
      </w:r>
    </w:p>
    <w:p w14:paraId="32446E96">
      <w:pPr>
        <w:pStyle w:val="19"/>
        <w:tabs>
          <w:tab w:val="right" w:leader="dot" w:pos="9360"/>
        </w:tabs>
        <w:jc w:val="both"/>
      </w:pPr>
      <w:r>
        <w:fldChar w:fldCharType="begin"/>
      </w:r>
      <w:r>
        <w:instrText xml:space="preserve"> HYPERLINK \l _Toc12401 </w:instrText>
      </w:r>
      <w:r>
        <w:fldChar w:fldCharType="separate"/>
      </w:r>
      <w:r>
        <w:rPr>
          <w:rFonts w:hint="default"/>
        </w:rPr>
        <w:t>2.1.1 Automated Systems for Recycling</w:t>
      </w:r>
      <w:r>
        <w:tab/>
      </w:r>
      <w:r>
        <w:fldChar w:fldCharType="begin"/>
      </w:r>
      <w:r>
        <w:instrText xml:space="preserve"> PAGEREF _Toc12401 \h </w:instrText>
      </w:r>
      <w:r>
        <w:fldChar w:fldCharType="separate"/>
      </w:r>
      <w:r>
        <w:t>8</w:t>
      </w:r>
      <w:r>
        <w:fldChar w:fldCharType="end"/>
      </w:r>
      <w:r>
        <w:fldChar w:fldCharType="end"/>
      </w:r>
    </w:p>
    <w:p w14:paraId="5CAED095">
      <w:pPr>
        <w:pStyle w:val="19"/>
        <w:tabs>
          <w:tab w:val="right" w:leader="dot" w:pos="9360"/>
        </w:tabs>
        <w:jc w:val="both"/>
      </w:pPr>
      <w:r>
        <w:fldChar w:fldCharType="begin"/>
      </w:r>
      <w:r>
        <w:instrText xml:space="preserve"> HYPERLINK \l _Toc10546 </w:instrText>
      </w:r>
      <w:r>
        <w:fldChar w:fldCharType="separate"/>
      </w:r>
      <w:r>
        <w:rPr>
          <w:rFonts w:hint="default"/>
        </w:rPr>
        <w:t>2.1.2 QR Code Technology in Recycling Systems</w:t>
      </w:r>
      <w:r>
        <w:tab/>
      </w:r>
      <w:r>
        <w:fldChar w:fldCharType="begin"/>
      </w:r>
      <w:r>
        <w:instrText xml:space="preserve"> PAGEREF _Toc10546 \h </w:instrText>
      </w:r>
      <w:r>
        <w:fldChar w:fldCharType="separate"/>
      </w:r>
      <w:r>
        <w:t>10</w:t>
      </w:r>
      <w:r>
        <w:fldChar w:fldCharType="end"/>
      </w:r>
      <w:r>
        <w:fldChar w:fldCharType="end"/>
      </w:r>
    </w:p>
    <w:p w14:paraId="61B17961">
      <w:pPr>
        <w:pStyle w:val="19"/>
        <w:tabs>
          <w:tab w:val="right" w:leader="dot" w:pos="9360"/>
        </w:tabs>
        <w:jc w:val="both"/>
      </w:pPr>
      <w:r>
        <w:fldChar w:fldCharType="begin"/>
      </w:r>
      <w:r>
        <w:instrText xml:space="preserve"> HYPERLINK \l _Toc4112 </w:instrText>
      </w:r>
      <w:r>
        <w:fldChar w:fldCharType="separate"/>
      </w:r>
      <w:r>
        <w:rPr>
          <w:rFonts w:hint="default"/>
        </w:rPr>
        <w:t>2.1.3 User Engagement and Environmental Education</w:t>
      </w:r>
      <w:r>
        <w:tab/>
      </w:r>
      <w:r>
        <w:fldChar w:fldCharType="begin"/>
      </w:r>
      <w:r>
        <w:instrText xml:space="preserve"> PAGEREF _Toc4112 \h </w:instrText>
      </w:r>
      <w:r>
        <w:fldChar w:fldCharType="separate"/>
      </w:r>
      <w:r>
        <w:t>12</w:t>
      </w:r>
      <w:r>
        <w:fldChar w:fldCharType="end"/>
      </w:r>
      <w:r>
        <w:fldChar w:fldCharType="end"/>
      </w:r>
    </w:p>
    <w:p w14:paraId="173A8749">
      <w:pPr>
        <w:pStyle w:val="19"/>
        <w:tabs>
          <w:tab w:val="right" w:leader="dot" w:pos="9360"/>
        </w:tabs>
        <w:jc w:val="both"/>
      </w:pPr>
      <w:r>
        <w:fldChar w:fldCharType="begin"/>
      </w:r>
      <w:r>
        <w:instrText xml:space="preserve"> HYPERLINK \l _Toc5978 </w:instrText>
      </w:r>
      <w:r>
        <w:fldChar w:fldCharType="separate"/>
      </w:r>
      <w:r>
        <w:rPr>
          <w:rFonts w:hint="default"/>
        </w:rPr>
        <w:t>2.1.4 Real-Time Tracking in Recycling Systems</w:t>
      </w:r>
      <w:r>
        <w:tab/>
      </w:r>
      <w:r>
        <w:fldChar w:fldCharType="begin"/>
      </w:r>
      <w:r>
        <w:instrText xml:space="preserve"> PAGEREF _Toc5978 \h </w:instrText>
      </w:r>
      <w:r>
        <w:fldChar w:fldCharType="separate"/>
      </w:r>
      <w:r>
        <w:t>13</w:t>
      </w:r>
      <w:r>
        <w:fldChar w:fldCharType="end"/>
      </w:r>
      <w:r>
        <w:fldChar w:fldCharType="end"/>
      </w:r>
    </w:p>
    <w:p w14:paraId="5D80299C">
      <w:pPr>
        <w:pStyle w:val="19"/>
        <w:tabs>
          <w:tab w:val="right" w:leader="dot" w:pos="9360"/>
        </w:tabs>
        <w:jc w:val="both"/>
      </w:pPr>
      <w:r>
        <w:fldChar w:fldCharType="begin"/>
      </w:r>
      <w:r>
        <w:instrText xml:space="preserve"> HYPERLINK \l _Toc15436 </w:instrText>
      </w:r>
      <w:r>
        <w:fldChar w:fldCharType="separate"/>
      </w:r>
      <w:r>
        <w:rPr>
          <w:rFonts w:hint="default"/>
        </w:rPr>
        <w:t>2.1.5 Digital Transformation in Waste Management</w:t>
      </w:r>
      <w:r>
        <w:tab/>
      </w:r>
      <w:r>
        <w:fldChar w:fldCharType="begin"/>
      </w:r>
      <w:r>
        <w:instrText xml:space="preserve"> PAGEREF _Toc15436 \h </w:instrText>
      </w:r>
      <w:r>
        <w:fldChar w:fldCharType="separate"/>
      </w:r>
      <w:r>
        <w:t>14</w:t>
      </w:r>
      <w:r>
        <w:fldChar w:fldCharType="end"/>
      </w:r>
      <w:r>
        <w:fldChar w:fldCharType="end"/>
      </w:r>
    </w:p>
    <w:p w14:paraId="7F791C99">
      <w:pPr>
        <w:pStyle w:val="18"/>
        <w:tabs>
          <w:tab w:val="right" w:leader="dot" w:pos="9360"/>
        </w:tabs>
        <w:jc w:val="both"/>
      </w:pPr>
      <w:r>
        <w:fldChar w:fldCharType="begin"/>
      </w:r>
      <w:r>
        <w:instrText xml:space="preserve"> HYPERLINK \l _Toc24444 </w:instrText>
      </w:r>
      <w:r>
        <w:fldChar w:fldCharType="separate"/>
      </w:r>
      <w:r>
        <w:rPr>
          <w:rFonts w:hint="default"/>
        </w:rPr>
        <w:t>2.2 Review of related Works</w:t>
      </w:r>
      <w:r>
        <w:tab/>
      </w:r>
      <w:r>
        <w:fldChar w:fldCharType="begin"/>
      </w:r>
      <w:r>
        <w:instrText xml:space="preserve"> PAGEREF _Toc24444 \h </w:instrText>
      </w:r>
      <w:r>
        <w:fldChar w:fldCharType="separate"/>
      </w:r>
      <w:r>
        <w:t>16</w:t>
      </w:r>
      <w:r>
        <w:fldChar w:fldCharType="end"/>
      </w:r>
      <w:r>
        <w:fldChar w:fldCharType="end"/>
      </w:r>
    </w:p>
    <w:p w14:paraId="72FB4493">
      <w:pPr>
        <w:pStyle w:val="18"/>
        <w:tabs>
          <w:tab w:val="right" w:leader="dot" w:pos="9360"/>
        </w:tabs>
        <w:jc w:val="both"/>
      </w:pPr>
      <w:r>
        <w:fldChar w:fldCharType="begin"/>
      </w:r>
      <w:r>
        <w:instrText xml:space="preserve"> HYPERLINK \l _Toc14472 </w:instrText>
      </w:r>
      <w:r>
        <w:fldChar w:fldCharType="separate"/>
      </w:r>
      <w:r>
        <w:rPr>
          <w:rFonts w:hint="default" w:ascii="Times New Roman" w:hAnsi="Times New Roman" w:cs="Times New Roman"/>
          <w:szCs w:val="24"/>
        </w:rPr>
        <w:t xml:space="preserve">2.3 </w:t>
      </w:r>
      <w:r>
        <w:rPr>
          <w:rFonts w:hint="default" w:cs="Times New Roman"/>
          <w:szCs w:val="24"/>
          <w:lang w:val="en-US"/>
        </w:rPr>
        <w:t xml:space="preserve">Summary of Reviewed Work s and </w:t>
      </w:r>
      <w:r>
        <w:rPr>
          <w:rFonts w:hint="default" w:ascii="Times New Roman" w:hAnsi="Times New Roman" w:cs="Times New Roman"/>
          <w:szCs w:val="24"/>
        </w:rPr>
        <w:t>Research Gaps</w:t>
      </w:r>
      <w:r>
        <w:tab/>
      </w:r>
      <w:r>
        <w:fldChar w:fldCharType="begin"/>
      </w:r>
      <w:r>
        <w:instrText xml:space="preserve"> PAGEREF _Toc14472 \h </w:instrText>
      </w:r>
      <w:r>
        <w:fldChar w:fldCharType="separate"/>
      </w:r>
      <w:r>
        <w:t>20</w:t>
      </w:r>
      <w:r>
        <w:fldChar w:fldCharType="end"/>
      </w:r>
      <w:r>
        <w:fldChar w:fldCharType="end"/>
      </w:r>
    </w:p>
    <w:p w14:paraId="291755A3">
      <w:pPr>
        <w:pStyle w:val="19"/>
        <w:tabs>
          <w:tab w:val="right" w:leader="dot" w:pos="9360"/>
        </w:tabs>
        <w:jc w:val="both"/>
      </w:pPr>
      <w:r>
        <w:fldChar w:fldCharType="begin"/>
      </w:r>
      <w:r>
        <w:instrText xml:space="preserve"> HYPERLINK \l _Toc15229 </w:instrText>
      </w:r>
      <w:r>
        <w:fldChar w:fldCharType="separate"/>
      </w:r>
      <w:r>
        <w:rPr>
          <w:rFonts w:hint="default"/>
        </w:rPr>
        <w:t xml:space="preserve">2.3.1 Summary of </w:t>
      </w:r>
      <w:r>
        <w:rPr>
          <w:rFonts w:hint="default"/>
          <w:lang w:val="en-US"/>
        </w:rPr>
        <w:t>Literature</w:t>
      </w:r>
      <w:r>
        <w:rPr>
          <w:rFonts w:hint="default"/>
        </w:rPr>
        <w:t xml:space="preserve"> Reviewed</w:t>
      </w:r>
      <w:r>
        <w:tab/>
      </w:r>
      <w:r>
        <w:fldChar w:fldCharType="begin"/>
      </w:r>
      <w:r>
        <w:instrText xml:space="preserve"> PAGEREF _Toc15229 \h </w:instrText>
      </w:r>
      <w:r>
        <w:fldChar w:fldCharType="separate"/>
      </w:r>
      <w:r>
        <w:t>21</w:t>
      </w:r>
      <w:r>
        <w:fldChar w:fldCharType="end"/>
      </w:r>
      <w:r>
        <w:fldChar w:fldCharType="end"/>
      </w:r>
    </w:p>
    <w:p w14:paraId="2D794027">
      <w:pPr>
        <w:pStyle w:val="17"/>
        <w:tabs>
          <w:tab w:val="right" w:leader="dot" w:pos="9360"/>
        </w:tabs>
        <w:jc w:val="both"/>
      </w:pPr>
      <w:r>
        <w:fldChar w:fldCharType="begin"/>
      </w:r>
      <w:r>
        <w:instrText xml:space="preserve"> HYPERLINK \l _Toc18049 </w:instrText>
      </w:r>
      <w:r>
        <w:fldChar w:fldCharType="separate"/>
      </w:r>
      <w:r>
        <w:rPr>
          <w:rFonts w:hint="default"/>
        </w:rPr>
        <w:t>CHAPTER THREE</w:t>
      </w:r>
      <w:r>
        <w:rPr>
          <w:rFonts w:hint="default"/>
          <w:lang w:val="en-US"/>
        </w:rPr>
        <w:t xml:space="preserve">: </w:t>
      </w:r>
      <w:r>
        <w:rPr>
          <w:rFonts w:hint="default"/>
        </w:rPr>
        <w:t>SYSTEM ANALSIS, DESIGN AND METHODOLOGY</w:t>
      </w:r>
      <w:r>
        <w:tab/>
      </w:r>
      <w:r>
        <w:fldChar w:fldCharType="begin"/>
      </w:r>
      <w:r>
        <w:instrText xml:space="preserve"> PAGEREF _Toc18049 \h </w:instrText>
      </w:r>
      <w:r>
        <w:fldChar w:fldCharType="separate"/>
      </w:r>
      <w:r>
        <w:t>23</w:t>
      </w:r>
      <w:r>
        <w:fldChar w:fldCharType="end"/>
      </w:r>
      <w:r>
        <w:fldChar w:fldCharType="end"/>
      </w:r>
    </w:p>
    <w:p w14:paraId="5016DB6D">
      <w:pPr>
        <w:pStyle w:val="18"/>
        <w:tabs>
          <w:tab w:val="right" w:leader="dot" w:pos="9360"/>
        </w:tabs>
        <w:jc w:val="both"/>
      </w:pPr>
      <w:r>
        <w:fldChar w:fldCharType="begin"/>
      </w:r>
      <w:r>
        <w:instrText xml:space="preserve"> HYPERLINK \l _Toc28478 </w:instrText>
      </w:r>
      <w:r>
        <w:fldChar w:fldCharType="separate"/>
      </w:r>
      <w:r>
        <w:rPr>
          <w:rFonts w:hint="default"/>
          <w:lang w:val="en-US"/>
        </w:rPr>
        <w:t xml:space="preserve">3.1 </w:t>
      </w:r>
      <w:r>
        <w:rPr>
          <w:rFonts w:hint="default"/>
        </w:rPr>
        <w:t>Analysis of the Existing System</w:t>
      </w:r>
      <w:r>
        <w:tab/>
      </w:r>
      <w:r>
        <w:fldChar w:fldCharType="begin"/>
      </w:r>
      <w:r>
        <w:instrText xml:space="preserve"> PAGEREF _Toc28478 \h </w:instrText>
      </w:r>
      <w:r>
        <w:fldChar w:fldCharType="separate"/>
      </w:r>
      <w:r>
        <w:t>23</w:t>
      </w:r>
      <w:r>
        <w:fldChar w:fldCharType="end"/>
      </w:r>
      <w:r>
        <w:fldChar w:fldCharType="end"/>
      </w:r>
    </w:p>
    <w:p w14:paraId="37A901CD">
      <w:pPr>
        <w:pStyle w:val="19"/>
        <w:tabs>
          <w:tab w:val="right" w:leader="dot" w:pos="9360"/>
        </w:tabs>
        <w:jc w:val="both"/>
      </w:pPr>
      <w:r>
        <w:fldChar w:fldCharType="begin"/>
      </w:r>
      <w:r>
        <w:instrText xml:space="preserve"> HYPERLINK \l _Toc18269 </w:instrText>
      </w:r>
      <w:r>
        <w:fldChar w:fldCharType="separate"/>
      </w:r>
      <w:r>
        <w:rPr>
          <w:rFonts w:hint="default"/>
        </w:rPr>
        <w:t>3.1.1 Data Flow of the Existing System</w:t>
      </w:r>
      <w:r>
        <w:tab/>
      </w:r>
      <w:r>
        <w:fldChar w:fldCharType="begin"/>
      </w:r>
      <w:r>
        <w:instrText xml:space="preserve"> PAGEREF _Toc18269 \h </w:instrText>
      </w:r>
      <w:r>
        <w:fldChar w:fldCharType="separate"/>
      </w:r>
      <w:r>
        <w:t>24</w:t>
      </w:r>
      <w:r>
        <w:fldChar w:fldCharType="end"/>
      </w:r>
      <w:r>
        <w:fldChar w:fldCharType="end"/>
      </w:r>
    </w:p>
    <w:p w14:paraId="1D9609B3">
      <w:pPr>
        <w:pStyle w:val="19"/>
        <w:tabs>
          <w:tab w:val="right" w:leader="dot" w:pos="9360"/>
        </w:tabs>
        <w:jc w:val="both"/>
      </w:pPr>
      <w:r>
        <w:fldChar w:fldCharType="begin"/>
      </w:r>
      <w:r>
        <w:instrText xml:space="preserve"> HYPERLINK \l _Toc30953 </w:instrText>
      </w:r>
      <w:r>
        <w:fldChar w:fldCharType="separate"/>
      </w:r>
      <w:r>
        <w:rPr>
          <w:rFonts w:hint="default"/>
        </w:rPr>
        <w:t>3.1.2 Advantages of the Existing System</w:t>
      </w:r>
      <w:r>
        <w:tab/>
      </w:r>
      <w:r>
        <w:fldChar w:fldCharType="begin"/>
      </w:r>
      <w:r>
        <w:instrText xml:space="preserve"> PAGEREF _Toc30953 \h </w:instrText>
      </w:r>
      <w:r>
        <w:fldChar w:fldCharType="separate"/>
      </w:r>
      <w:r>
        <w:t>25</w:t>
      </w:r>
      <w:r>
        <w:fldChar w:fldCharType="end"/>
      </w:r>
      <w:r>
        <w:fldChar w:fldCharType="end"/>
      </w:r>
    </w:p>
    <w:p w14:paraId="0280E5DC">
      <w:pPr>
        <w:pStyle w:val="19"/>
        <w:tabs>
          <w:tab w:val="right" w:leader="dot" w:pos="9360"/>
        </w:tabs>
        <w:jc w:val="both"/>
      </w:pPr>
      <w:r>
        <w:fldChar w:fldCharType="begin"/>
      </w:r>
      <w:r>
        <w:instrText xml:space="preserve"> HYPERLINK \l _Toc25530 </w:instrText>
      </w:r>
      <w:r>
        <w:fldChar w:fldCharType="separate"/>
      </w:r>
      <w:r>
        <w:rPr>
          <w:rFonts w:hint="default"/>
        </w:rPr>
        <w:t>3.1.3 Disadvantages of the Existing System</w:t>
      </w:r>
      <w:r>
        <w:tab/>
      </w:r>
      <w:r>
        <w:fldChar w:fldCharType="begin"/>
      </w:r>
      <w:r>
        <w:instrText xml:space="preserve"> PAGEREF _Toc25530 \h </w:instrText>
      </w:r>
      <w:r>
        <w:fldChar w:fldCharType="separate"/>
      </w:r>
      <w:r>
        <w:t>25</w:t>
      </w:r>
      <w:r>
        <w:fldChar w:fldCharType="end"/>
      </w:r>
      <w:r>
        <w:fldChar w:fldCharType="end"/>
      </w:r>
    </w:p>
    <w:p w14:paraId="00280CCB">
      <w:pPr>
        <w:pStyle w:val="18"/>
        <w:tabs>
          <w:tab w:val="right" w:leader="dot" w:pos="9360"/>
        </w:tabs>
        <w:jc w:val="both"/>
      </w:pPr>
      <w:r>
        <w:fldChar w:fldCharType="begin"/>
      </w:r>
      <w:r>
        <w:instrText xml:space="preserve"> HYPERLINK \l _Toc23899 </w:instrText>
      </w:r>
      <w:r>
        <w:fldChar w:fldCharType="separate"/>
      </w:r>
      <w:r>
        <w:rPr>
          <w:rFonts w:hint="default"/>
        </w:rPr>
        <w:t>3.2 Analysis of the New System</w:t>
      </w:r>
      <w:r>
        <w:tab/>
      </w:r>
      <w:r>
        <w:fldChar w:fldCharType="begin"/>
      </w:r>
      <w:r>
        <w:instrText xml:space="preserve"> PAGEREF _Toc23899 \h </w:instrText>
      </w:r>
      <w:r>
        <w:fldChar w:fldCharType="separate"/>
      </w:r>
      <w:r>
        <w:t>26</w:t>
      </w:r>
      <w:r>
        <w:fldChar w:fldCharType="end"/>
      </w:r>
      <w:r>
        <w:fldChar w:fldCharType="end"/>
      </w:r>
    </w:p>
    <w:p w14:paraId="2FE864DE">
      <w:pPr>
        <w:pStyle w:val="19"/>
        <w:tabs>
          <w:tab w:val="right" w:leader="dot" w:pos="9360"/>
        </w:tabs>
        <w:jc w:val="both"/>
      </w:pPr>
      <w:r>
        <w:fldChar w:fldCharType="begin"/>
      </w:r>
      <w:r>
        <w:instrText xml:space="preserve"> HYPERLINK \l _Toc22760 </w:instrText>
      </w:r>
      <w:r>
        <w:fldChar w:fldCharType="separate"/>
      </w:r>
      <w:r>
        <w:rPr>
          <w:rFonts w:hint="default"/>
        </w:rPr>
        <w:t>3.2.1 Justification of the New System</w:t>
      </w:r>
      <w:r>
        <w:tab/>
      </w:r>
      <w:r>
        <w:fldChar w:fldCharType="begin"/>
      </w:r>
      <w:r>
        <w:instrText xml:space="preserve"> PAGEREF _Toc22760 \h </w:instrText>
      </w:r>
      <w:r>
        <w:fldChar w:fldCharType="separate"/>
      </w:r>
      <w:r>
        <w:t>27</w:t>
      </w:r>
      <w:r>
        <w:fldChar w:fldCharType="end"/>
      </w:r>
      <w:r>
        <w:fldChar w:fldCharType="end"/>
      </w:r>
    </w:p>
    <w:p w14:paraId="2B69140B">
      <w:pPr>
        <w:pStyle w:val="18"/>
        <w:tabs>
          <w:tab w:val="right" w:leader="dot" w:pos="9360"/>
        </w:tabs>
        <w:jc w:val="both"/>
      </w:pPr>
      <w:r>
        <w:fldChar w:fldCharType="begin"/>
      </w:r>
      <w:r>
        <w:instrText xml:space="preserve"> HYPERLINK \l _Toc10470 </w:instrText>
      </w:r>
      <w:r>
        <w:fldChar w:fldCharType="separate"/>
      </w:r>
      <w:r>
        <w:rPr>
          <w:rFonts w:hint="default"/>
        </w:rPr>
        <w:t>3.3 Methodology Adopted</w:t>
      </w:r>
      <w:r>
        <w:tab/>
      </w:r>
      <w:r>
        <w:fldChar w:fldCharType="begin"/>
      </w:r>
      <w:r>
        <w:instrText xml:space="preserve"> PAGEREF _Toc10470 \h </w:instrText>
      </w:r>
      <w:r>
        <w:fldChar w:fldCharType="separate"/>
      </w:r>
      <w:r>
        <w:t>28</w:t>
      </w:r>
      <w:r>
        <w:fldChar w:fldCharType="end"/>
      </w:r>
      <w:r>
        <w:fldChar w:fldCharType="end"/>
      </w:r>
    </w:p>
    <w:p w14:paraId="5E8D35C0">
      <w:pPr>
        <w:pStyle w:val="18"/>
        <w:tabs>
          <w:tab w:val="right" w:pos="2800"/>
          <w:tab w:val="right" w:leader="dot" w:pos="9360"/>
        </w:tabs>
        <w:jc w:val="both"/>
      </w:pPr>
      <w:r>
        <w:fldChar w:fldCharType="begin"/>
      </w:r>
      <w:r>
        <w:instrText xml:space="preserve"> HYPERLINK \l _Toc15659 </w:instrText>
      </w:r>
      <w:r>
        <w:fldChar w:fldCharType="separate"/>
      </w:r>
      <w:r>
        <w:rPr>
          <w:rFonts w:hint="default"/>
        </w:rPr>
        <w:t>3.4</w:t>
      </w:r>
      <w:r>
        <w:rPr>
          <w:rFonts w:hint="default"/>
        </w:rPr>
        <w:tab/>
      </w:r>
      <w:r>
        <w:rPr>
          <w:rFonts w:hint="default"/>
        </w:rPr>
        <w:t>High Model of the New System</w:t>
      </w:r>
      <w:r>
        <w:tab/>
      </w:r>
      <w:r>
        <w:fldChar w:fldCharType="begin"/>
      </w:r>
      <w:r>
        <w:instrText xml:space="preserve"> PAGEREF _Toc15659 \h </w:instrText>
      </w:r>
      <w:r>
        <w:fldChar w:fldCharType="separate"/>
      </w:r>
      <w:r>
        <w:t>29</w:t>
      </w:r>
      <w:r>
        <w:fldChar w:fldCharType="end"/>
      </w:r>
      <w:r>
        <w:fldChar w:fldCharType="end"/>
      </w:r>
    </w:p>
    <w:p w14:paraId="676497FC">
      <w:pPr>
        <w:pStyle w:val="18"/>
        <w:tabs>
          <w:tab w:val="right" w:leader="dot" w:pos="9360"/>
        </w:tabs>
        <w:jc w:val="both"/>
      </w:pPr>
      <w:r>
        <w:fldChar w:fldCharType="begin"/>
      </w:r>
      <w:r>
        <w:instrText xml:space="preserve"> HYPERLINK \l _Toc20237 </w:instrText>
      </w:r>
      <w:r>
        <w:fldChar w:fldCharType="separate"/>
      </w:r>
      <w:r>
        <w:rPr>
          <w:rFonts w:hint="default"/>
        </w:rPr>
        <w:t>3.5 Specifications</w:t>
      </w:r>
      <w:r>
        <w:tab/>
      </w:r>
      <w:r>
        <w:fldChar w:fldCharType="begin"/>
      </w:r>
      <w:r>
        <w:instrText xml:space="preserve"> PAGEREF _Toc20237 \h </w:instrText>
      </w:r>
      <w:r>
        <w:fldChar w:fldCharType="separate"/>
      </w:r>
      <w:r>
        <w:t>31</w:t>
      </w:r>
      <w:r>
        <w:fldChar w:fldCharType="end"/>
      </w:r>
      <w:r>
        <w:fldChar w:fldCharType="end"/>
      </w:r>
    </w:p>
    <w:p w14:paraId="49E28128">
      <w:pPr>
        <w:pStyle w:val="19"/>
        <w:tabs>
          <w:tab w:val="right" w:leader="dot" w:pos="9360"/>
        </w:tabs>
        <w:jc w:val="both"/>
      </w:pPr>
      <w:r>
        <w:fldChar w:fldCharType="begin"/>
      </w:r>
      <w:r>
        <w:instrText xml:space="preserve"> HYPERLINK \l _Toc23305 </w:instrText>
      </w:r>
      <w:r>
        <w:fldChar w:fldCharType="separate"/>
      </w:r>
      <w:r>
        <w:rPr>
          <w:rFonts w:hint="default"/>
        </w:rPr>
        <w:t>3.5.1 Program Module Specification</w:t>
      </w:r>
      <w:r>
        <w:tab/>
      </w:r>
      <w:r>
        <w:fldChar w:fldCharType="begin"/>
      </w:r>
      <w:r>
        <w:instrText xml:space="preserve"> PAGEREF _Toc23305 \h </w:instrText>
      </w:r>
      <w:r>
        <w:fldChar w:fldCharType="separate"/>
      </w:r>
      <w:r>
        <w:t>31</w:t>
      </w:r>
      <w:r>
        <w:fldChar w:fldCharType="end"/>
      </w:r>
      <w:r>
        <w:fldChar w:fldCharType="end"/>
      </w:r>
    </w:p>
    <w:p w14:paraId="1907121B">
      <w:pPr>
        <w:pStyle w:val="19"/>
        <w:tabs>
          <w:tab w:val="right" w:leader="dot" w:pos="9360"/>
        </w:tabs>
        <w:jc w:val="both"/>
      </w:pPr>
      <w:r>
        <w:fldChar w:fldCharType="begin"/>
      </w:r>
      <w:r>
        <w:instrText xml:space="preserve"> HYPERLINK \l _Toc10529 </w:instrText>
      </w:r>
      <w:r>
        <w:fldChar w:fldCharType="separate"/>
      </w:r>
      <w:r>
        <w:rPr>
          <w:rFonts w:hint="default"/>
        </w:rPr>
        <w:t>3.5.2 Database Development Tool</w:t>
      </w:r>
      <w:r>
        <w:tab/>
      </w:r>
      <w:r>
        <w:fldChar w:fldCharType="begin"/>
      </w:r>
      <w:r>
        <w:instrText xml:space="preserve"> PAGEREF _Toc10529 \h </w:instrText>
      </w:r>
      <w:r>
        <w:fldChar w:fldCharType="separate"/>
      </w:r>
      <w:r>
        <w:t>34</w:t>
      </w:r>
      <w:r>
        <w:fldChar w:fldCharType="end"/>
      </w:r>
      <w:r>
        <w:fldChar w:fldCharType="end"/>
      </w:r>
    </w:p>
    <w:p w14:paraId="70ACFD32">
      <w:pPr>
        <w:pStyle w:val="19"/>
        <w:tabs>
          <w:tab w:val="right" w:leader="dot" w:pos="9360"/>
        </w:tabs>
        <w:jc w:val="both"/>
      </w:pPr>
      <w:r>
        <w:fldChar w:fldCharType="begin"/>
      </w:r>
      <w:r>
        <w:instrText xml:space="preserve"> HYPERLINK \l _Toc992 </w:instrText>
      </w:r>
      <w:r>
        <w:fldChar w:fldCharType="separate"/>
      </w:r>
      <w:r>
        <w:rPr>
          <w:rFonts w:hint="default"/>
        </w:rPr>
        <w:t>3.5.3 Database Design and Structure</w:t>
      </w:r>
      <w:r>
        <w:tab/>
      </w:r>
      <w:r>
        <w:fldChar w:fldCharType="begin"/>
      </w:r>
      <w:r>
        <w:instrText xml:space="preserve"> PAGEREF _Toc992 \h </w:instrText>
      </w:r>
      <w:r>
        <w:fldChar w:fldCharType="separate"/>
      </w:r>
      <w:r>
        <w:t>34</w:t>
      </w:r>
      <w:r>
        <w:fldChar w:fldCharType="end"/>
      </w:r>
      <w:r>
        <w:fldChar w:fldCharType="end"/>
      </w:r>
    </w:p>
    <w:p w14:paraId="44A308B7">
      <w:pPr>
        <w:pStyle w:val="19"/>
        <w:tabs>
          <w:tab w:val="right" w:leader="dot" w:pos="9360"/>
        </w:tabs>
        <w:jc w:val="both"/>
      </w:pPr>
      <w:r>
        <w:fldChar w:fldCharType="begin"/>
      </w:r>
      <w:r>
        <w:instrText xml:space="preserve"> HYPERLINK \l _Toc4857 </w:instrText>
      </w:r>
      <w:r>
        <w:fldChar w:fldCharType="separate"/>
      </w:r>
      <w:r>
        <w:rPr>
          <w:rFonts w:hint="default"/>
        </w:rPr>
        <w:t>3.5.4 Input/Output Design</w:t>
      </w:r>
      <w:r>
        <w:tab/>
      </w:r>
      <w:r>
        <w:fldChar w:fldCharType="begin"/>
      </w:r>
      <w:r>
        <w:instrText xml:space="preserve"> PAGEREF _Toc4857 \h </w:instrText>
      </w:r>
      <w:r>
        <w:fldChar w:fldCharType="separate"/>
      </w:r>
      <w:r>
        <w:t>35</w:t>
      </w:r>
      <w:r>
        <w:fldChar w:fldCharType="end"/>
      </w:r>
      <w:r>
        <w:fldChar w:fldCharType="end"/>
      </w:r>
    </w:p>
    <w:p w14:paraId="073691F3">
      <w:pPr>
        <w:pStyle w:val="19"/>
        <w:tabs>
          <w:tab w:val="right" w:leader="dot" w:pos="9360"/>
        </w:tabs>
        <w:jc w:val="both"/>
      </w:pPr>
      <w:r>
        <w:fldChar w:fldCharType="begin"/>
      </w:r>
      <w:r>
        <w:instrText xml:space="preserve"> HYPERLINK \l _Toc31840 </w:instrText>
      </w:r>
      <w:r>
        <w:fldChar w:fldCharType="separate"/>
      </w:r>
      <w:r>
        <w:rPr>
          <w:rFonts w:hint="default"/>
        </w:rPr>
        <w:t>3.5.5 Data Dictionary</w:t>
      </w:r>
      <w:r>
        <w:tab/>
      </w:r>
      <w:r>
        <w:fldChar w:fldCharType="begin"/>
      </w:r>
      <w:r>
        <w:instrText xml:space="preserve"> PAGEREF _Toc31840 \h </w:instrText>
      </w:r>
      <w:r>
        <w:fldChar w:fldCharType="separate"/>
      </w:r>
      <w:r>
        <w:t>36</w:t>
      </w:r>
      <w:r>
        <w:fldChar w:fldCharType="end"/>
      </w:r>
      <w:r>
        <w:fldChar w:fldCharType="end"/>
      </w:r>
    </w:p>
    <w:p w14:paraId="03838DB5">
      <w:pPr>
        <w:pStyle w:val="18"/>
        <w:tabs>
          <w:tab w:val="right" w:leader="dot" w:pos="9360"/>
        </w:tabs>
        <w:jc w:val="both"/>
      </w:pPr>
      <w:r>
        <w:fldChar w:fldCharType="begin"/>
      </w:r>
      <w:r>
        <w:instrText xml:space="preserve"> HYPERLINK \l _Toc24074 </w:instrText>
      </w:r>
      <w:r>
        <w:fldChar w:fldCharType="separate"/>
      </w:r>
      <w:r>
        <w:rPr>
          <w:rFonts w:hint="default"/>
        </w:rPr>
        <w:t>3.</w:t>
      </w:r>
      <w:r>
        <w:rPr>
          <w:rFonts w:hint="default"/>
          <w:lang w:val="en-US"/>
        </w:rPr>
        <w:t xml:space="preserve">6 </w:t>
      </w:r>
      <w:r>
        <w:rPr>
          <w:rFonts w:hint="default"/>
        </w:rPr>
        <w:t xml:space="preserve"> System Flowchart</w:t>
      </w:r>
      <w:r>
        <w:tab/>
      </w:r>
      <w:r>
        <w:fldChar w:fldCharType="begin"/>
      </w:r>
      <w:r>
        <w:instrText xml:space="preserve"> PAGEREF _Toc24074 \h </w:instrText>
      </w:r>
      <w:r>
        <w:fldChar w:fldCharType="separate"/>
      </w:r>
      <w:r>
        <w:t>39</w:t>
      </w:r>
      <w:r>
        <w:fldChar w:fldCharType="end"/>
      </w:r>
      <w:r>
        <w:fldChar w:fldCharType="end"/>
      </w:r>
    </w:p>
    <w:p w14:paraId="1EEB7868">
      <w:pPr>
        <w:pStyle w:val="17"/>
        <w:tabs>
          <w:tab w:val="right" w:leader="dot" w:pos="9360"/>
        </w:tabs>
        <w:jc w:val="both"/>
      </w:pPr>
      <w:r>
        <w:fldChar w:fldCharType="begin"/>
      </w:r>
      <w:r>
        <w:instrText xml:space="preserve"> HYPERLINK \l _Toc31129 </w:instrText>
      </w:r>
      <w:r>
        <w:fldChar w:fldCharType="separate"/>
      </w:r>
      <w:r>
        <w:rPr>
          <w:rFonts w:hint="default"/>
        </w:rPr>
        <w:t>CHAPTER FOUR</w:t>
      </w:r>
      <w:r>
        <w:rPr>
          <w:rFonts w:hint="default"/>
          <w:lang w:val="en-US"/>
        </w:rPr>
        <w:t xml:space="preserve">:  </w:t>
      </w:r>
      <w:r>
        <w:rPr>
          <w:rFonts w:hint="default"/>
        </w:rPr>
        <w:t>SYSTEM IMPLEMENTATION, TESTING, RESULTS AND DOCUMENTATION</w:t>
      </w:r>
      <w:r>
        <w:tab/>
      </w:r>
      <w:r>
        <w:fldChar w:fldCharType="begin"/>
      </w:r>
      <w:r>
        <w:instrText xml:space="preserve"> PAGEREF _Toc31129 \h </w:instrText>
      </w:r>
      <w:r>
        <w:fldChar w:fldCharType="separate"/>
      </w:r>
      <w:r>
        <w:t>40</w:t>
      </w:r>
      <w:r>
        <w:fldChar w:fldCharType="end"/>
      </w:r>
      <w:r>
        <w:fldChar w:fldCharType="end"/>
      </w:r>
    </w:p>
    <w:p w14:paraId="2083E714">
      <w:pPr>
        <w:pStyle w:val="18"/>
        <w:tabs>
          <w:tab w:val="right" w:leader="dot" w:pos="9360"/>
        </w:tabs>
        <w:jc w:val="both"/>
      </w:pPr>
      <w:r>
        <w:fldChar w:fldCharType="begin"/>
      </w:r>
      <w:r>
        <w:instrText xml:space="preserve"> HYPERLINK \l _Toc22195 </w:instrText>
      </w:r>
      <w:r>
        <w:fldChar w:fldCharType="separate"/>
      </w:r>
      <w:r>
        <w:rPr>
          <w:rFonts w:hint="default" w:ascii="Times New Roman" w:hAnsi="Times New Roman" w:cs="Times New Roman"/>
          <w:szCs w:val="24"/>
        </w:rPr>
        <w:t xml:space="preserve">4.1 </w:t>
      </w:r>
      <w:r>
        <w:rPr>
          <w:rFonts w:hint="default"/>
        </w:rPr>
        <w:t>System Implementation</w:t>
      </w:r>
      <w:r>
        <w:tab/>
      </w:r>
      <w:r>
        <w:fldChar w:fldCharType="begin"/>
      </w:r>
      <w:r>
        <w:instrText xml:space="preserve"> PAGEREF _Toc22195 \h </w:instrText>
      </w:r>
      <w:r>
        <w:fldChar w:fldCharType="separate"/>
      </w:r>
      <w:r>
        <w:t>40</w:t>
      </w:r>
      <w:r>
        <w:fldChar w:fldCharType="end"/>
      </w:r>
      <w:r>
        <w:fldChar w:fldCharType="end"/>
      </w:r>
    </w:p>
    <w:p w14:paraId="13A6D7CB">
      <w:pPr>
        <w:pStyle w:val="19"/>
        <w:tabs>
          <w:tab w:val="right" w:leader="dot" w:pos="9360"/>
        </w:tabs>
        <w:jc w:val="both"/>
      </w:pPr>
      <w:r>
        <w:fldChar w:fldCharType="begin"/>
      </w:r>
      <w:r>
        <w:instrText xml:space="preserve"> HYPERLINK \l _Toc7104 </w:instrText>
      </w:r>
      <w:r>
        <w:fldChar w:fldCharType="separate"/>
      </w:r>
      <w:r>
        <w:rPr>
          <w:rFonts w:hint="default"/>
        </w:rPr>
        <w:t>4.1.1 New System Requirements</w:t>
      </w:r>
      <w:r>
        <w:tab/>
      </w:r>
      <w:r>
        <w:fldChar w:fldCharType="begin"/>
      </w:r>
      <w:r>
        <w:instrText xml:space="preserve"> PAGEREF _Toc7104 \h </w:instrText>
      </w:r>
      <w:r>
        <w:fldChar w:fldCharType="separate"/>
      </w:r>
      <w:r>
        <w:t>40</w:t>
      </w:r>
      <w:r>
        <w:fldChar w:fldCharType="end"/>
      </w:r>
      <w:r>
        <w:fldChar w:fldCharType="end"/>
      </w:r>
    </w:p>
    <w:p w14:paraId="58A92FC5">
      <w:pPr>
        <w:pStyle w:val="18"/>
        <w:tabs>
          <w:tab w:val="right" w:leader="dot" w:pos="9360"/>
        </w:tabs>
        <w:jc w:val="both"/>
      </w:pPr>
      <w:r>
        <w:fldChar w:fldCharType="begin"/>
      </w:r>
      <w:r>
        <w:instrText xml:space="preserve"> HYPERLINK \l _Toc13435 </w:instrText>
      </w:r>
      <w:r>
        <w:fldChar w:fldCharType="separate"/>
      </w:r>
      <w:r>
        <w:rPr>
          <w:rFonts w:hint="default" w:ascii="Times New Roman" w:hAnsi="Times New Roman" w:cs="Times New Roman"/>
          <w:bCs w:val="0"/>
          <w:szCs w:val="24"/>
        </w:rPr>
        <w:t>4.1.2 Program Development</w:t>
      </w:r>
      <w:r>
        <w:tab/>
      </w:r>
      <w:r>
        <w:fldChar w:fldCharType="begin"/>
      </w:r>
      <w:r>
        <w:instrText xml:space="preserve"> PAGEREF _Toc13435 \h </w:instrText>
      </w:r>
      <w:r>
        <w:fldChar w:fldCharType="separate"/>
      </w:r>
      <w:r>
        <w:t>42</w:t>
      </w:r>
      <w:r>
        <w:fldChar w:fldCharType="end"/>
      </w:r>
      <w:r>
        <w:fldChar w:fldCharType="end"/>
      </w:r>
    </w:p>
    <w:p w14:paraId="502DD7D0">
      <w:pPr>
        <w:pStyle w:val="18"/>
        <w:tabs>
          <w:tab w:val="right" w:leader="dot" w:pos="9360"/>
        </w:tabs>
        <w:jc w:val="both"/>
      </w:pPr>
      <w:r>
        <w:fldChar w:fldCharType="begin"/>
      </w:r>
      <w:r>
        <w:instrText xml:space="preserve"> HYPERLINK \l _Toc31704 </w:instrText>
      </w:r>
      <w:r>
        <w:fldChar w:fldCharType="separate"/>
      </w:r>
      <w:r>
        <w:rPr>
          <w:rFonts w:hint="default"/>
        </w:rPr>
        <w:t>4.2 Testing and Results</w:t>
      </w:r>
      <w:r>
        <w:tab/>
      </w:r>
      <w:r>
        <w:fldChar w:fldCharType="begin"/>
      </w:r>
      <w:r>
        <w:instrText xml:space="preserve"> PAGEREF _Toc31704 \h </w:instrText>
      </w:r>
      <w:r>
        <w:fldChar w:fldCharType="separate"/>
      </w:r>
      <w:r>
        <w:t>44</w:t>
      </w:r>
      <w:r>
        <w:fldChar w:fldCharType="end"/>
      </w:r>
      <w:r>
        <w:fldChar w:fldCharType="end"/>
      </w:r>
    </w:p>
    <w:p w14:paraId="0B723A9C">
      <w:pPr>
        <w:pStyle w:val="19"/>
        <w:tabs>
          <w:tab w:val="right" w:leader="dot" w:pos="9360"/>
        </w:tabs>
        <w:jc w:val="both"/>
      </w:pPr>
      <w:r>
        <w:fldChar w:fldCharType="begin"/>
      </w:r>
      <w:r>
        <w:instrText xml:space="preserve"> HYPERLINK \l _Toc21893 </w:instrText>
      </w:r>
      <w:r>
        <w:fldChar w:fldCharType="separate"/>
      </w:r>
      <w:r>
        <w:rPr>
          <w:rFonts w:hint="default"/>
        </w:rPr>
        <w:t>4.2.1 System Testing</w:t>
      </w:r>
      <w:r>
        <w:tab/>
      </w:r>
      <w:r>
        <w:fldChar w:fldCharType="begin"/>
      </w:r>
      <w:r>
        <w:instrText xml:space="preserve"> PAGEREF _Toc21893 \h </w:instrText>
      </w:r>
      <w:r>
        <w:fldChar w:fldCharType="separate"/>
      </w:r>
      <w:r>
        <w:t>44</w:t>
      </w:r>
      <w:r>
        <w:fldChar w:fldCharType="end"/>
      </w:r>
      <w:r>
        <w:fldChar w:fldCharType="end"/>
      </w:r>
    </w:p>
    <w:p w14:paraId="104C284A">
      <w:pPr>
        <w:pStyle w:val="18"/>
        <w:tabs>
          <w:tab w:val="right" w:leader="dot" w:pos="9360"/>
        </w:tabs>
        <w:jc w:val="both"/>
      </w:pPr>
      <w:r>
        <w:fldChar w:fldCharType="begin"/>
      </w:r>
      <w:r>
        <w:instrText xml:space="preserve"> HYPERLINK \l _Toc19424 </w:instrText>
      </w:r>
      <w:r>
        <w:fldChar w:fldCharType="separate"/>
      </w:r>
      <w:r>
        <w:rPr>
          <w:rFonts w:hint="default" w:ascii="Times New Roman" w:hAnsi="Times New Roman" w:cs="Times New Roman"/>
          <w:bCs w:val="0"/>
          <w:szCs w:val="24"/>
        </w:rPr>
        <w:t>4.3 Results and Documentation</w:t>
      </w:r>
      <w:r>
        <w:tab/>
      </w:r>
      <w:r>
        <w:fldChar w:fldCharType="begin"/>
      </w:r>
      <w:r>
        <w:instrText xml:space="preserve"> PAGEREF _Toc19424 \h </w:instrText>
      </w:r>
      <w:r>
        <w:fldChar w:fldCharType="separate"/>
      </w:r>
      <w:r>
        <w:t>48</w:t>
      </w:r>
      <w:r>
        <w:fldChar w:fldCharType="end"/>
      </w:r>
      <w:r>
        <w:fldChar w:fldCharType="end"/>
      </w:r>
    </w:p>
    <w:p w14:paraId="636712D2">
      <w:pPr>
        <w:pStyle w:val="19"/>
        <w:tabs>
          <w:tab w:val="right" w:leader="dot" w:pos="9360"/>
        </w:tabs>
        <w:jc w:val="both"/>
      </w:pPr>
      <w:r>
        <w:fldChar w:fldCharType="begin"/>
      </w:r>
      <w:r>
        <w:instrText xml:space="preserve"> HYPERLINK \l _Toc26266 </w:instrText>
      </w:r>
      <w:r>
        <w:fldChar w:fldCharType="separate"/>
      </w:r>
      <w:r>
        <w:rPr>
          <w:rFonts w:hint="default"/>
        </w:rPr>
        <w:t>4.3.1 Web Application for Manufacturers</w:t>
      </w:r>
      <w:r>
        <w:tab/>
      </w:r>
      <w:r>
        <w:fldChar w:fldCharType="begin"/>
      </w:r>
      <w:r>
        <w:instrText xml:space="preserve"> PAGEREF _Toc26266 \h </w:instrText>
      </w:r>
      <w:r>
        <w:fldChar w:fldCharType="separate"/>
      </w:r>
      <w:r>
        <w:t>48</w:t>
      </w:r>
      <w:r>
        <w:fldChar w:fldCharType="end"/>
      </w:r>
      <w:r>
        <w:fldChar w:fldCharType="end"/>
      </w:r>
    </w:p>
    <w:p w14:paraId="3A4398E8">
      <w:pPr>
        <w:pStyle w:val="19"/>
        <w:tabs>
          <w:tab w:val="right" w:leader="dot" w:pos="9360"/>
        </w:tabs>
        <w:jc w:val="both"/>
      </w:pPr>
      <w:r>
        <w:fldChar w:fldCharType="begin"/>
      </w:r>
      <w:r>
        <w:instrText xml:space="preserve"> HYPERLINK \l _Toc17720 </w:instrText>
      </w:r>
      <w:r>
        <w:fldChar w:fldCharType="separate"/>
      </w:r>
      <w:r>
        <w:rPr>
          <w:rFonts w:hint="default"/>
        </w:rPr>
        <w:t>4.3.2 Mobile Application for Collectors</w:t>
      </w:r>
      <w:r>
        <w:tab/>
      </w:r>
      <w:r>
        <w:fldChar w:fldCharType="begin"/>
      </w:r>
      <w:r>
        <w:instrText xml:space="preserve"> PAGEREF _Toc17720 \h </w:instrText>
      </w:r>
      <w:r>
        <w:fldChar w:fldCharType="separate"/>
      </w:r>
      <w:r>
        <w:t>51</w:t>
      </w:r>
      <w:r>
        <w:fldChar w:fldCharType="end"/>
      </w:r>
      <w:r>
        <w:fldChar w:fldCharType="end"/>
      </w:r>
    </w:p>
    <w:p w14:paraId="08A264AA">
      <w:pPr>
        <w:pStyle w:val="19"/>
        <w:tabs>
          <w:tab w:val="right" w:leader="dot" w:pos="9360"/>
        </w:tabs>
        <w:jc w:val="both"/>
      </w:pPr>
      <w:r>
        <w:fldChar w:fldCharType="begin"/>
      </w:r>
      <w:r>
        <w:instrText xml:space="preserve"> HYPERLINK \l _Toc25708 </w:instrText>
      </w:r>
      <w:r>
        <w:fldChar w:fldCharType="separate"/>
      </w:r>
      <w:r>
        <w:rPr>
          <w:rFonts w:hint="default"/>
        </w:rPr>
        <w:t xml:space="preserve">4.3.3 </w:t>
      </w:r>
      <w:r>
        <w:rPr>
          <w:rFonts w:hint="default"/>
          <w:lang w:val="en-US"/>
        </w:rPr>
        <w:t>All user’s interface</w:t>
      </w:r>
      <w:r>
        <w:tab/>
      </w:r>
      <w:r>
        <w:fldChar w:fldCharType="begin"/>
      </w:r>
      <w:r>
        <w:instrText xml:space="preserve"> PAGEREF _Toc25708 \h </w:instrText>
      </w:r>
      <w:r>
        <w:fldChar w:fldCharType="separate"/>
      </w:r>
      <w:r>
        <w:t>53</w:t>
      </w:r>
      <w:r>
        <w:fldChar w:fldCharType="end"/>
      </w:r>
      <w:r>
        <w:fldChar w:fldCharType="end"/>
      </w:r>
    </w:p>
    <w:p w14:paraId="6870F008">
      <w:pPr>
        <w:pStyle w:val="19"/>
        <w:tabs>
          <w:tab w:val="right" w:leader="dot" w:pos="9360"/>
        </w:tabs>
        <w:jc w:val="both"/>
      </w:pPr>
      <w:r>
        <w:fldChar w:fldCharType="begin"/>
      </w:r>
      <w:r>
        <w:instrText xml:space="preserve"> HYPERLINK \l _Toc16212 </w:instrText>
      </w:r>
      <w:r>
        <w:fldChar w:fldCharType="separate"/>
      </w:r>
      <w:r>
        <w:rPr>
          <w:rFonts w:hint="default"/>
        </w:rPr>
        <w:t>4.3.</w:t>
      </w:r>
      <w:r>
        <w:rPr>
          <w:rFonts w:hint="default"/>
          <w:lang w:val="en-US"/>
        </w:rPr>
        <w:t>3</w:t>
      </w:r>
      <w:r>
        <w:rPr>
          <w:rFonts w:hint="default"/>
        </w:rPr>
        <w:t xml:space="preserve"> </w:t>
      </w:r>
      <w:r>
        <w:rPr>
          <w:rFonts w:hint="default"/>
          <w:lang w:val="en-US"/>
        </w:rPr>
        <w:t>Error Handling</w:t>
      </w:r>
      <w:r>
        <w:tab/>
      </w:r>
      <w:r>
        <w:fldChar w:fldCharType="begin"/>
      </w:r>
      <w:r>
        <w:instrText xml:space="preserve"> PAGEREF _Toc16212 \h </w:instrText>
      </w:r>
      <w:r>
        <w:fldChar w:fldCharType="separate"/>
      </w:r>
      <w:r>
        <w:t>55</w:t>
      </w:r>
      <w:r>
        <w:fldChar w:fldCharType="end"/>
      </w:r>
      <w:r>
        <w:fldChar w:fldCharType="end"/>
      </w:r>
    </w:p>
    <w:p w14:paraId="7126E6E4">
      <w:pPr>
        <w:pStyle w:val="17"/>
        <w:tabs>
          <w:tab w:val="right" w:leader="dot" w:pos="9360"/>
        </w:tabs>
        <w:jc w:val="both"/>
      </w:pPr>
      <w:r>
        <w:fldChar w:fldCharType="begin"/>
      </w:r>
      <w:r>
        <w:instrText xml:space="preserve"> HYPERLINK \l _Toc2048 </w:instrText>
      </w:r>
      <w:r>
        <w:fldChar w:fldCharType="separate"/>
      </w:r>
      <w:r>
        <w:rPr>
          <w:rFonts w:hint="default"/>
        </w:rPr>
        <w:t>CHAPTER FIVE</w:t>
      </w:r>
      <w:r>
        <w:rPr>
          <w:rFonts w:hint="default"/>
          <w:lang w:val="en-US"/>
        </w:rPr>
        <w:t xml:space="preserve">: </w:t>
      </w:r>
      <w:r>
        <w:rPr>
          <w:rFonts w:hint="default"/>
        </w:rPr>
        <w:t>SUMMARY, CONCLUSION AND RECOMMENDATION</w:t>
      </w:r>
      <w:r>
        <w:tab/>
      </w:r>
      <w:r>
        <w:fldChar w:fldCharType="begin"/>
      </w:r>
      <w:r>
        <w:instrText xml:space="preserve"> PAGEREF _Toc2048 \h </w:instrText>
      </w:r>
      <w:r>
        <w:fldChar w:fldCharType="separate"/>
      </w:r>
      <w:r>
        <w:t>56</w:t>
      </w:r>
      <w:r>
        <w:fldChar w:fldCharType="end"/>
      </w:r>
      <w:r>
        <w:fldChar w:fldCharType="end"/>
      </w:r>
    </w:p>
    <w:p w14:paraId="47301F00">
      <w:pPr>
        <w:pStyle w:val="18"/>
        <w:tabs>
          <w:tab w:val="right" w:pos="2800"/>
          <w:tab w:val="right" w:leader="dot" w:pos="9360"/>
        </w:tabs>
        <w:jc w:val="both"/>
      </w:pPr>
      <w:r>
        <w:fldChar w:fldCharType="begin"/>
      </w:r>
      <w:r>
        <w:instrText xml:space="preserve"> HYPERLINK \l _Toc22784 </w:instrText>
      </w:r>
      <w:r>
        <w:fldChar w:fldCharType="separate"/>
      </w:r>
      <w:r>
        <w:rPr>
          <w:rFonts w:hint="default" w:ascii="Times New Roman" w:hAnsi="Times New Roman" w:cs="Times New Roman"/>
          <w:bCs w:val="0"/>
          <w:szCs w:val="24"/>
        </w:rPr>
        <w:t>5.1</w:t>
      </w:r>
      <w:r>
        <w:rPr>
          <w:rFonts w:hint="default" w:ascii="Times New Roman" w:hAnsi="Times New Roman" w:cs="Times New Roman"/>
          <w:bCs w:val="0"/>
          <w:szCs w:val="24"/>
        </w:rPr>
        <w:tab/>
      </w:r>
      <w:r>
        <w:rPr>
          <w:rFonts w:hint="default" w:ascii="Times New Roman" w:hAnsi="Times New Roman" w:cs="Times New Roman"/>
          <w:bCs w:val="0"/>
          <w:szCs w:val="24"/>
        </w:rPr>
        <w:t>Summary</w:t>
      </w:r>
      <w:r>
        <w:tab/>
      </w:r>
      <w:r>
        <w:fldChar w:fldCharType="begin"/>
      </w:r>
      <w:r>
        <w:instrText xml:space="preserve"> PAGEREF _Toc22784 \h </w:instrText>
      </w:r>
      <w:r>
        <w:fldChar w:fldCharType="separate"/>
      </w:r>
      <w:r>
        <w:t>56</w:t>
      </w:r>
      <w:r>
        <w:fldChar w:fldCharType="end"/>
      </w:r>
      <w:r>
        <w:fldChar w:fldCharType="end"/>
      </w:r>
    </w:p>
    <w:p w14:paraId="28645DEA">
      <w:pPr>
        <w:pStyle w:val="18"/>
        <w:tabs>
          <w:tab w:val="right" w:leader="dot" w:pos="9360"/>
        </w:tabs>
        <w:jc w:val="both"/>
      </w:pPr>
      <w:r>
        <w:fldChar w:fldCharType="begin"/>
      </w:r>
      <w:r>
        <w:instrText xml:space="preserve"> HYPERLINK \l _Toc32612 </w:instrText>
      </w:r>
      <w:r>
        <w:fldChar w:fldCharType="separate"/>
      </w:r>
      <w:r>
        <w:rPr>
          <w:rFonts w:hint="default"/>
        </w:rPr>
        <w:t>5.2 Conclusion</w:t>
      </w:r>
      <w:r>
        <w:tab/>
      </w:r>
      <w:r>
        <w:fldChar w:fldCharType="begin"/>
      </w:r>
      <w:r>
        <w:instrText xml:space="preserve"> PAGEREF _Toc32612 \h </w:instrText>
      </w:r>
      <w:r>
        <w:fldChar w:fldCharType="separate"/>
      </w:r>
      <w:r>
        <w:t>57</w:t>
      </w:r>
      <w:r>
        <w:fldChar w:fldCharType="end"/>
      </w:r>
      <w:r>
        <w:fldChar w:fldCharType="end"/>
      </w:r>
    </w:p>
    <w:p w14:paraId="4AAEC503">
      <w:pPr>
        <w:pStyle w:val="18"/>
        <w:tabs>
          <w:tab w:val="right" w:pos="2800"/>
          <w:tab w:val="right" w:leader="dot" w:pos="9360"/>
        </w:tabs>
        <w:jc w:val="both"/>
      </w:pPr>
      <w:r>
        <w:fldChar w:fldCharType="begin"/>
      </w:r>
      <w:r>
        <w:instrText xml:space="preserve"> HYPERLINK \l _Toc12476 </w:instrText>
      </w:r>
      <w:r>
        <w:fldChar w:fldCharType="separate"/>
      </w:r>
      <w:r>
        <w:rPr>
          <w:rFonts w:hint="default" w:ascii="Times New Roman" w:hAnsi="Times New Roman" w:cs="Times New Roman"/>
          <w:bCs w:val="0"/>
          <w:szCs w:val="24"/>
        </w:rPr>
        <w:t>5.3</w:t>
      </w:r>
      <w:r>
        <w:rPr>
          <w:rFonts w:hint="default" w:ascii="Times New Roman" w:hAnsi="Times New Roman" w:cs="Times New Roman"/>
          <w:bCs w:val="0"/>
          <w:szCs w:val="24"/>
        </w:rPr>
        <w:tab/>
      </w:r>
      <w:r>
        <w:rPr>
          <w:rFonts w:hint="default" w:ascii="Times New Roman" w:hAnsi="Times New Roman" w:cs="Times New Roman"/>
          <w:bCs w:val="0"/>
          <w:szCs w:val="24"/>
        </w:rPr>
        <w:t>Recommendation</w:t>
      </w:r>
      <w:r>
        <w:tab/>
      </w:r>
      <w:r>
        <w:fldChar w:fldCharType="begin"/>
      </w:r>
      <w:r>
        <w:instrText xml:space="preserve"> PAGEREF _Toc12476 \h </w:instrText>
      </w:r>
      <w:r>
        <w:fldChar w:fldCharType="separate"/>
      </w:r>
      <w:r>
        <w:t>59</w:t>
      </w:r>
      <w:r>
        <w:fldChar w:fldCharType="end"/>
      </w:r>
      <w:r>
        <w:fldChar w:fldCharType="end"/>
      </w:r>
    </w:p>
    <w:p w14:paraId="49C4DD65">
      <w:pPr>
        <w:pStyle w:val="19"/>
        <w:tabs>
          <w:tab w:val="right" w:leader="dot" w:pos="9360"/>
        </w:tabs>
        <w:jc w:val="both"/>
      </w:pPr>
      <w:r>
        <w:fldChar w:fldCharType="begin"/>
      </w:r>
      <w:r>
        <w:instrText xml:space="preserve"> HYPERLINK \l _Toc7451 </w:instrText>
      </w:r>
      <w:r>
        <w:fldChar w:fldCharType="separate"/>
      </w:r>
      <w:r>
        <w:rPr>
          <w:rFonts w:hint="default"/>
        </w:rPr>
        <w:t>5.3.1 Application Areas</w:t>
      </w:r>
      <w:r>
        <w:tab/>
      </w:r>
      <w:r>
        <w:fldChar w:fldCharType="begin"/>
      </w:r>
      <w:r>
        <w:instrText xml:space="preserve"> PAGEREF _Toc7451 \h </w:instrText>
      </w:r>
      <w:r>
        <w:fldChar w:fldCharType="separate"/>
      </w:r>
      <w:r>
        <w:t>60</w:t>
      </w:r>
      <w:r>
        <w:fldChar w:fldCharType="end"/>
      </w:r>
      <w:r>
        <w:fldChar w:fldCharType="end"/>
      </w:r>
    </w:p>
    <w:p w14:paraId="61B0CD43">
      <w:pPr>
        <w:pStyle w:val="19"/>
        <w:tabs>
          <w:tab w:val="right" w:leader="dot" w:pos="9360"/>
        </w:tabs>
        <w:jc w:val="both"/>
      </w:pPr>
      <w:r>
        <w:fldChar w:fldCharType="begin"/>
      </w:r>
      <w:r>
        <w:instrText xml:space="preserve"> HYPERLINK \l _Toc19704 </w:instrText>
      </w:r>
      <w:r>
        <w:fldChar w:fldCharType="separate"/>
      </w:r>
      <w:r>
        <w:rPr>
          <w:rFonts w:hint="default"/>
        </w:rPr>
        <w:t>5.3.2 Suggestions for Further Research</w:t>
      </w:r>
      <w:r>
        <w:tab/>
      </w:r>
      <w:r>
        <w:fldChar w:fldCharType="begin"/>
      </w:r>
      <w:r>
        <w:instrText xml:space="preserve"> PAGEREF _Toc19704 \h </w:instrText>
      </w:r>
      <w:r>
        <w:fldChar w:fldCharType="separate"/>
      </w:r>
      <w:r>
        <w:t>61</w:t>
      </w:r>
      <w:r>
        <w:fldChar w:fldCharType="end"/>
      </w:r>
      <w:r>
        <w:fldChar w:fldCharType="end"/>
      </w:r>
    </w:p>
    <w:p w14:paraId="099CDB6B">
      <w:pPr>
        <w:pStyle w:val="17"/>
        <w:tabs>
          <w:tab w:val="right" w:leader="dot" w:pos="9360"/>
        </w:tabs>
        <w:jc w:val="both"/>
      </w:pPr>
      <w:r>
        <w:fldChar w:fldCharType="begin"/>
      </w:r>
      <w:r>
        <w:instrText xml:space="preserve"> HYPERLINK \l _Toc15333 </w:instrText>
      </w:r>
      <w:r>
        <w:fldChar w:fldCharType="separate"/>
      </w:r>
      <w:r>
        <w:rPr>
          <w:rFonts w:hint="default"/>
        </w:rPr>
        <w:t>REFERENCES</w:t>
      </w:r>
      <w:r>
        <w:tab/>
      </w:r>
      <w:r>
        <w:fldChar w:fldCharType="begin"/>
      </w:r>
      <w:r>
        <w:instrText xml:space="preserve"> PAGEREF _Toc15333 \h </w:instrText>
      </w:r>
      <w:r>
        <w:fldChar w:fldCharType="separate"/>
      </w:r>
      <w:r>
        <w:t>63</w:t>
      </w:r>
      <w:r>
        <w:fldChar w:fldCharType="end"/>
      </w:r>
      <w:r>
        <w:fldChar w:fldCharType="end"/>
      </w:r>
    </w:p>
    <w:p w14:paraId="3E593EF5">
      <w:pPr>
        <w:pStyle w:val="17"/>
        <w:tabs>
          <w:tab w:val="right" w:leader="dot" w:pos="9360"/>
        </w:tabs>
        <w:jc w:val="both"/>
      </w:pPr>
      <w:r>
        <w:fldChar w:fldCharType="begin"/>
      </w:r>
      <w:r>
        <w:instrText xml:space="preserve"> HYPERLINK \l _Toc6972 </w:instrText>
      </w:r>
      <w:r>
        <w:fldChar w:fldCharType="separate"/>
      </w:r>
      <w:r>
        <w:rPr>
          <w:rFonts w:hint="default"/>
          <w:lang w:val="en-US"/>
        </w:rPr>
        <w:t>APPENDIX: SOURCE CODE</w:t>
      </w:r>
      <w:r>
        <w:tab/>
      </w:r>
      <w:r>
        <w:fldChar w:fldCharType="begin"/>
      </w:r>
      <w:r>
        <w:instrText xml:space="preserve"> PAGEREF _Toc6972 \h </w:instrText>
      </w:r>
      <w:r>
        <w:fldChar w:fldCharType="separate"/>
      </w:r>
      <w:r>
        <w:t>65</w:t>
      </w:r>
      <w:r>
        <w:fldChar w:fldCharType="end"/>
      </w:r>
      <w:r>
        <w:fldChar w:fldCharType="end"/>
      </w:r>
    </w:p>
    <w:p w14:paraId="75A46336">
      <w:pPr>
        <w:jc w:val="both"/>
      </w:pPr>
      <w:r>
        <w:fldChar w:fldCharType="end"/>
      </w:r>
    </w:p>
    <w:p w14:paraId="5766C86B">
      <w:pPr>
        <w:pStyle w:val="2"/>
        <w:jc w:val="both"/>
        <w:rPr>
          <w:rFonts w:hint="default" w:ascii="Times New Roman" w:hAnsi="Times New Roman" w:cs="Times New Roman"/>
          <w:sz w:val="24"/>
          <w:szCs w:val="24"/>
        </w:rPr>
      </w:pPr>
    </w:p>
    <w:p w14:paraId="7C138947">
      <w:pPr>
        <w:pStyle w:val="2"/>
        <w:ind w:left="0" w:leftChars="0" w:firstLine="0" w:firstLineChars="0"/>
        <w:jc w:val="both"/>
        <w:rPr>
          <w:rFonts w:hint="default" w:ascii="Times New Roman" w:hAnsi="Times New Roman" w:cs="Times New Roman"/>
          <w:sz w:val="24"/>
          <w:szCs w:val="24"/>
        </w:rPr>
      </w:pPr>
    </w:p>
    <w:p w14:paraId="6324C09A">
      <w:pPr>
        <w:pStyle w:val="2"/>
        <w:bidi w:val="0"/>
        <w:jc w:val="both"/>
        <w:rPr>
          <w:rFonts w:hint="default"/>
        </w:rPr>
      </w:pPr>
    </w:p>
    <w:p w14:paraId="5078604C">
      <w:pPr>
        <w:pStyle w:val="2"/>
        <w:bidi w:val="0"/>
        <w:jc w:val="both"/>
        <w:rPr>
          <w:rFonts w:hint="default"/>
        </w:rPr>
      </w:pPr>
    </w:p>
    <w:p w14:paraId="07DD5536">
      <w:pPr>
        <w:jc w:val="center"/>
        <w:rPr>
          <w:rFonts w:hint="default"/>
          <w:b/>
          <w:bCs/>
          <w:lang w:val="en-US"/>
        </w:rPr>
      </w:pPr>
      <w:r>
        <w:rPr>
          <w:rFonts w:hint="default"/>
          <w:b/>
          <w:bCs/>
          <w:lang w:val="en-US"/>
        </w:rPr>
        <w:t>LIST OF FIGURES</w:t>
      </w:r>
    </w:p>
    <w:p w14:paraId="4BB083DD">
      <w:pPr>
        <w:pStyle w:val="15"/>
        <w:tabs>
          <w:tab w:val="right" w:leader="dot" w:pos="9016"/>
        </w:tabs>
        <w:jc w:val="both"/>
        <w:rPr>
          <w:rFonts w:hint="default" w:eastAsiaTheme="minorEastAsia"/>
          <w:kern w:val="2"/>
          <w:lang w:val="en-US" w:eastAsia="zh-CN"/>
          <w14:ligatures w14:val="standardContextual"/>
        </w:rPr>
      </w:pP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TOC \h \z \c "Table" </w:instrText>
      </w:r>
      <w:r>
        <w:rPr>
          <w:color w:val="000000" w:themeColor="text1"/>
          <w:szCs w:val="24"/>
          <w14:textFill>
            <w14:solidFill>
              <w14:schemeClr w14:val="tx1"/>
            </w14:solidFill>
          </w14:textFill>
        </w:rPr>
        <w:fldChar w:fldCharType="separate"/>
      </w:r>
      <w:r>
        <w:rPr>
          <w:color w:val="auto"/>
        </w:rPr>
        <w:fldChar w:fldCharType="begin"/>
      </w:r>
      <w:r>
        <w:rPr>
          <w:color w:val="auto"/>
        </w:rPr>
        <w:instrText xml:space="preserve"> HYPERLINK \l "_Toc175126134" </w:instrText>
      </w:r>
      <w:r>
        <w:rPr>
          <w:color w:val="auto"/>
        </w:rPr>
        <w:fldChar w:fldCharType="separate"/>
      </w:r>
      <w:r>
        <w:rPr>
          <w:color w:val="auto"/>
        </w:rPr>
        <w:t>Figure</w:t>
      </w:r>
      <w:r>
        <w:rPr>
          <w:rStyle w:val="11"/>
          <w:rFonts w:asciiTheme="majorBidi" w:hAnsiTheme="majorBidi" w:cstheme="majorBidi"/>
          <w:color w:val="auto"/>
        </w:rPr>
        <w:t xml:space="preserve"> 3.1: </w:t>
      </w:r>
      <w:r>
        <w:rPr>
          <w:rStyle w:val="11"/>
          <w:rFonts w:hint="default" w:asciiTheme="majorBidi" w:hAnsiTheme="majorBidi" w:cstheme="majorBidi"/>
          <w:color w:val="auto"/>
          <w:lang w:val="en-US"/>
        </w:rPr>
        <w:t>D</w:t>
      </w:r>
      <w:r>
        <w:rPr>
          <w:rStyle w:val="11"/>
          <w:rFonts w:asciiTheme="majorBidi" w:hAnsiTheme="majorBidi" w:cstheme="majorBidi"/>
          <w:color w:val="auto"/>
        </w:rPr>
        <w:t>ata flow diagram of existing system</w:t>
      </w:r>
      <w:r>
        <w:rPr>
          <w:color w:val="auto"/>
        </w:rPr>
        <w:tab/>
      </w:r>
      <w:r>
        <w:rPr>
          <w:rFonts w:hint="default"/>
          <w:color w:val="auto"/>
          <w:lang w:val="en-US"/>
        </w:rPr>
        <w:t>2</w:t>
      </w:r>
      <w:r>
        <w:rPr>
          <w:color w:val="auto"/>
        </w:rPr>
        <w:fldChar w:fldCharType="end"/>
      </w:r>
      <w:r>
        <w:rPr>
          <w:rFonts w:hint="default"/>
          <w:color w:val="auto"/>
          <w:lang w:val="en-US"/>
        </w:rPr>
        <w:t>4</w:t>
      </w:r>
    </w:p>
    <w:p w14:paraId="7405E159">
      <w:pPr>
        <w:pStyle w:val="15"/>
        <w:tabs>
          <w:tab w:val="right" w:leader="dot" w:pos="9016"/>
        </w:tabs>
        <w:jc w:val="both"/>
        <w:rPr>
          <w:rFonts w:hint="default" w:eastAsiaTheme="minorEastAsia"/>
          <w:kern w:val="2"/>
          <w:lang w:val="en-US" w:eastAsia="zh-CN"/>
          <w14:ligatures w14:val="standardContextual"/>
        </w:rPr>
      </w:pPr>
      <w:r>
        <w:rPr>
          <w:color w:val="auto"/>
        </w:rPr>
        <w:fldChar w:fldCharType="begin"/>
      </w:r>
      <w:r>
        <w:rPr>
          <w:color w:val="auto"/>
        </w:rPr>
        <w:instrText xml:space="preserve"> HYPERLINK \l "_Toc175126135" </w:instrText>
      </w:r>
      <w:r>
        <w:rPr>
          <w:color w:val="auto"/>
        </w:rPr>
        <w:fldChar w:fldCharType="separate"/>
      </w:r>
      <w:r>
        <w:rPr>
          <w:color w:val="auto"/>
        </w:rPr>
        <w:t>Figure 3.2</w:t>
      </w:r>
      <w:r>
        <w:rPr>
          <w:rStyle w:val="11"/>
          <w:rFonts w:asciiTheme="majorBidi" w:hAnsiTheme="majorBidi" w:cstheme="majorBidi"/>
          <w:color w:val="auto"/>
        </w:rPr>
        <w:t xml:space="preserve">: System </w:t>
      </w:r>
      <w:r>
        <w:rPr>
          <w:rStyle w:val="11"/>
          <w:rFonts w:hint="default" w:asciiTheme="majorBidi" w:hAnsiTheme="majorBidi" w:cstheme="majorBidi"/>
          <w:color w:val="auto"/>
          <w:lang w:val="en-US"/>
        </w:rPr>
        <w:t>Methodology for the developed system</w:t>
      </w:r>
      <w:r>
        <w:rPr>
          <w:color w:val="auto"/>
        </w:rPr>
        <w:tab/>
      </w:r>
      <w:r>
        <w:rPr>
          <w:rFonts w:hint="default"/>
          <w:color w:val="auto"/>
          <w:lang w:val="en-US"/>
        </w:rPr>
        <w:t>2</w:t>
      </w:r>
      <w:r>
        <w:rPr>
          <w:color w:val="auto"/>
        </w:rPr>
        <w:fldChar w:fldCharType="end"/>
      </w:r>
      <w:r>
        <w:rPr>
          <w:rFonts w:hint="default"/>
          <w:color w:val="auto"/>
          <w:lang w:val="en-US"/>
        </w:rPr>
        <w:t>9</w:t>
      </w:r>
    </w:p>
    <w:p w14:paraId="34CC68BA">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"_Toc175126136" </w:instrText>
      </w:r>
      <w:r>
        <w:fldChar w:fldCharType="separate"/>
      </w:r>
      <w:r>
        <w:t xml:space="preserve">Figure </w:t>
      </w:r>
      <w:r>
        <w:rPr>
          <w:rStyle w:val="11"/>
          <w:rFonts w:asciiTheme="majorBidi" w:hAnsiTheme="majorBidi" w:cstheme="majorBidi"/>
        </w:rPr>
        <w:t xml:space="preserve">3.3: Architectural </w:t>
      </w:r>
      <w:r>
        <w:rPr>
          <w:rStyle w:val="11"/>
          <w:rFonts w:hint="default" w:asciiTheme="majorBidi" w:hAnsiTheme="majorBidi" w:cstheme="majorBidi"/>
          <w:lang w:val="en-US"/>
        </w:rPr>
        <w:t>Diagram for the developed system</w:t>
      </w:r>
      <w:r>
        <w:tab/>
      </w:r>
      <w:r>
        <w:rPr>
          <w:rFonts w:hint="default"/>
          <w:lang w:val="en-US"/>
        </w:rPr>
        <w:t>3</w:t>
      </w:r>
      <w:r>
        <w:fldChar w:fldCharType="end"/>
      </w:r>
      <w:r>
        <w:rPr>
          <w:rFonts w:hint="default"/>
          <w:lang w:val="en-US"/>
        </w:rPr>
        <w:t>0</w:t>
      </w:r>
    </w:p>
    <w:p w14:paraId="060E2C41">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"_Toc175126137" </w:instrText>
      </w:r>
      <w:r>
        <w:fldChar w:fldCharType="separate"/>
      </w:r>
      <w:r>
        <w:t xml:space="preserve">Figure </w:t>
      </w:r>
      <w:r>
        <w:rPr>
          <w:rStyle w:val="11"/>
          <w:rFonts w:asciiTheme="majorBidi" w:hAnsiTheme="majorBidi" w:cstheme="majorBidi"/>
        </w:rPr>
        <w:t>3.4:</w:t>
      </w:r>
      <w:r>
        <w:rPr>
          <w:rStyle w:val="11"/>
          <w:rFonts w:hint="default" w:asciiTheme="majorBidi" w:hAnsiTheme="majorBidi" w:cstheme="majorBidi"/>
          <w:lang w:val="en-US"/>
        </w:rPr>
        <w:t>Entity Releatinship Diagram fo the developed system</w:t>
      </w:r>
      <w:r>
        <w:tab/>
      </w:r>
      <w:r>
        <w:rPr>
          <w:rFonts w:hint="default"/>
          <w:lang w:val="en-US"/>
        </w:rPr>
        <w:t>3</w:t>
      </w:r>
      <w:r>
        <w:fldChar w:fldCharType="end"/>
      </w:r>
      <w:r>
        <w:rPr>
          <w:rFonts w:hint="default"/>
          <w:lang w:val="en-US"/>
        </w:rPr>
        <w:t>5</w:t>
      </w:r>
    </w:p>
    <w:p w14:paraId="59249DEE">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"_Toc175126138" </w:instrText>
      </w:r>
      <w:r>
        <w:fldChar w:fldCharType="separate"/>
      </w:r>
      <w:r>
        <w:t xml:space="preserve">Figure </w:t>
      </w:r>
      <w:r>
        <w:rPr>
          <w:rFonts w:hint="default"/>
          <w:lang w:val="en-US"/>
        </w:rPr>
        <w:t>3.5</w:t>
      </w:r>
      <w:r>
        <w:rPr>
          <w:rStyle w:val="11"/>
          <w:rFonts w:asciiTheme="majorBidi" w:hAnsiTheme="majorBidi" w:cstheme="majorBidi"/>
        </w:rPr>
        <w:t xml:space="preserve">: </w:t>
      </w:r>
      <w:r>
        <w:rPr>
          <w:rStyle w:val="11"/>
          <w:rFonts w:hint="default" w:asciiTheme="majorBidi" w:hAnsiTheme="majorBidi" w:cstheme="majorBidi"/>
          <w:lang w:val="en-US"/>
        </w:rPr>
        <w:t>System Flowcart</w:t>
      </w:r>
      <w:r>
        <w:tab/>
      </w:r>
      <w:r>
        <w:rPr>
          <w:rFonts w:hint="default"/>
          <w:lang w:val="en-US"/>
        </w:rPr>
        <w:t>3</w:t>
      </w:r>
      <w:r>
        <w:fldChar w:fldCharType="end"/>
      </w:r>
      <w:r>
        <w:rPr>
          <w:rFonts w:hint="default"/>
          <w:lang w:val="en-US"/>
        </w:rPr>
        <w:t>9</w:t>
      </w:r>
    </w:p>
    <w:p w14:paraId="11E7EB3D">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"_Toc175126139" </w:instrText>
      </w:r>
      <w:r>
        <w:fldChar w:fldCharType="separate"/>
      </w:r>
      <w:r>
        <w:t>Figure 4.</w:t>
      </w:r>
      <w:r>
        <w:rPr>
          <w:rFonts w:hint="default"/>
          <w:lang w:val="en-US"/>
        </w:rPr>
        <w:t>0 HomePage</w:t>
      </w:r>
      <w:r>
        <w:tab/>
      </w:r>
      <w:r>
        <w:rPr>
          <w:rFonts w:hint="default"/>
          <w:lang w:val="en-US"/>
        </w:rPr>
        <w:t>4</w:t>
      </w:r>
      <w:r>
        <w:fldChar w:fldCharType="end"/>
      </w:r>
      <w:r>
        <w:rPr>
          <w:rFonts w:hint="default"/>
          <w:lang w:val="en-US"/>
        </w:rPr>
        <w:t>8</w:t>
      </w:r>
    </w:p>
    <w:p w14:paraId="3C1A9B71">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"_Toc175126140" </w:instrText>
      </w:r>
      <w:r>
        <w:fldChar w:fldCharType="separate"/>
      </w:r>
      <w:r>
        <w:t>Figure 4.</w:t>
      </w:r>
      <w:r>
        <w:rPr>
          <w:rFonts w:hint="default"/>
          <w:lang w:val="en-US"/>
        </w:rPr>
        <w:t>1</w:t>
      </w:r>
      <w:r>
        <w:rPr>
          <w:rStyle w:val="11"/>
          <w:rFonts w:asciiTheme="majorBidi" w:hAnsiTheme="majorBidi" w:cstheme="majorBidi"/>
        </w:rPr>
        <w:t xml:space="preserve">: </w:t>
      </w:r>
      <w:r>
        <w:rPr>
          <w:rStyle w:val="11"/>
          <w:rFonts w:hint="default" w:asciiTheme="majorBidi" w:hAnsiTheme="majorBidi" w:cstheme="majorBidi"/>
          <w:lang w:val="en-US"/>
        </w:rPr>
        <w:t>Manufacturer's Dashboard</w:t>
      </w:r>
      <w:r>
        <w:tab/>
      </w:r>
      <w:r>
        <w:rPr>
          <w:rFonts w:hint="default"/>
          <w:lang w:val="en-US"/>
        </w:rPr>
        <w:t>4</w:t>
      </w:r>
      <w:r>
        <w:fldChar w:fldCharType="end"/>
      </w:r>
      <w:r>
        <w:rPr>
          <w:rFonts w:hint="default"/>
          <w:lang w:val="en-US"/>
        </w:rPr>
        <w:t>9</w:t>
      </w:r>
    </w:p>
    <w:p w14:paraId="4691200C">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"_Toc175126141" </w:instrText>
      </w:r>
      <w:r>
        <w:fldChar w:fldCharType="separate"/>
      </w:r>
      <w:r>
        <w:t>Figure 4.</w:t>
      </w:r>
      <w:r>
        <w:rPr>
          <w:rFonts w:hint="default"/>
          <w:lang w:val="en-US"/>
        </w:rPr>
        <w:t>2</w:t>
      </w:r>
      <w:r>
        <w:rPr>
          <w:rStyle w:val="11"/>
          <w:rFonts w:asciiTheme="majorBidi" w:hAnsiTheme="majorBidi" w:cstheme="majorBidi"/>
        </w:rPr>
        <w:t xml:space="preserve">: </w:t>
      </w:r>
      <w:r>
        <w:rPr>
          <w:rStyle w:val="11"/>
          <w:rFonts w:hint="default" w:asciiTheme="majorBidi" w:hAnsiTheme="majorBidi" w:cstheme="majorBidi"/>
          <w:lang w:val="en-US"/>
        </w:rPr>
        <w:t xml:space="preserve">Manufacturer's </w:t>
      </w:r>
      <w:r>
        <w:rPr>
          <w:rStyle w:val="11"/>
          <w:rFonts w:asciiTheme="majorBidi" w:hAnsiTheme="majorBidi" w:cstheme="majorBidi"/>
        </w:rPr>
        <w:t>Add p</w:t>
      </w:r>
      <w:r>
        <w:rPr>
          <w:rStyle w:val="11"/>
          <w:rFonts w:hint="default" w:asciiTheme="majorBidi" w:hAnsiTheme="majorBidi" w:cstheme="majorBidi"/>
          <w:lang w:val="en-US"/>
        </w:rPr>
        <w:t>roduct</w:t>
      </w:r>
      <w:r>
        <w:tab/>
      </w:r>
      <w:r>
        <w:rPr>
          <w:rFonts w:hint="default"/>
          <w:lang w:val="en-US"/>
        </w:rPr>
        <w:t>5</w:t>
      </w:r>
      <w:r>
        <w:fldChar w:fldCharType="end"/>
      </w:r>
      <w:r>
        <w:rPr>
          <w:rFonts w:hint="default"/>
          <w:lang w:val="en-US"/>
        </w:rPr>
        <w:t>0</w:t>
      </w:r>
    </w:p>
    <w:p w14:paraId="7B4B90EB">
      <w:pPr>
        <w:pStyle w:val="15"/>
        <w:tabs>
          <w:tab w:val="right" w:leader="dot" w:pos="9016"/>
        </w:tabs>
        <w:jc w:val="both"/>
        <w:rPr>
          <w:rFonts w:hint="default"/>
          <w:lang w:val="en-US"/>
        </w:rPr>
      </w:pPr>
      <w:r>
        <w:fldChar w:fldCharType="begin"/>
      </w:r>
      <w:r>
        <w:instrText xml:space="preserve"> HYPERLINK \l "_Toc175126142" </w:instrText>
      </w:r>
      <w:r>
        <w:fldChar w:fldCharType="separate"/>
      </w:r>
      <w:r>
        <w:t>Figure 4</w:t>
      </w:r>
      <w:r>
        <w:rPr>
          <w:rFonts w:hint="default"/>
          <w:lang w:val="en-US"/>
        </w:rPr>
        <w:t>.3</w:t>
      </w:r>
      <w:r>
        <w:rPr>
          <w:rStyle w:val="11"/>
          <w:rFonts w:asciiTheme="majorBidi" w:hAnsiTheme="majorBidi" w:cstheme="majorBidi"/>
        </w:rPr>
        <w:t xml:space="preserve">: </w:t>
      </w:r>
      <w:r>
        <w:rPr>
          <w:rStyle w:val="11"/>
          <w:rFonts w:hint="default" w:asciiTheme="majorBidi" w:hAnsiTheme="majorBidi" w:cstheme="majorBidi"/>
          <w:lang w:val="en-US"/>
        </w:rPr>
        <w:t>Manufacturer's Product managemenat</w:t>
      </w:r>
      <w:r>
        <w:rPr>
          <w:rStyle w:val="11"/>
          <w:rFonts w:asciiTheme="majorBidi" w:hAnsiTheme="majorBidi" w:cstheme="majorBidi"/>
        </w:rPr>
        <w:t xml:space="preserve"> </w:t>
      </w:r>
      <w:r>
        <w:tab/>
      </w:r>
      <w:r>
        <w:rPr>
          <w:rFonts w:hint="default"/>
          <w:lang w:val="en-US"/>
        </w:rPr>
        <w:t>5</w:t>
      </w:r>
      <w:r>
        <w:fldChar w:fldCharType="end"/>
      </w:r>
      <w:r>
        <w:rPr>
          <w:rFonts w:hint="default"/>
          <w:lang w:val="en-US"/>
        </w:rPr>
        <w:t>0</w:t>
      </w:r>
    </w:p>
    <w:p w14:paraId="574A89D4">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"_Toc175126140" </w:instrText>
      </w:r>
      <w:r>
        <w:fldChar w:fldCharType="separate"/>
      </w:r>
      <w:r>
        <w:t>Figure 4</w:t>
      </w:r>
      <w:r>
        <w:rPr>
          <w:rFonts w:hint="default"/>
          <w:lang w:val="en-US"/>
        </w:rPr>
        <w:t>.4</w:t>
      </w:r>
      <w:r>
        <w:rPr>
          <w:rStyle w:val="11"/>
          <w:rFonts w:asciiTheme="majorBidi" w:hAnsiTheme="majorBidi" w:cstheme="majorBidi"/>
        </w:rPr>
        <w:t xml:space="preserve">: </w:t>
      </w:r>
      <w:r>
        <w:rPr>
          <w:rStyle w:val="11"/>
          <w:rFonts w:hint="default" w:asciiTheme="majorBidi" w:hAnsiTheme="majorBidi" w:cstheme="majorBidi"/>
          <w:lang w:val="en-US"/>
        </w:rPr>
        <w:t>QR cod egeneratoin</w:t>
      </w:r>
      <w:r>
        <w:tab/>
      </w:r>
      <w:r>
        <w:rPr>
          <w:rFonts w:hint="default"/>
          <w:lang w:val="en-US"/>
        </w:rPr>
        <w:t>5</w:t>
      </w:r>
      <w:r>
        <w:fldChar w:fldCharType="end"/>
      </w:r>
      <w:r>
        <w:rPr>
          <w:rFonts w:hint="default"/>
          <w:lang w:val="en-US"/>
        </w:rPr>
        <w:t>0</w:t>
      </w:r>
    </w:p>
    <w:p w14:paraId="4446B30A">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"_Toc175126141" </w:instrText>
      </w:r>
      <w:r>
        <w:fldChar w:fldCharType="separate"/>
      </w:r>
      <w:r>
        <w:t>Figure 4.</w:t>
      </w:r>
      <w:r>
        <w:rPr>
          <w:rFonts w:hint="default"/>
          <w:lang w:val="en-US"/>
        </w:rPr>
        <w:t>5</w:t>
      </w:r>
      <w:r>
        <w:rPr>
          <w:rStyle w:val="11"/>
          <w:rFonts w:asciiTheme="majorBidi" w:hAnsiTheme="majorBidi" w:cstheme="majorBidi"/>
        </w:rPr>
        <w:t>: I</w:t>
      </w:r>
      <w:r>
        <w:rPr>
          <w:rStyle w:val="11"/>
          <w:rFonts w:hint="default" w:asciiTheme="majorBidi" w:hAnsiTheme="majorBidi" w:cstheme="majorBidi"/>
          <w:lang w:val="en-US"/>
        </w:rPr>
        <w:t>Payment Threshold</w:t>
      </w:r>
      <w:r>
        <w:tab/>
      </w:r>
      <w:r>
        <w:rPr>
          <w:rFonts w:hint="default"/>
          <w:lang w:val="en-US"/>
        </w:rPr>
        <w:t>5</w:t>
      </w:r>
      <w:r>
        <w:fldChar w:fldCharType="end"/>
      </w:r>
      <w:r>
        <w:rPr>
          <w:rFonts w:hint="default"/>
          <w:lang w:val="en-US"/>
        </w:rPr>
        <w:t>1</w:t>
      </w:r>
    </w:p>
    <w:p w14:paraId="694BDF6D">
      <w:pPr>
        <w:jc w:val="both"/>
        <w:rPr>
          <w:rStyle w:val="11"/>
          <w:rFonts w:hint="default" w:asciiTheme="majorBidi" w:hAnsiTheme="majorBidi" w:cstheme="majorBidi"/>
          <w:lang w:val="en-US"/>
        </w:rPr>
      </w:pPr>
      <w:r>
        <w:fldChar w:fldCharType="begin"/>
      </w:r>
      <w:r>
        <w:instrText xml:space="preserve"> HYPERLINK \l "_Toc175126142" </w:instrText>
      </w:r>
      <w:r>
        <w:fldChar w:fldCharType="separate"/>
      </w:r>
      <w:r>
        <w:t>Figure 4.</w:t>
      </w:r>
      <w:r>
        <w:rPr>
          <w:rFonts w:hint="default"/>
          <w:lang w:val="en-US"/>
        </w:rPr>
        <w:t>6</w:t>
      </w:r>
      <w:r>
        <w:rPr>
          <w:rStyle w:val="11"/>
          <w:rFonts w:asciiTheme="majorBidi" w:hAnsiTheme="majorBidi" w:cstheme="majorBidi"/>
        </w:rPr>
        <w:t xml:space="preserve">: </w:t>
      </w:r>
      <w:r>
        <w:rPr>
          <w:rStyle w:val="11"/>
          <w:rFonts w:hint="default" w:asciiTheme="majorBidi" w:hAnsiTheme="majorBidi" w:cstheme="majorBidi"/>
          <w:lang w:val="en-US"/>
        </w:rPr>
        <w:t>Collector's Points........................</w:t>
      </w:r>
      <w:r>
        <w:rPr>
          <w:rStyle w:val="11"/>
          <w:rFonts w:asciiTheme="majorBidi" w:hAnsiTheme="majorBidi" w:cstheme="majorBidi"/>
        </w:rPr>
        <w:t>............................................................</w:t>
      </w:r>
      <w:r>
        <w:rPr>
          <w:rStyle w:val="11"/>
          <w:rFonts w:hint="default" w:asciiTheme="majorBidi" w:hAnsiTheme="majorBidi" w:cstheme="majorBidi"/>
          <w:lang w:val="en-US"/>
        </w:rPr>
        <w:t>.</w:t>
      </w:r>
      <w:r>
        <w:rPr>
          <w:rStyle w:val="11"/>
          <w:rFonts w:asciiTheme="majorBidi" w:hAnsiTheme="majorBidi" w:cstheme="majorBidi"/>
        </w:rPr>
        <w:t>............</w:t>
      </w:r>
      <w:r>
        <w:rPr>
          <w:rStyle w:val="11"/>
          <w:rFonts w:hint="default" w:asciiTheme="majorBidi" w:hAnsiTheme="majorBidi" w:cstheme="majorBidi"/>
          <w:lang w:val="en-US"/>
        </w:rPr>
        <w:t>.</w:t>
      </w:r>
      <w:r>
        <w:rPr>
          <w:rStyle w:val="11"/>
          <w:rFonts w:asciiTheme="majorBidi" w:hAnsiTheme="majorBidi" w:cstheme="majorBidi"/>
        </w:rPr>
        <w:fldChar w:fldCharType="end"/>
      </w:r>
      <w:r>
        <w:rPr>
          <w:rStyle w:val="11"/>
          <w:rFonts w:hint="default" w:asciiTheme="majorBidi" w:hAnsiTheme="majorBidi" w:cstheme="majorBidi"/>
          <w:lang w:val="en-US"/>
        </w:rPr>
        <w:t>..51</w:t>
      </w:r>
    </w:p>
    <w:p w14:paraId="2FCF611F">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"_Toc175126138" </w:instrText>
      </w:r>
      <w:r>
        <w:fldChar w:fldCharType="separate"/>
      </w:r>
      <w:r>
        <w:t xml:space="preserve">Figure </w:t>
      </w:r>
      <w:r>
        <w:rPr>
          <w:rFonts w:hint="default"/>
          <w:lang w:val="en-US"/>
        </w:rPr>
        <w:t>4.7</w:t>
      </w:r>
      <w:r>
        <w:rPr>
          <w:rStyle w:val="11"/>
          <w:rFonts w:asciiTheme="majorBidi" w:hAnsiTheme="majorBidi" w:cstheme="majorBidi"/>
        </w:rPr>
        <w:t xml:space="preserve">: </w:t>
      </w:r>
      <w:r>
        <w:rPr>
          <w:rStyle w:val="11"/>
          <w:rFonts w:hint="default" w:asciiTheme="majorBidi" w:hAnsiTheme="majorBidi" w:cstheme="majorBidi"/>
          <w:lang w:val="en-US"/>
        </w:rPr>
        <w:t>Collector's Scanning interface</w:t>
      </w:r>
      <w:r>
        <w:rPr>
          <w:rFonts w:hint="default"/>
          <w:lang w:val="en-US"/>
        </w:rPr>
        <w:t>5</w:t>
      </w:r>
      <w:r>
        <w:fldChar w:fldCharType="end"/>
      </w:r>
      <w:r>
        <w:rPr>
          <w:rFonts w:hint="default"/>
          <w:lang w:val="en-US"/>
        </w:rPr>
        <w:t>.............................................................................52</w:t>
      </w:r>
    </w:p>
    <w:p w14:paraId="0B233CD7">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"_Toc175126139" </w:instrText>
      </w:r>
      <w:r>
        <w:fldChar w:fldCharType="separate"/>
      </w:r>
      <w:r>
        <w:t>Figure 4.</w:t>
      </w:r>
      <w:r>
        <w:rPr>
          <w:rFonts w:hint="default"/>
          <w:lang w:val="en-US"/>
        </w:rPr>
        <w:t xml:space="preserve">8 </w:t>
      </w:r>
      <w:r>
        <w:rPr>
          <w:rStyle w:val="11"/>
          <w:rFonts w:hint="default" w:asciiTheme="majorBidi" w:hAnsiTheme="majorBidi" w:cstheme="majorBidi"/>
          <w:lang w:val="en-US"/>
        </w:rPr>
        <w:t>Contributo's points</w:t>
      </w:r>
      <w:r>
        <w:tab/>
      </w:r>
      <w:r>
        <w:rPr>
          <w:rFonts w:hint="default"/>
          <w:lang w:val="en-US"/>
        </w:rPr>
        <w:t>5</w:t>
      </w:r>
      <w:r>
        <w:fldChar w:fldCharType="end"/>
      </w:r>
      <w:r>
        <w:rPr>
          <w:rFonts w:hint="default"/>
          <w:lang w:val="en-US"/>
        </w:rPr>
        <w:t>2</w:t>
      </w:r>
    </w:p>
    <w:p w14:paraId="08258105">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"_Toc175126140" </w:instrText>
      </w:r>
      <w:r>
        <w:fldChar w:fldCharType="separate"/>
      </w:r>
      <w:r>
        <w:t>Figure 4.</w:t>
      </w:r>
      <w:r>
        <w:rPr>
          <w:rFonts w:hint="default"/>
          <w:lang w:val="en-US"/>
        </w:rPr>
        <w:t>9.1</w:t>
      </w:r>
      <w:r>
        <w:rPr>
          <w:rStyle w:val="11"/>
          <w:rFonts w:asciiTheme="majorBidi" w:hAnsiTheme="majorBidi" w:cstheme="majorBidi"/>
        </w:rPr>
        <w:t xml:space="preserve">: </w:t>
      </w:r>
      <w:r>
        <w:rPr>
          <w:rStyle w:val="11"/>
          <w:rFonts w:hint="default" w:asciiTheme="majorBidi" w:hAnsiTheme="majorBidi" w:cstheme="majorBidi"/>
          <w:lang w:val="en-US"/>
        </w:rPr>
        <w:t>Registsration Page</w:t>
      </w:r>
      <w:r>
        <w:tab/>
      </w:r>
      <w:r>
        <w:rPr>
          <w:rFonts w:hint="default"/>
          <w:lang w:val="en-US"/>
        </w:rPr>
        <w:t>5</w:t>
      </w:r>
      <w:r>
        <w:fldChar w:fldCharType="end"/>
      </w:r>
      <w:r>
        <w:rPr>
          <w:rFonts w:hint="default"/>
          <w:lang w:val="en-US"/>
        </w:rPr>
        <w:t>3</w:t>
      </w:r>
    </w:p>
    <w:p w14:paraId="7FC1421D">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"_Toc175126141" </w:instrText>
      </w:r>
      <w:r>
        <w:fldChar w:fldCharType="separate"/>
      </w:r>
      <w:r>
        <w:t>Figure 4.</w:t>
      </w:r>
      <w:r>
        <w:rPr>
          <w:rFonts w:hint="default"/>
          <w:lang w:val="en-US"/>
        </w:rPr>
        <w:t>9.2</w:t>
      </w:r>
      <w:r>
        <w:rPr>
          <w:rStyle w:val="11"/>
          <w:rFonts w:asciiTheme="majorBidi" w:hAnsiTheme="majorBidi" w:cstheme="majorBidi"/>
        </w:rPr>
        <w:t xml:space="preserve">: </w:t>
      </w:r>
      <w:r>
        <w:rPr>
          <w:rStyle w:val="11"/>
          <w:rFonts w:hint="default" w:asciiTheme="majorBidi" w:hAnsiTheme="majorBidi" w:cstheme="majorBidi"/>
          <w:lang w:val="en-US"/>
        </w:rPr>
        <w:t>Login Page</w:t>
      </w:r>
      <w:r>
        <w:tab/>
      </w:r>
      <w:r>
        <w:rPr>
          <w:rFonts w:hint="default"/>
          <w:lang w:val="en-US"/>
        </w:rPr>
        <w:t>5</w:t>
      </w:r>
      <w:r>
        <w:fldChar w:fldCharType="end"/>
      </w:r>
      <w:r>
        <w:rPr>
          <w:rFonts w:hint="default"/>
          <w:lang w:val="en-US"/>
        </w:rPr>
        <w:t>3</w:t>
      </w:r>
    </w:p>
    <w:p w14:paraId="4466E0C3">
      <w:pPr>
        <w:pStyle w:val="15"/>
        <w:tabs>
          <w:tab w:val="right" w:leader="dot" w:pos="9016"/>
        </w:tabs>
        <w:jc w:val="both"/>
        <w:rPr>
          <w:rFonts w:hint="default"/>
          <w:lang w:val="en-US"/>
        </w:rPr>
      </w:pPr>
      <w:r>
        <w:fldChar w:fldCharType="begin"/>
      </w:r>
      <w:r>
        <w:instrText xml:space="preserve"> HYPERLINK \l "_Toc175126142" </w:instrText>
      </w:r>
      <w:r>
        <w:fldChar w:fldCharType="separate"/>
      </w:r>
      <w:r>
        <w:t>Figure 4</w:t>
      </w:r>
      <w:r>
        <w:rPr>
          <w:rFonts w:hint="default"/>
          <w:lang w:val="en-US"/>
        </w:rPr>
        <w:t>.9.3</w:t>
      </w:r>
      <w:r>
        <w:rPr>
          <w:rStyle w:val="11"/>
          <w:rFonts w:asciiTheme="majorBidi" w:hAnsiTheme="majorBidi" w:cstheme="majorBidi"/>
        </w:rPr>
        <w:t>:</w:t>
      </w:r>
      <w:r>
        <w:rPr>
          <w:rStyle w:val="11"/>
          <w:rFonts w:hint="default" w:asciiTheme="majorBidi" w:hAnsiTheme="majorBidi" w:cstheme="majorBidi"/>
          <w:lang w:val="en-US"/>
        </w:rPr>
        <w:t>Query for contributos Points</w:t>
      </w:r>
      <w:r>
        <w:tab/>
      </w:r>
      <w:r>
        <w:rPr>
          <w:rFonts w:hint="default"/>
          <w:lang w:val="en-US"/>
        </w:rPr>
        <w:t>5</w:t>
      </w:r>
      <w:r>
        <w:fldChar w:fldCharType="end"/>
      </w:r>
      <w:r>
        <w:rPr>
          <w:rFonts w:hint="default"/>
          <w:lang w:val="en-US"/>
        </w:rPr>
        <w:t>4</w:t>
      </w:r>
    </w:p>
    <w:p w14:paraId="7026BE5F">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"_Toc175126140" </w:instrText>
      </w:r>
      <w:r>
        <w:fldChar w:fldCharType="separate"/>
      </w:r>
      <w:r>
        <w:t>Figure 4</w:t>
      </w:r>
      <w:r>
        <w:rPr>
          <w:rFonts w:hint="default"/>
          <w:lang w:val="en-US"/>
        </w:rPr>
        <w:t>.10</w:t>
      </w:r>
      <w:r>
        <w:rPr>
          <w:rStyle w:val="11"/>
          <w:rFonts w:asciiTheme="majorBidi" w:hAnsiTheme="majorBidi" w:cstheme="majorBidi"/>
        </w:rPr>
        <w:t xml:space="preserve">: </w:t>
      </w:r>
      <w:r>
        <w:rPr>
          <w:rStyle w:val="11"/>
          <w:rFonts w:hint="default" w:asciiTheme="majorBidi" w:hAnsiTheme="majorBidi" w:cstheme="majorBidi"/>
          <w:lang w:val="en-US"/>
        </w:rPr>
        <w:t>Error Handling</w:t>
      </w:r>
      <w:r>
        <w:tab/>
      </w:r>
      <w:r>
        <w:rPr>
          <w:rFonts w:hint="default"/>
          <w:lang w:val="en-US"/>
        </w:rPr>
        <w:t>5</w:t>
      </w:r>
      <w:r>
        <w:fldChar w:fldCharType="end"/>
      </w:r>
      <w:r>
        <w:rPr>
          <w:rFonts w:hint="default"/>
          <w:lang w:val="en-US"/>
        </w:rPr>
        <w:t>5</w:t>
      </w:r>
    </w:p>
    <w:p w14:paraId="474BE140">
      <w:pPr>
        <w:jc w:val="both"/>
        <w:rPr>
          <w:rStyle w:val="11"/>
          <w:rFonts w:hint="default" w:asciiTheme="majorBidi" w:hAnsiTheme="majorBidi" w:cstheme="majorBidi"/>
          <w:lang w:val="en-US" w:eastAsia="zh-CN"/>
        </w:rPr>
      </w:pPr>
    </w:p>
    <w:p w14:paraId="084CE7D5">
      <w:pPr>
        <w:jc w:val="both"/>
        <w:rPr>
          <w:color w:val="000000" w:themeColor="text1"/>
          <w:szCs w:val="24"/>
          <w14:textFill>
            <w14:solidFill>
              <w14:schemeClr w14:val="tx1"/>
            </w14:solidFill>
          </w14:textFill>
        </w:rPr>
      </w:pPr>
      <w:r>
        <w:rPr>
          <w:color w:val="000000" w:themeColor="text1"/>
          <w:szCs w:val="24"/>
          <w14:textFill>
            <w14:solidFill>
              <w14:schemeClr w14:val="tx1"/>
            </w14:solidFill>
          </w14:textFill>
        </w:rPr>
        <w:fldChar w:fldCharType="end"/>
      </w:r>
    </w:p>
    <w:p w14:paraId="45DE2736">
      <w:pPr>
        <w:jc w:val="both"/>
        <w:rPr>
          <w:color w:val="000000" w:themeColor="text1"/>
          <w:szCs w:val="24"/>
          <w14:textFill>
            <w14:solidFill>
              <w14:schemeClr w14:val="tx1"/>
            </w14:solidFill>
          </w14:textFill>
        </w:rPr>
      </w:pPr>
    </w:p>
    <w:p w14:paraId="704FBB05">
      <w:pPr>
        <w:jc w:val="both"/>
        <w:rPr>
          <w:color w:val="000000" w:themeColor="text1"/>
          <w:szCs w:val="24"/>
          <w14:textFill>
            <w14:solidFill>
              <w14:schemeClr w14:val="tx1"/>
            </w14:solidFill>
          </w14:textFill>
        </w:rPr>
      </w:pPr>
    </w:p>
    <w:p w14:paraId="64ADCA34">
      <w:pPr>
        <w:jc w:val="both"/>
        <w:rPr>
          <w:color w:val="000000" w:themeColor="text1"/>
          <w:szCs w:val="24"/>
          <w14:textFill>
            <w14:solidFill>
              <w14:schemeClr w14:val="tx1"/>
            </w14:solidFill>
          </w14:textFill>
        </w:rPr>
      </w:pPr>
    </w:p>
    <w:p w14:paraId="45F244C5">
      <w:pPr>
        <w:jc w:val="both"/>
        <w:rPr>
          <w:color w:val="000000" w:themeColor="text1"/>
          <w:szCs w:val="24"/>
          <w14:textFill>
            <w14:solidFill>
              <w14:schemeClr w14:val="tx1"/>
            </w14:solidFill>
          </w14:textFill>
        </w:rPr>
      </w:pPr>
    </w:p>
    <w:p w14:paraId="0FCABEF4">
      <w:pPr>
        <w:jc w:val="both"/>
        <w:rPr>
          <w:color w:val="000000" w:themeColor="text1"/>
          <w:szCs w:val="24"/>
          <w14:textFill>
            <w14:solidFill>
              <w14:schemeClr w14:val="tx1"/>
            </w14:solidFill>
          </w14:textFill>
        </w:rPr>
      </w:pPr>
    </w:p>
    <w:p w14:paraId="1A93370E">
      <w:pPr>
        <w:jc w:val="both"/>
        <w:rPr>
          <w:color w:val="000000" w:themeColor="text1"/>
          <w:szCs w:val="24"/>
          <w14:textFill>
            <w14:solidFill>
              <w14:schemeClr w14:val="tx1"/>
            </w14:solidFill>
          </w14:textFill>
        </w:rPr>
      </w:pPr>
    </w:p>
    <w:p w14:paraId="70183B1A">
      <w:pPr>
        <w:jc w:val="both"/>
        <w:rPr>
          <w:color w:val="000000" w:themeColor="text1"/>
          <w:szCs w:val="24"/>
          <w14:textFill>
            <w14:solidFill>
              <w14:schemeClr w14:val="tx1"/>
            </w14:solidFill>
          </w14:textFill>
        </w:rPr>
      </w:pPr>
    </w:p>
    <w:p w14:paraId="3A734B0F">
      <w:pPr>
        <w:jc w:val="both"/>
        <w:rPr>
          <w:color w:val="000000" w:themeColor="text1"/>
          <w:szCs w:val="24"/>
          <w14:textFill>
            <w14:solidFill>
              <w14:schemeClr w14:val="tx1"/>
            </w14:solidFill>
          </w14:textFill>
        </w:rPr>
      </w:pPr>
    </w:p>
    <w:p w14:paraId="49E8A765">
      <w:pPr>
        <w:jc w:val="both"/>
        <w:rPr>
          <w:color w:val="000000" w:themeColor="text1"/>
          <w:szCs w:val="24"/>
          <w14:textFill>
            <w14:solidFill>
              <w14:schemeClr w14:val="tx1"/>
            </w14:solidFill>
          </w14:textFill>
        </w:rPr>
      </w:pPr>
    </w:p>
    <w:p w14:paraId="27E63532">
      <w:pPr>
        <w:jc w:val="both"/>
        <w:rPr>
          <w:color w:val="000000" w:themeColor="text1"/>
          <w:szCs w:val="24"/>
          <w14:textFill>
            <w14:solidFill>
              <w14:schemeClr w14:val="tx1"/>
            </w14:solidFill>
          </w14:textFill>
        </w:rPr>
      </w:pPr>
    </w:p>
    <w:p w14:paraId="561B0E0D">
      <w:pPr>
        <w:pStyle w:val="2"/>
        <w:bidi w:val="0"/>
        <w:ind w:left="0" w:leftChars="0" w:firstLine="0" w:firstLineChars="0"/>
        <w:jc w:val="both"/>
        <w:rPr>
          <w:rFonts w:hint="default"/>
          <w:lang w:val="en-US"/>
        </w:rPr>
      </w:pPr>
    </w:p>
    <w:p w14:paraId="0F2E13DA">
      <w:pPr>
        <w:pStyle w:val="2"/>
        <w:bidi w:val="0"/>
        <w:jc w:val="center"/>
        <w:rPr>
          <w:rFonts w:hint="default"/>
          <w:lang w:val="en-US"/>
        </w:rPr>
      </w:pPr>
      <w:r>
        <w:rPr>
          <w:rFonts w:hint="default"/>
          <w:lang w:val="en-US"/>
        </w:rPr>
        <w:t>LIST OF TABLES</w:t>
      </w:r>
    </w:p>
    <w:p w14:paraId="2C5375DA">
      <w:pPr>
        <w:pStyle w:val="15"/>
        <w:tabs>
          <w:tab w:val="right" w:leader="dot" w:pos="9016"/>
        </w:tabs>
        <w:jc w:val="both"/>
        <w:rPr>
          <w:rFonts w:hint="default" w:eastAsiaTheme="minorEastAsia"/>
          <w:kern w:val="2"/>
          <w:lang w:val="en-US" w:eastAsia="zh-CN"/>
          <w14:ligatures w14:val="standardContextual"/>
        </w:rPr>
      </w:pP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TOC \h \z \c "Table" </w:instrText>
      </w:r>
      <w:r>
        <w:rPr>
          <w:color w:val="000000" w:themeColor="text1"/>
          <w:szCs w:val="24"/>
          <w14:textFill>
            <w14:solidFill>
              <w14:schemeClr w14:val="tx1"/>
            </w14:solidFill>
          </w14:textFill>
        </w:rPr>
        <w:fldChar w:fldCharType="separate"/>
      </w:r>
      <w:r>
        <w:rPr>
          <w:color w:val="auto"/>
        </w:rPr>
        <w:fldChar w:fldCharType="begin"/>
      </w:r>
      <w:r>
        <w:rPr>
          <w:color w:val="auto"/>
        </w:rPr>
        <w:instrText xml:space="preserve"> HYPERLINK \l "_Toc175126134" </w:instrText>
      </w:r>
      <w:r>
        <w:rPr>
          <w:color w:val="auto"/>
        </w:rPr>
        <w:fldChar w:fldCharType="separate"/>
      </w:r>
      <w:r>
        <w:rPr>
          <w:rStyle w:val="11"/>
          <w:rFonts w:asciiTheme="majorBidi" w:hAnsiTheme="majorBidi" w:cstheme="majorBidi"/>
          <w:color w:val="auto"/>
        </w:rPr>
        <w:t>Table 2</w:t>
      </w:r>
      <w:r>
        <w:rPr>
          <w:rStyle w:val="11"/>
          <w:rFonts w:hint="default" w:asciiTheme="majorBidi" w:hAnsiTheme="majorBidi" w:cstheme="majorBidi"/>
          <w:color w:val="auto"/>
          <w:lang w:val="en-US"/>
        </w:rPr>
        <w:t>.1</w:t>
      </w:r>
      <w:r>
        <w:rPr>
          <w:rStyle w:val="11"/>
          <w:rFonts w:asciiTheme="majorBidi" w:hAnsiTheme="majorBidi" w:cstheme="majorBidi"/>
          <w:color w:val="auto"/>
        </w:rPr>
        <w:t xml:space="preserve">: </w:t>
      </w:r>
      <w:r>
        <w:rPr>
          <w:rStyle w:val="11"/>
          <w:rFonts w:hint="default" w:asciiTheme="majorBidi" w:hAnsiTheme="majorBidi" w:cstheme="majorBidi"/>
          <w:color w:val="auto"/>
          <w:lang w:val="en-US"/>
        </w:rPr>
        <w:t>Summary of Literarture Reviewed</w:t>
      </w:r>
      <w:r>
        <w:rPr>
          <w:color w:val="auto"/>
        </w:rPr>
        <w:tab/>
      </w:r>
      <w:r>
        <w:rPr>
          <w:rFonts w:hint="default"/>
          <w:b w:val="0"/>
          <w:bCs w:val="0"/>
          <w:color w:val="auto"/>
          <w:lang w:val="en-US"/>
        </w:rPr>
        <w:t>2</w:t>
      </w:r>
      <w:r>
        <w:rPr>
          <w:color w:val="auto"/>
        </w:rPr>
        <w:fldChar w:fldCharType="end"/>
      </w:r>
      <w:r>
        <w:rPr>
          <w:rFonts w:hint="default"/>
          <w:color w:val="auto"/>
          <w:lang w:val="en-US"/>
        </w:rPr>
        <w:t>1</w:t>
      </w:r>
    </w:p>
    <w:p w14:paraId="03D00B7E">
      <w:pPr>
        <w:pStyle w:val="15"/>
        <w:tabs>
          <w:tab w:val="right" w:leader="dot" w:pos="9016"/>
        </w:tabs>
        <w:jc w:val="both"/>
        <w:rPr>
          <w:rFonts w:hint="default"/>
          <w:lang w:val="en-US"/>
        </w:rPr>
      </w:pPr>
      <w:r>
        <w:fldChar w:fldCharType="begin"/>
      </w:r>
      <w:r>
        <w:instrText xml:space="preserve"> HYPERLINK \l "_Toc175126135" </w:instrText>
      </w:r>
      <w:r>
        <w:fldChar w:fldCharType="separate"/>
      </w:r>
      <w:r>
        <w:rPr>
          <w:rStyle w:val="11"/>
          <w:rFonts w:asciiTheme="majorBidi" w:hAnsiTheme="majorBidi" w:cstheme="majorBidi"/>
        </w:rPr>
        <w:t xml:space="preserve">Table 3.1: </w:t>
      </w:r>
      <w:r>
        <w:rPr>
          <w:rStyle w:val="11"/>
          <w:rFonts w:hint="default" w:asciiTheme="majorBidi" w:hAnsiTheme="majorBidi" w:cstheme="majorBidi"/>
          <w:lang w:val="en-US"/>
        </w:rPr>
        <w:t>Points Model data Dictionary</w:t>
      </w:r>
      <w:r>
        <w:tab/>
      </w:r>
      <w:r>
        <w:rPr>
          <w:rFonts w:hint="default"/>
          <w:lang w:val="en-US"/>
        </w:rPr>
        <w:t>3</w:t>
      </w:r>
      <w:r>
        <w:fldChar w:fldCharType="end"/>
      </w:r>
      <w:r>
        <w:rPr>
          <w:rFonts w:hint="default"/>
          <w:lang w:val="en-US"/>
        </w:rPr>
        <w:t>6</w:t>
      </w:r>
    </w:p>
    <w:p w14:paraId="7BF79319">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"_Toc175126135" </w:instrText>
      </w:r>
      <w:r>
        <w:fldChar w:fldCharType="separate"/>
      </w:r>
      <w:r>
        <w:rPr>
          <w:rStyle w:val="11"/>
          <w:rFonts w:asciiTheme="majorBidi" w:hAnsiTheme="majorBidi" w:cstheme="majorBidi"/>
        </w:rPr>
        <w:t>Table 3.</w:t>
      </w:r>
      <w:r>
        <w:rPr>
          <w:rStyle w:val="11"/>
          <w:rFonts w:hint="default" w:asciiTheme="majorBidi" w:hAnsiTheme="majorBidi" w:cstheme="majorBidi"/>
          <w:lang w:val="en-US"/>
        </w:rPr>
        <w:t>2</w:t>
      </w:r>
      <w:r>
        <w:rPr>
          <w:rStyle w:val="11"/>
          <w:rFonts w:asciiTheme="majorBidi" w:hAnsiTheme="majorBidi" w:cstheme="majorBidi"/>
        </w:rPr>
        <w:t xml:space="preserve">: </w:t>
      </w:r>
      <w:r>
        <w:rPr>
          <w:rStyle w:val="11"/>
          <w:rFonts w:hint="default" w:asciiTheme="majorBidi" w:hAnsiTheme="majorBidi" w:cstheme="majorBidi"/>
          <w:lang w:val="en-US"/>
        </w:rPr>
        <w:t>Produc tModel data Dictionary</w:t>
      </w:r>
      <w:r>
        <w:tab/>
      </w:r>
      <w:r>
        <w:rPr>
          <w:rFonts w:hint="default"/>
          <w:lang w:val="en-US"/>
        </w:rPr>
        <w:t>3</w:t>
      </w:r>
      <w:r>
        <w:fldChar w:fldCharType="end"/>
      </w:r>
      <w:r>
        <w:rPr>
          <w:rFonts w:hint="default"/>
          <w:lang w:val="en-US"/>
        </w:rPr>
        <w:t>6</w:t>
      </w:r>
    </w:p>
    <w:p w14:paraId="35DDBA17">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"_Toc175126135" </w:instrText>
      </w:r>
      <w:r>
        <w:fldChar w:fldCharType="separate"/>
      </w:r>
      <w:r>
        <w:rPr>
          <w:rStyle w:val="11"/>
          <w:rFonts w:asciiTheme="majorBidi" w:hAnsiTheme="majorBidi" w:cstheme="majorBidi"/>
        </w:rPr>
        <w:t>Table 3.</w:t>
      </w:r>
      <w:r>
        <w:rPr>
          <w:rStyle w:val="11"/>
          <w:rFonts w:hint="default" w:asciiTheme="majorBidi" w:hAnsiTheme="majorBidi" w:cstheme="majorBidi"/>
          <w:lang w:val="en-US"/>
        </w:rPr>
        <w:t>3</w:t>
      </w:r>
      <w:r>
        <w:rPr>
          <w:rStyle w:val="11"/>
          <w:rFonts w:asciiTheme="majorBidi" w:hAnsiTheme="majorBidi" w:cstheme="majorBidi"/>
        </w:rPr>
        <w:t xml:space="preserve">: </w:t>
      </w:r>
      <w:r>
        <w:rPr>
          <w:rStyle w:val="11"/>
          <w:rFonts w:hint="default" w:asciiTheme="majorBidi" w:hAnsiTheme="majorBidi" w:cstheme="majorBidi"/>
          <w:lang w:val="en-US"/>
        </w:rPr>
        <w:t>Submission Model data Dictionary</w:t>
      </w:r>
      <w:r>
        <w:tab/>
      </w:r>
      <w:r>
        <w:rPr>
          <w:rFonts w:hint="default"/>
          <w:lang w:val="en-US"/>
        </w:rPr>
        <w:t>3</w:t>
      </w:r>
      <w:r>
        <w:fldChar w:fldCharType="end"/>
      </w:r>
      <w:r>
        <w:rPr>
          <w:rFonts w:hint="default"/>
          <w:lang w:val="en-US"/>
        </w:rPr>
        <w:t>7</w:t>
      </w:r>
    </w:p>
    <w:p w14:paraId="3DD356FA">
      <w:pPr>
        <w:pStyle w:val="15"/>
        <w:tabs>
          <w:tab w:val="right" w:leader="dot" w:pos="9016"/>
        </w:tabs>
        <w:jc w:val="both"/>
        <w:rPr>
          <w:rFonts w:hint="default" w:eastAsiaTheme="minorEastAsia"/>
          <w:kern w:val="2"/>
          <w:lang w:val="en-US" w:eastAsia="zh-CN"/>
          <w14:ligatures w14:val="standardContextual"/>
        </w:rPr>
      </w:pPr>
      <w:r>
        <w:fldChar w:fldCharType="begin"/>
      </w:r>
      <w:r>
        <w:instrText xml:space="preserve"> HYPERLINK \l "_Toc175126135" </w:instrText>
      </w:r>
      <w:r>
        <w:fldChar w:fldCharType="separate"/>
      </w:r>
      <w:r>
        <w:rPr>
          <w:rStyle w:val="11"/>
          <w:rFonts w:asciiTheme="majorBidi" w:hAnsiTheme="majorBidi" w:cstheme="majorBidi"/>
        </w:rPr>
        <w:t>Table 3.</w:t>
      </w:r>
      <w:r>
        <w:rPr>
          <w:rStyle w:val="11"/>
          <w:rFonts w:hint="default" w:asciiTheme="majorBidi" w:hAnsiTheme="majorBidi" w:cstheme="majorBidi"/>
          <w:lang w:val="en-US"/>
        </w:rPr>
        <w:t>4</w:t>
      </w:r>
      <w:r>
        <w:rPr>
          <w:rStyle w:val="11"/>
          <w:rFonts w:asciiTheme="majorBidi" w:hAnsiTheme="majorBidi" w:cstheme="majorBidi"/>
        </w:rPr>
        <w:t xml:space="preserve">: </w:t>
      </w:r>
      <w:r>
        <w:rPr>
          <w:rStyle w:val="11"/>
          <w:rFonts w:hint="default" w:asciiTheme="majorBidi" w:hAnsiTheme="majorBidi" w:cstheme="majorBidi"/>
          <w:lang w:val="en-US"/>
        </w:rPr>
        <w:t>User Model data Dictionary</w:t>
      </w:r>
      <w:r>
        <w:tab/>
      </w:r>
      <w:r>
        <w:rPr>
          <w:rFonts w:hint="default"/>
          <w:lang w:val="en-US"/>
        </w:rPr>
        <w:t>3</w:t>
      </w:r>
      <w:r>
        <w:fldChar w:fldCharType="end"/>
      </w:r>
      <w:r>
        <w:rPr>
          <w:rFonts w:hint="default"/>
          <w:lang w:val="en-US"/>
        </w:rPr>
        <w:t>7</w:t>
      </w:r>
    </w:p>
    <w:p w14:paraId="1BCB4254">
      <w:pPr>
        <w:pStyle w:val="15"/>
        <w:tabs>
          <w:tab w:val="right" w:leader="dot" w:pos="9016"/>
        </w:tabs>
        <w:jc w:val="both"/>
        <w:rPr>
          <w:rFonts w:eastAsiaTheme="minorEastAsia"/>
          <w:kern w:val="2"/>
          <w:lang w:val="zh-CN" w:eastAsia="zh-CN"/>
          <w14:ligatures w14:val="standardContextual"/>
        </w:rPr>
      </w:pPr>
    </w:p>
    <w:p w14:paraId="68B0BEF4">
      <w:pPr>
        <w:jc w:val="both"/>
        <w:rPr>
          <w:rFonts w:hint="default"/>
          <w:lang w:val="en-US"/>
        </w:rPr>
      </w:pPr>
      <w:r>
        <w:rPr>
          <w:color w:val="000000" w:themeColor="text1"/>
          <w:szCs w:val="24"/>
          <w14:textFill>
            <w14:solidFill>
              <w14:schemeClr w14:val="tx1"/>
            </w14:solidFill>
          </w14:textFill>
        </w:rPr>
        <w:fldChar w:fldCharType="end"/>
      </w:r>
    </w:p>
    <w:p w14:paraId="619CF27E">
      <w:pPr>
        <w:pStyle w:val="2"/>
        <w:bidi w:val="0"/>
        <w:jc w:val="both"/>
        <w:rPr>
          <w:rFonts w:hint="default"/>
          <w:lang w:val="en-US"/>
        </w:rPr>
      </w:pPr>
    </w:p>
    <w:p w14:paraId="1F68E28A">
      <w:pPr>
        <w:pStyle w:val="2"/>
        <w:bidi w:val="0"/>
        <w:jc w:val="both"/>
        <w:rPr>
          <w:rFonts w:hint="default"/>
          <w:lang w:val="en-US"/>
        </w:rPr>
      </w:pPr>
    </w:p>
    <w:p w14:paraId="3E130CAF">
      <w:pPr>
        <w:pStyle w:val="2"/>
        <w:bidi w:val="0"/>
        <w:jc w:val="both"/>
        <w:rPr>
          <w:rFonts w:hint="default"/>
        </w:rPr>
      </w:pPr>
    </w:p>
    <w:p w14:paraId="40D94E80">
      <w:pPr>
        <w:pStyle w:val="2"/>
        <w:bidi w:val="0"/>
        <w:ind w:left="0" w:leftChars="0" w:firstLine="0" w:firstLineChars="0"/>
        <w:jc w:val="both"/>
        <w:rPr>
          <w:rFonts w:hint="default"/>
        </w:rPr>
      </w:pPr>
    </w:p>
    <w:bookmarkEnd w:id="14"/>
    <w:bookmarkEnd w:id="15"/>
    <w:bookmarkEnd w:id="16"/>
    <w:bookmarkEnd w:id="17"/>
    <w:bookmarkEnd w:id="18"/>
    <w:p w14:paraId="25A66D68">
      <w:pPr>
        <w:jc w:val="both"/>
        <w:rPr>
          <w:rFonts w:hint="default" w:ascii="Times New Roman" w:hAnsi="Times New Roman" w:cs="Times New Roman"/>
          <w:sz w:val="24"/>
          <w:szCs w:val="24"/>
        </w:rPr>
      </w:pPr>
    </w:p>
    <w:p w14:paraId="2B53A108">
      <w:pPr>
        <w:jc w:val="both"/>
        <w:rPr>
          <w:rFonts w:hint="default"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br w:type="page"/>
      </w:r>
      <w:bookmarkStart w:id="23" w:name="_72nhpds9yp3o"/>
      <w:bookmarkEnd w:id="23"/>
      <w:bookmarkStart w:id="24" w:name="_Toc1683448978"/>
    </w:p>
    <w:p w14:paraId="062AF4F1">
      <w:pPr>
        <w:pStyle w:val="2"/>
        <w:jc w:val="center"/>
        <w:rPr>
          <w:rFonts w:hint="default" w:ascii="Times New Roman" w:hAnsi="Times New Roman" w:cs="Times New Roman"/>
          <w:sz w:val="24"/>
          <w:szCs w:val="24"/>
        </w:rPr>
      </w:pPr>
      <w:bookmarkStart w:id="25" w:name="_Toc23421"/>
      <w:bookmarkStart w:id="26" w:name="_Toc1654"/>
      <w:bookmarkStart w:id="27" w:name="_Toc8010"/>
      <w:bookmarkStart w:id="28" w:name="_Toc25325"/>
      <w:bookmarkStart w:id="29" w:name="_Toc2800"/>
      <w:r>
        <w:rPr>
          <w:rFonts w:hint="default" w:ascii="Times New Roman" w:hAnsi="Times New Roman" w:cs="Times New Roman"/>
          <w:sz w:val="24"/>
          <w:szCs w:val="24"/>
        </w:rPr>
        <w:t>ABSTRACT</w:t>
      </w:r>
      <w:bookmarkEnd w:id="24"/>
      <w:bookmarkEnd w:id="25"/>
      <w:bookmarkEnd w:id="26"/>
      <w:bookmarkEnd w:id="27"/>
      <w:bookmarkEnd w:id="28"/>
      <w:bookmarkEnd w:id="29"/>
    </w:p>
    <w:p w14:paraId="001AFFD5">
      <w:pPr>
        <w:spacing w:line="240" w:lineRule="auto"/>
        <w:jc w:val="both"/>
        <w:rPr>
          <w:rFonts w:hint="default" w:ascii="Times New Roman" w:hAnsi="Times New Roman"/>
          <w:sz w:val="24"/>
          <w:szCs w:val="24"/>
        </w:rPr>
      </w:pPr>
      <w:r>
        <w:rPr>
          <w:rFonts w:hint="default" w:ascii="Times New Roman" w:hAnsi="Times New Roman"/>
          <w:sz w:val="24"/>
          <w:szCs w:val="24"/>
        </w:rPr>
        <w:t xml:space="preserve">The increasing challenge of managing recyclable waste and promoting environmentally friendly practices has become a critical concern </w:t>
      </w:r>
      <w:r>
        <w:rPr>
          <w:rFonts w:hint="default"/>
          <w:sz w:val="24"/>
          <w:szCs w:val="24"/>
          <w:lang w:val="en-US"/>
        </w:rPr>
        <w:t xml:space="preserve">today. </w:t>
      </w:r>
      <w:r>
        <w:rPr>
          <w:rFonts w:hint="default" w:ascii="Times New Roman" w:hAnsi="Times New Roman"/>
          <w:sz w:val="24"/>
          <w:szCs w:val="24"/>
        </w:rPr>
        <w:t xml:space="preserve"> Traditional recycling systems often lack engagement, transparency, and an incentive structure to motivate users, resulting in lower participation rates and inefficiencies in recycling operations. The aim of this project is to develop Ecopint, a web-based recycling platform that encourages the recovery of recyclable products like plastics, glass, and paper from users by offering a structured incentive system. </w:t>
      </w:r>
    </w:p>
    <w:p w14:paraId="2A5E28ED">
      <w:pPr>
        <w:spacing w:line="240" w:lineRule="auto"/>
        <w:jc w:val="both"/>
        <w:rPr>
          <w:rFonts w:hint="default" w:ascii="Times New Roman" w:hAnsi="Times New Roman"/>
          <w:sz w:val="24"/>
          <w:szCs w:val="24"/>
        </w:rPr>
      </w:pPr>
      <w:r>
        <w:rPr>
          <w:rFonts w:hint="default" w:ascii="Times New Roman" w:hAnsi="Times New Roman"/>
          <w:sz w:val="24"/>
          <w:szCs w:val="24"/>
        </w:rPr>
        <w:t xml:space="preserve">Ecopint leverages modern technology, such as QR code tracking and a points-based reward system, to create a seamless and user-friendly experience for manufacturers, collectors, and contributors. By implementing a dual-interface system—a web app for manufacturers to register products and a mobile app for collectors to scan QR codes and allocate points—Ecopint fosters collaboration across the recycling chain. The project employs a combination of Node.js for the backend, </w:t>
      </w:r>
      <w:r>
        <w:rPr>
          <w:rFonts w:hint="default"/>
          <w:sz w:val="24"/>
          <w:szCs w:val="24"/>
          <w:lang w:val="en-US"/>
        </w:rPr>
        <w:t xml:space="preserve">frontend technologies for the </w:t>
      </w:r>
      <w:r>
        <w:rPr>
          <w:rFonts w:hint="default" w:ascii="Times New Roman" w:hAnsi="Times New Roman"/>
          <w:sz w:val="24"/>
          <w:szCs w:val="24"/>
        </w:rPr>
        <w:t xml:space="preserve"> interfaces, and MongoDB for dynamic data management, ensuring a robust and scalable system.</w:t>
      </w:r>
    </w:p>
    <w:p w14:paraId="14CC4655">
      <w:pPr>
        <w:spacing w:line="240" w:lineRule="auto"/>
        <w:jc w:val="both"/>
        <w:rPr>
          <w:rFonts w:hint="default" w:ascii="Times New Roman" w:hAnsi="Times New Roman"/>
          <w:sz w:val="24"/>
          <w:szCs w:val="24"/>
        </w:rPr>
      </w:pPr>
      <w:r>
        <w:rPr>
          <w:rFonts w:hint="default" w:ascii="Times New Roman" w:hAnsi="Times New Roman"/>
          <w:sz w:val="24"/>
          <w:szCs w:val="24"/>
        </w:rPr>
        <w:t xml:space="preserve">Through rigorous testing and evaluation, Ecopint has demonstrated its ability to streamline the recycling process, offering real-time point allocation and transparent tracking of user contributions. The system effectively motivates users to participate in recycling by providing </w:t>
      </w:r>
      <w:r>
        <w:rPr>
          <w:rFonts w:hint="default"/>
          <w:sz w:val="24"/>
          <w:szCs w:val="24"/>
          <w:lang w:val="en-US"/>
        </w:rPr>
        <w:t xml:space="preserve">monetary </w:t>
      </w:r>
      <w:r>
        <w:rPr>
          <w:rFonts w:hint="default" w:ascii="Times New Roman" w:hAnsi="Times New Roman"/>
          <w:sz w:val="24"/>
          <w:szCs w:val="24"/>
        </w:rPr>
        <w:t xml:space="preserve">rewards and </w:t>
      </w:r>
      <w:r>
        <w:rPr>
          <w:rFonts w:hint="default"/>
          <w:sz w:val="24"/>
          <w:szCs w:val="24"/>
          <w:lang w:val="en-US"/>
        </w:rPr>
        <w:t xml:space="preserve">encouraging </w:t>
      </w:r>
      <w:r>
        <w:rPr>
          <w:rFonts w:hint="default" w:ascii="Times New Roman" w:hAnsi="Times New Roman"/>
          <w:sz w:val="24"/>
          <w:szCs w:val="24"/>
        </w:rPr>
        <w:t xml:space="preserve">community involvement. However, while Ecopint addresses several gaps in traditional recycling methods, opportunities for future enhancements include  integrating </w:t>
      </w:r>
      <w:r>
        <w:rPr>
          <w:rFonts w:hint="default"/>
          <w:sz w:val="24"/>
          <w:szCs w:val="24"/>
          <w:lang w:val="en-US"/>
        </w:rPr>
        <w:t>IoT-enabled</w:t>
      </w:r>
      <w:r>
        <w:rPr>
          <w:rFonts w:hint="default" w:ascii="Times New Roman" w:hAnsi="Times New Roman"/>
          <w:sz w:val="24"/>
          <w:szCs w:val="24"/>
        </w:rPr>
        <w:t xml:space="preserve"> automation</w:t>
      </w:r>
      <w:r>
        <w:rPr>
          <w:rFonts w:hint="default"/>
          <w:sz w:val="24"/>
          <w:szCs w:val="24"/>
          <w:lang w:val="en-US"/>
        </w:rPr>
        <w:t xml:space="preserve"> for waste submission </w:t>
      </w:r>
      <w:r>
        <w:rPr>
          <w:rFonts w:hint="default" w:ascii="Times New Roman" w:hAnsi="Times New Roman"/>
          <w:sz w:val="24"/>
          <w:szCs w:val="24"/>
        </w:rPr>
        <w:t>, and scaling the system to reach a broader audience.</w:t>
      </w:r>
    </w:p>
    <w:p w14:paraId="412A6B74">
      <w:pPr>
        <w:spacing w:line="240" w:lineRule="auto"/>
        <w:jc w:val="both"/>
        <w:rPr>
          <w:rFonts w:hint="default" w:ascii="Times New Roman" w:hAnsi="Times New Roman" w:cs="Times New Roman"/>
          <w:sz w:val="24"/>
          <w:szCs w:val="24"/>
        </w:rPr>
      </w:pPr>
      <w:r>
        <w:rPr>
          <w:rFonts w:hint="default"/>
          <w:sz w:val="24"/>
          <w:szCs w:val="24"/>
          <w:lang w:val="en-US"/>
        </w:rPr>
        <w:t xml:space="preserve">Finally, </w:t>
      </w:r>
      <w:r>
        <w:rPr>
          <w:rFonts w:hint="default" w:ascii="Times New Roman" w:hAnsi="Times New Roman"/>
          <w:sz w:val="24"/>
          <w:szCs w:val="24"/>
        </w:rPr>
        <w:t xml:space="preserve"> Ecopint represents an innovative solution to the problem of low recycling participation and inefficiency. By combining technology with a user-</w:t>
      </w:r>
      <w:r>
        <w:rPr>
          <w:rFonts w:hint="default"/>
          <w:sz w:val="24"/>
          <w:szCs w:val="24"/>
          <w:lang w:val="en-US"/>
        </w:rPr>
        <w:t xml:space="preserve">centered </w:t>
      </w:r>
      <w:r>
        <w:rPr>
          <w:rFonts w:hint="default" w:ascii="Times New Roman" w:hAnsi="Times New Roman"/>
          <w:sz w:val="24"/>
          <w:szCs w:val="24"/>
        </w:rPr>
        <w:t>incentive model, the system promotes sustainability and encourages active participation in recycling, ultimately contributing to a more circular economy and a healthier environment.</w:t>
      </w:r>
    </w:p>
    <w:p w14:paraId="4A400E8B">
      <w:pPr>
        <w:jc w:val="both"/>
        <w:rPr>
          <w:rFonts w:hint="default" w:ascii="Times New Roman" w:hAnsi="Times New Roman" w:cs="Times New Roman"/>
          <w:sz w:val="24"/>
          <w:szCs w:val="24"/>
        </w:rPr>
      </w:pPr>
    </w:p>
    <w:p w14:paraId="0DC1586D">
      <w:pPr>
        <w:jc w:val="both"/>
        <w:rPr>
          <w:rFonts w:hint="default" w:ascii="Times New Roman" w:hAnsi="Times New Roman" w:cs="Times New Roman"/>
          <w:sz w:val="24"/>
          <w:szCs w:val="24"/>
        </w:rPr>
      </w:pPr>
    </w:p>
    <w:p w14:paraId="5A38DA8F">
      <w:pPr>
        <w:jc w:val="both"/>
        <w:rPr>
          <w:rFonts w:hint="default" w:ascii="Times New Roman" w:hAnsi="Times New Roman" w:cs="Times New Roman"/>
          <w:sz w:val="24"/>
          <w:szCs w:val="24"/>
        </w:rPr>
      </w:pPr>
    </w:p>
    <w:p w14:paraId="494FB669">
      <w:pPr>
        <w:jc w:val="both"/>
        <w:rPr>
          <w:rFonts w:hint="default" w:ascii="Times New Roman" w:hAnsi="Times New Roman" w:cs="Times New Roman"/>
          <w:sz w:val="24"/>
          <w:szCs w:val="24"/>
        </w:rPr>
      </w:pPr>
    </w:p>
    <w:p w14:paraId="288FCB52">
      <w:pPr>
        <w:jc w:val="both"/>
        <w:rPr>
          <w:rFonts w:hint="default" w:ascii="Times New Roman" w:hAnsi="Times New Roman" w:cs="Times New Roman"/>
          <w:sz w:val="24"/>
          <w:szCs w:val="24"/>
        </w:rPr>
      </w:pPr>
    </w:p>
    <w:p w14:paraId="1417B7FC">
      <w:pPr>
        <w:jc w:val="both"/>
        <w:rPr>
          <w:rFonts w:hint="default" w:ascii="Times New Roman" w:hAnsi="Times New Roman" w:cs="Times New Roman"/>
          <w:sz w:val="24"/>
          <w:szCs w:val="24"/>
        </w:rPr>
      </w:pPr>
    </w:p>
    <w:p w14:paraId="5A35C4A1">
      <w:pPr>
        <w:jc w:val="both"/>
        <w:rPr>
          <w:rFonts w:hint="default" w:ascii="Times New Roman" w:hAnsi="Times New Roman" w:cs="Times New Roman"/>
          <w:sz w:val="24"/>
          <w:szCs w:val="24"/>
          <w:lang w:val="en-US"/>
        </w:rPr>
      </w:pPr>
    </w:p>
    <w:p w14:paraId="05898F3E">
      <w:pPr>
        <w:jc w:val="both"/>
        <w:rPr>
          <w:rFonts w:hint="default" w:ascii="Times New Roman" w:hAnsi="Times New Roman" w:cs="Times New Roman"/>
          <w:sz w:val="24"/>
          <w:szCs w:val="24"/>
          <w:lang w:val="en-US"/>
        </w:rPr>
      </w:pPr>
    </w:p>
    <w:p w14:paraId="27BD2F8F">
      <w:pPr>
        <w:jc w:val="both"/>
        <w:rPr>
          <w:rFonts w:hint="default" w:ascii="Times New Roman" w:hAnsi="Times New Roman" w:cs="Times New Roman"/>
          <w:sz w:val="24"/>
          <w:szCs w:val="24"/>
        </w:rPr>
      </w:pPr>
    </w:p>
    <w:p w14:paraId="17A34E3B">
      <w:pPr>
        <w:jc w:val="both"/>
        <w:rPr>
          <w:rFonts w:hint="default" w:ascii="Times New Roman" w:hAnsi="Times New Roman" w:cs="Times New Roman"/>
          <w:sz w:val="24"/>
          <w:szCs w:val="24"/>
        </w:rPr>
      </w:pPr>
    </w:p>
    <w:p w14:paraId="7E2D1C55">
      <w:pPr>
        <w:pStyle w:val="2"/>
        <w:bidi w:val="0"/>
        <w:jc w:val="both"/>
        <w:rPr>
          <w:rFonts w:hint="default"/>
        </w:rPr>
        <w:sectPr>
          <w:footerReference r:id="rId5" w:type="default"/>
          <w:pgSz w:w="12240" w:h="15840"/>
          <w:pgMar w:top="1440" w:right="1440" w:bottom="1440" w:left="1440" w:header="720" w:footer="720" w:gutter="0"/>
          <w:pgNumType w:fmt="lowerRoman" w:start="1"/>
          <w:cols w:space="720" w:num="1"/>
          <w:docGrid w:linePitch="360" w:charSpace="0"/>
        </w:sectPr>
      </w:pPr>
      <w:bookmarkStart w:id="30" w:name="_Toc2006"/>
      <w:bookmarkStart w:id="31" w:name="_Toc31470"/>
      <w:bookmarkStart w:id="32" w:name="_Toc26047"/>
      <w:bookmarkStart w:id="33" w:name="_Toc21322"/>
    </w:p>
    <w:p w14:paraId="3B0F0816">
      <w:pPr>
        <w:pStyle w:val="2"/>
        <w:bidi w:val="0"/>
        <w:jc w:val="both"/>
        <w:rPr>
          <w:rFonts w:hint="default"/>
        </w:rPr>
      </w:pPr>
      <w:bookmarkStart w:id="34" w:name="_Toc1341"/>
      <w:r>
        <w:rPr>
          <w:rFonts w:hint="default"/>
        </w:rPr>
        <w:t>CHAPTER ONE</w:t>
      </w:r>
      <w:bookmarkEnd w:id="30"/>
      <w:bookmarkEnd w:id="31"/>
      <w:bookmarkEnd w:id="32"/>
      <w:bookmarkEnd w:id="33"/>
      <w:bookmarkStart w:id="35" w:name="_Toc17906"/>
      <w:bookmarkStart w:id="36" w:name="_Toc10637"/>
      <w:bookmarkStart w:id="37" w:name="_Toc10419"/>
      <w:bookmarkStart w:id="38" w:name="_Toc6573"/>
      <w:r>
        <w:rPr>
          <w:rFonts w:hint="default"/>
          <w:lang w:val="en-US"/>
        </w:rPr>
        <w:t xml:space="preserve">: </w:t>
      </w:r>
      <w:r>
        <w:rPr>
          <w:rFonts w:hint="default"/>
        </w:rPr>
        <w:t>INTRODUCTION</w:t>
      </w:r>
      <w:bookmarkEnd w:id="34"/>
      <w:bookmarkEnd w:id="35"/>
      <w:bookmarkEnd w:id="36"/>
      <w:bookmarkEnd w:id="37"/>
      <w:bookmarkEnd w:id="38"/>
    </w:p>
    <w:p w14:paraId="692DE3CF">
      <w:pPr>
        <w:pStyle w:val="3"/>
        <w:numPr>
          <w:ilvl w:val="1"/>
          <w:numId w:val="1"/>
        </w:numPr>
        <w:bidi w:val="0"/>
        <w:jc w:val="both"/>
        <w:rPr>
          <w:rFonts w:hint="default" w:ascii="Times New Roman" w:hAnsi="Times New Roman" w:cs="Times New Roman" w:eastAsiaTheme="majorEastAsia"/>
          <w:sz w:val="24"/>
          <w:szCs w:val="24"/>
        </w:rPr>
      </w:pPr>
      <w:bookmarkStart w:id="39" w:name="_Toc11844"/>
      <w:bookmarkStart w:id="40" w:name="_Toc23212"/>
      <w:bookmarkStart w:id="41" w:name="_Toc21132"/>
      <w:bookmarkStart w:id="42" w:name="_Toc71"/>
      <w:bookmarkStart w:id="43" w:name="_Toc23746"/>
      <w:r>
        <w:rPr>
          <w:rFonts w:hint="default"/>
        </w:rPr>
        <w:t>Background of study</w:t>
      </w:r>
      <w:bookmarkEnd w:id="39"/>
      <w:bookmarkEnd w:id="40"/>
      <w:bookmarkEnd w:id="41"/>
      <w:bookmarkEnd w:id="42"/>
      <w:bookmarkEnd w:id="43"/>
    </w:p>
    <w:p w14:paraId="7E744C04">
      <w:pPr>
        <w:bidi w:val="0"/>
        <w:jc w:val="both"/>
        <w:rPr>
          <w:rFonts w:hint="default"/>
        </w:rPr>
      </w:pPr>
      <w:r>
        <w:rPr>
          <w:rFonts w:hint="default"/>
        </w:rPr>
        <w:t>The global increase in waste production, particularly in urban areas, has amplified the need for efficient waste management and recycling systems. As urban populations grow and consumption patterns increase, industries and individuals generate massive amounts of waste, including plastic, paper, and metals, which are often discarded improperly. This mismanagement of waste leads to environmental degradation, such as the accumulation of non-biodegradable materials in landfills and oceans, contributing to pollution and the depletion of natural resources. Effective waste management systems are therefore crucial to mitigating these negative impacts and promoting sustainability.</w:t>
      </w:r>
    </w:p>
    <w:p w14:paraId="5FEDD111">
      <w:pPr>
        <w:bidi w:val="0"/>
        <w:jc w:val="both"/>
        <w:rPr>
          <w:rFonts w:hint="default"/>
        </w:rPr>
      </w:pPr>
      <w:r>
        <w:rPr>
          <w:rFonts w:hint="default"/>
        </w:rPr>
        <w:t>Recycling, as a subset of waste management, plays a pivotal role in conserving resources, reducing energy consumption, and minimizing environmental pollution. According to Hughes (2022), recycling helps reduce greenhouse gas emissions, conserves natural resources, and decreases reliance on landfills, all of which contribute to mitigating climate change. Recycling paper alone saves 17 trees for every ton of paper recycled and reduces water and energy consumption by up to 70% compared to producing new paper from raw materials (Hughes, 2022). These environmental benefits extend to other recyclable materials, such as plastics and metals, making recycling a key component in global sustainability efforts.</w:t>
      </w:r>
    </w:p>
    <w:p w14:paraId="699F227A">
      <w:pPr>
        <w:bidi w:val="0"/>
        <w:jc w:val="both"/>
        <w:rPr>
          <w:rFonts w:hint="default"/>
        </w:rPr>
      </w:pPr>
      <w:r>
        <w:rPr>
          <w:rFonts w:hint="default"/>
        </w:rPr>
        <w:t>Technological advancements have further enhanced the efficiency of recycling processes. As noted by Cabalova et al. (2011), the introduction of advanced recycling technologies has significantly reduced environmental pollution associated with waste. Recycling paper, for instance, not only conserves energy and reduces waste in landfills but also decreases the need for harmful chemicals used in the paper production process. The use of recycled fibers in manufacturing has been shown to reduce air and water pollution by as much as 74%, highlighting the critical role of recycling in environmental conservation (Cabalova et al., 2011).</w:t>
      </w:r>
    </w:p>
    <w:p w14:paraId="317ADC37">
      <w:pPr>
        <w:bidi w:val="0"/>
        <w:jc w:val="both"/>
        <w:rPr>
          <w:rFonts w:hint="default"/>
        </w:rPr>
      </w:pPr>
      <w:r>
        <w:rPr>
          <w:rFonts w:hint="default"/>
        </w:rPr>
        <w:t>However, despite the environmental benefits of recycling, many industries and individuals still face challenges in effectively managing waste. A major issue is the lack of streamlined systems for tracking and managing recyclable products, which often leads to low participation in recycling programs. To address this challenge, technological solutions are being developed to engage the public and facilitate more efficient recycling processes. One such innovation is the use of QR-based systems to track and manage recyclable products. QR codes allow for transparent and real-time tracking of recyclable items, making it easier to monitor and manage the recycling process from product creation to collection.</w:t>
      </w:r>
    </w:p>
    <w:p w14:paraId="34168D6E">
      <w:pPr>
        <w:bidi w:val="0"/>
        <w:jc w:val="both"/>
        <w:rPr>
          <w:rFonts w:hint="default"/>
        </w:rPr>
      </w:pPr>
      <w:r>
        <w:rPr>
          <w:rFonts w:hint="default"/>
        </w:rPr>
        <w:t xml:space="preserve">This project focuses on the development of a web-based application designed to facilitate the collection of recyclable waste products, with an emphasis on plastic and paper waste. The system incorporates QR codes to enhance the recycling process by enabling manufacturers to register their products, assign recyclability points, and generate unique QR codes for each product. These QR codes are scanned by collectors and contributors, providing a transparent and efficient method of tracking recyclable products from submission to collection. The system not only simplifies the recycling workflow but also incentivizes contributors by awarding points for each submission, which can be converted into monetary rewards once a threshold is reached. </w:t>
      </w:r>
    </w:p>
    <w:p w14:paraId="48C8B2F4">
      <w:pPr>
        <w:bidi w:val="0"/>
        <w:jc w:val="both"/>
        <w:rPr>
          <w:rFonts w:hint="default"/>
        </w:rPr>
      </w:pPr>
      <w:r>
        <w:rPr>
          <w:rFonts w:hint="default"/>
        </w:rPr>
        <w:t>The software aims to create a comprehensive ecosystem where manufacturers, contributors, and collectors collaborate to improve recycling practices. Manufacturers generate QR codes for their products to enhance traceability, contributors submit recyclable items and earn points, and collectors use mobile QR scanning to track and verify submissions. This process not only simplifies the recycling workflow but also promotes greater engagement in recycling efforts, contributing to the broader goal of environmental sustainability.</w:t>
      </w:r>
    </w:p>
    <w:p w14:paraId="6513EDC4">
      <w:pPr>
        <w:bidi w:val="0"/>
        <w:jc w:val="both"/>
        <w:rPr>
          <w:rFonts w:hint="default"/>
        </w:rPr>
      </w:pPr>
      <w:r>
        <w:rPr>
          <w:rFonts w:hint="default"/>
        </w:rPr>
        <w:t>By leveraging technology, this system addresses several challenges identified in traditional recycling systems, including inefficient tracking, low participation rates, and a lack of incentives. As the research by Hughes (2022) and Cabalova et al. (2011) suggests, improving the efficiency and traceability of recycling processes through technology can have far-reaching environmental benefits. This project, therefore, contributes to the growing body of work on waste management by introducing a scalable and incentivized solution that encourages active participation in recycling and fosters collaboration among key stakeholders.</w:t>
      </w:r>
    </w:p>
    <w:p w14:paraId="365079C2">
      <w:pPr>
        <w:pStyle w:val="3"/>
        <w:numPr>
          <w:ilvl w:val="1"/>
          <w:numId w:val="1"/>
        </w:numPr>
        <w:jc w:val="both"/>
        <w:rPr>
          <w:rFonts w:hint="default" w:ascii="Times New Roman" w:hAnsi="Times New Roman" w:cs="Times New Roman"/>
          <w:sz w:val="24"/>
          <w:szCs w:val="24"/>
        </w:rPr>
      </w:pPr>
      <w:bookmarkStart w:id="44" w:name="_Toc19339"/>
      <w:bookmarkStart w:id="45" w:name="_Toc13072"/>
      <w:bookmarkStart w:id="46" w:name="_Toc32121"/>
      <w:bookmarkStart w:id="47" w:name="_Toc28730"/>
      <w:bookmarkStart w:id="48" w:name="_Toc20941"/>
      <w:r>
        <w:rPr>
          <w:rFonts w:hint="default" w:ascii="Times New Roman" w:hAnsi="Times New Roman" w:cs="Times New Roman"/>
          <w:sz w:val="24"/>
          <w:szCs w:val="24"/>
        </w:rPr>
        <w:t>Statement of the Problem</w:t>
      </w:r>
      <w:bookmarkEnd w:id="44"/>
      <w:bookmarkEnd w:id="45"/>
      <w:bookmarkEnd w:id="46"/>
      <w:bookmarkEnd w:id="47"/>
      <w:bookmarkEnd w:id="48"/>
    </w:p>
    <w:p w14:paraId="49011D8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Despite the increasing global awareness of the importance of recycling, many challenges remain in implementing effective recycling systems. Current recycling processes often suffer from inefficiencies, lack of tracking, and minimal incentives for contributors. The absence of a streamlined method for managing recyclable waste, especially in developing regions, has resulted in low participation rates and poor environmental outcomes.</w:t>
      </w:r>
    </w:p>
    <w:p w14:paraId="6A360BB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Some key problems include:</w:t>
      </w:r>
    </w:p>
    <w:p w14:paraId="667532D7">
      <w:pPr>
        <w:pStyle w:val="26"/>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Lack of Tracking and Accountability</w:t>
      </w:r>
      <w:r>
        <w:rPr>
          <w:rFonts w:hint="default" w:ascii="Times New Roman" w:hAnsi="Times New Roman" w:cs="Times New Roman"/>
          <w:sz w:val="24"/>
          <w:szCs w:val="24"/>
        </w:rPr>
        <w:t>: Without a proper system for tracking recyclable materials, contributors are often unaware of the impact of their contributions. This leads to lower participation and an inability to quantify recycling efforts.</w:t>
      </w:r>
    </w:p>
    <w:p w14:paraId="5779F10C">
      <w:pPr>
        <w:pStyle w:val="26"/>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Inefficient Reward Systems</w:t>
      </w:r>
      <w:r>
        <w:rPr>
          <w:rFonts w:hint="default" w:ascii="Times New Roman" w:hAnsi="Times New Roman" w:cs="Times New Roman"/>
          <w:sz w:val="24"/>
          <w:szCs w:val="24"/>
        </w:rPr>
        <w:t>: Many recycling systems lack an effective method of</w:t>
      </w:r>
      <w:r>
        <w:rPr>
          <w:rFonts w:hint="default" w:cs="Times New Roman"/>
          <w:sz w:val="24"/>
          <w:szCs w:val="24"/>
          <w:lang w:val="en-US"/>
        </w:rPr>
        <w:t xml:space="preserve"> giving</w:t>
      </w:r>
      <w:r>
        <w:rPr>
          <w:rFonts w:hint="default" w:ascii="Times New Roman" w:hAnsi="Times New Roman" w:cs="Times New Roman"/>
          <w:sz w:val="24"/>
          <w:szCs w:val="24"/>
        </w:rPr>
        <w:t xml:space="preserve"> </w:t>
      </w:r>
      <w:r>
        <w:rPr>
          <w:rFonts w:hint="default" w:cs="Times New Roman"/>
          <w:sz w:val="24"/>
          <w:szCs w:val="24"/>
          <w:lang w:val="en-US"/>
        </w:rPr>
        <w:t>incentives to</w:t>
      </w:r>
      <w:r>
        <w:rPr>
          <w:rFonts w:hint="default" w:ascii="Times New Roman" w:hAnsi="Times New Roman" w:cs="Times New Roman"/>
          <w:sz w:val="24"/>
          <w:szCs w:val="24"/>
        </w:rPr>
        <w:t xml:space="preserve"> users. Contributors often lack motivation to engage actively in recycling due to the absence of clear rewards.</w:t>
      </w:r>
    </w:p>
    <w:p w14:paraId="0AE645C3">
      <w:pPr>
        <w:pStyle w:val="26"/>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Disconnected Stakeholders</w:t>
      </w:r>
      <w:r>
        <w:rPr>
          <w:rFonts w:hint="default" w:ascii="Times New Roman" w:hAnsi="Times New Roman" w:cs="Times New Roman"/>
          <w:sz w:val="24"/>
          <w:szCs w:val="24"/>
        </w:rPr>
        <w:t>: Manufacturers, collectors, and contributors frequently operate in silos, making it difficult to coordinate recycling efforts efficiently.</w:t>
      </w:r>
    </w:p>
    <w:p w14:paraId="3B39D5EB">
      <w:pPr>
        <w:pStyle w:val="26"/>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Manual Processes</w:t>
      </w:r>
      <w:r>
        <w:rPr>
          <w:rFonts w:hint="default" w:ascii="Times New Roman" w:hAnsi="Times New Roman" w:cs="Times New Roman"/>
          <w:sz w:val="24"/>
          <w:szCs w:val="24"/>
        </w:rPr>
        <w:t>: Traditional recycling processes are often manually driven, leading to inefficiencies in data management, tracking, and submission verification</w:t>
      </w:r>
    </w:p>
    <w:p w14:paraId="5B4778B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To address these challenges, this project proposes the development of a web-based application that incorporates QR codes to improve transparency, and efficiency in the recycling process.</w:t>
      </w:r>
    </w:p>
    <w:p w14:paraId="3306A2A3">
      <w:pPr>
        <w:pStyle w:val="3"/>
        <w:jc w:val="both"/>
        <w:rPr>
          <w:rFonts w:hint="default" w:ascii="Times New Roman" w:hAnsi="Times New Roman" w:cs="Times New Roman"/>
          <w:sz w:val="24"/>
          <w:szCs w:val="24"/>
        </w:rPr>
      </w:pPr>
      <w:bookmarkStart w:id="49" w:name="_Toc17515"/>
      <w:bookmarkStart w:id="50" w:name="_Toc32120"/>
      <w:bookmarkStart w:id="51" w:name="_Toc19566"/>
      <w:bookmarkStart w:id="52" w:name="_Toc23795"/>
      <w:bookmarkStart w:id="53" w:name="_Toc24409"/>
      <w:r>
        <w:rPr>
          <w:rFonts w:hint="default" w:ascii="Times New Roman" w:hAnsi="Times New Roman" w:cs="Times New Roman"/>
          <w:sz w:val="24"/>
          <w:szCs w:val="24"/>
        </w:rPr>
        <w:t>1.3 Aim and Objectives</w:t>
      </w:r>
      <w:bookmarkEnd w:id="49"/>
      <w:bookmarkEnd w:id="50"/>
      <w:bookmarkEnd w:id="51"/>
      <w:bookmarkEnd w:id="52"/>
      <w:bookmarkEnd w:id="53"/>
    </w:p>
    <w:p w14:paraId="24C7FDC2">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Aim  </w:t>
      </w:r>
    </w:p>
    <w:p w14:paraId="381EB7A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aim of this project is to develop a QR-based web application that enhances the recycling process by enabling manufacturers to register products with QR codes, contributors to submit recyclable items, and collectors to track submissions using mobile QR scanning. The system will reward contributors and collectors for their participation, thus encouraging greater engagement in recycling efforts.</w:t>
      </w:r>
    </w:p>
    <w:p w14:paraId="6D70B2C8">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4B47D3F2">
      <w:pPr>
        <w:numPr>
          <w:ilvl w:val="0"/>
          <w:numId w:val="3"/>
        </w:numPr>
        <w:bidi w:val="0"/>
        <w:jc w:val="both"/>
        <w:rPr>
          <w:rFonts w:hint="default"/>
        </w:rPr>
      </w:pPr>
      <w:bookmarkStart w:id="54" w:name="_Toc30359"/>
      <w:r>
        <w:rPr>
          <w:rFonts w:hint="default"/>
          <w:lang w:val="en-US"/>
        </w:rPr>
        <w:t xml:space="preserve">To </w:t>
      </w:r>
      <w:r>
        <w:rPr>
          <w:rFonts w:hint="default"/>
        </w:rPr>
        <w:t xml:space="preserve"> </w:t>
      </w:r>
      <w:r>
        <w:rPr>
          <w:rFonts w:hint="default"/>
          <w:lang w:val="en-US"/>
        </w:rPr>
        <w:t>i</w:t>
      </w:r>
      <w:r>
        <w:rPr>
          <w:rFonts w:hint="default"/>
        </w:rPr>
        <w:t xml:space="preserve">mplement a </w:t>
      </w:r>
      <w:r>
        <w:rPr>
          <w:rFonts w:hint="default"/>
          <w:lang w:val="en-US"/>
        </w:rPr>
        <w:t xml:space="preserve">web application </w:t>
      </w:r>
      <w:r>
        <w:rPr>
          <w:rFonts w:hint="default"/>
        </w:rPr>
        <w:t xml:space="preserve">that allows manufacturers to register </w:t>
      </w:r>
      <w:r>
        <w:rPr>
          <w:rFonts w:hint="default"/>
          <w:lang w:val="en-US"/>
        </w:rPr>
        <w:t xml:space="preserve">recyclable </w:t>
      </w:r>
      <w:r>
        <w:rPr>
          <w:rFonts w:hint="default"/>
        </w:rPr>
        <w:t>products, assign points, and generate QR codes for tracking submissions.</w:t>
      </w:r>
      <w:bookmarkEnd w:id="54"/>
    </w:p>
    <w:p w14:paraId="207047FD">
      <w:pPr>
        <w:numPr>
          <w:ilvl w:val="0"/>
          <w:numId w:val="3"/>
        </w:numPr>
        <w:bidi w:val="0"/>
        <w:jc w:val="both"/>
        <w:rPr>
          <w:rFonts w:hint="default"/>
        </w:rPr>
      </w:pPr>
      <w:bookmarkStart w:id="55" w:name="_Toc19125"/>
      <w:r>
        <w:rPr>
          <w:rFonts w:hint="default"/>
          <w:lang w:val="en-US"/>
        </w:rPr>
        <w:t>To b</w:t>
      </w:r>
      <w:r>
        <w:rPr>
          <w:rFonts w:hint="default"/>
        </w:rPr>
        <w:t>uild a mobile interface for collectors to scan QR codes and track recyclable items, while providing real-time submission tracking for manufacturers and contributors.</w:t>
      </w:r>
      <w:bookmarkEnd w:id="55"/>
    </w:p>
    <w:p w14:paraId="32AA102D">
      <w:pPr>
        <w:numPr>
          <w:ilvl w:val="0"/>
          <w:numId w:val="3"/>
        </w:numPr>
        <w:bidi w:val="0"/>
        <w:jc w:val="both"/>
        <w:rPr>
          <w:rFonts w:hint="default"/>
        </w:rPr>
      </w:pPr>
      <w:bookmarkStart w:id="56" w:name="_Toc30320"/>
      <w:r>
        <w:rPr>
          <w:rFonts w:hint="default"/>
          <w:lang w:val="en-US"/>
        </w:rPr>
        <w:t>To e</w:t>
      </w:r>
      <w:r>
        <w:rPr>
          <w:rFonts w:hint="default"/>
        </w:rPr>
        <w:t>stablish a points-based reward system for contributors and collectors, enabling them to accumulate and convert points to monetary rewards, while promoting collaboration among all stakeholders.</w:t>
      </w:r>
      <w:bookmarkEnd w:id="56"/>
    </w:p>
    <w:p w14:paraId="3A1044B2">
      <w:pPr>
        <w:pStyle w:val="3"/>
        <w:numPr>
          <w:ilvl w:val="1"/>
          <w:numId w:val="1"/>
        </w:numPr>
        <w:jc w:val="both"/>
        <w:rPr>
          <w:rFonts w:hint="default" w:ascii="Times New Roman" w:hAnsi="Times New Roman" w:cs="Times New Roman"/>
          <w:sz w:val="24"/>
          <w:szCs w:val="24"/>
        </w:rPr>
      </w:pPr>
      <w:bookmarkStart w:id="57" w:name="_Toc19610"/>
      <w:bookmarkStart w:id="58" w:name="_Toc28293"/>
      <w:bookmarkStart w:id="59" w:name="_Toc6512"/>
      <w:bookmarkStart w:id="60" w:name="_Toc28337"/>
      <w:bookmarkStart w:id="61" w:name="_Toc15573"/>
      <w:r>
        <w:rPr>
          <w:rFonts w:hint="default" w:ascii="Times New Roman" w:hAnsi="Times New Roman" w:cs="Times New Roman"/>
          <w:sz w:val="24"/>
          <w:szCs w:val="24"/>
        </w:rPr>
        <w:t>Significance of the Study</w:t>
      </w:r>
      <w:bookmarkEnd w:id="57"/>
      <w:bookmarkEnd w:id="58"/>
      <w:bookmarkEnd w:id="59"/>
      <w:bookmarkEnd w:id="60"/>
      <w:bookmarkEnd w:id="61"/>
    </w:p>
    <w:p w14:paraId="05558BFB">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addresses the critical need for innovative, technology-driven recycling solutions. By leveraging QR codes, the system enhances the efficiency of recycling processes and fosters active participation in waste management. This project offers significant benefits to both users and society by introducing an innovative, technology-driven recycling solution. The use of QR codes enhances the efficiency of recycling processes, making it easier for users to track and submit recyclable items. By integrating a points-based reward system, the platform incentivizes users to participate actively in recycling, leading to higher recycling rates and engagement.</w:t>
      </w:r>
    </w:p>
    <w:p w14:paraId="48F2E1A9">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From a societal perspective, the project contributes to reducing landfill waste, conserving natural resources, and mitigating environmental pollution. The integration of modern technology such as QR codes and mobile scanning showcases how digital innovation can address real-world environmental challenges, promoting a culture of sustainability and environmental responsibility in the community.</w:t>
      </w:r>
    </w:p>
    <w:p w14:paraId="3CF935CA">
      <w:pPr>
        <w:pStyle w:val="3"/>
        <w:numPr>
          <w:ilvl w:val="1"/>
          <w:numId w:val="1"/>
        </w:numPr>
        <w:jc w:val="both"/>
        <w:rPr>
          <w:rFonts w:hint="default" w:ascii="Times New Roman" w:hAnsi="Times New Roman" w:cs="Times New Roman"/>
          <w:sz w:val="24"/>
          <w:szCs w:val="24"/>
        </w:rPr>
      </w:pPr>
      <w:bookmarkStart w:id="62" w:name="_Toc8843"/>
      <w:bookmarkStart w:id="63" w:name="_Toc31441"/>
      <w:bookmarkStart w:id="64" w:name="_Toc27384"/>
      <w:bookmarkStart w:id="65" w:name="_Toc15750"/>
      <w:bookmarkStart w:id="66" w:name="_Toc7960"/>
      <w:r>
        <w:rPr>
          <w:rFonts w:hint="default" w:ascii="Times New Roman" w:hAnsi="Times New Roman" w:cs="Times New Roman"/>
          <w:sz w:val="24"/>
          <w:szCs w:val="24"/>
        </w:rPr>
        <w:t>Scope of the Study</w:t>
      </w:r>
      <w:bookmarkEnd w:id="62"/>
      <w:bookmarkEnd w:id="63"/>
      <w:bookmarkEnd w:id="64"/>
      <w:bookmarkEnd w:id="65"/>
      <w:bookmarkEnd w:id="66"/>
    </w:p>
    <w:p w14:paraId="5E368CF0">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this project encompasses the development and deployment of a QR-based recycling management system. The focus is on three primary user groups: manufacturers, contributors, and collectors. The system will allow manufacturers to register products, generate QR codes, and assign points based on the recyclability of their products. Contributors will be able to submit recyclable items by scanning QR codes, while collectors will track and verify submissions via mobile devices.</w:t>
      </w:r>
    </w:p>
    <w:p w14:paraId="7F0E69E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Key features include:</w:t>
      </w:r>
    </w:p>
    <w:p w14:paraId="06E250F5">
      <w:pPr>
        <w:pStyle w:val="26"/>
        <w:numPr>
          <w:ilvl w:val="0"/>
          <w:numId w:val="4"/>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QR code generation for each product registered by manufacturers.</w:t>
      </w:r>
    </w:p>
    <w:p w14:paraId="23F63FD6">
      <w:pPr>
        <w:pStyle w:val="26"/>
        <w:numPr>
          <w:ilvl w:val="0"/>
          <w:numId w:val="4"/>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Real-time tracking of submissions by contributors and collectors.</w:t>
      </w:r>
    </w:p>
    <w:p w14:paraId="0B473D31">
      <w:pPr>
        <w:pStyle w:val="26"/>
        <w:numPr>
          <w:ilvl w:val="0"/>
          <w:numId w:val="4"/>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 points-based reward system for contributors, with the ability to convert points into cash.</w:t>
      </w:r>
    </w:p>
    <w:p w14:paraId="1C335BED">
      <w:pPr>
        <w:pStyle w:val="26"/>
        <w:numPr>
          <w:ilvl w:val="0"/>
          <w:numId w:val="4"/>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Mobile-friendly interface for collectors to scan and track QR codes using device cameras.</w:t>
      </w:r>
    </w:p>
    <w:p w14:paraId="771FED8B">
      <w:pPr>
        <w:pStyle w:val="3"/>
        <w:jc w:val="both"/>
        <w:rPr>
          <w:rFonts w:hint="default" w:ascii="Times New Roman" w:hAnsi="Times New Roman" w:cs="Times New Roman"/>
          <w:sz w:val="24"/>
          <w:szCs w:val="24"/>
        </w:rPr>
      </w:pPr>
      <w:bookmarkStart w:id="67" w:name="_Toc16855"/>
      <w:bookmarkStart w:id="68" w:name="_Toc6308"/>
      <w:bookmarkStart w:id="69" w:name="_Toc17109"/>
      <w:bookmarkStart w:id="70" w:name="_Toc11450"/>
      <w:bookmarkStart w:id="71" w:name="_Toc22545"/>
      <w:r>
        <w:rPr>
          <w:rFonts w:hint="default" w:ascii="Times New Roman" w:hAnsi="Times New Roman" w:cs="Times New Roman"/>
          <w:sz w:val="24"/>
          <w:szCs w:val="24"/>
        </w:rPr>
        <w:t>1.6 Organization of the Work</w:t>
      </w:r>
      <w:bookmarkEnd w:id="67"/>
      <w:bookmarkEnd w:id="68"/>
      <w:bookmarkEnd w:id="69"/>
      <w:bookmarkEnd w:id="70"/>
      <w:bookmarkEnd w:id="71"/>
    </w:p>
    <w:p w14:paraId="545BACE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is organized into five chapters, each focusing on distinct aspects of the study. Chapter One introduces the project by presenting the background, problem statement, aim, objectives, significance, and scope of the study. Chapter Two reviews related literature on recycling technologies, QR-based systems, and incentivized waste management solutions. Chapter Three covers the system design and methodology, detailing the development process, database structures, and system architecture. Chapter Four focuses on the implementation and testing of the system, highlighting challenges, solutions, and results. Finally, Chapter Five concludes the project with a summary of findings and recommendations for future improvements.</w:t>
      </w:r>
    </w:p>
    <w:p w14:paraId="145500C8">
      <w:pPr>
        <w:pStyle w:val="3"/>
        <w:jc w:val="both"/>
        <w:rPr>
          <w:rFonts w:hint="default" w:ascii="Times New Roman" w:hAnsi="Times New Roman" w:cs="Times New Roman"/>
          <w:sz w:val="24"/>
          <w:szCs w:val="24"/>
        </w:rPr>
      </w:pPr>
      <w:bookmarkStart w:id="72" w:name="_Toc26567"/>
      <w:bookmarkStart w:id="73" w:name="_Toc25365"/>
      <w:bookmarkStart w:id="74" w:name="_Toc14674"/>
      <w:bookmarkStart w:id="75" w:name="_Toc16996"/>
      <w:bookmarkStart w:id="76" w:name="_Toc24125"/>
      <w:r>
        <w:rPr>
          <w:rFonts w:hint="default" w:ascii="Times New Roman" w:hAnsi="Times New Roman" w:cs="Times New Roman"/>
          <w:sz w:val="24"/>
          <w:szCs w:val="24"/>
        </w:rPr>
        <w:t>1.7 Definition of Terms</w:t>
      </w:r>
      <w:bookmarkEnd w:id="72"/>
      <w:bookmarkEnd w:id="73"/>
      <w:bookmarkEnd w:id="74"/>
      <w:bookmarkEnd w:id="75"/>
      <w:bookmarkEnd w:id="76"/>
    </w:p>
    <w:p w14:paraId="16A86810">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QR Code</w:t>
      </w:r>
      <w:r>
        <w:rPr>
          <w:rFonts w:hint="default" w:ascii="Times New Roman" w:hAnsi="Times New Roman" w:cs="Times New Roman"/>
          <w:sz w:val="24"/>
          <w:szCs w:val="24"/>
        </w:rPr>
        <w:t>: A machine-readable code used to store information about products, enabling tracking and management of recycling activities.</w:t>
      </w:r>
    </w:p>
    <w:p w14:paraId="54FF821A">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Contributor</w:t>
      </w:r>
      <w:r>
        <w:rPr>
          <w:rFonts w:hint="default" w:ascii="Times New Roman" w:hAnsi="Times New Roman" w:cs="Times New Roman"/>
          <w:sz w:val="24"/>
          <w:szCs w:val="24"/>
        </w:rPr>
        <w:t>: A user who submits recyclable products through the system and earns points based on their contributions.</w:t>
      </w:r>
    </w:p>
    <w:p w14:paraId="580895A4">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Collector</w:t>
      </w:r>
      <w:r>
        <w:rPr>
          <w:rFonts w:hint="default" w:ascii="Times New Roman" w:hAnsi="Times New Roman" w:cs="Times New Roman"/>
          <w:sz w:val="24"/>
          <w:szCs w:val="24"/>
        </w:rPr>
        <w:t>: A user responsible for collecting recyclable items and verifying submissions by scanning QR codes using a mobile device usually a store where the products are sold.</w:t>
      </w:r>
    </w:p>
    <w:p w14:paraId="27082E81">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Manufacturer</w:t>
      </w:r>
      <w:r>
        <w:rPr>
          <w:rFonts w:hint="default" w:ascii="Times New Roman" w:hAnsi="Times New Roman" w:cs="Times New Roman"/>
          <w:sz w:val="24"/>
          <w:szCs w:val="24"/>
        </w:rPr>
        <w:t>: A company or individual who registers recyclable products on the system and generates QR codes for tracking purposes.</w:t>
      </w:r>
    </w:p>
    <w:p w14:paraId="4C00CBBD">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Points-Based Reward System</w:t>
      </w:r>
      <w:r>
        <w:rPr>
          <w:rFonts w:hint="default" w:ascii="Times New Roman" w:hAnsi="Times New Roman" w:cs="Times New Roman"/>
          <w:sz w:val="24"/>
          <w:szCs w:val="24"/>
        </w:rPr>
        <w:t xml:space="preserve">: A system that awards points to contributors for submitting recyclable products, which </w:t>
      </w:r>
      <w:r>
        <w:rPr>
          <w:rFonts w:hint="default" w:cs="Times New Roman"/>
          <w:sz w:val="24"/>
          <w:szCs w:val="24"/>
          <w:lang w:val="en-US"/>
        </w:rPr>
        <w:t xml:space="preserve">is </w:t>
      </w:r>
      <w:r>
        <w:rPr>
          <w:rFonts w:hint="default" w:ascii="Times New Roman" w:hAnsi="Times New Roman" w:cs="Times New Roman"/>
          <w:sz w:val="24"/>
          <w:szCs w:val="24"/>
        </w:rPr>
        <w:t xml:space="preserve"> converted into monetary rewards.</w:t>
      </w:r>
    </w:p>
    <w:p w14:paraId="53F42142">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Submission Tracking</w:t>
      </w:r>
      <w:r>
        <w:rPr>
          <w:rFonts w:hint="default" w:ascii="Times New Roman" w:hAnsi="Times New Roman" w:cs="Times New Roman"/>
          <w:sz w:val="24"/>
          <w:szCs w:val="24"/>
        </w:rPr>
        <w:t>: The process of monitoring recyclable products</w:t>
      </w:r>
      <w:r>
        <w:rPr>
          <w:rFonts w:hint="default" w:cs="Times New Roman"/>
          <w:sz w:val="24"/>
          <w:szCs w:val="24"/>
          <w:lang w:val="en-US"/>
        </w:rPr>
        <w:t xml:space="preserve"> after submission</w:t>
      </w:r>
      <w:r>
        <w:rPr>
          <w:rFonts w:hint="default" w:ascii="Times New Roman" w:hAnsi="Times New Roman" w:cs="Times New Roman"/>
          <w:sz w:val="24"/>
          <w:szCs w:val="24"/>
        </w:rPr>
        <w:t xml:space="preserve"> </w:t>
      </w:r>
    </w:p>
    <w:p w14:paraId="348A43C8">
      <w:pPr>
        <w:pStyle w:val="26"/>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QR Scanning</w:t>
      </w:r>
      <w:r>
        <w:rPr>
          <w:rFonts w:hint="default" w:ascii="Times New Roman" w:hAnsi="Times New Roman" w:cs="Times New Roman"/>
          <w:sz w:val="24"/>
          <w:szCs w:val="24"/>
        </w:rPr>
        <w:t>: The use of mobile device cameras to scan QR codes and track submissions.</w:t>
      </w:r>
    </w:p>
    <w:p w14:paraId="42706D06">
      <w:pPr>
        <w:pStyle w:val="2"/>
        <w:bidi w:val="0"/>
        <w:jc w:val="both"/>
        <w:rPr>
          <w:rFonts w:hint="default"/>
        </w:rPr>
      </w:pPr>
      <w:bookmarkStart w:id="77" w:name="_Toc29440"/>
      <w:bookmarkStart w:id="78" w:name="_Toc7170"/>
      <w:bookmarkStart w:id="79" w:name="_Toc28856"/>
      <w:bookmarkStart w:id="80" w:name="_Toc28990"/>
    </w:p>
    <w:p w14:paraId="23866B58">
      <w:pPr>
        <w:pStyle w:val="2"/>
        <w:bidi w:val="0"/>
        <w:jc w:val="both"/>
        <w:rPr>
          <w:rFonts w:hint="default"/>
        </w:rPr>
      </w:pPr>
    </w:p>
    <w:p w14:paraId="1DBD53A0">
      <w:pPr>
        <w:pStyle w:val="2"/>
        <w:bidi w:val="0"/>
        <w:jc w:val="both"/>
        <w:rPr>
          <w:rFonts w:hint="default"/>
        </w:rPr>
      </w:pPr>
      <w:bookmarkStart w:id="81" w:name="_Toc17631"/>
      <w:r>
        <w:rPr>
          <w:rFonts w:hint="default"/>
        </w:rPr>
        <w:t>CHAPTER TWO</w:t>
      </w:r>
      <w:bookmarkEnd w:id="77"/>
      <w:bookmarkEnd w:id="78"/>
      <w:bookmarkEnd w:id="79"/>
      <w:bookmarkEnd w:id="80"/>
      <w:bookmarkStart w:id="82" w:name="_Toc12801"/>
      <w:bookmarkStart w:id="83" w:name="_Toc2795"/>
      <w:bookmarkStart w:id="84" w:name="_Toc20509"/>
      <w:bookmarkStart w:id="85" w:name="_Toc21250"/>
      <w:r>
        <w:rPr>
          <w:rFonts w:hint="default"/>
          <w:lang w:val="en-US"/>
        </w:rPr>
        <w:t xml:space="preserve">: </w:t>
      </w:r>
      <w:r>
        <w:rPr>
          <w:rFonts w:hint="default"/>
        </w:rPr>
        <w:t>LITERATURE REVIEW</w:t>
      </w:r>
      <w:bookmarkEnd w:id="81"/>
    </w:p>
    <w:bookmarkEnd w:id="82"/>
    <w:bookmarkEnd w:id="83"/>
    <w:bookmarkEnd w:id="84"/>
    <w:bookmarkEnd w:id="85"/>
    <w:p w14:paraId="7328168A">
      <w:pPr>
        <w:jc w:val="both"/>
        <w:rPr>
          <w:rStyle w:val="25"/>
          <w:rFonts w:hint="default" w:ascii="Times New Roman" w:hAnsi="Times New Roman" w:cs="Times New Roman"/>
          <w:sz w:val="24"/>
          <w:szCs w:val="24"/>
        </w:rPr>
      </w:pPr>
      <w:bookmarkStart w:id="86" w:name="_Toc16988"/>
      <w:bookmarkStart w:id="87" w:name="_Toc16437"/>
      <w:bookmarkStart w:id="88" w:name="_Toc15889"/>
      <w:bookmarkStart w:id="89" w:name="_Toc28015"/>
      <w:bookmarkStart w:id="90" w:name="_Toc16694"/>
      <w:r>
        <w:rPr>
          <w:rStyle w:val="25"/>
          <w:rFonts w:hint="default" w:ascii="Times New Roman" w:hAnsi="Times New Roman" w:cs="Times New Roman"/>
          <w:sz w:val="24"/>
          <w:szCs w:val="24"/>
        </w:rPr>
        <w:t>2.1 Theoretical Framework</w:t>
      </w:r>
    </w:p>
    <w:bookmarkEnd w:id="86"/>
    <w:bookmarkEnd w:id="87"/>
    <w:bookmarkEnd w:id="88"/>
    <w:bookmarkEnd w:id="89"/>
    <w:bookmarkEnd w:id="90"/>
    <w:p w14:paraId="678956CA">
      <w:pPr>
        <w:bidi w:val="0"/>
        <w:jc w:val="both"/>
        <w:rPr>
          <w:rFonts w:hint="default"/>
        </w:rPr>
      </w:pPr>
      <w:r>
        <w:rPr>
          <w:rFonts w:hint="default"/>
        </w:rPr>
        <w:t>The rise of web-based applications has opened new avenues for promoting environmental sustainability practices, particularly in waste management and recycling systems. These technological advancements provide innovative solutions that not only motivate participation but also enable precise tracking of recycling activities, fostering greater accountability and engagement from users.</w:t>
      </w:r>
    </w:p>
    <w:p w14:paraId="7C98BE4B">
      <w:pPr>
        <w:bidi w:val="0"/>
        <w:jc w:val="both"/>
        <w:rPr>
          <w:rFonts w:hint="default"/>
        </w:rPr>
      </w:pPr>
      <w:r>
        <w:rPr>
          <w:rFonts w:hint="default"/>
        </w:rPr>
        <w:t>In the context of this QR-based system, technology is seamlessly integrated to bridge the gap between recycling behavior and effective waste management. By using features such as real-time tracking and QR code scanning, this system enables participants to efficiently submit recyclable products, while also providing transparency throughout the recycling process. The use of QR codes for tracking product submissions adds transparency, allowing users to monitor their contributions and giving collectors the ability to efficiently record and verify submissions.</w:t>
      </w:r>
    </w:p>
    <w:p w14:paraId="52B667B6">
      <w:pPr>
        <w:bidi w:val="0"/>
        <w:jc w:val="both"/>
        <w:rPr>
          <w:rFonts w:hint="default"/>
        </w:rPr>
      </w:pPr>
      <w:r>
        <w:rPr>
          <w:rFonts w:hint="default"/>
        </w:rPr>
        <w:t>Within educational settings, where the software is primarily targeted, factors such as environmental concern, attitudes towards recycling, and the presence of institutional support play critical roles in shaping recycling behaviors. According to Sallaku et al. (2019), universities and schools have a unique opportunity to increase environmental awareness among students and staff, making them ideal environments for implementing recycling initiatives. By leveraging this platform, institutions can create an eco-friendly culture by enabling students and staff to submit recyclable products, thus fostering a sense of responsibility for the environment.</w:t>
      </w:r>
    </w:p>
    <w:p w14:paraId="057B5D02">
      <w:pPr>
        <w:bidi w:val="0"/>
        <w:jc w:val="both"/>
        <w:rPr>
          <w:rFonts w:hint="default"/>
        </w:rPr>
      </w:pPr>
      <w:r>
        <w:rPr>
          <w:rFonts w:hint="default"/>
        </w:rPr>
        <w:t>While the system offers practical solutions for streamlining the recycling process, there are still opportunities for refining the approach to ensure the best outcomes. Ourdas and Ponis (2023) argue that a structured approach to understanding the behavior of users within sustainability systems is crucial. For this QR-based system, incorporating real-time feedback can enhance user engagement by providing instant confirmation of successful submissions. This encourages users to recycle more frequently by offering a simplified process of tracking their contributions and ensuring that their efforts are recorded accurately.</w:t>
      </w:r>
    </w:p>
    <w:p w14:paraId="7D946D6A">
      <w:pPr>
        <w:bidi w:val="0"/>
        <w:jc w:val="both"/>
        <w:rPr>
          <w:rFonts w:hint="default"/>
        </w:rPr>
      </w:pPr>
      <w:r>
        <w:rPr>
          <w:rFonts w:hint="default"/>
        </w:rPr>
        <w:t>Beyond simplifying the recycling process, the platform can also serve as an educational tool by raising awareness of sustainability issues. According to Sá Escudeiro and Gouveia Campos (2023), systems that combine real-world applications are particularly effective at driving behavioral change. In this context, the QR-based recycling system is designed to educate users on the importance of recycling through hands-on participation, while offering transparency in how their efforts contribute to environmental sustainability. This not only reinforces proper recycling habits but also instills long-term ecological responsibility among the participants, especially in younger generations.</w:t>
      </w:r>
    </w:p>
    <w:p w14:paraId="4D94781E">
      <w:pPr>
        <w:bidi w:val="0"/>
        <w:jc w:val="both"/>
        <w:rPr>
          <w:rFonts w:hint="default" w:ascii="Times New Roman" w:hAnsi="Times New Roman" w:cs="Times New Roman"/>
          <w:szCs w:val="24"/>
        </w:rPr>
      </w:pPr>
      <w:r>
        <w:rPr>
          <w:rFonts w:hint="default"/>
        </w:rPr>
        <w:t xml:space="preserve">By integrating web-based technologies and QR code tracking, this QR-based recycling platform provides a scalable and efficient solution to enhance recycling behaviors in educational institutions and beyond. The combination of digital innovation, real-time tracking, and transparent reporting fosters a culture of environmental </w:t>
      </w:r>
      <w:r>
        <w:rPr>
          <w:rFonts w:hint="default" w:ascii="Times New Roman" w:hAnsi="Times New Roman" w:cs="Times New Roman"/>
          <w:szCs w:val="24"/>
        </w:rPr>
        <w:t>stewardship, creating a sustainable impact on waste management practices.</w:t>
      </w:r>
    </w:p>
    <w:p w14:paraId="471D35B4">
      <w:pPr>
        <w:pStyle w:val="4"/>
        <w:bidi w:val="0"/>
        <w:jc w:val="both"/>
        <w:rPr>
          <w:rFonts w:hint="default"/>
          <w:color w:val="auto"/>
        </w:rPr>
      </w:pPr>
      <w:bookmarkStart w:id="91" w:name="_Toc830"/>
      <w:bookmarkStart w:id="92" w:name="_Toc1278"/>
      <w:bookmarkStart w:id="93" w:name="_Toc21811"/>
      <w:bookmarkStart w:id="94" w:name="_Toc12401"/>
      <w:r>
        <w:rPr>
          <w:rFonts w:hint="default"/>
          <w:color w:val="auto"/>
        </w:rPr>
        <w:t xml:space="preserve">2.1.1 </w:t>
      </w:r>
      <w:bookmarkEnd w:id="91"/>
      <w:bookmarkEnd w:id="92"/>
      <w:bookmarkEnd w:id="93"/>
      <w:r>
        <w:rPr>
          <w:rFonts w:hint="default"/>
          <w:color w:val="auto"/>
        </w:rPr>
        <w:t>Automated Systems for Recycling</w:t>
      </w:r>
      <w:bookmarkEnd w:id="94"/>
    </w:p>
    <w:p w14:paraId="2C78C17A">
      <w:pPr>
        <w:bidi w:val="0"/>
        <w:jc w:val="both"/>
        <w:rPr>
          <w:rFonts w:hint="default"/>
        </w:rPr>
      </w:pPr>
      <w:bookmarkStart w:id="95" w:name="_Toc11352"/>
      <w:r>
        <w:rPr>
          <w:rFonts w:hint="default"/>
        </w:rPr>
        <w:t>Automated systems for recycling have emerged as a promising solution to address the challenges of waste management in smart cities and improve the efficiency of recycling processes. These systems leverage advanced technologies such as artificial intelligence, machine learning, and computer vision to enhance the sorting and classification of recyclable materials.</w:t>
      </w:r>
    </w:p>
    <w:bookmarkEnd w:id="95"/>
    <w:p w14:paraId="3FA5000A">
      <w:pPr>
        <w:bidi w:val="0"/>
        <w:jc w:val="both"/>
        <w:rPr>
          <w:rFonts w:hint="default"/>
        </w:rPr>
      </w:pPr>
      <w:bookmarkStart w:id="96" w:name="_Toc17559"/>
      <w:r>
        <w:rPr>
          <w:rFonts w:hint="default"/>
        </w:rPr>
        <w:t>One approach to automated recycling involves the use of digital models that can automatically sort and classify waste according to recycling requirements. By combining image processing techniques with artificial neural networks (ANN) and feature fusion, these systems can achieve high accuracy in waste classification. For instance, a model utilizing various extracted features and machine learning algorithms has demonstrated an accuracy of 91.7% in sorting waste across three categories. This digital-enabled approach has the potential to significantly improve waste sorting services and recycling decisions throughout the value chain in smart cities (Mohammed et al., 2023).</w:t>
      </w:r>
    </w:p>
    <w:bookmarkEnd w:id="96"/>
    <w:p w14:paraId="176F28EE">
      <w:pPr>
        <w:bidi w:val="0"/>
        <w:jc w:val="both"/>
        <w:rPr>
          <w:rFonts w:hint="default"/>
        </w:rPr>
      </w:pPr>
      <w:bookmarkStart w:id="97" w:name="_Toc2276"/>
      <w:r>
        <w:rPr>
          <w:rFonts w:hint="default"/>
        </w:rPr>
        <w:t>Another significant advancement in automated recycling systems is the integration of robotics with sophisticated visual and manipulation capabilities. These robotic systems are designed to operate in the heterogeneous, complex, and unpredictable environment of waste sorting facilities. By incorporating deep learning technologies and computer vision modules, these robots can identify and sort items with high precision. The development of low-cost computer vision modules based on deep learning has made it possible to create effective autonomous robotic systems for categorizing and physically sorting recyclables according to material types (Koskinopoulou et al., 2021).</w:t>
      </w:r>
    </w:p>
    <w:bookmarkEnd w:id="97"/>
    <w:p w14:paraId="7D4F64A7">
      <w:pPr>
        <w:bidi w:val="0"/>
        <w:jc w:val="both"/>
        <w:rPr>
          <w:rFonts w:hint="default"/>
        </w:rPr>
      </w:pPr>
      <w:bookmarkStart w:id="98" w:name="_Toc11538"/>
      <w:r>
        <w:rPr>
          <w:rFonts w:hint="default"/>
        </w:rPr>
        <w:t>The implementation of such robotic systems in waste processing plants has shown promising results, even under difficult and demanding industrial conditions. These systems not only improve the processing of recyclables but also offer the potential to increase the overall efficiency and effectiveness of recycling operations. The availability of open-source datasets and image processing scripts for object identification, masking, and synthetic placement against multiple backgrounds further facilitates research and development in this field (Koskinopoulou et al., 2021).</w:t>
      </w:r>
    </w:p>
    <w:bookmarkEnd w:id="98"/>
    <w:p w14:paraId="78272D11">
      <w:pPr>
        <w:bidi w:val="0"/>
        <w:jc w:val="both"/>
        <w:rPr>
          <w:rFonts w:hint="default"/>
        </w:rPr>
      </w:pPr>
      <w:bookmarkStart w:id="99" w:name="_Toc25779"/>
      <w:r>
        <w:rPr>
          <w:rFonts w:hint="default"/>
        </w:rPr>
        <w:t>In addition to advancements in sorting and classification, automation plays a crucial role in calculating points and rewarding participants in recycling initiatives. When the weight of paper is recorded using digital scales, the system can automatically calculate and assign points to the respective schools. This immediate calculation and allocation of points streamline the reward process, ensuring accuracy and enhancing user engagement. The integration of automation for point calculation contributes to the seamless operation of the recycling initiative, encouraging more schools to participate actively.</w:t>
      </w:r>
    </w:p>
    <w:bookmarkEnd w:id="99"/>
    <w:p w14:paraId="02196D9D">
      <w:pPr>
        <w:bidi w:val="0"/>
        <w:jc w:val="both"/>
        <w:rPr>
          <w:rFonts w:hint="default"/>
        </w:rPr>
      </w:pPr>
      <w:bookmarkStart w:id="100" w:name="_Toc11008"/>
      <w:r>
        <w:rPr>
          <w:rFonts w:hint="default"/>
        </w:rPr>
        <w:t>The integration of these automated systems into the recycling process represents a significant step towards realizing the circular economy vision for smart cities. By improving the accuracy and efficiency of waste sorting and classification, and automating the point calculation and reward process, these technologies can help overcome practical difficulties in recycling and accelerate progress towards sustainable waste management practices.</w:t>
      </w:r>
    </w:p>
    <w:bookmarkEnd w:id="100"/>
    <w:p w14:paraId="3A4B41DF">
      <w:pPr>
        <w:pStyle w:val="4"/>
        <w:bidi w:val="0"/>
        <w:jc w:val="both"/>
        <w:rPr>
          <w:rFonts w:hint="default"/>
        </w:rPr>
      </w:pPr>
      <w:bookmarkStart w:id="101" w:name="_Toc10546"/>
      <w:bookmarkStart w:id="102" w:name="_Toc18105"/>
      <w:bookmarkStart w:id="103" w:name="_Toc32014"/>
      <w:bookmarkStart w:id="104" w:name="_Toc22447"/>
      <w:bookmarkStart w:id="105" w:name="_Toc17275"/>
      <w:r>
        <w:rPr>
          <w:rFonts w:hint="default"/>
        </w:rPr>
        <w:t>2.1.2 QR Code Technology in Recycling Systems</w:t>
      </w:r>
      <w:bookmarkEnd w:id="101"/>
    </w:p>
    <w:bookmarkEnd w:id="102"/>
    <w:bookmarkEnd w:id="103"/>
    <w:bookmarkEnd w:id="104"/>
    <w:bookmarkEnd w:id="105"/>
    <w:p w14:paraId="323D39CD">
      <w:pPr>
        <w:bidi w:val="0"/>
        <w:jc w:val="both"/>
        <w:rPr>
          <w:rFonts w:hint="default"/>
        </w:rPr>
      </w:pPr>
      <w:bookmarkStart w:id="106" w:name="_Toc24346"/>
      <w:r>
        <w:rPr>
          <w:rFonts w:hint="default"/>
        </w:rPr>
        <w:t>QR (Quick Response) code technology has become an incredibly useful tool for making processes more efficient and transparent, and recycling systems are no exception. Originally developed to manage inventory in the manufacturing industry, QR codes have found their way into many different sectors because they can hold a lot of information, are easy to scan, and can be accessed by anyone with a smartphone (Yuan et al., 2016). When applied to recycling, QR codes help streamline the process of tracking recyclable products, making the overall waste management system more organized and effective.</w:t>
      </w:r>
    </w:p>
    <w:bookmarkEnd w:id="106"/>
    <w:p w14:paraId="76281AD0">
      <w:pPr>
        <w:bidi w:val="0"/>
        <w:jc w:val="both"/>
        <w:rPr>
          <w:rFonts w:hint="default"/>
        </w:rPr>
      </w:pPr>
      <w:bookmarkStart w:id="107" w:name="_Toc10109"/>
      <w:r>
        <w:rPr>
          <w:rFonts w:hint="default"/>
        </w:rPr>
        <w:t>One of the key advantages of QR codes in recycling is that they provide real-time tracking and monitoring of the materials being recycled. By embedding information like the type of material, its recyclability, and the manufacturer’s details in a QR code, recycling submissions can be logged quickly and accurately. This ensures transparency and reduces errors in data collection, which can often occur in manual systems. As a result, using QR codes makes waste management more scalable and easier to handle (Tan et al., 2018).</w:t>
      </w:r>
    </w:p>
    <w:bookmarkEnd w:id="107"/>
    <w:p w14:paraId="342F4993">
      <w:pPr>
        <w:bidi w:val="0"/>
        <w:jc w:val="both"/>
        <w:rPr>
          <w:rFonts w:hint="default"/>
        </w:rPr>
      </w:pPr>
      <w:bookmarkStart w:id="108" w:name="_Toc23874"/>
      <w:r>
        <w:rPr>
          <w:rFonts w:hint="default"/>
        </w:rPr>
        <w:t>Another important benefit is how QR codes engage users in the recycling process. Contributors can scan QR codes on recyclable products with their smartphones, instantly accessing details about the product’s recycling status. This ease of use not only encourages more participation in recycling but also raises awareness about the environmental impact of waste (Kim &amp; Shin, 2017). Because QR code technology is so accessible, it works well in both urban and rural areas, requiring only basic digital tools to get started.</w:t>
      </w:r>
    </w:p>
    <w:bookmarkEnd w:id="108"/>
    <w:p w14:paraId="47927FDF">
      <w:pPr>
        <w:bidi w:val="0"/>
        <w:jc w:val="both"/>
        <w:rPr>
          <w:rFonts w:hint="default"/>
        </w:rPr>
      </w:pPr>
      <w:bookmarkStart w:id="109" w:name="_Toc11542"/>
      <w:r>
        <w:rPr>
          <w:rFonts w:hint="default"/>
        </w:rPr>
        <w:t>QR codes also make collaboration between different groups—such as manufacturers, collectors, and recycling companies much smoother. Manufacturers can generate QR codes for their products during production, allowing collectors and recycling companies to easily track the items from when they are submitted to when they are recycled. This system makes sure everyone involved has access to accurate, up-to-date information, improving coordination and efficiency along the way (Bollweg et al., 2020).</w:t>
      </w:r>
    </w:p>
    <w:bookmarkEnd w:id="109"/>
    <w:p w14:paraId="59140905">
      <w:pPr>
        <w:bidi w:val="0"/>
        <w:jc w:val="both"/>
        <w:rPr>
          <w:rFonts w:hint="default"/>
        </w:rPr>
      </w:pPr>
      <w:bookmarkStart w:id="110" w:name="_Toc20576"/>
      <w:r>
        <w:rPr>
          <w:rFonts w:hint="default"/>
        </w:rPr>
        <w:t>QR codes are aligned with the global push toward digitalization and data-driven solutions for sustainability. As Bollweg et al. (2020) pointed out, integrating digital tools like QR codes into recycling systems helps with better data management, which is crucial for optimizing waste collection, lowering costs, and improving recycling rates. By making recycling processes digital, organizations can gather valuable data to analyze trends and make informed decisions about how best to manage waste.</w:t>
      </w:r>
    </w:p>
    <w:bookmarkEnd w:id="110"/>
    <w:p w14:paraId="1972AC0C">
      <w:pPr>
        <w:bidi w:val="0"/>
        <w:jc w:val="both"/>
        <w:rPr>
          <w:rFonts w:hint="default"/>
        </w:rPr>
      </w:pPr>
      <w:bookmarkStart w:id="111" w:name="_Toc15266"/>
      <w:r>
        <w:rPr>
          <w:rFonts w:hint="default"/>
        </w:rPr>
        <w:t>QR codes bring many benefits to recycling systems. They make tracking products easier, improve efficiency, increase user engagement, and help different groups work together better. By embedding important information in a simple QR code, we can make recycling more transparent and accountable. As recycling practices continue to evolve, QR codes will likely play an even bigger role in promoting sustainability and improving how we manage waste.</w:t>
      </w:r>
    </w:p>
    <w:bookmarkEnd w:id="111"/>
    <w:p w14:paraId="08100F57">
      <w:pPr>
        <w:pStyle w:val="4"/>
        <w:bidi w:val="0"/>
        <w:jc w:val="both"/>
        <w:rPr>
          <w:rFonts w:hint="default"/>
        </w:rPr>
      </w:pPr>
      <w:bookmarkStart w:id="112" w:name="_Toc4112"/>
      <w:bookmarkStart w:id="113" w:name="_Toc4645"/>
      <w:r>
        <w:rPr>
          <w:rFonts w:hint="default"/>
        </w:rPr>
        <w:t>2.1.3 User Engagement and Environmental Education</w:t>
      </w:r>
      <w:bookmarkEnd w:id="112"/>
    </w:p>
    <w:bookmarkEnd w:id="113"/>
    <w:p w14:paraId="606B37D8">
      <w:pPr>
        <w:bidi w:val="0"/>
        <w:jc w:val="both"/>
        <w:rPr>
          <w:rFonts w:hint="default"/>
        </w:rPr>
      </w:pPr>
      <w:bookmarkStart w:id="114" w:name="_Toc16048"/>
      <w:r>
        <w:rPr>
          <w:rFonts w:hint="default"/>
        </w:rPr>
        <w:t>Environmental education plays a crucial role in addressing climate change and promoting sustainable lifestyles. It not only increases knowledge but also encourages changes in attitudes and behaviors. To enhance the effectiveness of environmental education, innovative approaches such as gamification have gained attention, particularly for engaging youth in pro-environmental behaviors.</w:t>
      </w:r>
    </w:p>
    <w:bookmarkEnd w:id="114"/>
    <w:p w14:paraId="5CA180E7">
      <w:pPr>
        <w:bidi w:val="0"/>
        <w:jc w:val="both"/>
        <w:rPr>
          <w:rFonts w:hint="default"/>
        </w:rPr>
      </w:pPr>
      <w:bookmarkStart w:id="115" w:name="_Toc32262"/>
      <w:r>
        <w:rPr>
          <w:rFonts w:hint="default"/>
        </w:rPr>
        <w:t>Gamification platforms designed for environmental education can significantly impact pro-environmental behavioral change. Key elements that increase the success of these platforms include meaning, ownership, social influence, achievability, challenge, and credibility. The more attributes enclosed in the gamification design, the stronger physical and mental connections it builds with participants. This insight can guide educators in selecting best practices and help gamification designer’s better influence behavioral change through game mechanics (Ouariachi et al., 2020). However, the traditional knowledge-attitudes-behavior pathway that underpins much of environmental education practice has been challenged. Recent research suggests that certain types of knowledge are more likely to influence behaviors than others, and working with existing attitudes is generally more effective than attempting to change them. Environmental education programs can benefit from expanding their focus beyond knowledge and attitudes to include outcomes such as nature connectedness, sense of place, efficacy, identity, norms, social capital, youth assets, and individual wellbeing (Krasny, 2020). To enhance the effectiveness of environmental education programs, educators can construct theories of change that target specific intermediate outcomes likely to lead to environmental behaviors and collective action. By planning activities to achieve these intermediate outcomes, programs can more effectively foster long-term environmental actions. In some cases, directly engaging participants in desired behaviors or collective actions can lead to changes in efficacy, sense of place, and other intermediate outcomes, which in turn promote future environmental actions (Krasny, 2020).</w:t>
      </w:r>
    </w:p>
    <w:bookmarkEnd w:id="115"/>
    <w:p w14:paraId="017A5A66">
      <w:pPr>
        <w:bidi w:val="0"/>
        <w:jc w:val="both"/>
        <w:rPr>
          <w:rFonts w:hint="default"/>
        </w:rPr>
      </w:pPr>
      <w:bookmarkStart w:id="116" w:name="_Toc12693"/>
      <w:r>
        <w:rPr>
          <w:rFonts w:hint="default"/>
        </w:rPr>
        <w:t>Evaluation is crucial for assessing the impact of environmental education programs. Both quantitative and qualitative methods can be employed to measure changes in environmental behaviors and intermediate outcomes. Surveys and qualitative evaluation guidelines can help educators assess the effectiveness of their programs and make data-driven improvements (Krasny, 2020).</w:t>
      </w:r>
    </w:p>
    <w:bookmarkEnd w:id="116"/>
    <w:p w14:paraId="547306FF">
      <w:pPr>
        <w:bidi w:val="0"/>
        <w:jc w:val="both"/>
        <w:rPr>
          <w:rFonts w:hint="default"/>
        </w:rPr>
      </w:pPr>
      <w:bookmarkStart w:id="117" w:name="_Toc16614"/>
      <w:r>
        <w:rPr>
          <w:rFonts w:hint="default"/>
        </w:rPr>
        <w:t>By incorporating these insights into environmental education initiatives, educators and program designers can create more engaging, effective, and impactful experiences that foster long-term pro-environmental behaviors and contribute to broader sustainability goals.</w:t>
      </w:r>
    </w:p>
    <w:bookmarkEnd w:id="117"/>
    <w:p w14:paraId="5E08D5A4">
      <w:pPr>
        <w:pStyle w:val="4"/>
        <w:bidi w:val="0"/>
        <w:jc w:val="both"/>
        <w:rPr>
          <w:rFonts w:hint="default"/>
        </w:rPr>
      </w:pPr>
      <w:bookmarkStart w:id="118" w:name="_Toc5978"/>
      <w:bookmarkStart w:id="119" w:name="_Toc22754"/>
      <w:r>
        <w:rPr>
          <w:rFonts w:hint="default"/>
        </w:rPr>
        <w:t>2.1.4 Real-Time Tracking in Recycling Systems</w:t>
      </w:r>
      <w:bookmarkEnd w:id="118"/>
      <w:bookmarkEnd w:id="119"/>
    </w:p>
    <w:p w14:paraId="1413AA0C">
      <w:pPr>
        <w:bidi w:val="0"/>
        <w:jc w:val="both"/>
        <w:rPr>
          <w:rFonts w:hint="default"/>
        </w:rPr>
      </w:pPr>
      <w:bookmarkStart w:id="120" w:name="_Toc13137"/>
      <w:r>
        <w:rPr>
          <w:rFonts w:hint="default"/>
        </w:rPr>
        <w:t>Real-time tracking is an essential feature in modern recycling systems, providing transparency and accountability throughout the recycling process. By incorporating real-time tracking, organizations and individuals can follow recyclable products as they move from the point of submission to collection and final processing. This enhances the efficiency of waste management operations and ensures that recyclable materials are properly processed, reducing the likelihood of mismanagement or loss.</w:t>
      </w:r>
    </w:p>
    <w:bookmarkEnd w:id="120"/>
    <w:p w14:paraId="29145352">
      <w:pPr>
        <w:bidi w:val="0"/>
        <w:jc w:val="both"/>
        <w:rPr>
          <w:rFonts w:hint="default"/>
        </w:rPr>
      </w:pPr>
      <w:bookmarkStart w:id="121" w:name="_Toc8269"/>
      <w:r>
        <w:rPr>
          <w:rFonts w:hint="default"/>
        </w:rPr>
        <w:t>QR code technology plays a crucial role in enabling real-time tracking in recycling systems. By scanning QR codes assigned to products, collectors and recycling companies can instantly access data regarding the product’s recyclability, origin, and status in the recycling cycle. This ensures that all stakeholders, from contributors to recyclers, have up-to-date information on the materials they are managing (Tan et al., 2018). This real-time flow of data helps eliminate delays, improves operational efficiency, and supports decision-making processes in recycling systems.</w:t>
      </w:r>
    </w:p>
    <w:bookmarkEnd w:id="121"/>
    <w:p w14:paraId="11B084BB">
      <w:pPr>
        <w:bidi w:val="0"/>
        <w:jc w:val="both"/>
        <w:rPr>
          <w:rFonts w:hint="default"/>
        </w:rPr>
      </w:pPr>
      <w:bookmarkStart w:id="122" w:name="_Toc31277"/>
      <w:r>
        <w:rPr>
          <w:rFonts w:hint="default"/>
        </w:rPr>
        <w:t>The benefits of real-time tracking extend beyond operational efficiency. For contributors, real-time updates provide reassurance that their recyclable materials are being processed properly. By receiving instant confirmation through QR code scans, users are more likely to engage in recycling activities, knowing that their efforts are being tracked and contributing to environmental sustainability. Additionally, real-time tracking offers recycling companies valuable insights into collection patterns, helping them optimize routes and resource allocation (Zhang et al., 2020). This data-driven approach not only reduces operational costs but also helps maximize the impact of recycling programs.</w:t>
      </w:r>
    </w:p>
    <w:bookmarkEnd w:id="122"/>
    <w:p w14:paraId="63E2D86E">
      <w:pPr>
        <w:bidi w:val="0"/>
        <w:jc w:val="both"/>
        <w:rPr>
          <w:rFonts w:hint="default"/>
        </w:rPr>
      </w:pPr>
      <w:bookmarkStart w:id="123" w:name="_Toc2309"/>
      <w:r>
        <w:rPr>
          <w:rFonts w:hint="default"/>
        </w:rPr>
        <w:t>More</w:t>
      </w:r>
      <w:r>
        <w:rPr>
          <w:rFonts w:hint="default"/>
          <w:lang w:val="en-US"/>
        </w:rPr>
        <w:t>so</w:t>
      </w:r>
      <w:r>
        <w:rPr>
          <w:rFonts w:hint="default"/>
        </w:rPr>
        <w:t>, real-time tracking helps address issues related to contamination in recycling. By instantly identifying and isolating contaminated products or incorrect submissions, recycling facilities can ensure that only proper materials enter the recycling stream. This reduces the risk of contamination and improves the overall quality of recycled materials, contributing to more effective waste management practices (Geyer et al., 2017).</w:t>
      </w:r>
    </w:p>
    <w:bookmarkEnd w:id="123"/>
    <w:p w14:paraId="43DD428A">
      <w:pPr>
        <w:bidi w:val="0"/>
        <w:jc w:val="both"/>
        <w:rPr>
          <w:rFonts w:hint="default"/>
        </w:rPr>
      </w:pPr>
      <w:bookmarkStart w:id="124" w:name="_Toc19016"/>
      <w:r>
        <w:rPr>
          <w:rFonts w:hint="default"/>
        </w:rPr>
        <w:t>In conclusion, real-time tracking, facilitated by QR codes and digital platforms, is transforming the efficiency and transparency of recycling systems. This technology ensures accurate, up-to-date information on recyclable materials, optimizing operations and encouraging greater participation in recycling efforts.</w:t>
      </w:r>
    </w:p>
    <w:bookmarkEnd w:id="124"/>
    <w:p w14:paraId="7BA8DEEE">
      <w:pPr>
        <w:pStyle w:val="4"/>
        <w:bidi w:val="0"/>
        <w:jc w:val="both"/>
        <w:rPr>
          <w:rFonts w:hint="default"/>
        </w:rPr>
      </w:pPr>
      <w:bookmarkStart w:id="125" w:name="_Toc15436"/>
      <w:bookmarkStart w:id="126" w:name="_Toc13198"/>
      <w:r>
        <w:rPr>
          <w:rFonts w:hint="default"/>
        </w:rPr>
        <w:t>2.1.5 Digital Transformation in Waste Management</w:t>
      </w:r>
      <w:bookmarkEnd w:id="125"/>
      <w:bookmarkEnd w:id="126"/>
    </w:p>
    <w:p w14:paraId="0F3342E5">
      <w:pPr>
        <w:bidi w:val="0"/>
        <w:jc w:val="both"/>
        <w:rPr>
          <w:rFonts w:hint="default"/>
        </w:rPr>
      </w:pPr>
      <w:bookmarkStart w:id="127" w:name="_Toc19774"/>
      <w:r>
        <w:rPr>
          <w:rFonts w:hint="default"/>
        </w:rPr>
        <w:t>The introduction of digital technologies has dramatically changed how waste is handled, collected, and processed. In the past, managing waste relied on manual processes that were often inefficient and difficult to scale. However, the rise of digital tools like QR codes, mobile apps, IoT (Internet of Things) devices, and data analytics has transformed waste management into a much more streamlined and efficient system. This shift has allowed organizations to better track waste, improve how it’s managed, and take steps toward more sustainable waste disposal practices.</w:t>
      </w:r>
    </w:p>
    <w:bookmarkEnd w:id="127"/>
    <w:p w14:paraId="298E2B15">
      <w:pPr>
        <w:bidi w:val="0"/>
        <w:jc w:val="both"/>
        <w:rPr>
          <w:rFonts w:hint="default"/>
        </w:rPr>
      </w:pPr>
      <w:bookmarkStart w:id="128" w:name="_Toc10647"/>
      <w:r>
        <w:rPr>
          <w:rFonts w:hint="default"/>
        </w:rPr>
        <w:t>QR codes, for example, have made waste tracking more organized and transparent. By assigning QR codes to recyclable materials, manufacturers and recycling companies can easily monitor the journey of these materials from the point of production to when they are collected and processed. This allows for better data collection, which in turn improves decision-making and resource allocation. As noted by Bollweg et al. (2020), digitalization of waste management helps companies optimize collection routes, reduce costs, and boost recycling rates.</w:t>
      </w:r>
    </w:p>
    <w:bookmarkEnd w:id="128"/>
    <w:p w14:paraId="7CE149E9">
      <w:pPr>
        <w:bidi w:val="0"/>
        <w:jc w:val="both"/>
        <w:rPr>
          <w:rFonts w:hint="default"/>
        </w:rPr>
      </w:pPr>
      <w:bookmarkStart w:id="129" w:name="_Toc23166"/>
      <w:r>
        <w:rPr>
          <w:rFonts w:hint="default"/>
        </w:rPr>
        <w:t>IoT technology—such as smart sensors—has made waste monitoring even more efficient. For instance, sensors can detect when waste bins are full and notify collection companies. This eliminates unnecessary trips and reduces fuel consumption, which helps lower greenhouse gas emissions and contributes to environmental sustainability (Kalantarifard &amp; Yang, 2012).</w:t>
      </w:r>
    </w:p>
    <w:bookmarkEnd w:id="129"/>
    <w:p w14:paraId="0EB1228A">
      <w:pPr>
        <w:bidi w:val="0"/>
        <w:jc w:val="both"/>
        <w:rPr>
          <w:rFonts w:hint="default"/>
        </w:rPr>
      </w:pPr>
      <w:bookmarkStart w:id="130" w:name="_Toc28521"/>
      <w:r>
        <w:rPr>
          <w:rFonts w:hint="default"/>
        </w:rPr>
        <w:t>Moreover, digital platforms, including mobile apps, have made it easier for individuals to engage with recycling efforts. With the help of QR codes, users can now track their recycling activities, see their contributions in real-time, and become more active in reducing waste. This personalized experience encourages people to recycle more and adopt sustainable behaviors.</w:t>
      </w:r>
    </w:p>
    <w:bookmarkEnd w:id="130"/>
    <w:p w14:paraId="6FE1D096">
      <w:pPr>
        <w:bidi w:val="0"/>
        <w:jc w:val="both"/>
        <w:rPr>
          <w:rFonts w:hint="default"/>
        </w:rPr>
      </w:pPr>
      <w:bookmarkStart w:id="131" w:name="_Toc3443"/>
      <w:r>
        <w:rPr>
          <w:rFonts w:hint="default"/>
        </w:rPr>
        <w:t>The digital transformation in waste management—led by tools like QR codes, IoT, and mobile technologies—has made waste management more efficient, transparent, and sustainable. As technology continues to advance, the waste management industry is poised to become even more effective in reducing environmental impact.</w:t>
      </w:r>
    </w:p>
    <w:bookmarkEnd w:id="131"/>
    <w:p w14:paraId="248807FD">
      <w:pPr>
        <w:pStyle w:val="3"/>
        <w:bidi w:val="0"/>
        <w:jc w:val="both"/>
        <w:rPr>
          <w:rFonts w:hint="default"/>
        </w:rPr>
      </w:pPr>
      <w:bookmarkStart w:id="132" w:name="_Toc25055"/>
      <w:bookmarkStart w:id="133" w:name="_Toc24444"/>
      <w:bookmarkStart w:id="134" w:name="_Toc19620"/>
      <w:bookmarkStart w:id="135" w:name="_Toc28396"/>
      <w:bookmarkStart w:id="136" w:name="_Toc19996"/>
      <w:r>
        <w:rPr>
          <w:rFonts w:hint="default"/>
        </w:rPr>
        <w:t>2.2 Review of related Works</w:t>
      </w:r>
      <w:bookmarkEnd w:id="132"/>
      <w:bookmarkEnd w:id="133"/>
      <w:bookmarkEnd w:id="134"/>
      <w:bookmarkEnd w:id="135"/>
      <w:bookmarkEnd w:id="136"/>
    </w:p>
    <w:p w14:paraId="3FFFB0A6">
      <w:pPr>
        <w:bidi w:val="0"/>
        <w:jc w:val="both"/>
        <w:rPr>
          <w:rFonts w:hint="default"/>
        </w:rPr>
      </w:pPr>
      <w:bookmarkStart w:id="137" w:name="_Toc18988"/>
      <w:r>
        <w:rPr>
          <w:rFonts w:hint="default"/>
        </w:rPr>
        <w:t xml:space="preserve">The study of automated and reward-based paper recycling initiatives is supported by various studies that delve into the application of gamification, the use of advanced technologies, and the development of pro-environmental behaviors. These studies collectively highlight the potential of integrating innovative approaches to enhance recycling rates and foster environmentally friendly habits especially in higher institutions. </w:t>
      </w:r>
      <w:bookmarkEnd w:id="137"/>
      <w:r>
        <w:rPr>
          <w:rFonts w:hint="default"/>
        </w:rPr>
        <w:t>Technological advancements offer innovative solutions that motivate participation and enable precise tracking of submission progress. Recent research has demonstrated the potential of these approaches in enhancing recycling behaviors and environmental awareness.</w:t>
      </w:r>
    </w:p>
    <w:p w14:paraId="544CF1F5">
      <w:pPr>
        <w:bidi w:val="0"/>
        <w:jc w:val="both"/>
        <w:rPr>
          <w:rFonts w:hint="default"/>
        </w:rPr>
      </w:pPr>
      <w:bookmarkStart w:id="138" w:name="_Toc19718"/>
      <w:r>
        <w:rPr>
          <w:rFonts w:hint="default"/>
        </w:rPr>
        <w:t>Zhang et al. (2020) address the challenge of household waste recycling in cities by designing a smart incentive-based recycling system using Internet of Things (IoT) and data analysis technologies. Their system comprises four key components: amount pattern discovery, price adjustment suggestion, waste-collection amount forecasting, and information sharing among stakeholders. The researchers implemented their system in a pilot community in Shanghai, analyzing data on 19 specific recyclable items over a seven-month period.</w:t>
      </w:r>
    </w:p>
    <w:bookmarkEnd w:id="138"/>
    <w:p w14:paraId="685D4B55">
      <w:pPr>
        <w:bidi w:val="0"/>
        <w:jc w:val="both"/>
        <w:rPr>
          <w:rFonts w:hint="default"/>
        </w:rPr>
      </w:pPr>
      <w:bookmarkStart w:id="139" w:name="_Toc3050"/>
      <w:r>
        <w:rPr>
          <w:rFonts w:hint="default"/>
        </w:rPr>
        <w:t>The results showed a significant increase (229.3%) in the recyclable waste-collection amount. However, the weekly pattern of collection became imbalanced, particularly on weekends. The analysis suggested that the adjusting of pricing for specific items to better balance collection amounts and allocate resources more efficiently. Their two-month trend analysis and fortnight forecasting capabilities aim to help recycling businesses plan more rationally. The new information-sharing platform facilitated smoother collaboration among stakeholders in household waste recycling and reduction efforts.</w:t>
      </w:r>
    </w:p>
    <w:bookmarkEnd w:id="139"/>
    <w:p w14:paraId="7EC78066">
      <w:pPr>
        <w:bidi w:val="0"/>
        <w:jc w:val="both"/>
        <w:rPr>
          <w:rFonts w:hint="default"/>
        </w:rPr>
      </w:pPr>
      <w:bookmarkStart w:id="140" w:name="_Toc18644"/>
      <w:r>
        <w:rPr>
          <w:rFonts w:hint="default"/>
        </w:rPr>
        <w:t>Gibovic and Bikfalvi (2021) conducted a pilot project in Catalonia, Spain, to encourage plastic recycling among families using a virtual reward token called RECICLOS. The study introduced gamification elements through raffles and lotteries, along with a webapp prototype for registering recycled plastic. Over a six-week period, 1,053 families (10% of the target population) registered for the scheme.</w:t>
      </w:r>
    </w:p>
    <w:bookmarkEnd w:id="140"/>
    <w:p w14:paraId="35460D69">
      <w:pPr>
        <w:bidi w:val="0"/>
        <w:jc w:val="both"/>
        <w:rPr>
          <w:rFonts w:hint="default"/>
        </w:rPr>
      </w:pPr>
      <w:bookmarkStart w:id="141" w:name="_Toc30082"/>
      <w:r>
        <w:rPr>
          <w:rFonts w:hint="default"/>
        </w:rPr>
        <w:t xml:space="preserve">The researchers emphasize the multidimensional aspects of recycling activities and their strong connection to human behavioral patterns. They argue that mobile technologies have significant potential in this field due to the high demand for communication and interaction. The results suggest that varied, effective, and innovative incentive schemes can influence people's recycling habits positively. </w:t>
      </w:r>
    </w:p>
    <w:bookmarkEnd w:id="141"/>
    <w:p w14:paraId="5AA23CF9">
      <w:pPr>
        <w:bidi w:val="0"/>
        <w:jc w:val="both"/>
        <w:rPr>
          <w:rFonts w:hint="default"/>
        </w:rPr>
      </w:pPr>
      <w:bookmarkStart w:id="142" w:name="_Toc5281"/>
      <w:r>
        <w:rPr>
          <w:rFonts w:hint="default"/>
        </w:rPr>
        <w:t>Urquijo (2018) developed a system, WasteApp, an application developed as part of the European URBAN-WASTE project to promote sustainability in waste generation from tourist destinations. The app uses gamification to raise awareness about correct waste disposal in 11 European cities. Users interact with QR codes on waste containers and social media to accumulate points, which can be redeemed for prizes from partner entities.</w:t>
      </w:r>
    </w:p>
    <w:bookmarkEnd w:id="142"/>
    <w:p w14:paraId="45515F0E">
      <w:pPr>
        <w:bidi w:val="0"/>
        <w:jc w:val="both"/>
        <w:rPr>
          <w:rFonts w:hint="default"/>
        </w:rPr>
      </w:pPr>
      <w:bookmarkStart w:id="143" w:name="_Toc6523"/>
      <w:r>
        <w:rPr>
          <w:rFonts w:hint="default"/>
        </w:rPr>
        <w:t xml:space="preserve">The app includes features such as a QR code reader, a map showing container locations, available prizes, and a point tracking system. Users can earn points by scanning QR codes on containers (limited to twice daily) or by interacting on social media with a specific hashtag. This innovative approach aims to engage both tourists and local inhabitants in proper waste management practices. The use of reward systems to motivate students in educational institutions especially in waste management improves potential benefits and participation level. While acknowledging the potential benefits of rewards in stimulating learning and encouraging good behavior, Renard (2020) also notes that some students works better when there is a constant reward. The article explores both advantages and disadvantages of reward systems for schools. Renard (2020) offers suggestions for implementing effective reward systems, including creative ideas for school’s use and examples of reasonable rewards for students and schools. Renard (2020) emphasizes on the importance of carefully considering how to structure and implement reward systems to maximize their positive impact on student motivation and learning outcomes. </w:t>
      </w:r>
    </w:p>
    <w:bookmarkEnd w:id="143"/>
    <w:p w14:paraId="42082641">
      <w:pPr>
        <w:bidi w:val="0"/>
        <w:jc w:val="both"/>
        <w:rPr>
          <w:rFonts w:hint="default"/>
        </w:rPr>
      </w:pPr>
      <w:bookmarkStart w:id="144" w:name="_Toc12092"/>
      <w:r>
        <w:rPr>
          <w:rFonts w:hint="default"/>
        </w:rPr>
        <w:t>Helmefalk and Rosenlund (2020) and Hsu and Chen (2021) both explored the potential of gamification in motivating recycling behavior. Their findings reveal that solutions that involve gamification can be effectively implemented digitally to bridge the gap between behavior and knowledge. These studies identified several gamified mechanisms that can promote recycling, including feedback systems, awards, achievements, collaborative and competitive elements, and supplementary functions. Ouariachi et al. (2020) further reinforced these findings, emphasizing that meaning, ownership, social influence, achievability, challenge, and credibility are core elements for successful gamification platforms. Collectively, these studies demonstrate that gamification elements can make recycling more engaging and motivating for participants, ultimately influencing positive recycling behavior. In the context of a circular economy and environmental education, research has shown the importance of integrating cognitive and affective aspects in promoting sustainable behaviors. Hsu and Chen (2021) found that effectiveness, efficiency, playfulness, and confirmation contribute to cognition- and affect-based attitudes and satisfaction, which in turn influence repetitive usage and word-of-mouth intentions. Similarly, Krasny (2020) argued for expanding the focus of environmental education beyond knowledge and attitudes to include outcomes like nature connectedness, sense of place, efficacy, and social capital. Both studies highlight the need for a holistic approach to environmental education that considers multiple factors influencing behavior change.</w:t>
      </w:r>
    </w:p>
    <w:bookmarkEnd w:id="144"/>
    <w:p w14:paraId="09D531D9">
      <w:pPr>
        <w:bidi w:val="0"/>
        <w:jc w:val="both"/>
        <w:rPr>
          <w:rFonts w:hint="default"/>
        </w:rPr>
      </w:pPr>
      <w:bookmarkStart w:id="145" w:name="_Toc24639"/>
      <w:r>
        <w:rPr>
          <w:rFonts w:hint="default"/>
        </w:rPr>
        <w:t>The application of automated systems in recycling has shown significant promise in improving the efficiency and accuracy of waste sorting. Mohammed et al. (2023) and Koskinopoulou et al. (2021) both explored advanced technological solutions for waste management. Mohammed et al. proposed a digital model using artificial neural networks (ANN) and feature fusion techniques, achieving 91.7% accuracy in sorting waste across three categories. Koskinopoulou et al. took this a step further by integrating robotics with sophisticated visual and manipulation capabilities for recyclable sorting. Both studies demonstrate the potential of digital-enabled and robotic approaches to improve waste sorting services and recycling decisions throughout the value chain in smart cities and industrial settings.</w:t>
      </w:r>
    </w:p>
    <w:bookmarkEnd w:id="145"/>
    <w:p w14:paraId="2D9FADBA">
      <w:pPr>
        <w:bidi w:val="0"/>
        <w:jc w:val="both"/>
        <w:rPr>
          <w:rFonts w:hint="default"/>
        </w:rPr>
      </w:pPr>
      <w:r>
        <w:rPr>
          <w:rFonts w:hint="default"/>
        </w:rPr>
        <w:t>The integration of technology and behavioral insights in recycling initiatives has shown promising results across various studies. Helmefalk and Rosenlund (2020), Hsu and Chen (2021), and Ouariachi et al. (2020) all demonstrated how gamification can increase user engagement and motivation in recycling activities. Meanwhile, Mohammed et al. (2023) and Koskinopoulou et al. (2021) showcased the potential of automated and robotic systems in enhancing the efficiency of waste sorting processes. These technological advancements, combined with the behavioral insights provided by Krasny (2020) and others, offer a comprehensive approach to improving recycling rates and fostering environmental stewardship.</w:t>
      </w:r>
    </w:p>
    <w:p w14:paraId="40DD6984">
      <w:pPr>
        <w:bidi w:val="0"/>
        <w:jc w:val="both"/>
        <w:rPr>
          <w:rFonts w:hint="default"/>
        </w:rPr>
      </w:pPr>
      <w:bookmarkStart w:id="146" w:name="_Toc6355"/>
      <w:r>
        <w:rPr>
          <w:rFonts w:hint="default"/>
        </w:rPr>
        <w:t>These studies collectively highlight the growing importance of innovative approaches to waste management and recycling, demonstrating the potential of integrating web-based applications as well as the potential of digital technologies and incentive systems in promoting sustainable behaviors. From smart city applications to gamified recycling initiatives and educational reward systems, these diverse approaches demonstrate the multifaceted nature of addressing environmental and educational challenges in contemporary society.</w:t>
      </w:r>
      <w:bookmarkEnd w:id="146"/>
    </w:p>
    <w:p w14:paraId="22AC8D85">
      <w:pPr>
        <w:spacing w:line="480" w:lineRule="auto"/>
        <w:jc w:val="both"/>
        <w:rPr>
          <w:rStyle w:val="25"/>
          <w:rFonts w:hint="default" w:ascii="Times New Roman" w:hAnsi="Times New Roman" w:cs="Times New Roman"/>
          <w:sz w:val="24"/>
          <w:szCs w:val="24"/>
        </w:rPr>
      </w:pPr>
      <w:bookmarkStart w:id="147" w:name="_Toc25837"/>
      <w:bookmarkStart w:id="148" w:name="_Toc10484"/>
      <w:bookmarkStart w:id="149" w:name="_Toc30515"/>
      <w:bookmarkStart w:id="150" w:name="_Toc17053"/>
    </w:p>
    <w:p w14:paraId="0126B055">
      <w:pPr>
        <w:spacing w:line="480" w:lineRule="auto"/>
        <w:jc w:val="both"/>
        <w:rPr>
          <w:rStyle w:val="25"/>
          <w:rFonts w:hint="default" w:ascii="Times New Roman" w:hAnsi="Times New Roman" w:cs="Times New Roman"/>
          <w:sz w:val="24"/>
          <w:szCs w:val="24"/>
        </w:rPr>
      </w:pPr>
      <w:bookmarkStart w:id="151" w:name="_Toc14472"/>
      <w:r>
        <w:rPr>
          <w:rStyle w:val="25"/>
          <w:rFonts w:hint="default" w:ascii="Times New Roman" w:hAnsi="Times New Roman" w:cs="Times New Roman"/>
          <w:sz w:val="24"/>
          <w:szCs w:val="24"/>
        </w:rPr>
        <w:t xml:space="preserve">2.3 </w:t>
      </w:r>
      <w:r>
        <w:rPr>
          <w:rStyle w:val="25"/>
          <w:rFonts w:hint="default" w:cs="Times New Roman"/>
          <w:sz w:val="24"/>
          <w:szCs w:val="24"/>
          <w:lang w:val="en-US"/>
        </w:rPr>
        <w:t xml:space="preserve">Summary of Reviewed Work s and </w:t>
      </w:r>
      <w:r>
        <w:rPr>
          <w:rStyle w:val="25"/>
          <w:rFonts w:hint="default" w:ascii="Times New Roman" w:hAnsi="Times New Roman" w:cs="Times New Roman"/>
          <w:sz w:val="24"/>
          <w:szCs w:val="24"/>
        </w:rPr>
        <w:t>Research Gaps</w:t>
      </w:r>
    </w:p>
    <w:bookmarkEnd w:id="147"/>
    <w:bookmarkEnd w:id="148"/>
    <w:bookmarkEnd w:id="149"/>
    <w:bookmarkEnd w:id="150"/>
    <w:bookmarkEnd w:id="151"/>
    <w:p w14:paraId="3355BDF5">
      <w:pPr>
        <w:bidi w:val="0"/>
        <w:jc w:val="both"/>
        <w:rPr>
          <w:rFonts w:hint="default"/>
        </w:rPr>
      </w:pPr>
      <w:bookmarkStart w:id="152" w:name="_Toc21777"/>
      <w:r>
        <w:rPr>
          <w:rFonts w:hint="default"/>
        </w:rPr>
        <w:t xml:space="preserve">The reviewed literature provides valuable insights into the application of gamification, advanced technologies, and behavioral approaches in promoting recycling and sustainable behaviors. However, several research gaps specific to automated and reward-based paper recycling initiatives are evident. One significant gap is the lack of understanding regarding the long-term behavioral impact of these initiatives, particularly in the context of paper recycling. While the studies demonstrate short-term improvements in recycling rates and user engagement, </w:t>
      </w:r>
      <w:bookmarkEnd w:id="152"/>
      <w:r>
        <w:rPr>
          <w:rFonts w:hint="default"/>
        </w:rPr>
        <w:t xml:space="preserve">there is need for solutions that follow people's waste submission habits over a longer period to see if these systems can really make a lasting difference in how we recycle </w:t>
      </w:r>
      <w:r>
        <w:rPr>
          <w:rFonts w:hint="default"/>
          <w:lang w:val="en-US"/>
        </w:rPr>
        <w:t xml:space="preserve">waste </w:t>
      </w:r>
      <w:r>
        <w:rPr>
          <w:rFonts w:hint="default"/>
        </w:rPr>
        <w:t xml:space="preserve">and stick to eco-friendly habits, which can be enhanced </w:t>
      </w:r>
      <w:r>
        <w:rPr>
          <w:rFonts w:hint="default"/>
          <w:lang w:val="en-US"/>
        </w:rPr>
        <w:t xml:space="preserve">and </w:t>
      </w:r>
      <w:r>
        <w:rPr>
          <w:rFonts w:hint="default"/>
        </w:rPr>
        <w:t>facilitated by automated and reward-based systems. There is also a gap in understanding the integration of technological solutions within paper recycling initiatives. While individual studies explore the effectiveness of automated systems and reward mechanisms separately, research that combines these approaches could provide comprehensive solutions for enhancing paper recycling rates and improving waste management efficiency. A lot of research focuses on small-scale projects or specific situations. This shows that we need more studies that look at bigger, more flexible ways of doing things that can work in many different places where people recycle paper. There's also a gap in understanding how automated and reward-based programs affect learning outcomes like understanding the environment and being aware of sustainability. It's important to study how these programs can distract students or staffs in schools and other learning places. The last gap explains how existing systems do not give enough attention to how cost-effective and sustainable these initiatives are in the long run. We need research that looks at whether they make economic sense, their impact on the environment, and whether they can be maintained over time. This information is crucial for informing stakeholders and policymakers properly.</w:t>
      </w:r>
    </w:p>
    <w:p w14:paraId="3CB0D27A">
      <w:pPr>
        <w:pStyle w:val="4"/>
        <w:bidi w:val="0"/>
        <w:jc w:val="both"/>
        <w:rPr>
          <w:rFonts w:hint="default"/>
        </w:rPr>
      </w:pPr>
      <w:bookmarkStart w:id="153" w:name="_Toc15229"/>
      <w:r>
        <w:rPr>
          <w:rFonts w:hint="default"/>
        </w:rPr>
        <w:t xml:space="preserve">2.3.1 Summary of </w:t>
      </w:r>
      <w:r>
        <w:rPr>
          <w:rFonts w:hint="default"/>
          <w:lang w:val="en-US"/>
        </w:rPr>
        <w:t>Literature</w:t>
      </w:r>
      <w:r>
        <w:rPr>
          <w:rFonts w:hint="default"/>
        </w:rPr>
        <w:t xml:space="preserve"> Reviewed</w:t>
      </w:r>
      <w:bookmarkEnd w:id="153"/>
    </w:p>
    <w:p w14:paraId="5CD8B41C">
      <w:pPr>
        <w:bidi w:val="0"/>
        <w:jc w:val="both"/>
        <w:rPr>
          <w:rFonts w:hint="default"/>
          <w:b/>
          <w:bCs/>
          <w:lang w:val="en-US"/>
        </w:rPr>
      </w:pPr>
      <w:r>
        <w:rPr>
          <w:rFonts w:hint="default"/>
          <w:b/>
          <w:bCs/>
          <w:lang w:val="en-US"/>
        </w:rPr>
        <w:t xml:space="preserve">Table 2.1 Table showing Summary of Literature Reviewed </w:t>
      </w:r>
    </w:p>
    <w:tbl>
      <w:tblPr>
        <w:tblStyle w:val="29"/>
        <w:tblW w:w="9450"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0"/>
        <w:gridCol w:w="1871"/>
        <w:gridCol w:w="1179"/>
        <w:gridCol w:w="2460"/>
        <w:gridCol w:w="3350"/>
      </w:tblGrid>
      <w:tr w14:paraId="7C72D21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bottom w:val="single" w:color="7E7E7E" w:themeColor="text1" w:themeTint="80" w:sz="4" w:space="0"/>
              <w:insideH w:val="single" w:sz="4" w:space="0"/>
            </w:tcBorders>
          </w:tcPr>
          <w:p w14:paraId="148C5C66">
            <w:pPr>
              <w:bidi w:val="0"/>
              <w:jc w:val="both"/>
              <w:rPr>
                <w:rFonts w:hint="default"/>
              </w:rPr>
            </w:pPr>
            <w:bookmarkStart w:id="154" w:name="_Toc17391"/>
            <w:bookmarkStart w:id="155" w:name="_Toc9600"/>
            <w:bookmarkStart w:id="156" w:name="_Toc849"/>
            <w:r>
              <w:rPr>
                <w:rFonts w:hint="default"/>
              </w:rPr>
              <w:t xml:space="preserve">S/N </w:t>
            </w:r>
          </w:p>
          <w:bookmarkEnd w:id="154"/>
          <w:bookmarkEnd w:id="155"/>
          <w:bookmarkEnd w:id="156"/>
        </w:tc>
        <w:tc>
          <w:tcPr>
            <w:tcW w:w="1874" w:type="dxa"/>
            <w:tcBorders>
              <w:bottom w:val="single" w:color="7E7E7E" w:themeColor="text1" w:themeTint="80" w:sz="4" w:space="0"/>
              <w:insideH w:val="single" w:sz="4" w:space="0"/>
            </w:tcBorders>
          </w:tcPr>
          <w:p w14:paraId="12E19EF3">
            <w:pPr>
              <w:bidi w:val="0"/>
              <w:jc w:val="both"/>
              <w:rPr>
                <w:rFonts w:hint="default"/>
              </w:rPr>
            </w:pPr>
            <w:bookmarkStart w:id="157" w:name="_Toc14099"/>
            <w:bookmarkStart w:id="158" w:name="_Toc26357"/>
            <w:bookmarkStart w:id="159" w:name="_Toc971"/>
            <w:r>
              <w:rPr>
                <w:rFonts w:hint="default"/>
              </w:rPr>
              <w:t xml:space="preserve"> Author(s)             </w:t>
            </w:r>
          </w:p>
          <w:bookmarkEnd w:id="157"/>
          <w:bookmarkEnd w:id="158"/>
          <w:bookmarkEnd w:id="159"/>
        </w:tc>
        <w:tc>
          <w:tcPr>
            <w:tcW w:w="1186" w:type="dxa"/>
            <w:tcBorders>
              <w:bottom w:val="single" w:color="7E7E7E" w:themeColor="text1" w:themeTint="80" w:sz="4" w:space="0"/>
              <w:insideH w:val="single" w:sz="4" w:space="0"/>
            </w:tcBorders>
          </w:tcPr>
          <w:p w14:paraId="02C8F47B">
            <w:pPr>
              <w:bidi w:val="0"/>
              <w:jc w:val="both"/>
              <w:rPr>
                <w:rFonts w:hint="default"/>
              </w:rPr>
            </w:pPr>
            <w:bookmarkStart w:id="160" w:name="_Toc6367"/>
            <w:bookmarkStart w:id="161" w:name="_Toc22243"/>
            <w:bookmarkStart w:id="162" w:name="_Toc2409"/>
            <w:r>
              <w:rPr>
                <w:rFonts w:hint="default"/>
              </w:rPr>
              <w:t xml:space="preserve"> Year </w:t>
            </w:r>
          </w:p>
          <w:bookmarkEnd w:id="160"/>
          <w:bookmarkEnd w:id="161"/>
          <w:bookmarkEnd w:id="162"/>
        </w:tc>
        <w:tc>
          <w:tcPr>
            <w:tcW w:w="2473" w:type="dxa"/>
            <w:tcBorders>
              <w:bottom w:val="single" w:color="7E7E7E" w:themeColor="text1" w:themeTint="80" w:sz="4" w:space="0"/>
              <w:insideH w:val="single" w:sz="4" w:space="0"/>
            </w:tcBorders>
          </w:tcPr>
          <w:p w14:paraId="2026A431">
            <w:pPr>
              <w:bidi w:val="0"/>
              <w:jc w:val="both"/>
              <w:rPr>
                <w:rFonts w:hint="default"/>
              </w:rPr>
            </w:pPr>
            <w:bookmarkStart w:id="163" w:name="_Toc3624"/>
            <w:bookmarkStart w:id="164" w:name="_Toc1677"/>
            <w:bookmarkStart w:id="165" w:name="_Toc21064"/>
            <w:r>
              <w:rPr>
                <w:rFonts w:hint="default"/>
              </w:rPr>
              <w:t xml:space="preserve"> Title of Work                                                                 </w:t>
            </w:r>
          </w:p>
          <w:bookmarkEnd w:id="163"/>
          <w:bookmarkEnd w:id="164"/>
          <w:bookmarkEnd w:id="165"/>
        </w:tc>
        <w:tc>
          <w:tcPr>
            <w:tcW w:w="3377" w:type="dxa"/>
            <w:tcBorders>
              <w:bottom w:val="single" w:color="7E7E7E" w:themeColor="text1" w:themeTint="80" w:sz="4" w:space="0"/>
              <w:insideH w:val="single" w:sz="4" w:space="0"/>
            </w:tcBorders>
          </w:tcPr>
          <w:p w14:paraId="6C1A9F28">
            <w:pPr>
              <w:bidi w:val="0"/>
              <w:jc w:val="both"/>
              <w:rPr>
                <w:rFonts w:hint="default"/>
              </w:rPr>
            </w:pPr>
            <w:bookmarkStart w:id="166" w:name="_Toc6613"/>
            <w:bookmarkStart w:id="167" w:name="_Toc15351"/>
            <w:bookmarkStart w:id="168" w:name="_Toc9583"/>
            <w:r>
              <w:rPr>
                <w:rFonts w:hint="default"/>
              </w:rPr>
              <w:t xml:space="preserve"> Limitations                                                                                           </w:t>
            </w:r>
          </w:p>
          <w:bookmarkEnd w:id="166"/>
          <w:bookmarkEnd w:id="167"/>
          <w:bookmarkEnd w:id="168"/>
        </w:tc>
      </w:tr>
      <w:tr w14:paraId="27471AA2">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1" w:hRule="atLeast"/>
        </w:trPr>
        <w:tc>
          <w:tcPr>
            <w:tcW w:w="540" w:type="dxa"/>
            <w:tcBorders>
              <w:top w:val="single" w:color="7E7E7E" w:themeColor="text1" w:themeTint="80" w:sz="4" w:space="0"/>
              <w:bottom w:val="single" w:color="7E7E7E" w:themeColor="text1" w:themeTint="80" w:sz="4" w:space="0"/>
              <w:insideH w:val="single" w:sz="4" w:space="0"/>
            </w:tcBorders>
          </w:tcPr>
          <w:p w14:paraId="44702233">
            <w:pPr>
              <w:bidi w:val="0"/>
              <w:jc w:val="both"/>
              <w:rPr>
                <w:rFonts w:hint="default"/>
              </w:rPr>
            </w:pPr>
            <w:bookmarkStart w:id="169" w:name="_Toc1269"/>
            <w:bookmarkStart w:id="170" w:name="_Toc29441"/>
            <w:bookmarkStart w:id="171" w:name="_Toc16764"/>
            <w:r>
              <w:rPr>
                <w:rFonts w:hint="default"/>
              </w:rPr>
              <w:t xml:space="preserve"> 1   </w:t>
            </w:r>
          </w:p>
          <w:bookmarkEnd w:id="169"/>
          <w:bookmarkEnd w:id="170"/>
          <w:bookmarkEnd w:id="171"/>
        </w:tc>
        <w:tc>
          <w:tcPr>
            <w:tcW w:w="1874" w:type="dxa"/>
            <w:tcBorders>
              <w:top w:val="single" w:color="7E7E7E" w:themeColor="text1" w:themeTint="80" w:sz="4" w:space="0"/>
              <w:bottom w:val="single" w:color="7E7E7E" w:themeColor="text1" w:themeTint="80" w:sz="4" w:space="0"/>
              <w:insideH w:val="single" w:sz="4" w:space="0"/>
            </w:tcBorders>
          </w:tcPr>
          <w:p w14:paraId="583AF4F6">
            <w:pPr>
              <w:bidi w:val="0"/>
              <w:jc w:val="both"/>
              <w:rPr>
                <w:rFonts w:hint="default"/>
              </w:rPr>
            </w:pPr>
            <w:bookmarkStart w:id="172" w:name="_Toc5648"/>
            <w:bookmarkStart w:id="173" w:name="_Toc24878"/>
            <w:bookmarkStart w:id="174" w:name="_Toc6804"/>
            <w:r>
              <w:rPr>
                <w:rFonts w:hint="default"/>
              </w:rPr>
              <w:t xml:space="preserve"> Zhang et al.           </w:t>
            </w:r>
          </w:p>
          <w:bookmarkEnd w:id="172"/>
          <w:bookmarkEnd w:id="173"/>
          <w:bookmarkEnd w:id="174"/>
        </w:tc>
        <w:tc>
          <w:tcPr>
            <w:tcW w:w="1186" w:type="dxa"/>
            <w:tcBorders>
              <w:top w:val="single" w:color="7E7E7E" w:themeColor="text1" w:themeTint="80" w:sz="4" w:space="0"/>
              <w:bottom w:val="single" w:color="7E7E7E" w:themeColor="text1" w:themeTint="80" w:sz="4" w:space="0"/>
              <w:insideH w:val="single" w:sz="4" w:space="0"/>
            </w:tcBorders>
          </w:tcPr>
          <w:p w14:paraId="10D7F150">
            <w:pPr>
              <w:bidi w:val="0"/>
              <w:jc w:val="both"/>
              <w:rPr>
                <w:rFonts w:hint="default"/>
              </w:rPr>
            </w:pPr>
            <w:bookmarkStart w:id="175" w:name="_Toc763"/>
            <w:bookmarkStart w:id="176" w:name="_Toc6677"/>
            <w:bookmarkStart w:id="177" w:name="_Toc26406"/>
            <w:r>
              <w:rPr>
                <w:rFonts w:hint="default"/>
              </w:rPr>
              <w:t xml:space="preserve"> 2020 </w:t>
            </w:r>
          </w:p>
          <w:bookmarkEnd w:id="175"/>
          <w:bookmarkEnd w:id="176"/>
          <w:bookmarkEnd w:id="177"/>
        </w:tc>
        <w:tc>
          <w:tcPr>
            <w:tcW w:w="2473" w:type="dxa"/>
            <w:tcBorders>
              <w:top w:val="single" w:color="7E7E7E" w:themeColor="text1" w:themeTint="80" w:sz="4" w:space="0"/>
              <w:bottom w:val="single" w:color="7E7E7E" w:themeColor="text1" w:themeTint="80" w:sz="4" w:space="0"/>
              <w:insideH w:val="single" w:sz="4" w:space="0"/>
            </w:tcBorders>
          </w:tcPr>
          <w:p w14:paraId="4A01D259">
            <w:pPr>
              <w:bidi w:val="0"/>
              <w:jc w:val="both"/>
              <w:rPr>
                <w:rFonts w:hint="default"/>
              </w:rPr>
            </w:pPr>
            <w:bookmarkStart w:id="178" w:name="_Toc7377"/>
            <w:bookmarkStart w:id="179" w:name="_Toc27748"/>
            <w:bookmarkStart w:id="180" w:name="_Toc21402"/>
            <w:r>
              <w:rPr>
                <w:rFonts w:hint="default"/>
              </w:rPr>
              <w:t xml:space="preserve"> A Smart Incentive-Based Recycling System Using IoT and Data Analysis           </w:t>
            </w:r>
          </w:p>
          <w:bookmarkEnd w:id="178"/>
          <w:bookmarkEnd w:id="179"/>
          <w:bookmarkEnd w:id="180"/>
        </w:tc>
        <w:tc>
          <w:tcPr>
            <w:tcW w:w="3377" w:type="dxa"/>
            <w:tcBorders>
              <w:top w:val="single" w:color="7E7E7E" w:themeColor="text1" w:themeTint="80" w:sz="4" w:space="0"/>
              <w:bottom w:val="single" w:color="7E7E7E" w:themeColor="text1" w:themeTint="80" w:sz="4" w:space="0"/>
              <w:insideH w:val="single" w:sz="4" w:space="0"/>
            </w:tcBorders>
          </w:tcPr>
          <w:p w14:paraId="1EFEC48E">
            <w:pPr>
              <w:bidi w:val="0"/>
              <w:jc w:val="both"/>
              <w:rPr>
                <w:rFonts w:hint="default"/>
              </w:rPr>
            </w:pPr>
            <w:bookmarkStart w:id="181" w:name="_Toc17629"/>
            <w:bookmarkStart w:id="182" w:name="_Toc8733"/>
            <w:bookmarkStart w:id="183" w:name="_Toc13777"/>
            <w:r>
              <w:rPr>
                <w:rFonts w:hint="default"/>
              </w:rPr>
              <w:t xml:space="preserve"> Focuses on household waste recycling in a specific community, lacks scalability for broader regions     </w:t>
            </w:r>
          </w:p>
          <w:bookmarkEnd w:id="181"/>
          <w:bookmarkEnd w:id="182"/>
          <w:bookmarkEnd w:id="183"/>
        </w:tc>
      </w:tr>
      <w:tr w14:paraId="5B10BD85">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142E1FDA">
            <w:pPr>
              <w:bidi w:val="0"/>
              <w:jc w:val="both"/>
              <w:rPr>
                <w:rFonts w:hint="default"/>
              </w:rPr>
            </w:pPr>
            <w:bookmarkStart w:id="184" w:name="_Toc25543"/>
            <w:bookmarkStart w:id="185" w:name="_Toc24578"/>
            <w:bookmarkStart w:id="186" w:name="_Toc28807"/>
            <w:r>
              <w:rPr>
                <w:rFonts w:hint="default"/>
              </w:rPr>
              <w:t xml:space="preserve"> 2   </w:t>
            </w:r>
          </w:p>
          <w:bookmarkEnd w:id="184"/>
          <w:bookmarkEnd w:id="185"/>
          <w:bookmarkEnd w:id="186"/>
        </w:tc>
        <w:tc>
          <w:tcPr>
            <w:tcW w:w="1874" w:type="dxa"/>
          </w:tcPr>
          <w:p w14:paraId="21B762B4">
            <w:pPr>
              <w:bidi w:val="0"/>
              <w:jc w:val="both"/>
              <w:rPr>
                <w:rFonts w:hint="default"/>
              </w:rPr>
            </w:pPr>
            <w:bookmarkStart w:id="187" w:name="_Toc7349"/>
            <w:bookmarkStart w:id="188" w:name="_Toc13129"/>
            <w:bookmarkStart w:id="189" w:name="_Toc14562"/>
            <w:r>
              <w:rPr>
                <w:rFonts w:hint="default"/>
              </w:rPr>
              <w:t xml:space="preserve"> Gibovic &amp; Bikfalvi     </w:t>
            </w:r>
          </w:p>
          <w:bookmarkEnd w:id="187"/>
          <w:bookmarkEnd w:id="188"/>
          <w:bookmarkEnd w:id="189"/>
        </w:tc>
        <w:tc>
          <w:tcPr>
            <w:tcW w:w="1186" w:type="dxa"/>
          </w:tcPr>
          <w:p w14:paraId="2735AB9F">
            <w:pPr>
              <w:bidi w:val="0"/>
              <w:jc w:val="both"/>
              <w:rPr>
                <w:rFonts w:hint="default"/>
              </w:rPr>
            </w:pPr>
            <w:bookmarkStart w:id="190" w:name="_Toc17625"/>
            <w:bookmarkStart w:id="191" w:name="_Toc3461"/>
            <w:bookmarkStart w:id="192" w:name="_Toc17095"/>
            <w:r>
              <w:rPr>
                <w:rFonts w:hint="default"/>
              </w:rPr>
              <w:t xml:space="preserve"> 2021 </w:t>
            </w:r>
          </w:p>
          <w:bookmarkEnd w:id="190"/>
          <w:bookmarkEnd w:id="191"/>
          <w:bookmarkEnd w:id="192"/>
        </w:tc>
        <w:tc>
          <w:tcPr>
            <w:tcW w:w="2473" w:type="dxa"/>
          </w:tcPr>
          <w:p w14:paraId="722BE081">
            <w:pPr>
              <w:bidi w:val="0"/>
              <w:jc w:val="both"/>
              <w:rPr>
                <w:rFonts w:hint="default"/>
              </w:rPr>
            </w:pPr>
            <w:bookmarkStart w:id="193" w:name="_Toc27959"/>
            <w:bookmarkStart w:id="194" w:name="_Toc11669"/>
            <w:bookmarkStart w:id="195" w:name="_Toc26046"/>
            <w:r>
              <w:rPr>
                <w:rFonts w:hint="default"/>
              </w:rPr>
              <w:t xml:space="preserve"> Encouraging Plastic Recycling with Virtual Reward Token RECICLOS               </w:t>
            </w:r>
          </w:p>
          <w:bookmarkEnd w:id="193"/>
          <w:bookmarkEnd w:id="194"/>
          <w:bookmarkEnd w:id="195"/>
        </w:tc>
        <w:tc>
          <w:tcPr>
            <w:tcW w:w="3377" w:type="dxa"/>
          </w:tcPr>
          <w:p w14:paraId="3FDAA64F">
            <w:pPr>
              <w:bidi w:val="0"/>
              <w:jc w:val="both"/>
              <w:rPr>
                <w:rFonts w:hint="default"/>
              </w:rPr>
            </w:pPr>
            <w:bookmarkStart w:id="196" w:name="_Toc31994"/>
            <w:bookmarkStart w:id="197" w:name="_Toc17531"/>
            <w:bookmarkStart w:id="198" w:name="_Toc541"/>
            <w:r>
              <w:rPr>
                <w:rFonts w:hint="default"/>
              </w:rPr>
              <w:t xml:space="preserve"> Short-term study, lacks long-term analysis of behavior change and impact                               </w:t>
            </w:r>
          </w:p>
          <w:bookmarkEnd w:id="196"/>
          <w:bookmarkEnd w:id="197"/>
          <w:bookmarkEnd w:id="198"/>
        </w:tc>
      </w:tr>
      <w:tr w14:paraId="6B82C584">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26" w:hRule="atLeast"/>
        </w:trPr>
        <w:tc>
          <w:tcPr>
            <w:tcW w:w="540" w:type="dxa"/>
            <w:tcBorders>
              <w:top w:val="single" w:color="7E7E7E" w:themeColor="text1" w:themeTint="80" w:sz="4" w:space="0"/>
              <w:bottom w:val="single" w:color="7E7E7E" w:themeColor="text1" w:themeTint="80" w:sz="4" w:space="0"/>
              <w:insideH w:val="single" w:sz="4" w:space="0"/>
            </w:tcBorders>
          </w:tcPr>
          <w:p w14:paraId="7FA0FFF8">
            <w:pPr>
              <w:bidi w:val="0"/>
              <w:jc w:val="both"/>
              <w:rPr>
                <w:rFonts w:hint="default"/>
              </w:rPr>
            </w:pPr>
            <w:bookmarkStart w:id="199" w:name="_Toc6525"/>
            <w:bookmarkStart w:id="200" w:name="_Toc28197"/>
            <w:bookmarkStart w:id="201" w:name="_Toc450"/>
            <w:r>
              <w:rPr>
                <w:rFonts w:hint="default"/>
              </w:rPr>
              <w:t xml:space="preserve"> 3   </w:t>
            </w:r>
          </w:p>
          <w:bookmarkEnd w:id="199"/>
          <w:bookmarkEnd w:id="200"/>
          <w:bookmarkEnd w:id="201"/>
        </w:tc>
        <w:tc>
          <w:tcPr>
            <w:tcW w:w="1874" w:type="dxa"/>
            <w:tcBorders>
              <w:top w:val="single" w:color="7E7E7E" w:themeColor="text1" w:themeTint="80" w:sz="4" w:space="0"/>
              <w:bottom w:val="single" w:color="7E7E7E" w:themeColor="text1" w:themeTint="80" w:sz="4" w:space="0"/>
              <w:insideH w:val="single" w:sz="4" w:space="0"/>
            </w:tcBorders>
          </w:tcPr>
          <w:p w14:paraId="3E8CEE88">
            <w:pPr>
              <w:bidi w:val="0"/>
              <w:jc w:val="both"/>
              <w:rPr>
                <w:rFonts w:hint="default"/>
              </w:rPr>
            </w:pPr>
            <w:bookmarkStart w:id="202" w:name="_Toc6011"/>
            <w:bookmarkStart w:id="203" w:name="_Toc20170"/>
            <w:bookmarkStart w:id="204" w:name="_Toc2355"/>
            <w:r>
              <w:rPr>
                <w:rFonts w:hint="default"/>
              </w:rPr>
              <w:t xml:space="preserve"> Urquijo                </w:t>
            </w:r>
          </w:p>
          <w:bookmarkEnd w:id="202"/>
          <w:bookmarkEnd w:id="203"/>
          <w:bookmarkEnd w:id="204"/>
        </w:tc>
        <w:tc>
          <w:tcPr>
            <w:tcW w:w="1186" w:type="dxa"/>
            <w:tcBorders>
              <w:top w:val="single" w:color="7E7E7E" w:themeColor="text1" w:themeTint="80" w:sz="4" w:space="0"/>
              <w:bottom w:val="single" w:color="7E7E7E" w:themeColor="text1" w:themeTint="80" w:sz="4" w:space="0"/>
              <w:insideH w:val="single" w:sz="4" w:space="0"/>
            </w:tcBorders>
          </w:tcPr>
          <w:p w14:paraId="158BB543">
            <w:pPr>
              <w:bidi w:val="0"/>
              <w:jc w:val="both"/>
              <w:rPr>
                <w:rFonts w:hint="default"/>
              </w:rPr>
            </w:pPr>
            <w:bookmarkStart w:id="205" w:name="_Toc15511"/>
            <w:bookmarkStart w:id="206" w:name="_Toc29792"/>
            <w:bookmarkStart w:id="207" w:name="_Toc30903"/>
            <w:r>
              <w:rPr>
                <w:rFonts w:hint="default"/>
              </w:rPr>
              <w:t xml:space="preserve"> 2018 </w:t>
            </w:r>
          </w:p>
          <w:bookmarkEnd w:id="205"/>
          <w:bookmarkEnd w:id="206"/>
          <w:bookmarkEnd w:id="207"/>
        </w:tc>
        <w:tc>
          <w:tcPr>
            <w:tcW w:w="2473" w:type="dxa"/>
            <w:tcBorders>
              <w:top w:val="single" w:color="7E7E7E" w:themeColor="text1" w:themeTint="80" w:sz="4" w:space="0"/>
              <w:bottom w:val="single" w:color="7E7E7E" w:themeColor="text1" w:themeTint="80" w:sz="4" w:space="0"/>
              <w:insideH w:val="single" w:sz="4" w:space="0"/>
            </w:tcBorders>
          </w:tcPr>
          <w:p w14:paraId="3F24D003">
            <w:pPr>
              <w:bidi w:val="0"/>
              <w:jc w:val="both"/>
              <w:rPr>
                <w:rFonts w:hint="default"/>
              </w:rPr>
            </w:pPr>
            <w:bookmarkStart w:id="208" w:name="_Toc10509"/>
            <w:bookmarkStart w:id="209" w:name="_Toc9411"/>
            <w:bookmarkStart w:id="210" w:name="_Toc28338"/>
            <w:r>
              <w:rPr>
                <w:rFonts w:hint="default"/>
              </w:rPr>
              <w:t xml:space="preserve"> WasteApp: Gamifying Waste Disposal in European Cities                          </w:t>
            </w:r>
          </w:p>
          <w:bookmarkEnd w:id="208"/>
          <w:bookmarkEnd w:id="209"/>
          <w:bookmarkEnd w:id="210"/>
        </w:tc>
        <w:tc>
          <w:tcPr>
            <w:tcW w:w="3377" w:type="dxa"/>
            <w:tcBorders>
              <w:top w:val="single" w:color="7E7E7E" w:themeColor="text1" w:themeTint="80" w:sz="4" w:space="0"/>
              <w:bottom w:val="single" w:color="7E7E7E" w:themeColor="text1" w:themeTint="80" w:sz="4" w:space="0"/>
              <w:insideH w:val="single" w:sz="4" w:space="0"/>
            </w:tcBorders>
          </w:tcPr>
          <w:p w14:paraId="3CA2DD46">
            <w:pPr>
              <w:bidi w:val="0"/>
              <w:jc w:val="both"/>
              <w:rPr>
                <w:rFonts w:hint="default"/>
              </w:rPr>
            </w:pPr>
            <w:bookmarkStart w:id="211" w:name="_Toc9660"/>
            <w:bookmarkStart w:id="212" w:name="_Toc10790"/>
            <w:bookmarkStart w:id="213" w:name="_Toc6996"/>
            <w:r>
              <w:rPr>
                <w:rFonts w:hint="default"/>
              </w:rPr>
              <w:t xml:space="preserve"> Focuses on tourists and cities; does not consider scalability or long-term educational impacts          </w:t>
            </w:r>
          </w:p>
          <w:bookmarkEnd w:id="211"/>
          <w:bookmarkEnd w:id="212"/>
          <w:bookmarkEnd w:id="213"/>
        </w:tc>
      </w:tr>
      <w:tr w14:paraId="7AD9D0D8">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66030AB7">
            <w:pPr>
              <w:bidi w:val="0"/>
              <w:jc w:val="both"/>
              <w:rPr>
                <w:rFonts w:hint="default"/>
              </w:rPr>
            </w:pPr>
            <w:bookmarkStart w:id="214" w:name="_Toc23355"/>
            <w:bookmarkStart w:id="215" w:name="_Toc16890"/>
            <w:bookmarkStart w:id="216" w:name="_Toc18856"/>
            <w:r>
              <w:rPr>
                <w:rFonts w:hint="default"/>
              </w:rPr>
              <w:t xml:space="preserve"> 4   </w:t>
            </w:r>
          </w:p>
          <w:bookmarkEnd w:id="214"/>
          <w:bookmarkEnd w:id="215"/>
          <w:bookmarkEnd w:id="216"/>
        </w:tc>
        <w:tc>
          <w:tcPr>
            <w:tcW w:w="1874" w:type="dxa"/>
          </w:tcPr>
          <w:p w14:paraId="28087277">
            <w:pPr>
              <w:bidi w:val="0"/>
              <w:jc w:val="both"/>
              <w:rPr>
                <w:rFonts w:hint="default"/>
              </w:rPr>
            </w:pPr>
            <w:bookmarkStart w:id="217" w:name="_Toc10958"/>
            <w:bookmarkStart w:id="218" w:name="_Toc27866"/>
            <w:bookmarkStart w:id="219" w:name="_Toc19720"/>
            <w:r>
              <w:rPr>
                <w:rFonts w:hint="default"/>
              </w:rPr>
              <w:t xml:space="preserve"> Hsu &amp; Chen             </w:t>
            </w:r>
          </w:p>
          <w:bookmarkEnd w:id="217"/>
          <w:bookmarkEnd w:id="218"/>
          <w:bookmarkEnd w:id="219"/>
        </w:tc>
        <w:tc>
          <w:tcPr>
            <w:tcW w:w="1186" w:type="dxa"/>
          </w:tcPr>
          <w:p w14:paraId="6DC4A2B0">
            <w:pPr>
              <w:bidi w:val="0"/>
              <w:jc w:val="both"/>
              <w:rPr>
                <w:rFonts w:hint="default"/>
              </w:rPr>
            </w:pPr>
            <w:bookmarkStart w:id="220" w:name="_Toc2689"/>
            <w:bookmarkStart w:id="221" w:name="_Toc21454"/>
            <w:bookmarkStart w:id="222" w:name="_Toc25186"/>
            <w:r>
              <w:rPr>
                <w:rFonts w:hint="default"/>
              </w:rPr>
              <w:t xml:space="preserve"> 2021 </w:t>
            </w:r>
          </w:p>
          <w:bookmarkEnd w:id="220"/>
          <w:bookmarkEnd w:id="221"/>
          <w:bookmarkEnd w:id="222"/>
        </w:tc>
        <w:tc>
          <w:tcPr>
            <w:tcW w:w="2473" w:type="dxa"/>
          </w:tcPr>
          <w:p w14:paraId="13F26815">
            <w:pPr>
              <w:bidi w:val="0"/>
              <w:jc w:val="both"/>
              <w:rPr>
                <w:rFonts w:hint="default"/>
              </w:rPr>
            </w:pPr>
            <w:bookmarkStart w:id="223" w:name="_Toc133"/>
            <w:bookmarkStart w:id="224" w:name="_Toc4371"/>
            <w:bookmarkStart w:id="225" w:name="_Toc25403"/>
            <w:r>
              <w:rPr>
                <w:rFonts w:hint="default"/>
              </w:rPr>
              <w:t xml:space="preserve"> Gamification and Its Impact on Environmental Behaviors                         </w:t>
            </w:r>
          </w:p>
          <w:bookmarkEnd w:id="223"/>
          <w:bookmarkEnd w:id="224"/>
          <w:bookmarkEnd w:id="225"/>
        </w:tc>
        <w:tc>
          <w:tcPr>
            <w:tcW w:w="3377" w:type="dxa"/>
          </w:tcPr>
          <w:p w14:paraId="7BEFF0CE">
            <w:pPr>
              <w:bidi w:val="0"/>
              <w:jc w:val="both"/>
              <w:rPr>
                <w:rFonts w:hint="default"/>
              </w:rPr>
            </w:pPr>
            <w:bookmarkStart w:id="226" w:name="_Toc29223"/>
            <w:bookmarkStart w:id="227" w:name="_Toc18007"/>
            <w:bookmarkStart w:id="228" w:name="_Toc11726"/>
            <w:r>
              <w:rPr>
                <w:rFonts w:hint="default"/>
              </w:rPr>
              <w:t xml:space="preserve"> Limited study on specific cognitive and affect-based attitudes, lacks scalability and long-term focus   </w:t>
            </w:r>
          </w:p>
          <w:bookmarkEnd w:id="226"/>
          <w:bookmarkEnd w:id="227"/>
          <w:bookmarkEnd w:id="228"/>
        </w:tc>
      </w:tr>
      <w:tr w14:paraId="00CE1BC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7E7E7E" w:themeColor="text1" w:themeTint="80" w:sz="4" w:space="0"/>
              <w:bottom w:val="single" w:color="7E7E7E" w:themeColor="text1" w:themeTint="80" w:sz="4" w:space="0"/>
              <w:insideH w:val="single" w:sz="4" w:space="0"/>
            </w:tcBorders>
          </w:tcPr>
          <w:p w14:paraId="0C486D49">
            <w:pPr>
              <w:bidi w:val="0"/>
              <w:jc w:val="both"/>
              <w:rPr>
                <w:rFonts w:hint="default"/>
              </w:rPr>
            </w:pPr>
            <w:bookmarkStart w:id="229" w:name="_Toc30524"/>
            <w:bookmarkStart w:id="230" w:name="_Toc32481"/>
            <w:bookmarkStart w:id="231" w:name="_Toc32564"/>
            <w:r>
              <w:rPr>
                <w:rFonts w:hint="default"/>
              </w:rPr>
              <w:t xml:space="preserve"> 5   </w:t>
            </w:r>
          </w:p>
          <w:bookmarkEnd w:id="229"/>
          <w:bookmarkEnd w:id="230"/>
          <w:bookmarkEnd w:id="231"/>
        </w:tc>
        <w:tc>
          <w:tcPr>
            <w:tcW w:w="1874" w:type="dxa"/>
            <w:tcBorders>
              <w:top w:val="single" w:color="7E7E7E" w:themeColor="text1" w:themeTint="80" w:sz="4" w:space="0"/>
              <w:bottom w:val="single" w:color="7E7E7E" w:themeColor="text1" w:themeTint="80" w:sz="4" w:space="0"/>
              <w:insideH w:val="single" w:sz="4" w:space="0"/>
            </w:tcBorders>
          </w:tcPr>
          <w:p w14:paraId="1B3E4435">
            <w:pPr>
              <w:bidi w:val="0"/>
              <w:jc w:val="both"/>
              <w:rPr>
                <w:rFonts w:hint="default"/>
              </w:rPr>
            </w:pPr>
            <w:bookmarkStart w:id="232" w:name="_Toc26926"/>
            <w:bookmarkStart w:id="233" w:name="_Toc5728"/>
            <w:bookmarkStart w:id="234" w:name="_Toc14132"/>
            <w:r>
              <w:rPr>
                <w:rFonts w:hint="default"/>
              </w:rPr>
              <w:t xml:space="preserve"> Ouariachi et al.       </w:t>
            </w:r>
          </w:p>
          <w:bookmarkEnd w:id="232"/>
          <w:bookmarkEnd w:id="233"/>
          <w:bookmarkEnd w:id="234"/>
        </w:tc>
        <w:tc>
          <w:tcPr>
            <w:tcW w:w="1186" w:type="dxa"/>
            <w:tcBorders>
              <w:top w:val="single" w:color="7E7E7E" w:themeColor="text1" w:themeTint="80" w:sz="4" w:space="0"/>
              <w:bottom w:val="single" w:color="7E7E7E" w:themeColor="text1" w:themeTint="80" w:sz="4" w:space="0"/>
              <w:insideH w:val="single" w:sz="4" w:space="0"/>
            </w:tcBorders>
          </w:tcPr>
          <w:p w14:paraId="626F7ECB">
            <w:pPr>
              <w:bidi w:val="0"/>
              <w:jc w:val="both"/>
              <w:rPr>
                <w:rFonts w:hint="default"/>
              </w:rPr>
            </w:pPr>
            <w:bookmarkStart w:id="235" w:name="_Toc2964"/>
            <w:bookmarkStart w:id="236" w:name="_Toc26708"/>
            <w:bookmarkStart w:id="237" w:name="_Toc10388"/>
            <w:r>
              <w:rPr>
                <w:rFonts w:hint="default"/>
              </w:rPr>
              <w:t xml:space="preserve"> 2020 </w:t>
            </w:r>
          </w:p>
          <w:bookmarkEnd w:id="235"/>
          <w:bookmarkEnd w:id="236"/>
          <w:bookmarkEnd w:id="237"/>
        </w:tc>
        <w:tc>
          <w:tcPr>
            <w:tcW w:w="2473" w:type="dxa"/>
            <w:tcBorders>
              <w:top w:val="single" w:color="7E7E7E" w:themeColor="text1" w:themeTint="80" w:sz="4" w:space="0"/>
              <w:bottom w:val="single" w:color="7E7E7E" w:themeColor="text1" w:themeTint="80" w:sz="4" w:space="0"/>
              <w:insideH w:val="single" w:sz="4" w:space="0"/>
            </w:tcBorders>
          </w:tcPr>
          <w:p w14:paraId="47D10E72">
            <w:pPr>
              <w:bidi w:val="0"/>
              <w:jc w:val="both"/>
              <w:rPr>
                <w:rFonts w:hint="default"/>
              </w:rPr>
            </w:pPr>
            <w:bookmarkStart w:id="238" w:name="_Toc21213"/>
            <w:bookmarkStart w:id="239" w:name="_Toc1242"/>
            <w:bookmarkStart w:id="240" w:name="_Toc29882"/>
            <w:r>
              <w:rPr>
                <w:rFonts w:hint="default"/>
              </w:rPr>
              <w:t xml:space="preserve"> Gamification Platforms for Environmental Education                             </w:t>
            </w:r>
          </w:p>
          <w:bookmarkEnd w:id="238"/>
          <w:bookmarkEnd w:id="239"/>
          <w:bookmarkEnd w:id="240"/>
        </w:tc>
        <w:tc>
          <w:tcPr>
            <w:tcW w:w="3377" w:type="dxa"/>
            <w:tcBorders>
              <w:top w:val="single" w:color="7E7E7E" w:themeColor="text1" w:themeTint="80" w:sz="4" w:space="0"/>
              <w:bottom w:val="single" w:color="7E7E7E" w:themeColor="text1" w:themeTint="80" w:sz="4" w:space="0"/>
              <w:insideH w:val="single" w:sz="4" w:space="0"/>
            </w:tcBorders>
          </w:tcPr>
          <w:p w14:paraId="07DEE4F8">
            <w:pPr>
              <w:bidi w:val="0"/>
              <w:jc w:val="both"/>
              <w:rPr>
                <w:rFonts w:hint="default"/>
              </w:rPr>
            </w:pPr>
            <w:bookmarkStart w:id="241" w:name="_Toc8330"/>
            <w:bookmarkStart w:id="242" w:name="_Toc27647"/>
            <w:bookmarkStart w:id="243" w:name="_Toc11959"/>
            <w:r>
              <w:rPr>
                <w:rFonts w:hint="default"/>
              </w:rPr>
              <w:t xml:space="preserve"> Does not address the long-term effects of gamification on behavior and environmental impact             </w:t>
            </w:r>
          </w:p>
          <w:bookmarkEnd w:id="241"/>
          <w:bookmarkEnd w:id="242"/>
          <w:bookmarkEnd w:id="243"/>
        </w:tc>
      </w:tr>
      <w:tr w14:paraId="0408C38A">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64847F65">
            <w:pPr>
              <w:bidi w:val="0"/>
              <w:jc w:val="both"/>
              <w:rPr>
                <w:rFonts w:hint="default"/>
              </w:rPr>
            </w:pPr>
            <w:bookmarkStart w:id="244" w:name="_Toc29030"/>
            <w:bookmarkStart w:id="245" w:name="_Toc14051"/>
            <w:bookmarkStart w:id="246" w:name="_Toc9300"/>
            <w:r>
              <w:rPr>
                <w:rFonts w:hint="default"/>
              </w:rPr>
              <w:t xml:space="preserve"> 6   </w:t>
            </w:r>
          </w:p>
          <w:bookmarkEnd w:id="244"/>
          <w:bookmarkEnd w:id="245"/>
          <w:bookmarkEnd w:id="246"/>
        </w:tc>
        <w:tc>
          <w:tcPr>
            <w:tcW w:w="1874" w:type="dxa"/>
          </w:tcPr>
          <w:p w14:paraId="7618E04A">
            <w:pPr>
              <w:bidi w:val="0"/>
              <w:jc w:val="both"/>
              <w:rPr>
                <w:rFonts w:hint="default"/>
              </w:rPr>
            </w:pPr>
            <w:bookmarkStart w:id="247" w:name="_Toc1738"/>
            <w:bookmarkStart w:id="248" w:name="_Toc15893"/>
            <w:bookmarkStart w:id="249" w:name="_Toc27862"/>
            <w:r>
              <w:rPr>
                <w:rFonts w:hint="default"/>
              </w:rPr>
              <w:t xml:space="preserve"> Mohammed et al.        </w:t>
            </w:r>
          </w:p>
          <w:bookmarkEnd w:id="247"/>
          <w:bookmarkEnd w:id="248"/>
          <w:bookmarkEnd w:id="249"/>
        </w:tc>
        <w:tc>
          <w:tcPr>
            <w:tcW w:w="1186" w:type="dxa"/>
          </w:tcPr>
          <w:p w14:paraId="4B58E5CD">
            <w:pPr>
              <w:bidi w:val="0"/>
              <w:jc w:val="both"/>
              <w:rPr>
                <w:rFonts w:hint="default"/>
              </w:rPr>
            </w:pPr>
            <w:bookmarkStart w:id="250" w:name="_Toc12464"/>
            <w:bookmarkStart w:id="251" w:name="_Toc32453"/>
            <w:bookmarkStart w:id="252" w:name="_Toc12224"/>
            <w:r>
              <w:rPr>
                <w:rFonts w:hint="default"/>
              </w:rPr>
              <w:t xml:space="preserve"> 2023 </w:t>
            </w:r>
          </w:p>
          <w:bookmarkEnd w:id="250"/>
          <w:bookmarkEnd w:id="251"/>
          <w:bookmarkEnd w:id="252"/>
        </w:tc>
        <w:tc>
          <w:tcPr>
            <w:tcW w:w="2473" w:type="dxa"/>
          </w:tcPr>
          <w:p w14:paraId="463BA18F">
            <w:pPr>
              <w:bidi w:val="0"/>
              <w:jc w:val="both"/>
              <w:rPr>
                <w:rFonts w:hint="default"/>
              </w:rPr>
            </w:pPr>
            <w:bookmarkStart w:id="253" w:name="_Toc11999"/>
            <w:bookmarkStart w:id="254" w:name="_Toc2113"/>
            <w:bookmarkStart w:id="255" w:name="_Toc20563"/>
            <w:r>
              <w:rPr>
                <w:rFonts w:hint="default"/>
              </w:rPr>
              <w:t xml:space="preserve"> Digital Model Using Artificial Neural Networks</w:t>
            </w:r>
            <w:r>
              <w:rPr>
                <w:rFonts w:hint="default"/>
                <w:lang w:val="en-US"/>
              </w:rPr>
              <w:t>.</w:t>
            </w:r>
            <w:r>
              <w:rPr>
                <w:rFonts w:hint="default"/>
              </w:rPr>
              <w:t xml:space="preserve">         </w:t>
            </w:r>
          </w:p>
          <w:bookmarkEnd w:id="253"/>
          <w:bookmarkEnd w:id="254"/>
          <w:bookmarkEnd w:id="255"/>
        </w:tc>
        <w:tc>
          <w:tcPr>
            <w:tcW w:w="3377" w:type="dxa"/>
          </w:tcPr>
          <w:p w14:paraId="0121BB11">
            <w:pPr>
              <w:bidi w:val="0"/>
              <w:jc w:val="both"/>
              <w:rPr>
                <w:rFonts w:hint="default"/>
              </w:rPr>
            </w:pPr>
            <w:bookmarkStart w:id="256" w:name="_Toc9886"/>
            <w:bookmarkStart w:id="257" w:name="_Toc10366"/>
            <w:bookmarkStart w:id="258" w:name="_Toc6195"/>
            <w:r>
              <w:rPr>
                <w:rFonts w:hint="default"/>
              </w:rPr>
              <w:t xml:space="preserve"> Focuses on industrial settings, lacks analysis on household  waste sorting systems        </w:t>
            </w:r>
          </w:p>
          <w:bookmarkEnd w:id="256"/>
          <w:bookmarkEnd w:id="257"/>
          <w:bookmarkEnd w:id="258"/>
        </w:tc>
      </w:tr>
      <w:tr w14:paraId="1388D56A">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7E7E7E" w:themeColor="text1" w:themeTint="80" w:sz="4" w:space="0"/>
              <w:bottom w:val="single" w:color="7E7E7E" w:themeColor="text1" w:themeTint="80" w:sz="4" w:space="0"/>
              <w:insideH w:val="single" w:sz="4" w:space="0"/>
            </w:tcBorders>
          </w:tcPr>
          <w:p w14:paraId="74DEA5CE">
            <w:pPr>
              <w:bidi w:val="0"/>
              <w:jc w:val="both"/>
              <w:rPr>
                <w:rFonts w:hint="default"/>
              </w:rPr>
            </w:pPr>
            <w:bookmarkStart w:id="259" w:name="_Toc25704"/>
            <w:bookmarkStart w:id="260" w:name="_Toc30377"/>
            <w:bookmarkStart w:id="261" w:name="_Toc25194"/>
            <w:r>
              <w:rPr>
                <w:rFonts w:hint="default"/>
              </w:rPr>
              <w:t xml:space="preserve"> 7   </w:t>
            </w:r>
          </w:p>
          <w:bookmarkEnd w:id="259"/>
          <w:bookmarkEnd w:id="260"/>
          <w:bookmarkEnd w:id="261"/>
        </w:tc>
        <w:tc>
          <w:tcPr>
            <w:tcW w:w="1874" w:type="dxa"/>
            <w:tcBorders>
              <w:top w:val="single" w:color="7E7E7E" w:themeColor="text1" w:themeTint="80" w:sz="4" w:space="0"/>
              <w:bottom w:val="single" w:color="7E7E7E" w:themeColor="text1" w:themeTint="80" w:sz="4" w:space="0"/>
              <w:insideH w:val="single" w:sz="4" w:space="0"/>
            </w:tcBorders>
          </w:tcPr>
          <w:p w14:paraId="34856C0B">
            <w:pPr>
              <w:bidi w:val="0"/>
              <w:jc w:val="both"/>
              <w:rPr>
                <w:rFonts w:hint="default"/>
              </w:rPr>
            </w:pPr>
            <w:bookmarkStart w:id="262" w:name="_Toc12936"/>
            <w:bookmarkStart w:id="263" w:name="_Toc30244"/>
            <w:bookmarkStart w:id="264" w:name="_Toc29276"/>
            <w:r>
              <w:rPr>
                <w:rFonts w:hint="default"/>
              </w:rPr>
              <w:t xml:space="preserve"> Koskinopoulou et al.   </w:t>
            </w:r>
          </w:p>
          <w:bookmarkEnd w:id="262"/>
          <w:bookmarkEnd w:id="263"/>
          <w:bookmarkEnd w:id="264"/>
        </w:tc>
        <w:tc>
          <w:tcPr>
            <w:tcW w:w="1186" w:type="dxa"/>
            <w:tcBorders>
              <w:top w:val="single" w:color="7E7E7E" w:themeColor="text1" w:themeTint="80" w:sz="4" w:space="0"/>
              <w:bottom w:val="single" w:color="7E7E7E" w:themeColor="text1" w:themeTint="80" w:sz="4" w:space="0"/>
              <w:insideH w:val="single" w:sz="4" w:space="0"/>
            </w:tcBorders>
          </w:tcPr>
          <w:p w14:paraId="5A831670">
            <w:pPr>
              <w:bidi w:val="0"/>
              <w:jc w:val="both"/>
              <w:rPr>
                <w:rFonts w:hint="default"/>
              </w:rPr>
            </w:pPr>
            <w:bookmarkStart w:id="265" w:name="_Toc14587"/>
            <w:bookmarkStart w:id="266" w:name="_Toc10382"/>
            <w:bookmarkStart w:id="267" w:name="_Toc31929"/>
            <w:r>
              <w:rPr>
                <w:rFonts w:hint="default"/>
              </w:rPr>
              <w:t xml:space="preserve"> 2021 </w:t>
            </w:r>
          </w:p>
          <w:bookmarkEnd w:id="265"/>
          <w:bookmarkEnd w:id="266"/>
          <w:bookmarkEnd w:id="267"/>
        </w:tc>
        <w:tc>
          <w:tcPr>
            <w:tcW w:w="2473" w:type="dxa"/>
            <w:tcBorders>
              <w:top w:val="single" w:color="7E7E7E" w:themeColor="text1" w:themeTint="80" w:sz="4" w:space="0"/>
              <w:bottom w:val="single" w:color="7E7E7E" w:themeColor="text1" w:themeTint="80" w:sz="4" w:space="0"/>
              <w:insideH w:val="single" w:sz="4" w:space="0"/>
            </w:tcBorders>
          </w:tcPr>
          <w:p w14:paraId="71EDF23C">
            <w:pPr>
              <w:bidi w:val="0"/>
              <w:jc w:val="both"/>
              <w:rPr>
                <w:rFonts w:hint="default"/>
              </w:rPr>
            </w:pPr>
            <w:bookmarkStart w:id="268" w:name="_Toc23847"/>
            <w:bookmarkStart w:id="269" w:name="_Toc16302"/>
            <w:bookmarkStart w:id="270" w:name="_Toc12269"/>
            <w:r>
              <w:rPr>
                <w:rFonts w:hint="default"/>
              </w:rPr>
              <w:t xml:space="preserve"> Robotics and Deep Learning for Waste Sorting in Smart Cities                   </w:t>
            </w:r>
          </w:p>
          <w:bookmarkEnd w:id="268"/>
          <w:bookmarkEnd w:id="269"/>
          <w:bookmarkEnd w:id="270"/>
        </w:tc>
        <w:tc>
          <w:tcPr>
            <w:tcW w:w="3377" w:type="dxa"/>
            <w:tcBorders>
              <w:top w:val="single" w:color="7E7E7E" w:themeColor="text1" w:themeTint="80" w:sz="4" w:space="0"/>
              <w:bottom w:val="single" w:color="7E7E7E" w:themeColor="text1" w:themeTint="80" w:sz="4" w:space="0"/>
              <w:insideH w:val="single" w:sz="4" w:space="0"/>
            </w:tcBorders>
          </w:tcPr>
          <w:p w14:paraId="77AB8611">
            <w:pPr>
              <w:bidi w:val="0"/>
              <w:jc w:val="both"/>
              <w:rPr>
                <w:rFonts w:hint="default"/>
              </w:rPr>
            </w:pPr>
            <w:bookmarkStart w:id="271" w:name="_Toc10431"/>
            <w:bookmarkStart w:id="272" w:name="_Toc27750"/>
            <w:bookmarkStart w:id="273" w:name="_Toc8226"/>
            <w:r>
              <w:rPr>
                <w:rFonts w:hint="default"/>
              </w:rPr>
              <w:t xml:space="preserve"> Focuses on robotic sorting; lacks integration with reward-based or educational initiatives              </w:t>
            </w:r>
          </w:p>
          <w:bookmarkEnd w:id="271"/>
          <w:bookmarkEnd w:id="272"/>
          <w:bookmarkEnd w:id="273"/>
        </w:tc>
      </w:tr>
      <w:tr w14:paraId="366BCF64">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370B929D">
            <w:pPr>
              <w:bidi w:val="0"/>
              <w:jc w:val="both"/>
              <w:rPr>
                <w:rFonts w:hint="default"/>
              </w:rPr>
            </w:pPr>
            <w:bookmarkStart w:id="274" w:name="_Toc22630"/>
            <w:bookmarkStart w:id="275" w:name="_Toc31997"/>
            <w:bookmarkStart w:id="276" w:name="_Toc13459"/>
            <w:r>
              <w:rPr>
                <w:rFonts w:hint="default"/>
              </w:rPr>
              <w:t xml:space="preserve"> 8  </w:t>
            </w:r>
          </w:p>
          <w:bookmarkEnd w:id="274"/>
          <w:bookmarkEnd w:id="275"/>
          <w:bookmarkEnd w:id="276"/>
        </w:tc>
        <w:tc>
          <w:tcPr>
            <w:tcW w:w="1874" w:type="dxa"/>
          </w:tcPr>
          <w:p w14:paraId="13D1AE4C">
            <w:pPr>
              <w:bidi w:val="0"/>
              <w:jc w:val="both"/>
              <w:rPr>
                <w:rFonts w:hint="default"/>
              </w:rPr>
            </w:pPr>
            <w:bookmarkStart w:id="277" w:name="_Toc8740"/>
            <w:bookmarkStart w:id="278" w:name="_Toc9370"/>
            <w:bookmarkStart w:id="279" w:name="_Toc23429"/>
            <w:r>
              <w:rPr>
                <w:rFonts w:hint="default"/>
              </w:rPr>
              <w:t xml:space="preserve"> Krasny                 </w:t>
            </w:r>
          </w:p>
          <w:bookmarkEnd w:id="277"/>
          <w:bookmarkEnd w:id="278"/>
          <w:bookmarkEnd w:id="279"/>
        </w:tc>
        <w:tc>
          <w:tcPr>
            <w:tcW w:w="1186" w:type="dxa"/>
          </w:tcPr>
          <w:p w14:paraId="2CA0CC26">
            <w:pPr>
              <w:bidi w:val="0"/>
              <w:jc w:val="both"/>
              <w:rPr>
                <w:rFonts w:hint="default"/>
              </w:rPr>
            </w:pPr>
            <w:bookmarkStart w:id="280" w:name="_Toc16269"/>
            <w:bookmarkStart w:id="281" w:name="_Toc14396"/>
            <w:bookmarkStart w:id="282" w:name="_Toc7000"/>
            <w:r>
              <w:rPr>
                <w:rFonts w:hint="default"/>
              </w:rPr>
              <w:t xml:space="preserve"> 2020 </w:t>
            </w:r>
          </w:p>
          <w:bookmarkEnd w:id="280"/>
          <w:bookmarkEnd w:id="281"/>
          <w:bookmarkEnd w:id="282"/>
        </w:tc>
        <w:tc>
          <w:tcPr>
            <w:tcW w:w="2473" w:type="dxa"/>
          </w:tcPr>
          <w:p w14:paraId="3DE1D329">
            <w:pPr>
              <w:bidi w:val="0"/>
              <w:jc w:val="both"/>
              <w:rPr>
                <w:rFonts w:hint="default"/>
              </w:rPr>
            </w:pPr>
            <w:bookmarkStart w:id="283" w:name="_Toc16704"/>
            <w:bookmarkStart w:id="284" w:name="_Toc14280"/>
            <w:bookmarkStart w:id="285" w:name="_Toc25533"/>
            <w:r>
              <w:rPr>
                <w:rFonts w:hint="default"/>
              </w:rPr>
              <w:t xml:space="preserve"> Environmental Education: Expanding Beyond Knowledge and Attitudes              </w:t>
            </w:r>
          </w:p>
          <w:bookmarkEnd w:id="283"/>
          <w:bookmarkEnd w:id="284"/>
          <w:bookmarkEnd w:id="285"/>
        </w:tc>
        <w:tc>
          <w:tcPr>
            <w:tcW w:w="3377" w:type="dxa"/>
          </w:tcPr>
          <w:p w14:paraId="7230E8E9">
            <w:pPr>
              <w:bidi w:val="0"/>
              <w:jc w:val="both"/>
              <w:rPr>
                <w:rFonts w:hint="default"/>
              </w:rPr>
            </w:pPr>
            <w:bookmarkStart w:id="286" w:name="_Toc5454"/>
            <w:bookmarkStart w:id="287" w:name="_Toc23694"/>
            <w:bookmarkStart w:id="288" w:name="_Toc7307"/>
            <w:r>
              <w:rPr>
                <w:rFonts w:hint="default"/>
              </w:rPr>
              <w:t xml:space="preserve"> Lacks integration of practical reward systems in education; focuses more on theoretical frameworks      </w:t>
            </w:r>
          </w:p>
          <w:bookmarkEnd w:id="286"/>
          <w:bookmarkEnd w:id="287"/>
          <w:bookmarkEnd w:id="288"/>
        </w:tc>
      </w:tr>
    </w:tbl>
    <w:p w14:paraId="4EDEB656">
      <w:pPr>
        <w:bidi w:val="0"/>
        <w:jc w:val="both"/>
        <w:rPr>
          <w:rFonts w:hint="default"/>
        </w:rPr>
      </w:pPr>
    </w:p>
    <w:p w14:paraId="0D368A99">
      <w:pPr>
        <w:pStyle w:val="2"/>
        <w:bidi w:val="0"/>
        <w:jc w:val="both"/>
        <w:rPr>
          <w:rFonts w:hint="default"/>
        </w:rPr>
      </w:pPr>
    </w:p>
    <w:p w14:paraId="616390EF">
      <w:pPr>
        <w:pStyle w:val="2"/>
        <w:bidi w:val="0"/>
        <w:jc w:val="both"/>
        <w:rPr>
          <w:rFonts w:hint="default"/>
        </w:rPr>
      </w:pPr>
    </w:p>
    <w:p w14:paraId="1FC673DE">
      <w:pPr>
        <w:pStyle w:val="2"/>
        <w:bidi w:val="0"/>
        <w:jc w:val="both"/>
        <w:rPr>
          <w:rFonts w:hint="default"/>
        </w:rPr>
      </w:pPr>
    </w:p>
    <w:p w14:paraId="402C0DBD">
      <w:pPr>
        <w:pStyle w:val="2"/>
        <w:bidi w:val="0"/>
        <w:jc w:val="both"/>
        <w:rPr>
          <w:rFonts w:hint="default"/>
        </w:rPr>
      </w:pPr>
    </w:p>
    <w:p w14:paraId="023E8EFE">
      <w:pPr>
        <w:pStyle w:val="2"/>
        <w:bidi w:val="0"/>
        <w:jc w:val="both"/>
        <w:rPr>
          <w:rFonts w:hint="default"/>
        </w:rPr>
      </w:pPr>
    </w:p>
    <w:p w14:paraId="27D0842A">
      <w:pPr>
        <w:pStyle w:val="2"/>
        <w:bidi w:val="0"/>
        <w:jc w:val="both"/>
        <w:rPr>
          <w:rFonts w:hint="default"/>
        </w:rPr>
      </w:pPr>
    </w:p>
    <w:p w14:paraId="5F922957">
      <w:pPr>
        <w:pStyle w:val="2"/>
        <w:bidi w:val="0"/>
        <w:ind w:left="0" w:leftChars="0" w:firstLine="0" w:firstLineChars="0"/>
        <w:jc w:val="both"/>
        <w:rPr>
          <w:rFonts w:hint="default"/>
        </w:rPr>
      </w:pPr>
    </w:p>
    <w:p w14:paraId="201068AE">
      <w:pPr>
        <w:pStyle w:val="2"/>
        <w:bidi w:val="0"/>
        <w:ind w:left="0" w:leftChars="0" w:firstLine="0" w:firstLineChars="0"/>
        <w:jc w:val="both"/>
        <w:rPr>
          <w:rFonts w:hint="default"/>
        </w:rPr>
      </w:pPr>
    </w:p>
    <w:p w14:paraId="0738C9C4">
      <w:pPr>
        <w:pStyle w:val="2"/>
        <w:bidi w:val="0"/>
        <w:ind w:left="0" w:leftChars="0" w:firstLine="0" w:firstLineChars="0"/>
        <w:jc w:val="both"/>
        <w:rPr>
          <w:rFonts w:hint="default"/>
        </w:rPr>
      </w:pPr>
      <w:bookmarkStart w:id="289" w:name="_Toc29200"/>
      <w:bookmarkStart w:id="290" w:name="_Toc8527"/>
      <w:bookmarkStart w:id="291" w:name="_Toc2068"/>
      <w:bookmarkStart w:id="292" w:name="_Toc20616"/>
      <w:bookmarkStart w:id="293" w:name="_Toc18049"/>
      <w:r>
        <w:rPr>
          <w:rFonts w:hint="default"/>
        </w:rPr>
        <w:t>CHAPTER THREE</w:t>
      </w:r>
      <w:bookmarkEnd w:id="289"/>
      <w:bookmarkEnd w:id="290"/>
      <w:bookmarkEnd w:id="291"/>
      <w:bookmarkEnd w:id="292"/>
      <w:bookmarkStart w:id="294" w:name="_Toc7132"/>
      <w:bookmarkStart w:id="295" w:name="_Toc20016"/>
      <w:bookmarkStart w:id="296" w:name="_Toc28712"/>
      <w:bookmarkStart w:id="297" w:name="_Toc5637"/>
      <w:r>
        <w:rPr>
          <w:rFonts w:hint="default"/>
          <w:lang w:val="en-US"/>
        </w:rPr>
        <w:t xml:space="preserve">: </w:t>
      </w:r>
      <w:r>
        <w:rPr>
          <w:rFonts w:hint="default"/>
        </w:rPr>
        <w:t>SYSTEM ANALSIS, DESIGN AND METHODOLOGY</w:t>
      </w:r>
      <w:bookmarkEnd w:id="293"/>
      <w:bookmarkEnd w:id="294"/>
      <w:bookmarkEnd w:id="295"/>
      <w:bookmarkEnd w:id="296"/>
      <w:bookmarkEnd w:id="297"/>
    </w:p>
    <w:p w14:paraId="4357641A">
      <w:pPr>
        <w:pStyle w:val="3"/>
        <w:numPr>
          <w:ilvl w:val="1"/>
          <w:numId w:val="3"/>
        </w:numPr>
        <w:bidi w:val="0"/>
        <w:jc w:val="both"/>
        <w:rPr>
          <w:rFonts w:hint="default"/>
          <w:lang w:val="en-US"/>
        </w:rPr>
      </w:pPr>
      <w:bookmarkStart w:id="298" w:name="_Toc31246"/>
      <w:bookmarkStart w:id="299" w:name="_Toc24819"/>
      <w:bookmarkStart w:id="300" w:name="_Toc6673"/>
      <w:bookmarkStart w:id="301" w:name="_Toc30544"/>
      <w:bookmarkStart w:id="302" w:name="_Toc28478"/>
      <w:r>
        <w:rPr>
          <w:rFonts w:hint="default"/>
        </w:rPr>
        <w:t>Analysis of the Existing System</w:t>
      </w:r>
      <w:bookmarkEnd w:id="298"/>
      <w:bookmarkEnd w:id="299"/>
      <w:bookmarkEnd w:id="300"/>
      <w:bookmarkEnd w:id="301"/>
      <w:bookmarkEnd w:id="302"/>
      <w:r>
        <w:rPr>
          <w:rFonts w:hint="default"/>
          <w:lang w:val="en-US"/>
        </w:rPr>
        <w:t xml:space="preserve"> </w:t>
      </w:r>
    </w:p>
    <w:p w14:paraId="4D7E9381">
      <w:pPr>
        <w:bidi w:val="0"/>
        <w:jc w:val="both"/>
        <w:rPr>
          <w:rFonts w:hint="default"/>
          <w:lang w:val="en-US"/>
        </w:rPr>
      </w:pPr>
      <w:bookmarkStart w:id="303" w:name="_Toc25074"/>
      <w:r>
        <w:rPr>
          <w:rFonts w:hint="default"/>
        </w:rPr>
        <w:t xml:space="preserve">The existing system, known as WasteApp (Urquijo, 2018), was developed to address the problem of low recycling participation in a small community. Prior to its implementation, recycling efforts were minimal due to a lack of structured incentives and engagement. The system introduced a QR code-based tracking mechanism to simplify the recycling process and encourage community members to participate more actively. Plastics were identified as the primary recyclable material, and unique QR codes were attached to each item. When users returned these plastic items to a designated collection point, the QR code was scanned, and points were allocated to the user's account. This points system acted as an incentive, motivating individuals to recycle more frequently </w:t>
      </w:r>
      <w:r>
        <w:rPr>
          <w:rFonts w:hint="default"/>
          <w:lang w:val="en-US"/>
        </w:rPr>
        <w:t xml:space="preserve">as points was exchanged for prizes from partner entities.  </w:t>
      </w:r>
      <w:r>
        <w:rPr>
          <w:rFonts w:hint="default"/>
        </w:rPr>
        <w:t>WasteApp streamlined the recycling process by providing a simple method for tracking recycled items and ensuring that users were recognized for their efforts. The system focused on creating a closed-loop recycling process within the community, where users could directly see the impact of their actions and receive immediate feedback through point allocations. The use of QR codes provided an efficient way to manage the recycling data, allowing for easy tracking of each item and its origin. This method proved effective in increasing recycling rates within the community, as users were more inclined to participate when they could easily understand and engage with the process.</w:t>
      </w:r>
      <w:bookmarkEnd w:id="303"/>
      <w:r>
        <w:rPr>
          <w:rFonts w:hint="default"/>
          <w:lang w:val="en-US"/>
        </w:rPr>
        <w:t xml:space="preserve"> </w:t>
      </w:r>
      <w:bookmarkStart w:id="304" w:name="_Toc19243"/>
      <w:r>
        <w:rPr>
          <w:rFonts w:hint="default"/>
          <w:lang w:val="en-US"/>
        </w:rPr>
        <w:t xml:space="preserve"> </w:t>
      </w:r>
      <w:r>
        <w:rPr>
          <w:rFonts w:hint="default"/>
        </w:rPr>
        <w:t>However, while WasteApp successfully increased recycling engagement and offered a practical solution to the problem of low participation, it faced several limitations. The system was specifically designed for a single manufacturer and operated with only one collection point, significantly limiting its scope and scalability. Additionally, the focus was solely on recycling plastics, without provisions for other materials such as glass or paper. This narrow focus restricted the system's ability to adapt to a broader range of recycling needs and limited its potential impact</w:t>
      </w:r>
      <w:r>
        <w:rPr>
          <w:rFonts w:hint="default"/>
          <w:lang w:val="en-US"/>
        </w:rPr>
        <w:t>, it also gave users prizes for points without user knowing the exact reward they will get for participation.</w:t>
      </w:r>
      <w:bookmarkEnd w:id="304"/>
      <w:bookmarkStart w:id="305" w:name="_Toc22488"/>
      <w:r>
        <w:rPr>
          <w:rFonts w:hint="default"/>
          <w:lang w:val="en-US"/>
        </w:rPr>
        <w:t xml:space="preserve"> </w:t>
      </w:r>
    </w:p>
    <w:p w14:paraId="2D293244">
      <w:pPr>
        <w:bidi w:val="0"/>
        <w:jc w:val="both"/>
        <w:rPr>
          <w:rFonts w:hint="default"/>
        </w:rPr>
      </w:pPr>
      <w:r>
        <w:rPr>
          <w:rFonts w:hint="default"/>
          <w:lang w:val="en-US"/>
        </w:rPr>
        <w:t>The</w:t>
      </w:r>
      <w:r>
        <w:rPr>
          <w:rFonts w:hint="default"/>
        </w:rPr>
        <w:t xml:space="preserve"> existing system, while effective in creating a localized incentive-based recycling process, lacks the flexibility and scalability required for broader application. Its focus on a single manufacturer and material type means that it cannot accommodate multiple manufacturers or expand to include other recyclable materials. These limitations highlight the need for an improved system that can support a wider range of participants and materials, thereby promoting a more comprehensive approach to recycling within the community and beyond.</w:t>
      </w:r>
      <w:bookmarkEnd w:id="305"/>
    </w:p>
    <w:p w14:paraId="05F80C18">
      <w:pPr>
        <w:pStyle w:val="4"/>
        <w:numPr>
          <w:ilvl w:val="2"/>
          <w:numId w:val="3"/>
        </w:numPr>
        <w:bidi w:val="0"/>
        <w:jc w:val="both"/>
        <w:rPr>
          <w:rFonts w:hint="default"/>
        </w:rPr>
      </w:pPr>
      <w:bookmarkStart w:id="306" w:name="_Toc18269"/>
      <w:r>
        <w:rPr>
          <w:rFonts w:hint="default"/>
        </w:rPr>
        <w:t>Data Flow of the Existing System</w:t>
      </w:r>
      <w:bookmarkEnd w:id="306"/>
    </w:p>
    <w:p w14:paraId="0098F0F4">
      <w:pPr>
        <w:bidi w:val="0"/>
        <w:jc w:val="both"/>
        <w:rPr>
          <w:rFonts w:hint="default"/>
        </w:rPr>
      </w:pPr>
      <w:r>
        <w:rPr>
          <w:rFonts w:hint="default"/>
          <w:lang w:val="en-US"/>
        </w:rPr>
        <w:t>The</w:t>
      </w:r>
      <w:r>
        <w:rPr>
          <w:rFonts w:hint="default"/>
        </w:rPr>
        <w:t xml:space="preserve"> current system, the flow of data begins when a user purchases a plastic product with a QR code attached. The user then returns the plastic to a designated collection point, where the collector scans the QR code</w:t>
      </w:r>
      <w:r>
        <w:rPr>
          <w:rFonts w:hint="default" w:ascii="Times New Roman" w:hAnsi="Times New Roman" w:eastAsia="SimSun"/>
          <w:b w:val="0"/>
          <w:bCs w:val="0"/>
          <w:sz w:val="24"/>
          <w:szCs w:val="24"/>
        </w:rPr>
        <w:t xml:space="preserve"> (Urquijo, 2018),</w:t>
      </w:r>
      <w:r>
        <w:rPr>
          <w:rFonts w:hint="default"/>
        </w:rPr>
        <w:t>. The scanning process triggers the system to allocate points to the user’s account, which are stored in a points database. The manufacturer is indirectly involved in this process, as the system can only support one manufacturer at a time. This data flow is simple and automated, but it lacks the capacity to handle multiple manufacturers or collection points, limiting its functionality and scalability.</w:t>
      </w:r>
    </w:p>
    <w:p w14:paraId="42CC4807">
      <w:pPr>
        <w:bidi w:val="0"/>
        <w:jc w:val="both"/>
        <w:rPr>
          <w:rFonts w:hint="default"/>
          <w:lang w:val="en-US"/>
        </w:rPr>
      </w:pPr>
      <w:r>
        <w:rPr>
          <w:rFonts w:hint="default"/>
          <w:lang w:val="en-US"/>
        </w:rPr>
        <w:tab/>
      </w:r>
      <w:r>
        <w:rPr>
          <w:rFonts w:hint="default"/>
          <w:lang w:val="en-US"/>
        </w:rPr>
        <w:drawing>
          <wp:inline distT="0" distB="0" distL="114300" distR="114300">
            <wp:extent cx="5057775" cy="1543050"/>
            <wp:effectExtent l="0" t="0" r="9525" b="0"/>
            <wp:docPr id="1" name="Picture 1" descr="Amazing(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azing(DFD)"/>
                    <pic:cNvPicPr>
                      <a:picLocks noChangeAspect="1"/>
                    </pic:cNvPicPr>
                  </pic:nvPicPr>
                  <pic:blipFill>
                    <a:blip r:embed="rId8"/>
                    <a:stretch>
                      <a:fillRect/>
                    </a:stretch>
                  </pic:blipFill>
                  <pic:spPr>
                    <a:xfrm>
                      <a:off x="0" y="0"/>
                      <a:ext cx="5057775" cy="1543050"/>
                    </a:xfrm>
                    <a:prstGeom prst="rect">
                      <a:avLst/>
                    </a:prstGeom>
                  </pic:spPr>
                </pic:pic>
              </a:graphicData>
            </a:graphic>
          </wp:inline>
        </w:drawing>
      </w:r>
    </w:p>
    <w:p w14:paraId="06B3FF00">
      <w:pPr>
        <w:bidi w:val="0"/>
        <w:jc w:val="both"/>
        <w:rPr>
          <w:rFonts w:hint="default"/>
          <w:b/>
          <w:bCs/>
          <w:i/>
          <w:iCs/>
          <w:lang w:val="en-US"/>
        </w:rPr>
      </w:pPr>
      <w:r>
        <w:rPr>
          <w:rFonts w:hint="default"/>
          <w:b/>
          <w:bCs/>
          <w:i/>
          <w:iCs/>
          <w:lang w:val="en-US"/>
        </w:rPr>
        <w:t xml:space="preserve">Figure 3.1 Data Flow of the existing system </w:t>
      </w:r>
      <w:r>
        <w:rPr>
          <w:rFonts w:hint="default" w:ascii="Times New Roman" w:hAnsi="Times New Roman" w:eastAsia="SimSun"/>
          <w:b w:val="0"/>
          <w:bCs w:val="0"/>
          <w:sz w:val="24"/>
          <w:szCs w:val="24"/>
        </w:rPr>
        <w:t xml:space="preserve"> (Urquijo, 2018),</w:t>
      </w:r>
    </w:p>
    <w:p w14:paraId="3DC2A6FC">
      <w:pPr>
        <w:pStyle w:val="4"/>
        <w:numPr>
          <w:ilvl w:val="2"/>
          <w:numId w:val="3"/>
        </w:numPr>
        <w:bidi w:val="0"/>
        <w:jc w:val="both"/>
        <w:rPr>
          <w:rFonts w:hint="default"/>
        </w:rPr>
      </w:pPr>
      <w:bookmarkStart w:id="307" w:name="_Toc30953"/>
      <w:r>
        <w:rPr>
          <w:rFonts w:hint="default"/>
        </w:rPr>
        <w:t>Advantages of the Existing System</w:t>
      </w:r>
      <w:bookmarkEnd w:id="307"/>
    </w:p>
    <w:p w14:paraId="25F41CA0">
      <w:pPr>
        <w:pStyle w:val="12"/>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 xml:space="preserve">existing </w:t>
      </w:r>
      <w:r>
        <w:rPr>
          <w:rFonts w:hint="default" w:ascii="Times New Roman" w:hAnsi="Times New Roman" w:cs="Times New Roman"/>
          <w:sz w:val="24"/>
          <w:szCs w:val="24"/>
        </w:rPr>
        <w:t xml:space="preserve">system, though simple, </w:t>
      </w:r>
      <w:r>
        <w:rPr>
          <w:rFonts w:hint="default" w:ascii="Times New Roman" w:hAnsi="Times New Roman" w:eastAsia="SimSun" w:cs="Times New Roman"/>
          <w:sz w:val="24"/>
          <w:szCs w:val="24"/>
        </w:rPr>
        <w:t>has several advantages that make it useful for promoting recycling within the community.</w:t>
      </w:r>
    </w:p>
    <w:p w14:paraId="3AF65218">
      <w:pPr>
        <w:pStyle w:val="12"/>
        <w:keepNext w:val="0"/>
        <w:keepLines w:val="0"/>
        <w:widowControl/>
        <w:numPr>
          <w:ilvl w:val="0"/>
          <w:numId w:val="6"/>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Incentivized Recycling</w:t>
      </w:r>
      <w:r>
        <w:rPr>
          <w:rFonts w:hint="default" w:ascii="Times New Roman" w:hAnsi="Times New Roman" w:cs="Times New Roman"/>
          <w:sz w:val="24"/>
          <w:szCs w:val="24"/>
        </w:rPr>
        <w:t>: By offering users points for returning plastics, the system encourages greater participation in recycling efforts within the community.</w:t>
      </w:r>
    </w:p>
    <w:p w14:paraId="7CE41025">
      <w:pPr>
        <w:pStyle w:val="12"/>
        <w:keepNext w:val="0"/>
        <w:keepLines w:val="0"/>
        <w:widowControl/>
        <w:numPr>
          <w:ilvl w:val="0"/>
          <w:numId w:val="6"/>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Streamlined Process</w:t>
      </w:r>
      <w:r>
        <w:rPr>
          <w:rFonts w:hint="default" w:ascii="Times New Roman" w:hAnsi="Times New Roman" w:cs="Times New Roman"/>
          <w:sz w:val="24"/>
          <w:szCs w:val="24"/>
        </w:rPr>
        <w:t>: The use of QR codes makes the process of tracking and rewarding users for their recycling straightforward and automated.</w:t>
      </w:r>
    </w:p>
    <w:p w14:paraId="7BB31E15">
      <w:pPr>
        <w:pStyle w:val="12"/>
        <w:keepNext w:val="0"/>
        <w:keepLines w:val="0"/>
        <w:widowControl/>
        <w:numPr>
          <w:ilvl w:val="0"/>
          <w:numId w:val="6"/>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Clear Accountabilit</w:t>
      </w:r>
      <w:r>
        <w:rPr>
          <w:rFonts w:hint="default" w:ascii="Times New Roman" w:hAnsi="Times New Roman" w:cs="Times New Roman"/>
          <w:sz w:val="24"/>
          <w:szCs w:val="24"/>
        </w:rPr>
        <w:t>y: Since QR codes are attached to individual products, the system can easily track the volume of plastics returned, providing clear data on recycling activity within the community.</w:t>
      </w:r>
    </w:p>
    <w:p w14:paraId="18E96047">
      <w:pPr>
        <w:pStyle w:val="12"/>
        <w:keepNext w:val="0"/>
        <w:keepLines w:val="0"/>
        <w:widowControl/>
        <w:numPr>
          <w:ilvl w:val="0"/>
          <w:numId w:val="6"/>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Encourages Environmental Awareness</w:t>
      </w:r>
      <w:r>
        <w:rPr>
          <w:rFonts w:hint="default" w:ascii="Times New Roman" w:hAnsi="Times New Roman" w:cs="Times New Roman"/>
          <w:sz w:val="24"/>
          <w:szCs w:val="24"/>
        </w:rPr>
        <w:t>: The system fosters a sense of environmental responsibility within the community by making recycling easy and rewarding.</w:t>
      </w:r>
    </w:p>
    <w:p w14:paraId="35EB674E">
      <w:pPr>
        <w:pStyle w:val="4"/>
        <w:numPr>
          <w:ilvl w:val="2"/>
          <w:numId w:val="3"/>
        </w:numPr>
        <w:bidi w:val="0"/>
        <w:jc w:val="both"/>
        <w:rPr>
          <w:rFonts w:hint="default"/>
        </w:rPr>
      </w:pPr>
      <w:bookmarkStart w:id="308" w:name="_Toc25530"/>
      <w:r>
        <w:rPr>
          <w:rFonts w:hint="default"/>
        </w:rPr>
        <w:t>Disadvantages of the Existing System</w:t>
      </w:r>
      <w:bookmarkEnd w:id="308"/>
    </w:p>
    <w:p w14:paraId="40AF6064">
      <w:pPr>
        <w:pStyle w:val="12"/>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Despite its strengths, the existing system has several drawbacks that limit its effectiveness and potential for growth</w:t>
      </w:r>
      <w:r>
        <w:rPr>
          <w:rFonts w:hint="default" w:eastAsia="SimSun" w:cs="Times New Roman"/>
          <w:sz w:val="24"/>
          <w:szCs w:val="24"/>
          <w:lang w:val="en-US"/>
        </w:rPr>
        <w:t>.</w:t>
      </w:r>
    </w:p>
    <w:p w14:paraId="3ACE1F8E">
      <w:pPr>
        <w:pStyle w:val="12"/>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Limited to One Manufacturer</w:t>
      </w:r>
      <w:r>
        <w:rPr>
          <w:rFonts w:hint="default" w:ascii="Times New Roman" w:hAnsi="Times New Roman" w:cs="Times New Roman"/>
          <w:sz w:val="24"/>
          <w:szCs w:val="24"/>
        </w:rPr>
        <w:t>: The system is designed to handle only a single manufacturer, making it impossible to scale or involve multiple manufacturers, which restricts its impact on broader recycling efforts.</w:t>
      </w:r>
    </w:p>
    <w:p w14:paraId="0B81FB66">
      <w:pPr>
        <w:pStyle w:val="12"/>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Single Collection Point</w:t>
      </w:r>
      <w:r>
        <w:rPr>
          <w:rFonts w:hint="default" w:ascii="Times New Roman" w:hAnsi="Times New Roman" w:cs="Times New Roman"/>
          <w:sz w:val="24"/>
          <w:szCs w:val="24"/>
        </w:rPr>
        <w:t>: The system operates with only one collection point, which limits accessibility for users who may not be near the designated location. This could reduce the convenience and motivation for recycling among community members.</w:t>
      </w:r>
    </w:p>
    <w:p w14:paraId="0A0708FE">
      <w:pPr>
        <w:pStyle w:val="12"/>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No Flexibility for Other Materials</w:t>
      </w:r>
      <w:r>
        <w:rPr>
          <w:rFonts w:hint="default" w:ascii="Times New Roman" w:hAnsi="Times New Roman" w:cs="Times New Roman"/>
          <w:sz w:val="24"/>
          <w:szCs w:val="24"/>
        </w:rPr>
        <w:t>: The system is currently designed only for plastics, and there is no support for other recyclable materials such as glass or paper, which limits its overall effectiveness in promoting sustainable recycling practices.</w:t>
      </w:r>
    </w:p>
    <w:p w14:paraId="58D8ED28">
      <w:pPr>
        <w:pStyle w:val="12"/>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Lack of Advanced Feature</w:t>
      </w:r>
      <w:r>
        <w:rPr>
          <w:rFonts w:hint="default" w:ascii="Times New Roman" w:hAnsi="Times New Roman" w:cs="Times New Roman"/>
          <w:sz w:val="24"/>
          <w:szCs w:val="24"/>
        </w:rPr>
        <w:t>s: The existing system lacks advanced features, such as the ability to handle multiple collection centers or to offer more personalized rewards for different types of recyclables, reducing the overall engagement and growth potential.</w:t>
      </w:r>
    </w:p>
    <w:p w14:paraId="72631881">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These limitations, combined with the lack of scalability, highlight the need for a more flexible and adaptable solution that can accommodate multiple manufacturers, collection points, and materials.</w:t>
      </w:r>
    </w:p>
    <w:p w14:paraId="465B6E3A">
      <w:pPr>
        <w:pStyle w:val="3"/>
        <w:numPr>
          <w:ilvl w:val="1"/>
          <w:numId w:val="3"/>
        </w:numPr>
        <w:bidi w:val="0"/>
        <w:jc w:val="both"/>
        <w:rPr>
          <w:rFonts w:hint="default"/>
        </w:rPr>
      </w:pPr>
      <w:bookmarkStart w:id="309" w:name="_Toc26070"/>
      <w:bookmarkStart w:id="310" w:name="_Toc1517"/>
      <w:bookmarkStart w:id="311" w:name="_Toc19894"/>
      <w:bookmarkStart w:id="312" w:name="_Toc656"/>
      <w:bookmarkStart w:id="313" w:name="_Toc23899"/>
      <w:r>
        <w:rPr>
          <w:rFonts w:hint="default"/>
        </w:rPr>
        <w:t>Analysis of the New System</w:t>
      </w:r>
      <w:bookmarkEnd w:id="309"/>
      <w:bookmarkEnd w:id="310"/>
      <w:bookmarkEnd w:id="311"/>
      <w:bookmarkEnd w:id="312"/>
      <w:bookmarkEnd w:id="313"/>
    </w:p>
    <w:p w14:paraId="48416D4E">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The new system, Ecopint, introduces a more comprehensive and efficient approach to recycling by leveraging modern technology to streamline the collection, management, and rewarding of recyclable materials. Unlike the existing system, which is limited to a single manufacturer and one collection point, Ecopint is designed to support multiple manufacturers, products, and collection centers. This system allows manufacturers to retrieve their recyclable products, such as plastics, glass, and paper, from users through a digital platform.</w:t>
      </w:r>
    </w:p>
    <w:p w14:paraId="28A4680C">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Ecopint operates through two main interfaces: a web app for manufacturers and a mobile app for collectors. Manufacturers use the web app to register their products, assign points to encourage recycling, and generate unique QR codes for each product. These QR codes enable the tracking of each product's life</w:t>
      </w:r>
      <w:r>
        <w:rPr>
          <w:rFonts w:hint="default" w:cs="Times New Roman"/>
          <w:sz w:val="24"/>
          <w:szCs w:val="24"/>
          <w:lang w:val="en-US"/>
        </w:rPr>
        <w:t>-</w:t>
      </w:r>
      <w:r>
        <w:rPr>
          <w:rFonts w:hint="default" w:ascii="Times New Roman" w:hAnsi="Times New Roman" w:cs="Times New Roman"/>
          <w:sz w:val="24"/>
          <w:szCs w:val="24"/>
        </w:rPr>
        <w:t>cycle from manufacturing to recycling.</w:t>
      </w:r>
      <w:r>
        <w:rPr>
          <w:rFonts w:hint="default" w:cs="Times New Roman"/>
          <w:sz w:val="24"/>
          <w:szCs w:val="24"/>
          <w:lang w:val="en-US"/>
        </w:rPr>
        <w:t xml:space="preserve"> </w:t>
      </w:r>
      <w:r>
        <w:rPr>
          <w:rFonts w:hint="default" w:ascii="Times New Roman" w:hAnsi="Times New Roman" w:cs="Times New Roman"/>
          <w:sz w:val="24"/>
          <w:szCs w:val="24"/>
        </w:rPr>
        <w:t>On the other hand, collectors</w:t>
      </w:r>
      <w:r>
        <w:rPr>
          <w:rFonts w:hint="default" w:cs="Times New Roman"/>
          <w:sz w:val="24"/>
          <w:szCs w:val="24"/>
          <w:lang w:val="en-US"/>
        </w:rPr>
        <w:t xml:space="preserve"> </w:t>
      </w:r>
      <w:r>
        <w:rPr>
          <w:rFonts w:hint="default" w:ascii="Times New Roman" w:hAnsi="Times New Roman" w:cs="Times New Roman"/>
          <w:sz w:val="24"/>
          <w:szCs w:val="24"/>
        </w:rPr>
        <w:t>such as malls, plazas, or shops</w:t>
      </w:r>
      <w:r>
        <w:rPr>
          <w:rFonts w:hint="default" w:cs="Times New Roman"/>
          <w:sz w:val="24"/>
          <w:szCs w:val="24"/>
          <w:lang w:val="en-US"/>
        </w:rPr>
        <w:t xml:space="preserve"> </w:t>
      </w:r>
      <w:r>
        <w:rPr>
          <w:rFonts w:hint="default" w:ascii="Times New Roman" w:hAnsi="Times New Roman" w:cs="Times New Roman"/>
          <w:sz w:val="24"/>
          <w:szCs w:val="24"/>
        </w:rPr>
        <w:t>act as intermediaries. The mobile app allows them to scan the QR codes on the recyclable products brought in by contributors, and points are then allocated to the contributor's account. The system is designed to automatically assign a small percentage of points to the collector as compensation for their role in the recycling process.</w:t>
      </w:r>
      <w:r>
        <w:rPr>
          <w:rFonts w:hint="default" w:cs="Times New Roman"/>
          <w:sz w:val="24"/>
          <w:szCs w:val="24"/>
          <w:lang w:val="en-US"/>
        </w:rPr>
        <w:t xml:space="preserve"> </w:t>
      </w:r>
      <w:r>
        <w:rPr>
          <w:rFonts w:hint="default" w:ascii="Times New Roman" w:hAnsi="Times New Roman" w:cs="Times New Roman"/>
          <w:sz w:val="24"/>
          <w:szCs w:val="24"/>
        </w:rPr>
        <w:t>Contributors register on the platform and can enter their bank details, enabling them to view and manage their points through the website. They accumulate points by returning recyclable products, and these points can be redeemed once a certain threshold is reached. This approach makes the system more flexible, scalable, and efficient, benefiting all parties involve</w:t>
      </w:r>
      <w:r>
        <w:rPr>
          <w:rFonts w:hint="default" w:cs="Times New Roman"/>
          <w:sz w:val="24"/>
          <w:szCs w:val="24"/>
          <w:lang w:val="en-US"/>
        </w:rPr>
        <w:t xml:space="preserve">d which are the </w:t>
      </w:r>
      <w:r>
        <w:rPr>
          <w:rFonts w:hint="default" w:ascii="Times New Roman" w:hAnsi="Times New Roman" w:cs="Times New Roman"/>
          <w:sz w:val="24"/>
          <w:szCs w:val="24"/>
        </w:rPr>
        <w:t>manufacturers</w:t>
      </w:r>
      <w:r>
        <w:rPr>
          <w:rFonts w:hint="default" w:cs="Times New Roman"/>
          <w:sz w:val="24"/>
          <w:szCs w:val="24"/>
          <w:lang w:val="en-US"/>
        </w:rPr>
        <w:t>.</w:t>
      </w:r>
      <w:r>
        <w:rPr>
          <w:rFonts w:hint="default" w:ascii="Times New Roman" w:hAnsi="Times New Roman" w:cs="Times New Roman"/>
          <w:sz w:val="24"/>
          <w:szCs w:val="24"/>
        </w:rPr>
        <w:t xml:space="preserve"> </w:t>
      </w:r>
    </w:p>
    <w:p w14:paraId="0B83A85A">
      <w:pPr>
        <w:pStyle w:val="4"/>
        <w:bidi w:val="0"/>
        <w:jc w:val="both"/>
        <w:rPr>
          <w:rFonts w:hint="default"/>
        </w:rPr>
      </w:pPr>
      <w:bookmarkStart w:id="314" w:name="_Toc22760"/>
      <w:r>
        <w:rPr>
          <w:rFonts w:hint="default"/>
        </w:rPr>
        <w:t>3.2.1 Justification of the New System</w:t>
      </w:r>
      <w:bookmarkEnd w:id="314"/>
    </w:p>
    <w:p w14:paraId="5087FCE9">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The new system, Ecopint, is justified by the need for a more advanced, flexible, and scalable solution to address the limitations of the existing system. The traditional approach to recycling, while functional, lacks the ability to accommodate multiple manufacturers and collection points</w:t>
      </w:r>
      <w:r>
        <w:rPr>
          <w:rFonts w:hint="default" w:cs="Times New Roman"/>
          <w:sz w:val="24"/>
          <w:szCs w:val="24"/>
          <w:lang w:val="en-US"/>
        </w:rPr>
        <w:t xml:space="preserve"> and recyclable products</w:t>
      </w:r>
      <w:r>
        <w:rPr>
          <w:rFonts w:hint="default" w:ascii="Times New Roman" w:hAnsi="Times New Roman" w:cs="Times New Roman"/>
          <w:sz w:val="24"/>
          <w:szCs w:val="24"/>
        </w:rPr>
        <w:t>. Ecopint solves this issue by providing a platform that supports multiple manufacturers, products, and collection centers. This improves accessibility and convenience for users, enabling them to recycle from various locations and earn points for their contributions</w:t>
      </w:r>
      <w:r>
        <w:rPr>
          <w:rFonts w:hint="default" w:cs="Times New Roman"/>
          <w:sz w:val="24"/>
          <w:szCs w:val="24"/>
          <w:lang w:val="en-US"/>
        </w:rPr>
        <w:t xml:space="preserve">. </w:t>
      </w:r>
      <w:r>
        <w:rPr>
          <w:rFonts w:hint="default" w:ascii="Times New Roman" w:hAnsi="Times New Roman" w:cs="Times New Roman"/>
          <w:sz w:val="24"/>
          <w:szCs w:val="24"/>
        </w:rPr>
        <w:t xml:space="preserve">Ecopint introduces a digital tracking system using QR codes, which ensures accurate and efficient monitoring of products from creation to recycling. By automating the process of point allocation and incorporating bank details for financial transactions, the system eliminates the manual errors and inefficiencies that plague the existing setup. </w:t>
      </w:r>
    </w:p>
    <w:p w14:paraId="508E36E1">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The introduction of a mobile app for collectors further enhances the system's flexibility, allowing any registered collection center to participate in the recycling process. This not only decentralizes recycling but also increases the reach and engagement of contributors. Ultimately, Ecopint is a scalable solution that promotes environmental sustainability while offering incentives to users and collectors, making it an innovative step forward in recycling practices.</w:t>
      </w:r>
    </w:p>
    <w:p w14:paraId="3F908258">
      <w:pPr>
        <w:pStyle w:val="3"/>
        <w:bidi w:val="0"/>
        <w:jc w:val="both"/>
        <w:rPr>
          <w:rFonts w:hint="default"/>
        </w:rPr>
      </w:pPr>
      <w:bookmarkStart w:id="315" w:name="_Toc10470"/>
      <w:r>
        <w:rPr>
          <w:rFonts w:hint="default"/>
        </w:rPr>
        <w:t>3.3 Methodology Adopted</w:t>
      </w:r>
      <w:bookmarkEnd w:id="315"/>
    </w:p>
    <w:p w14:paraId="0459EC2A">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The development of the Ecopint system followed a structured methodology to ensure a robust, user-friendly, and scalable application. The Agile development methodology was adopted, allowing for iterative development, continuous feedback, and adaptive planning throughout the project life</w:t>
      </w:r>
      <w:r>
        <w:rPr>
          <w:rFonts w:hint="default" w:cs="Times New Roman"/>
          <w:sz w:val="24"/>
          <w:szCs w:val="24"/>
          <w:lang w:val="en-US"/>
        </w:rPr>
        <w:t>-</w:t>
      </w:r>
      <w:r>
        <w:rPr>
          <w:rFonts w:hint="default" w:ascii="Times New Roman" w:hAnsi="Times New Roman" w:cs="Times New Roman"/>
          <w:sz w:val="24"/>
          <w:szCs w:val="24"/>
        </w:rPr>
        <w:t>cycle. This approach ensured that the system could be refined and improved based on user input and evolving requirements.</w:t>
      </w:r>
    </w:p>
    <w:p w14:paraId="3B3EE6A6">
      <w:pPr>
        <w:numPr>
          <w:ilvl w:val="0"/>
          <w:numId w:val="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Requirements Gathering</w:t>
      </w:r>
      <w:r>
        <w:rPr>
          <w:rFonts w:hint="default" w:ascii="Times New Roman" w:hAnsi="Times New Roman" w:cs="Times New Roman"/>
          <w:sz w:val="24"/>
          <w:szCs w:val="24"/>
        </w:rPr>
        <w:t>: The initial phase involved collecting detailed requirements from stakeholders, including manufacturers, collectors, and contributors. The goal was to understand the pain points of the current system and design a solution that addressed these issues while enhancing efficiency.</w:t>
      </w:r>
    </w:p>
    <w:p w14:paraId="0580B076">
      <w:pPr>
        <w:numPr>
          <w:ilvl w:val="0"/>
          <w:numId w:val="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System Design</w:t>
      </w:r>
      <w:r>
        <w:rPr>
          <w:rFonts w:hint="default" w:ascii="Times New Roman" w:hAnsi="Times New Roman" w:cs="Times New Roman"/>
          <w:sz w:val="24"/>
          <w:szCs w:val="24"/>
        </w:rPr>
        <w:t>: A modular architecture was designed, separating the web app for manufacturers and the mobile app for collectors, while both interfaced with a centralized backend system. This design ensured that each user group had a tailored experience, while the backend managed the critical functionalities of QR code generation, point allocation, and bank detail management.</w:t>
      </w:r>
    </w:p>
    <w:p w14:paraId="4980B43D">
      <w:pPr>
        <w:numPr>
          <w:ilvl w:val="0"/>
          <w:numId w:val="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Development</w:t>
      </w:r>
      <w:r>
        <w:rPr>
          <w:rFonts w:hint="default" w:ascii="Times New Roman" w:hAnsi="Times New Roman" w:cs="Times New Roman"/>
          <w:sz w:val="24"/>
          <w:szCs w:val="24"/>
        </w:rPr>
        <w:t xml:space="preserve">: The development process was split into sprints, each focusing on a specific feature of the system. Technologies such as Node.js for the backend, </w:t>
      </w:r>
      <w:r>
        <w:rPr>
          <w:rFonts w:hint="default" w:cs="Times New Roman"/>
          <w:sz w:val="24"/>
          <w:szCs w:val="24"/>
          <w:lang w:val="en-US"/>
        </w:rPr>
        <w:t xml:space="preserve">HTML and BOOTSRAP </w:t>
      </w:r>
      <w:r>
        <w:rPr>
          <w:rFonts w:hint="default" w:ascii="Times New Roman" w:hAnsi="Times New Roman" w:cs="Times New Roman"/>
          <w:sz w:val="24"/>
          <w:szCs w:val="24"/>
        </w:rPr>
        <w:t xml:space="preserve">for the frontend, and </w:t>
      </w:r>
      <w:r>
        <w:rPr>
          <w:rFonts w:hint="default" w:cs="Times New Roman"/>
          <w:sz w:val="24"/>
          <w:szCs w:val="24"/>
          <w:lang w:val="en-US"/>
        </w:rPr>
        <w:t xml:space="preserve">MongoDB </w:t>
      </w:r>
      <w:r>
        <w:rPr>
          <w:rFonts w:hint="default" w:ascii="Times New Roman" w:hAnsi="Times New Roman" w:cs="Times New Roman"/>
          <w:sz w:val="24"/>
          <w:szCs w:val="24"/>
        </w:rPr>
        <w:t>for the database were employed to create a responsive and scalable platform.</w:t>
      </w:r>
    </w:p>
    <w:p w14:paraId="046967A2">
      <w:pPr>
        <w:numPr>
          <w:ilvl w:val="0"/>
          <w:numId w:val="8"/>
        </w:numPr>
        <w:ind w:left="425" w:leftChars="0" w:hanging="425" w:firstLineChars="0"/>
        <w:jc w:val="both"/>
        <w:rPr>
          <w:rFonts w:hint="default" w:ascii="Times New Roman" w:hAnsi="Times New Roman" w:cs="Times New Roman"/>
          <w:sz w:val="24"/>
          <w:szCs w:val="24"/>
        </w:rPr>
      </w:pPr>
      <w:r>
        <w:rPr>
          <w:rFonts w:hint="default" w:cs="Times New Roman"/>
          <w:b/>
          <w:bCs/>
          <w:sz w:val="24"/>
          <w:szCs w:val="24"/>
          <w:lang w:val="en-US"/>
        </w:rPr>
        <w:t>Te</w:t>
      </w:r>
      <w:r>
        <w:rPr>
          <w:rFonts w:hint="default" w:ascii="Times New Roman" w:hAnsi="Times New Roman" w:cs="Times New Roman"/>
          <w:b/>
          <w:bCs/>
          <w:sz w:val="24"/>
          <w:szCs w:val="24"/>
        </w:rPr>
        <w:t>sting</w:t>
      </w:r>
      <w:r>
        <w:rPr>
          <w:rFonts w:hint="default" w:ascii="Times New Roman" w:hAnsi="Times New Roman" w:cs="Times New Roman"/>
          <w:sz w:val="24"/>
          <w:szCs w:val="24"/>
        </w:rPr>
        <w:t xml:space="preserve">: After each sprint, the system </w:t>
      </w:r>
      <w:r>
        <w:rPr>
          <w:rFonts w:hint="default" w:cs="Times New Roman"/>
          <w:sz w:val="24"/>
          <w:szCs w:val="24"/>
          <w:lang w:val="en-US"/>
        </w:rPr>
        <w:t>will undergo vigorous</w:t>
      </w:r>
      <w:r>
        <w:rPr>
          <w:rFonts w:hint="default" w:ascii="Times New Roman" w:hAnsi="Times New Roman" w:cs="Times New Roman"/>
          <w:sz w:val="24"/>
          <w:szCs w:val="24"/>
        </w:rPr>
        <w:t xml:space="preserve"> testing, including unit testing, integration testing, and user acceptance testing. This ensured that both the web and mobile applications functioned seamlessly, and all edge cases were accounted for.</w:t>
      </w:r>
    </w:p>
    <w:p w14:paraId="49CD9205">
      <w:pPr>
        <w:numPr>
          <w:ilvl w:val="0"/>
          <w:numId w:val="0"/>
        </w:numPr>
        <w:ind w:leftChars="0"/>
        <w:jc w:val="both"/>
        <w:rPr>
          <w:rFonts w:hint="default" w:ascii="Times New Roman" w:hAnsi="Times New Roman" w:cs="Times New Roman"/>
          <w:bCs w:val="0"/>
          <w:sz w:val="24"/>
          <w:szCs w:val="24"/>
        </w:rPr>
      </w:pPr>
      <w:r>
        <w:rPr>
          <w:rFonts w:hint="default" w:ascii="Times New Roman" w:hAnsi="Times New Roman" w:cs="Times New Roman"/>
          <w:sz w:val="24"/>
          <w:szCs w:val="24"/>
        </w:rPr>
        <w:t>By adopting this methodology, Ecopint was developed as a reliabl</w:t>
      </w:r>
      <w:r>
        <w:rPr>
          <w:rFonts w:hint="default" w:cs="Times New Roman"/>
          <w:sz w:val="24"/>
          <w:szCs w:val="24"/>
          <w:lang w:val="en-US"/>
        </w:rPr>
        <w:t>e</w:t>
      </w:r>
      <w:r>
        <w:rPr>
          <w:rFonts w:hint="default" w:ascii="Times New Roman" w:hAnsi="Times New Roman" w:cs="Times New Roman"/>
          <w:sz w:val="24"/>
          <w:szCs w:val="24"/>
        </w:rPr>
        <w:t xml:space="preserve"> system that meets the needs of manufacturers, collectors, and contributors while promoting environmental sustainability.</w:t>
      </w:r>
    </w:p>
    <w:p w14:paraId="15F8483D">
      <w:pPr>
        <w:jc w:val="both"/>
        <w:rPr>
          <w:rFonts w:hint="default" w:ascii="Times New Roman" w:hAnsi="Times New Roman" w:cs="Times New Roman"/>
          <w:bCs w:val="0"/>
          <w:sz w:val="24"/>
          <w:szCs w:val="24"/>
        </w:rPr>
      </w:pPr>
      <w:r>
        <w:drawing>
          <wp:anchor distT="0" distB="0" distL="114300" distR="114300" simplePos="0" relativeHeight="251660288" behindDoc="0" locked="0" layoutInCell="1" allowOverlap="1">
            <wp:simplePos x="0" y="0"/>
            <wp:positionH relativeFrom="column">
              <wp:posOffset>962660</wp:posOffset>
            </wp:positionH>
            <wp:positionV relativeFrom="paragraph">
              <wp:posOffset>113665</wp:posOffset>
            </wp:positionV>
            <wp:extent cx="3676015" cy="28111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76015" cy="2811145"/>
                    </a:xfrm>
                    <a:prstGeom prst="rect">
                      <a:avLst/>
                    </a:prstGeom>
                  </pic:spPr>
                </pic:pic>
              </a:graphicData>
            </a:graphic>
          </wp:anchor>
        </w:drawing>
      </w:r>
    </w:p>
    <w:p w14:paraId="7BA62ED2">
      <w:pPr>
        <w:jc w:val="both"/>
        <w:rPr>
          <w:rFonts w:hint="default" w:ascii="Times New Roman" w:hAnsi="Times New Roman" w:cs="Times New Roman"/>
          <w:bCs w:val="0"/>
          <w:sz w:val="24"/>
          <w:szCs w:val="24"/>
        </w:rPr>
      </w:pPr>
    </w:p>
    <w:p w14:paraId="504B908A">
      <w:pPr>
        <w:pStyle w:val="3"/>
        <w:jc w:val="both"/>
        <w:rPr>
          <w:rFonts w:hint="default" w:ascii="Times New Roman" w:hAnsi="Times New Roman" w:cs="Times New Roman"/>
          <w:bCs w:val="0"/>
          <w:sz w:val="24"/>
          <w:szCs w:val="24"/>
        </w:rPr>
      </w:pPr>
    </w:p>
    <w:p w14:paraId="63625955">
      <w:pPr>
        <w:pStyle w:val="3"/>
        <w:jc w:val="both"/>
        <w:rPr>
          <w:rFonts w:hint="default" w:ascii="Times New Roman" w:hAnsi="Times New Roman" w:cs="Times New Roman"/>
          <w:bCs w:val="0"/>
          <w:sz w:val="24"/>
          <w:szCs w:val="24"/>
        </w:rPr>
      </w:pPr>
    </w:p>
    <w:p w14:paraId="387435F4">
      <w:pPr>
        <w:jc w:val="both"/>
        <w:rPr>
          <w:rFonts w:hint="default" w:ascii="Times New Roman" w:hAnsi="Times New Roman" w:cs="Times New Roman"/>
          <w:bCs w:val="0"/>
          <w:sz w:val="24"/>
          <w:szCs w:val="24"/>
        </w:rPr>
      </w:pPr>
    </w:p>
    <w:p w14:paraId="402DA103">
      <w:pPr>
        <w:jc w:val="both"/>
        <w:rPr>
          <w:rFonts w:hint="default" w:ascii="Times New Roman" w:hAnsi="Times New Roman" w:cs="Times New Roman"/>
          <w:bCs w:val="0"/>
          <w:sz w:val="24"/>
          <w:szCs w:val="24"/>
        </w:rPr>
      </w:pPr>
    </w:p>
    <w:p w14:paraId="00B4F330">
      <w:pPr>
        <w:pStyle w:val="3"/>
        <w:jc w:val="both"/>
        <w:rPr>
          <w:rFonts w:hint="default" w:ascii="Times New Roman" w:hAnsi="Times New Roman" w:cs="Times New Roman"/>
          <w:bCs w:val="0"/>
          <w:sz w:val="24"/>
          <w:szCs w:val="24"/>
        </w:rPr>
      </w:pPr>
    </w:p>
    <w:p w14:paraId="006BA05B">
      <w:pPr>
        <w:pStyle w:val="3"/>
        <w:jc w:val="both"/>
        <w:rPr>
          <w:rFonts w:hint="default" w:ascii="Times New Roman" w:hAnsi="Times New Roman" w:cs="Times New Roman"/>
          <w:bCs w:val="0"/>
          <w:sz w:val="24"/>
          <w:szCs w:val="24"/>
        </w:rPr>
      </w:pPr>
    </w:p>
    <w:p w14:paraId="02F54798">
      <w:pPr>
        <w:jc w:val="both"/>
        <w:rPr>
          <w:rFonts w:hint="default" w:ascii="Times New Roman" w:hAnsi="Times New Roman" w:cs="Times New Roman"/>
          <w:bCs w:val="0"/>
          <w:sz w:val="24"/>
          <w:szCs w:val="24"/>
        </w:rPr>
      </w:pPr>
    </w:p>
    <w:p w14:paraId="2AEF04B3">
      <w:pPr>
        <w:jc w:val="both"/>
        <w:rPr>
          <w:rFonts w:hint="default" w:ascii="Times New Roman" w:hAnsi="Times New Roman" w:cs="Times New Roman"/>
          <w:b/>
          <w:bCs/>
          <w:i/>
          <w:iCs/>
          <w:sz w:val="24"/>
          <w:szCs w:val="24"/>
          <w:lang w:val="en-US"/>
        </w:rPr>
      </w:pPr>
      <w:r>
        <w:rPr>
          <w:rFonts w:hint="default"/>
          <w:b/>
          <w:bCs/>
          <w:i/>
          <w:iCs/>
          <w:lang w:val="en-US"/>
        </w:rPr>
        <w:t xml:space="preserve">Figure </w:t>
      </w:r>
      <w:r>
        <w:rPr>
          <w:rFonts w:hint="default" w:cs="Times New Roman"/>
          <w:b/>
          <w:bCs/>
          <w:i/>
          <w:iCs/>
          <w:sz w:val="24"/>
          <w:szCs w:val="24"/>
          <w:lang w:val="en-US"/>
        </w:rPr>
        <w:t>3.2 System Methodology for the developed system</w:t>
      </w:r>
    </w:p>
    <w:p w14:paraId="57B9542F">
      <w:pPr>
        <w:pStyle w:val="3"/>
        <w:bidi w:val="0"/>
        <w:jc w:val="both"/>
        <w:rPr>
          <w:rFonts w:hint="default"/>
        </w:rPr>
      </w:pPr>
      <w:bookmarkStart w:id="316" w:name="_Toc16251"/>
      <w:bookmarkStart w:id="317" w:name="_Toc18226"/>
      <w:bookmarkStart w:id="318" w:name="_Toc28843"/>
      <w:bookmarkStart w:id="319" w:name="_Toc31131"/>
      <w:bookmarkStart w:id="320" w:name="_Toc15659"/>
      <w:r>
        <w:rPr>
          <w:rFonts w:hint="default"/>
        </w:rPr>
        <w:t>3.4</w:t>
      </w:r>
      <w:r>
        <w:rPr>
          <w:rFonts w:hint="default"/>
        </w:rPr>
        <w:tab/>
      </w:r>
      <w:r>
        <w:rPr>
          <w:rFonts w:hint="default"/>
        </w:rPr>
        <w:t>High Model of the New System</w:t>
      </w:r>
      <w:bookmarkEnd w:id="316"/>
      <w:bookmarkEnd w:id="317"/>
      <w:bookmarkEnd w:id="318"/>
      <w:bookmarkEnd w:id="319"/>
      <w:bookmarkEnd w:id="320"/>
    </w:p>
    <w:p w14:paraId="322C6EFE">
      <w:pPr>
        <w:jc w:val="both"/>
        <w:rPr>
          <w:rFonts w:hint="default" w:ascii="Times New Roman" w:hAnsi="Times New Roman" w:cs="Times New Roman"/>
          <w:sz w:val="24"/>
          <w:szCs w:val="24"/>
        </w:rPr>
      </w:pPr>
      <w:r>
        <w:rPr>
          <w:rFonts w:hint="default" w:ascii="Times New Roman" w:hAnsi="Times New Roman" w:cs="Times New Roman"/>
          <w:sz w:val="24"/>
          <w:szCs w:val="24"/>
        </w:rPr>
        <w:t>The new system, Ecopint, follows a layered architecture that ensures scalability, flexibility, and ease of use. The system is designed to accommodate multiple actors (manufacturers, collectors, and contributors), with each actor interacting with specific parts of the system through tailored interfaces.</w:t>
      </w:r>
    </w:p>
    <w:p w14:paraId="34B63CFE">
      <w:pPr>
        <w:jc w:val="both"/>
        <w:rPr>
          <w:rFonts w:hint="default" w:ascii="Times New Roman" w:hAnsi="Times New Roman" w:cs="Times New Roman"/>
          <w:sz w:val="24"/>
          <w:szCs w:val="24"/>
        </w:rPr>
      </w:pPr>
      <w:r>
        <w:rPr>
          <w:rFonts w:hint="default" w:ascii="Times New Roman" w:hAnsi="Times New Roman" w:cs="Times New Roman"/>
          <w:sz w:val="24"/>
          <w:szCs w:val="24"/>
        </w:rPr>
        <w:t>At the core of Ecopint is a centralized backend system that handles the creation of products, QR code generation, point allocation, and bank details management. This backend is responsible for managing the data flow between the different user interfaces: the web app for manufacturers and the mobile app for collectors.</w:t>
      </w:r>
    </w:p>
    <w:p w14:paraId="1B7FC5EB">
      <w:pPr>
        <w:jc w:val="both"/>
        <w:rPr>
          <w:rFonts w:hint="default" w:ascii="Times New Roman" w:hAnsi="Times New Roman" w:cs="Times New Roman"/>
          <w:sz w:val="24"/>
          <w:szCs w:val="24"/>
        </w:rPr>
      </w:pPr>
      <w:r>
        <w:rPr>
          <w:rFonts w:hint="default" w:ascii="Times New Roman" w:hAnsi="Times New Roman" w:cs="Times New Roman"/>
          <w:sz w:val="24"/>
          <w:szCs w:val="24"/>
        </w:rPr>
        <w:t>The web app is primarily used by manufacturers. It allows them to register products, assign points for each recyclable product, and generate a QR code for tracking. The web app interacts with the backend to ensure that all product data, including points and QR codes, are stored securely in the system’s database.</w:t>
      </w:r>
    </w:p>
    <w:p w14:paraId="4812999B">
      <w:pPr>
        <w:jc w:val="both"/>
        <w:rPr>
          <w:rFonts w:hint="default" w:ascii="Times New Roman" w:hAnsi="Times New Roman" w:cs="Times New Roman"/>
          <w:sz w:val="24"/>
          <w:szCs w:val="24"/>
        </w:rPr>
      </w:pPr>
      <w:r>
        <w:rPr>
          <w:rFonts w:hint="default" w:ascii="Times New Roman" w:hAnsi="Times New Roman" w:cs="Times New Roman"/>
          <w:sz w:val="24"/>
          <w:szCs w:val="24"/>
        </w:rPr>
        <w:t>The mobile app is designed for collectors, who act as intermediaries. Using the mobile app, collectors can scan the QR codes on the recyclable products brought by contributors, and the system automatically allocates points to the contributors’ accounts. The mobile app is integrated with the backend to ensure that point allocations are updated in real-time.</w:t>
      </w:r>
    </w:p>
    <w:p w14:paraId="06C82381">
      <w:pPr>
        <w:jc w:val="both"/>
        <w:rPr>
          <w:rFonts w:hint="default" w:ascii="Times New Roman" w:hAnsi="Times New Roman" w:cs="Times New Roman"/>
          <w:sz w:val="24"/>
          <w:szCs w:val="24"/>
        </w:rPr>
      </w:pPr>
      <w:r>
        <w:rPr>
          <w:rFonts w:hint="default" w:ascii="Times New Roman" w:hAnsi="Times New Roman" w:cs="Times New Roman"/>
          <w:sz w:val="24"/>
          <w:szCs w:val="24"/>
        </w:rPr>
        <w:t>The contributors, or end users, interact with the system through</w:t>
      </w:r>
      <w:r>
        <w:rPr>
          <w:rFonts w:hint="default" w:cs="Times New Roman"/>
          <w:sz w:val="24"/>
          <w:szCs w:val="24"/>
          <w:lang w:val="en-US"/>
        </w:rPr>
        <w:t xml:space="preserve"> the system’s website</w:t>
      </w:r>
      <w:r>
        <w:rPr>
          <w:rFonts w:hint="default" w:ascii="Times New Roman" w:hAnsi="Times New Roman" w:cs="Times New Roman"/>
          <w:sz w:val="24"/>
          <w:szCs w:val="24"/>
        </w:rPr>
        <w:t>. After registering on the platform and entering their bank details, they can view their points by searching the website. The contributor’s account is linked to the points they earn, and they can monitor their progress towards redeeming these points.</w:t>
      </w:r>
    </w:p>
    <w:p w14:paraId="29E9AE67">
      <w:pPr>
        <w:jc w:val="both"/>
        <w:rPr>
          <w:rFonts w:hint="default" w:ascii="Times New Roman" w:hAnsi="Times New Roman" w:cs="Times New Roman"/>
          <w:sz w:val="24"/>
          <w:szCs w:val="24"/>
        </w:rPr>
      </w:pPr>
      <w:r>
        <w:rPr>
          <w:rFonts w:hint="default" w:ascii="Times New Roman" w:hAnsi="Times New Roman" w:cs="Times New Roman"/>
          <w:sz w:val="24"/>
          <w:szCs w:val="24"/>
        </w:rPr>
        <w:t>In this high-level model, the database serves as the backbone, storing data related to users, products, points, and transactions. The system’s backend acts as the intermediary between all user interfaces, ensuring seamless communication and data integrity.</w:t>
      </w:r>
    </w:p>
    <w:p w14:paraId="32628B5C">
      <w:pPr>
        <w:jc w:val="both"/>
        <w:rPr>
          <w:rFonts w:hint="default" w:ascii="Times New Roman" w:hAnsi="Times New Roman" w:cs="Times New Roman"/>
          <w:sz w:val="24"/>
          <w:szCs w:val="24"/>
        </w:rPr>
      </w:pPr>
      <w:r>
        <w:rPr>
          <w:rFonts w:hint="default" w:ascii="Times New Roman" w:hAnsi="Times New Roman" w:cs="Times New Roman"/>
          <w:sz w:val="24"/>
          <w:szCs w:val="24"/>
        </w:rPr>
        <w:t>This modular architecture ensures that Ecopint can scale to support multiple manufacturers, collection points, and contributors while maintaining a smooth and efficient user experience.</w:t>
      </w:r>
    </w:p>
    <w:p w14:paraId="24926D92">
      <w:pPr>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857625" cy="2676525"/>
            <wp:effectExtent l="0" t="0" r="9525" b="9525"/>
            <wp:docPr id="4" name="Picture 4" descr="Amazing(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mazing(arch1)"/>
                    <pic:cNvPicPr>
                      <a:picLocks noChangeAspect="1"/>
                    </pic:cNvPicPr>
                  </pic:nvPicPr>
                  <pic:blipFill>
                    <a:blip r:embed="rId10"/>
                    <a:stretch>
                      <a:fillRect/>
                    </a:stretch>
                  </pic:blipFill>
                  <pic:spPr>
                    <a:xfrm>
                      <a:off x="0" y="0"/>
                      <a:ext cx="3857625" cy="2676525"/>
                    </a:xfrm>
                    <a:prstGeom prst="rect">
                      <a:avLst/>
                    </a:prstGeom>
                  </pic:spPr>
                </pic:pic>
              </a:graphicData>
            </a:graphic>
          </wp:inline>
        </w:drawing>
      </w:r>
    </w:p>
    <w:p w14:paraId="36A14AED">
      <w:pPr>
        <w:ind w:left="720" w:leftChars="0" w:firstLine="720" w:firstLineChars="0"/>
        <w:jc w:val="both"/>
        <w:rPr>
          <w:rFonts w:hint="default" w:ascii="Times New Roman" w:hAnsi="Times New Roman" w:cs="Times New Roman"/>
          <w:b/>
          <w:bCs/>
          <w:i/>
          <w:iCs/>
          <w:sz w:val="24"/>
          <w:szCs w:val="24"/>
          <w:lang w:val="en-US"/>
        </w:rPr>
      </w:pPr>
      <w:r>
        <w:rPr>
          <w:rFonts w:hint="default"/>
          <w:b/>
          <w:bCs/>
          <w:i/>
          <w:iCs/>
          <w:lang w:val="en-US"/>
        </w:rPr>
        <w:t xml:space="preserve">Figure </w:t>
      </w:r>
      <w:r>
        <w:rPr>
          <w:rFonts w:hint="default" w:cs="Times New Roman"/>
          <w:b/>
          <w:bCs/>
          <w:i/>
          <w:iCs/>
          <w:sz w:val="24"/>
          <w:szCs w:val="24"/>
          <w:lang w:val="en-US"/>
        </w:rPr>
        <w:t>3.3 Architectural  Diagram of the developed system</w:t>
      </w:r>
    </w:p>
    <w:p w14:paraId="14778AD2">
      <w:pPr>
        <w:pStyle w:val="3"/>
        <w:bidi w:val="0"/>
        <w:jc w:val="both"/>
        <w:rPr>
          <w:rFonts w:hint="default" w:ascii="Times New Roman" w:hAnsi="Times New Roman" w:cs="Times New Roman"/>
          <w:szCs w:val="24"/>
        </w:rPr>
      </w:pPr>
      <w:bookmarkStart w:id="321" w:name="_Toc28064"/>
      <w:bookmarkStart w:id="322" w:name="_Toc27110"/>
      <w:bookmarkStart w:id="323" w:name="_Toc19365"/>
      <w:bookmarkStart w:id="324" w:name="_Toc20237"/>
      <w:bookmarkStart w:id="325" w:name="_Toc3062"/>
      <w:r>
        <w:rPr>
          <w:rFonts w:hint="default"/>
        </w:rPr>
        <w:t>3.5 Specifications</w:t>
      </w:r>
      <w:bookmarkEnd w:id="321"/>
      <w:bookmarkEnd w:id="322"/>
      <w:bookmarkEnd w:id="323"/>
      <w:bookmarkEnd w:id="324"/>
      <w:bookmarkEnd w:id="325"/>
    </w:p>
    <w:p w14:paraId="552DBD45">
      <w:pPr>
        <w:pStyle w:val="4"/>
        <w:bidi w:val="0"/>
        <w:jc w:val="both"/>
        <w:rPr>
          <w:rFonts w:hint="default"/>
        </w:rPr>
      </w:pPr>
      <w:bookmarkStart w:id="326" w:name="_Toc23305"/>
      <w:r>
        <w:rPr>
          <w:rFonts w:hint="default"/>
        </w:rPr>
        <w:t>3.5.1 Program Module Specification</w:t>
      </w:r>
      <w:bookmarkEnd w:id="326"/>
    </w:p>
    <w:p w14:paraId="14A29FAF">
      <w:pPr>
        <w:jc w:val="both"/>
        <w:rPr>
          <w:rFonts w:hint="default" w:ascii="Times New Roman" w:hAnsi="Times New Roman" w:cs="Times New Roman"/>
          <w:sz w:val="24"/>
          <w:szCs w:val="24"/>
        </w:rPr>
      </w:pPr>
      <w:r>
        <w:rPr>
          <w:rFonts w:hint="default" w:ascii="Times New Roman" w:hAnsi="Times New Roman" w:cs="Times New Roman"/>
          <w:sz w:val="24"/>
          <w:szCs w:val="24"/>
        </w:rPr>
        <w:t>The Ecopint system is divided into several modules, each responsible for handling specific tasks and functions. These modules include:</w:t>
      </w:r>
    </w:p>
    <w:p w14:paraId="2C331B28">
      <w:pPr>
        <w:numPr>
          <w:ilvl w:val="0"/>
          <w:numId w:val="9"/>
        </w:numPr>
        <w:jc w:val="both"/>
        <w:rPr>
          <w:rFonts w:hint="default" w:ascii="Times New Roman" w:hAnsi="Times New Roman" w:cs="Times New Roman"/>
          <w:sz w:val="24"/>
          <w:szCs w:val="24"/>
        </w:rPr>
      </w:pPr>
      <w:r>
        <w:rPr>
          <w:rFonts w:hint="default" w:ascii="Times New Roman" w:hAnsi="Times New Roman" w:cs="Times New Roman"/>
          <w:b/>
          <w:bCs/>
          <w:sz w:val="24"/>
          <w:szCs w:val="24"/>
        </w:rPr>
        <w:t>User Module</w:t>
      </w:r>
      <w:r>
        <w:rPr>
          <w:rFonts w:hint="default" w:ascii="Times New Roman" w:hAnsi="Times New Roman" w:cs="Times New Roman"/>
          <w:sz w:val="24"/>
          <w:szCs w:val="24"/>
        </w:rPr>
        <w:t xml:space="preserve">: </w:t>
      </w:r>
      <w:r>
        <w:t>The User Module serves as the gateway for all users—manufacturers, collectors, and contributors—to interact with the Ecopint system. It manages the registration and authentication process, ensuring that each user is securely logged in. When users register, they provide essential information, including their role in the system, and set up their account with secure password management. The module also handles the management of bank details, which is crucial for facilitating transactions and rewards. By clearly defining user roles, the system can tailor the user experience and functionalities based on whether the user is a manufacturer, collector, or contributor.</w:t>
      </w:r>
    </w:p>
    <w:p w14:paraId="6971D65C">
      <w:pPr>
        <w:pStyle w:val="12"/>
        <w:keepNext w:val="0"/>
        <w:keepLines w:val="0"/>
        <w:widowControl/>
        <w:suppressLineNumbers w:val="0"/>
        <w:jc w:val="both"/>
        <w:rPr>
          <w:rFonts w:hint="default"/>
          <w:b/>
          <w:bCs/>
          <w:i/>
          <w:iCs/>
          <w:lang w:val="en-US"/>
        </w:rPr>
      </w:pPr>
      <w:r>
        <w:rPr>
          <w:rFonts w:hint="default"/>
          <w:b/>
          <w:bCs/>
          <w:i/>
          <w:iCs/>
          <w:lang w:val="en-US"/>
        </w:rPr>
        <w:t>Algorithm</w:t>
      </w:r>
    </w:p>
    <w:p w14:paraId="588C3E73">
      <w:pPr>
        <w:pStyle w:val="12"/>
        <w:keepNext w:val="0"/>
        <w:keepLines w:val="0"/>
        <w:widowControl/>
        <w:numPr>
          <w:ilvl w:val="0"/>
          <w:numId w:val="10"/>
        </w:numPr>
        <w:suppressLineNumbers w:val="0"/>
        <w:ind w:left="420" w:leftChars="0" w:hanging="420" w:firstLineChars="0"/>
        <w:jc w:val="both"/>
        <w:rPr>
          <w:rFonts w:hint="default"/>
          <w:b/>
          <w:bCs/>
          <w:lang w:val="en-US"/>
        </w:rPr>
      </w:pPr>
      <w:r>
        <w:rPr>
          <w:rFonts w:hint="default"/>
          <w:b/>
          <w:bCs/>
          <w:lang w:val="en-US"/>
        </w:rPr>
        <w:t xml:space="preserve">Register </w:t>
      </w:r>
      <w:r>
        <w:rPr>
          <w:b/>
          <w:bCs/>
        </w:rPr>
        <w:t xml:space="preserve"> </w:t>
      </w:r>
      <w:r>
        <w:rPr>
          <w:rFonts w:hint="default"/>
          <w:b/>
          <w:bCs/>
          <w:lang w:val="en-US"/>
        </w:rPr>
        <w:t>User</w:t>
      </w:r>
    </w:p>
    <w:p w14:paraId="34CE4B44">
      <w:pPr>
        <w:pStyle w:val="12"/>
        <w:keepNext w:val="0"/>
        <w:keepLines w:val="0"/>
        <w:widowControl/>
        <w:numPr>
          <w:ilvl w:val="0"/>
          <w:numId w:val="11"/>
        </w:numPr>
        <w:suppressLineNumbers w:val="0"/>
        <w:ind w:left="425" w:leftChars="0" w:hanging="425" w:firstLineChars="0"/>
        <w:jc w:val="both"/>
      </w:pPr>
      <w:r>
        <w:rPr>
          <w:rFonts w:hint="default"/>
          <w:lang w:val="en-US"/>
        </w:rPr>
        <w:t xml:space="preserve">Collect </w:t>
      </w:r>
      <w:r>
        <w:t>user details (name, email, password, address, role).</w:t>
      </w:r>
    </w:p>
    <w:p w14:paraId="508F7BEC">
      <w:pPr>
        <w:pStyle w:val="12"/>
        <w:keepNext w:val="0"/>
        <w:keepLines w:val="0"/>
        <w:widowControl/>
        <w:numPr>
          <w:ilvl w:val="0"/>
          <w:numId w:val="11"/>
        </w:numPr>
        <w:suppressLineNumbers w:val="0"/>
        <w:ind w:left="425" w:leftChars="0" w:hanging="425" w:firstLineChars="0"/>
        <w:jc w:val="both"/>
      </w:pPr>
      <w:r>
        <w:t>Validate the input data.</w:t>
      </w:r>
    </w:p>
    <w:p w14:paraId="7246E388">
      <w:pPr>
        <w:pStyle w:val="12"/>
        <w:keepNext w:val="0"/>
        <w:keepLines w:val="0"/>
        <w:widowControl/>
        <w:numPr>
          <w:ilvl w:val="0"/>
          <w:numId w:val="11"/>
        </w:numPr>
        <w:suppressLineNumbers w:val="0"/>
        <w:ind w:left="425" w:leftChars="0" w:hanging="425" w:firstLineChars="0"/>
        <w:jc w:val="both"/>
      </w:pPr>
      <w:r>
        <w:t>Store the user information in the database.</w:t>
      </w:r>
    </w:p>
    <w:p w14:paraId="686EF5C9">
      <w:pPr>
        <w:pStyle w:val="12"/>
        <w:keepNext w:val="0"/>
        <w:keepLines w:val="0"/>
        <w:widowControl/>
        <w:numPr>
          <w:ilvl w:val="0"/>
          <w:numId w:val="12"/>
        </w:numPr>
        <w:suppressLineNumbers w:val="0"/>
        <w:ind w:left="420" w:leftChars="0" w:hanging="420" w:firstLineChars="0"/>
        <w:jc w:val="both"/>
        <w:rPr>
          <w:b/>
          <w:bCs/>
        </w:rPr>
      </w:pPr>
      <w:r>
        <w:rPr>
          <w:b/>
          <w:bCs/>
        </w:rPr>
        <w:t>Authenticate User:</w:t>
      </w:r>
    </w:p>
    <w:p w14:paraId="699A669D">
      <w:pPr>
        <w:pStyle w:val="12"/>
        <w:keepNext w:val="0"/>
        <w:keepLines w:val="0"/>
        <w:widowControl/>
        <w:numPr>
          <w:ilvl w:val="0"/>
          <w:numId w:val="13"/>
        </w:numPr>
        <w:suppressLineNumbers w:val="0"/>
        <w:ind w:left="425" w:leftChars="0" w:hanging="425" w:firstLineChars="0"/>
        <w:jc w:val="both"/>
      </w:pPr>
      <w:r>
        <w:t>Collect login credentials (email, password).</w:t>
      </w:r>
    </w:p>
    <w:p w14:paraId="1F78CF8E">
      <w:pPr>
        <w:pStyle w:val="12"/>
        <w:keepNext w:val="0"/>
        <w:keepLines w:val="0"/>
        <w:widowControl/>
        <w:numPr>
          <w:ilvl w:val="0"/>
          <w:numId w:val="13"/>
        </w:numPr>
        <w:suppressLineNumbers w:val="0"/>
        <w:ind w:left="425" w:leftChars="0" w:hanging="425" w:firstLineChars="0"/>
        <w:jc w:val="both"/>
      </w:pPr>
      <w:r>
        <w:t>Validate credentials against stored data.</w:t>
      </w:r>
    </w:p>
    <w:p w14:paraId="3010F8B2">
      <w:pPr>
        <w:pStyle w:val="12"/>
        <w:keepNext w:val="0"/>
        <w:keepLines w:val="0"/>
        <w:widowControl/>
        <w:numPr>
          <w:ilvl w:val="0"/>
          <w:numId w:val="13"/>
        </w:numPr>
        <w:suppressLineNumbers w:val="0"/>
        <w:ind w:left="425" w:leftChars="0" w:hanging="425" w:firstLineChars="0"/>
        <w:jc w:val="both"/>
      </w:pPr>
      <w:r>
        <w:t>Grant access if valid, deny access if invalid.</w:t>
      </w:r>
    </w:p>
    <w:p w14:paraId="3EA4D4C2">
      <w:pPr>
        <w:pStyle w:val="12"/>
        <w:keepNext w:val="0"/>
        <w:keepLines w:val="0"/>
        <w:widowControl/>
        <w:numPr>
          <w:ilvl w:val="0"/>
          <w:numId w:val="14"/>
        </w:numPr>
        <w:suppressLineNumbers w:val="0"/>
        <w:ind w:left="420" w:leftChars="0" w:hanging="420" w:firstLineChars="0"/>
        <w:jc w:val="both"/>
        <w:rPr>
          <w:b/>
          <w:bCs/>
        </w:rPr>
      </w:pPr>
      <w:r>
        <w:rPr>
          <w:b/>
          <w:bCs/>
        </w:rPr>
        <w:t>Manage Bank Details:</w:t>
      </w:r>
    </w:p>
    <w:p w14:paraId="06193361">
      <w:pPr>
        <w:pStyle w:val="12"/>
        <w:keepNext w:val="0"/>
        <w:keepLines w:val="0"/>
        <w:widowControl/>
        <w:numPr>
          <w:ilvl w:val="0"/>
          <w:numId w:val="15"/>
        </w:numPr>
        <w:suppressLineNumbers w:val="0"/>
        <w:ind w:left="425" w:leftChars="0" w:hanging="425" w:firstLineChars="0"/>
        <w:jc w:val="both"/>
      </w:pPr>
      <w:r>
        <w:t>Collect bank details (bank name, account number).</w:t>
      </w:r>
    </w:p>
    <w:p w14:paraId="55F58AF1">
      <w:pPr>
        <w:pStyle w:val="12"/>
        <w:keepNext w:val="0"/>
        <w:keepLines w:val="0"/>
        <w:widowControl/>
        <w:numPr>
          <w:ilvl w:val="0"/>
          <w:numId w:val="15"/>
        </w:numPr>
        <w:suppressLineNumbers w:val="0"/>
        <w:ind w:left="425" w:leftChars="0" w:hanging="425" w:firstLineChars="0"/>
        <w:jc w:val="both"/>
      </w:pPr>
      <w:r>
        <w:t>Validate the input data.</w:t>
      </w:r>
    </w:p>
    <w:p w14:paraId="38B1B373">
      <w:pPr>
        <w:pStyle w:val="12"/>
        <w:keepNext w:val="0"/>
        <w:keepLines w:val="0"/>
        <w:widowControl/>
        <w:numPr>
          <w:ilvl w:val="0"/>
          <w:numId w:val="15"/>
        </w:numPr>
        <w:suppressLineNumbers w:val="0"/>
        <w:ind w:left="425" w:leftChars="0" w:hanging="425" w:firstLineChars="0"/>
        <w:jc w:val="both"/>
      </w:pPr>
      <w:r>
        <w:t>Update user profile with bank details.</w:t>
      </w:r>
    </w:p>
    <w:p w14:paraId="77F39459">
      <w:pPr>
        <w:numPr>
          <w:ilvl w:val="0"/>
          <w:numId w:val="9"/>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Product Module</w:t>
      </w:r>
      <w:r>
        <w:rPr>
          <w:rFonts w:hint="default" w:ascii="Times New Roman" w:hAnsi="Times New Roman" w:cs="Times New Roman"/>
          <w:sz w:val="24"/>
          <w:szCs w:val="24"/>
        </w:rPr>
        <w:t xml:space="preserve">: </w:t>
      </w:r>
      <w:r>
        <w:rPr>
          <w:rFonts w:ascii="SimSun" w:hAnsi="SimSun" w:eastAsia="SimSun" w:cs="SimSun"/>
          <w:sz w:val="24"/>
          <w:szCs w:val="24"/>
        </w:rPr>
        <w:t>T</w:t>
      </w:r>
      <w:r>
        <w:rPr>
          <w:rFonts w:hint="default" w:ascii="Times New Roman" w:hAnsi="Times New Roman" w:eastAsia="SimSun" w:cs="Times New Roman"/>
          <w:sz w:val="24"/>
          <w:szCs w:val="24"/>
        </w:rPr>
        <w:t xml:space="preserve">he Product Module is where manufacturers bring their recycling vision to life. It enables them to create new products in the system, assign a specific number of points as an incentive for recycling each product, and generate a unique QR code for tracking purposes. These QR codes serve as digital identifiers that link each product to the system's database, making it possible to track the recycling journey from collection to point allocation. </w:t>
      </w:r>
      <w:r>
        <w:rPr>
          <w:rFonts w:hint="default" w:eastAsia="SimSun" w:cs="Times New Roman"/>
          <w:sz w:val="24"/>
          <w:szCs w:val="24"/>
          <w:lang w:val="en-US"/>
        </w:rPr>
        <w:t xml:space="preserve">Encouraging </w:t>
      </w:r>
      <w:r>
        <w:rPr>
          <w:rFonts w:hint="default" w:ascii="Times New Roman" w:hAnsi="Times New Roman" w:eastAsia="SimSun" w:cs="Times New Roman"/>
          <w:sz w:val="24"/>
          <w:szCs w:val="24"/>
        </w:rPr>
        <w:t>manufacturers to actively participate in the recycling process, this module ensures that every product has a clear path to being recycled.</w:t>
      </w:r>
    </w:p>
    <w:p w14:paraId="3B1A2BE9">
      <w:pPr>
        <w:pStyle w:val="12"/>
        <w:keepNext w:val="0"/>
        <w:keepLines w:val="0"/>
        <w:widowControl/>
        <w:suppressLineNumbers w:val="0"/>
        <w:jc w:val="both"/>
        <w:rPr>
          <w:rFonts w:hint="default"/>
          <w:b/>
          <w:bCs/>
          <w:lang w:val="en-US"/>
        </w:rPr>
      </w:pPr>
      <w:r>
        <w:rPr>
          <w:rFonts w:hint="default"/>
          <w:b/>
          <w:bCs/>
          <w:i/>
          <w:iCs/>
          <w:lang w:val="en-US"/>
        </w:rPr>
        <w:t>Algorithm</w:t>
      </w:r>
    </w:p>
    <w:p w14:paraId="0522A369">
      <w:pPr>
        <w:pStyle w:val="12"/>
        <w:keepNext w:val="0"/>
        <w:keepLines w:val="0"/>
        <w:widowControl/>
        <w:numPr>
          <w:ilvl w:val="0"/>
          <w:numId w:val="16"/>
        </w:numPr>
        <w:suppressLineNumbers w:val="0"/>
        <w:ind w:left="425" w:leftChars="0" w:hanging="425" w:firstLineChars="0"/>
        <w:jc w:val="both"/>
      </w:pPr>
      <w:r>
        <w:t>Collect product details (name, category, points).</w:t>
      </w:r>
    </w:p>
    <w:p w14:paraId="48CF10D6">
      <w:pPr>
        <w:pStyle w:val="12"/>
        <w:keepNext w:val="0"/>
        <w:keepLines w:val="0"/>
        <w:widowControl/>
        <w:numPr>
          <w:ilvl w:val="0"/>
          <w:numId w:val="16"/>
        </w:numPr>
        <w:suppressLineNumbers w:val="0"/>
        <w:ind w:left="425" w:leftChars="0" w:hanging="425" w:firstLineChars="0"/>
        <w:jc w:val="both"/>
      </w:pPr>
      <w:r>
        <w:t>Generate a unique QR code.</w:t>
      </w:r>
    </w:p>
    <w:p w14:paraId="7E69B925">
      <w:pPr>
        <w:pStyle w:val="12"/>
        <w:keepNext w:val="0"/>
        <w:keepLines w:val="0"/>
        <w:widowControl/>
        <w:numPr>
          <w:ilvl w:val="0"/>
          <w:numId w:val="16"/>
        </w:numPr>
        <w:suppressLineNumbers w:val="0"/>
        <w:ind w:left="425" w:leftChars="0" w:hanging="425" w:firstLineChars="0"/>
        <w:jc w:val="both"/>
      </w:pPr>
      <w:r>
        <w:t>Save product details to the database.</w:t>
      </w:r>
    </w:p>
    <w:p w14:paraId="7C0E6217">
      <w:pPr>
        <w:pStyle w:val="12"/>
        <w:keepNext w:val="0"/>
        <w:keepLines w:val="0"/>
        <w:widowControl/>
        <w:numPr>
          <w:ilvl w:val="0"/>
          <w:numId w:val="16"/>
        </w:numPr>
        <w:suppressLineNumbers w:val="0"/>
        <w:ind w:left="425" w:leftChars="0" w:hanging="425" w:firstLineChars="0"/>
        <w:jc w:val="both"/>
        <w:rPr>
          <w:rFonts w:hint="default" w:ascii="Times New Roman" w:hAnsi="Times New Roman" w:cs="Times New Roman"/>
          <w:sz w:val="24"/>
          <w:szCs w:val="24"/>
        </w:rPr>
      </w:pPr>
      <w:r>
        <w:t xml:space="preserve">Allow QR code to be </w:t>
      </w:r>
      <w:r>
        <w:rPr>
          <w:lang w:val="en-US"/>
        </w:rPr>
        <w:t>downloaded</w:t>
      </w:r>
    </w:p>
    <w:p w14:paraId="425F5F80">
      <w:pPr>
        <w:pStyle w:val="12"/>
        <w:keepNext w:val="0"/>
        <w:keepLines w:val="0"/>
        <w:widowControl/>
        <w:numPr>
          <w:ilvl w:val="0"/>
          <w:numId w:val="9"/>
        </w:numPr>
        <w:suppressLineNumbers w:val="0"/>
        <w:ind w:left="0" w:leftChars="0" w:firstLine="0" w:firstLineChars="0"/>
        <w:jc w:val="both"/>
      </w:pPr>
      <w:r>
        <w:rPr>
          <w:rFonts w:hint="default" w:ascii="Times New Roman" w:hAnsi="Times New Roman" w:cs="Times New Roman"/>
          <w:b/>
          <w:bCs/>
          <w:sz w:val="24"/>
          <w:szCs w:val="24"/>
        </w:rPr>
        <w:t>Point Module</w:t>
      </w:r>
      <w:r>
        <w:rPr>
          <w:rFonts w:hint="default" w:ascii="Times New Roman" w:hAnsi="Times New Roman" w:cs="Times New Roman"/>
          <w:sz w:val="24"/>
          <w:szCs w:val="24"/>
        </w:rPr>
        <w:t xml:space="preserve">: </w:t>
      </w:r>
      <w:r>
        <w:t>The Point Module is at the heart of Ecopint's incentive system. It automatically allocates points to contributors when collectors scan the QR codes on the recyclable products they bring in. This module ensures that contributors are rewarded for their efforts, with a percentage of the points also going to the collectors as a token of appreciation for their role in facilitating the recycling process. By making the allocation process automated and seamless, this module helps maintain user engagement and motivation, encouraging a continuous cycle of recycling</w:t>
      </w:r>
    </w:p>
    <w:p w14:paraId="2521F0D5">
      <w:pPr>
        <w:pStyle w:val="12"/>
        <w:keepNext w:val="0"/>
        <w:keepLines w:val="0"/>
        <w:widowControl/>
        <w:suppressLineNumbers w:val="0"/>
        <w:jc w:val="both"/>
        <w:rPr>
          <w:b/>
          <w:bCs/>
        </w:rPr>
      </w:pPr>
      <w:r>
        <w:rPr>
          <w:rFonts w:hint="default"/>
          <w:b/>
          <w:bCs/>
          <w:i/>
          <w:iCs/>
          <w:lang w:val="en-US"/>
        </w:rPr>
        <w:t>Algorithm</w:t>
      </w:r>
    </w:p>
    <w:p w14:paraId="02614622">
      <w:pPr>
        <w:pStyle w:val="12"/>
        <w:keepNext w:val="0"/>
        <w:keepLines w:val="0"/>
        <w:widowControl/>
        <w:numPr>
          <w:ilvl w:val="0"/>
          <w:numId w:val="17"/>
        </w:numPr>
        <w:suppressLineNumbers w:val="0"/>
        <w:ind w:left="425" w:leftChars="0" w:hanging="425" w:firstLineChars="0"/>
        <w:jc w:val="both"/>
      </w:pPr>
      <w:r>
        <w:t>Enter Contributor's email</w:t>
      </w:r>
    </w:p>
    <w:p w14:paraId="4D515861">
      <w:pPr>
        <w:pStyle w:val="12"/>
        <w:keepNext w:val="0"/>
        <w:keepLines w:val="0"/>
        <w:widowControl/>
        <w:numPr>
          <w:ilvl w:val="0"/>
          <w:numId w:val="17"/>
        </w:numPr>
        <w:suppressLineNumbers w:val="0"/>
        <w:ind w:left="425" w:leftChars="0" w:hanging="425" w:firstLineChars="0"/>
        <w:jc w:val="both"/>
      </w:pPr>
      <w:r>
        <w:t>Collect QR code from the product.</w:t>
      </w:r>
    </w:p>
    <w:p w14:paraId="4DDB43AE">
      <w:pPr>
        <w:pStyle w:val="12"/>
        <w:keepNext w:val="0"/>
        <w:keepLines w:val="0"/>
        <w:widowControl/>
        <w:numPr>
          <w:ilvl w:val="0"/>
          <w:numId w:val="17"/>
        </w:numPr>
        <w:suppressLineNumbers w:val="0"/>
        <w:ind w:left="425" w:leftChars="0" w:hanging="425" w:firstLineChars="0"/>
        <w:jc w:val="both"/>
      </w:pPr>
      <w:r>
        <w:t>Validate the QR code against the database.</w:t>
      </w:r>
    </w:p>
    <w:p w14:paraId="329B8EE0">
      <w:pPr>
        <w:pStyle w:val="12"/>
        <w:keepNext w:val="0"/>
        <w:keepLines w:val="0"/>
        <w:widowControl/>
        <w:numPr>
          <w:ilvl w:val="0"/>
          <w:numId w:val="17"/>
        </w:numPr>
        <w:suppressLineNumbers w:val="0"/>
        <w:ind w:left="425" w:leftChars="0" w:hanging="425" w:firstLineChars="0"/>
        <w:jc w:val="both"/>
      </w:pPr>
      <w:r>
        <w:t>Retrieve points assigned to the product.</w:t>
      </w:r>
    </w:p>
    <w:p w14:paraId="0FD55B5B">
      <w:pPr>
        <w:pStyle w:val="12"/>
        <w:keepNext w:val="0"/>
        <w:keepLines w:val="0"/>
        <w:widowControl/>
        <w:numPr>
          <w:ilvl w:val="0"/>
          <w:numId w:val="17"/>
        </w:numPr>
        <w:suppressLineNumbers w:val="0"/>
        <w:ind w:left="425" w:leftChars="0" w:hanging="425" w:firstLineChars="0"/>
        <w:jc w:val="both"/>
      </w:pPr>
      <w:r>
        <w:t>Allocate points to the contributor.</w:t>
      </w:r>
    </w:p>
    <w:p w14:paraId="20D8676B">
      <w:pPr>
        <w:pStyle w:val="12"/>
        <w:keepNext w:val="0"/>
        <w:keepLines w:val="0"/>
        <w:widowControl/>
        <w:numPr>
          <w:ilvl w:val="0"/>
          <w:numId w:val="17"/>
        </w:numPr>
        <w:suppressLineNumbers w:val="0"/>
        <w:ind w:left="425" w:leftChars="0" w:hanging="425" w:firstLineChars="0"/>
        <w:jc w:val="both"/>
      </w:pPr>
      <w:r>
        <w:t>Allocate a percentage of points to the collector.</w:t>
      </w:r>
    </w:p>
    <w:p w14:paraId="0F686EBA">
      <w:pPr>
        <w:pStyle w:val="12"/>
        <w:keepNext w:val="0"/>
        <w:keepLines w:val="0"/>
        <w:widowControl/>
        <w:numPr>
          <w:ilvl w:val="0"/>
          <w:numId w:val="17"/>
        </w:numPr>
        <w:suppressLineNumbers w:val="0"/>
        <w:ind w:left="425" w:leftChars="0" w:hanging="425" w:firstLineChars="0"/>
        <w:jc w:val="both"/>
      </w:pPr>
      <w:r>
        <w:t>Update the contributor's and collector's point balance in the database.</w:t>
      </w:r>
    </w:p>
    <w:p w14:paraId="6B8DEBAF">
      <w:pPr>
        <w:pStyle w:val="12"/>
        <w:keepNext w:val="0"/>
        <w:keepLines w:val="0"/>
        <w:widowControl/>
        <w:numPr>
          <w:ilvl w:val="0"/>
          <w:numId w:val="9"/>
        </w:numPr>
        <w:suppressLineNumbers w:val="0"/>
        <w:ind w:left="0" w:leftChars="0" w:firstLine="0" w:firstLineChars="0"/>
        <w:jc w:val="both"/>
      </w:pPr>
      <w:r>
        <w:rPr>
          <w:rFonts w:hint="default" w:cs="Times New Roman"/>
          <w:b/>
          <w:bCs/>
          <w:sz w:val="24"/>
          <w:szCs w:val="24"/>
          <w:lang w:val="en-US"/>
        </w:rPr>
        <w:t>Submission</w:t>
      </w:r>
      <w:r>
        <w:rPr>
          <w:rFonts w:hint="default" w:ascii="Times New Roman" w:hAnsi="Times New Roman" w:cs="Times New Roman"/>
          <w:b/>
          <w:bCs/>
          <w:sz w:val="24"/>
          <w:szCs w:val="24"/>
        </w:rPr>
        <w:t xml:space="preserve"> Module</w:t>
      </w:r>
      <w:r>
        <w:rPr>
          <w:rFonts w:hint="default" w:ascii="Times New Roman" w:hAnsi="Times New Roman" w:cs="Times New Roman"/>
          <w:sz w:val="24"/>
          <w:szCs w:val="24"/>
        </w:rPr>
        <w:t xml:space="preserve">: </w:t>
      </w:r>
      <w:r>
        <w:t>The Submission Module is crucial for providing transparency and insights into the recycling activities within the Ecopint system. It generates detailed reports for manufacturers, collectors, and contributors, offering a comprehensive view of the amount of material recycled and user activity. By compiling this data into easy-to-understand reports, the module helps stakeholders track progress and make informed decisions to improve the system.</w:t>
      </w:r>
    </w:p>
    <w:p w14:paraId="53BA0FE5">
      <w:pPr>
        <w:pStyle w:val="12"/>
        <w:keepNext w:val="0"/>
        <w:keepLines w:val="0"/>
        <w:widowControl/>
        <w:suppressLineNumbers w:val="0"/>
        <w:jc w:val="both"/>
        <w:rPr>
          <w:rFonts w:hint="default"/>
          <w:b/>
          <w:bCs/>
          <w:i/>
          <w:iCs/>
          <w:lang w:val="en-US"/>
        </w:rPr>
      </w:pPr>
      <w:r>
        <w:rPr>
          <w:rFonts w:hint="default"/>
          <w:b/>
          <w:bCs/>
          <w:i/>
          <w:iCs/>
          <w:lang w:val="en-US"/>
        </w:rPr>
        <w:t>Algorithm</w:t>
      </w:r>
    </w:p>
    <w:p w14:paraId="56F7978F">
      <w:pPr>
        <w:pStyle w:val="12"/>
        <w:keepNext w:val="0"/>
        <w:keepLines w:val="0"/>
        <w:widowControl/>
        <w:numPr>
          <w:ilvl w:val="0"/>
          <w:numId w:val="18"/>
        </w:numPr>
        <w:suppressLineNumbers w:val="0"/>
        <w:ind w:left="305" w:leftChars="0" w:hanging="65" w:firstLineChars="0"/>
        <w:jc w:val="both"/>
      </w:pPr>
      <w:r>
        <w:t>Retrieve data on recycled materials, user activity, and point allocations.</w:t>
      </w:r>
    </w:p>
    <w:p w14:paraId="21828836">
      <w:pPr>
        <w:pStyle w:val="12"/>
        <w:keepNext w:val="0"/>
        <w:keepLines w:val="0"/>
        <w:widowControl/>
        <w:numPr>
          <w:ilvl w:val="0"/>
          <w:numId w:val="18"/>
        </w:numPr>
        <w:suppressLineNumbers w:val="0"/>
        <w:ind w:left="305" w:leftChars="0" w:hanging="65" w:firstLineChars="0"/>
        <w:jc w:val="both"/>
      </w:pPr>
      <w:r>
        <w:t>Track system metrics (e.g., number of products recycled, Number of collectors, number of points awarded).</w:t>
      </w:r>
    </w:p>
    <w:p w14:paraId="23B20A78">
      <w:pPr>
        <w:pStyle w:val="12"/>
        <w:keepNext w:val="0"/>
        <w:keepLines w:val="0"/>
        <w:widowControl/>
        <w:numPr>
          <w:ilvl w:val="0"/>
          <w:numId w:val="18"/>
        </w:numPr>
        <w:suppressLineNumbers w:val="0"/>
        <w:ind w:left="305" w:leftChars="0" w:hanging="65" w:firstLineChars="0"/>
        <w:jc w:val="both"/>
        <w:rPr>
          <w:rStyle w:val="20"/>
          <w:rFonts w:hint="default"/>
          <w:b w:val="0"/>
          <w:bCs w:val="0"/>
        </w:rPr>
      </w:pPr>
      <w:r>
        <w:rPr>
          <w:b w:val="0"/>
          <w:bCs w:val="0"/>
        </w:rPr>
        <w:t>Present the report to manufactu</w:t>
      </w:r>
      <w:r>
        <w:rPr>
          <w:rStyle w:val="20"/>
          <w:b w:val="0"/>
          <w:bCs w:val="0"/>
        </w:rPr>
        <w:t>rers</w:t>
      </w:r>
      <w:r>
        <w:rPr>
          <w:rStyle w:val="20"/>
          <w:rFonts w:hint="default"/>
          <w:b w:val="0"/>
          <w:bCs w:val="0"/>
          <w:lang w:val="en-US"/>
        </w:rPr>
        <w:t xml:space="preserve"> dashboard and history of contributors</w:t>
      </w:r>
      <w:r>
        <w:rPr>
          <w:rStyle w:val="20"/>
          <w:b w:val="0"/>
          <w:bCs w:val="0"/>
        </w:rPr>
        <w:t>.</w:t>
      </w:r>
    </w:p>
    <w:p w14:paraId="3CA552FB">
      <w:pPr>
        <w:pStyle w:val="4"/>
        <w:bidi w:val="0"/>
        <w:jc w:val="both"/>
        <w:rPr>
          <w:rFonts w:hint="default"/>
        </w:rPr>
      </w:pPr>
      <w:bookmarkStart w:id="327" w:name="_Toc10529"/>
      <w:r>
        <w:rPr>
          <w:rFonts w:hint="default"/>
        </w:rPr>
        <w:t>3.5.2 Database Development Tool</w:t>
      </w:r>
      <w:bookmarkEnd w:id="327"/>
    </w:p>
    <w:p w14:paraId="4739CC44">
      <w:pPr>
        <w:jc w:val="both"/>
        <w:rPr>
          <w:rFonts w:hint="default" w:ascii="Times New Roman" w:hAnsi="Times New Roman"/>
          <w:sz w:val="24"/>
          <w:szCs w:val="24"/>
        </w:rPr>
      </w:pPr>
      <w:r>
        <w:rPr>
          <w:rFonts w:hint="default" w:ascii="Times New Roman" w:hAnsi="Times New Roman"/>
          <w:sz w:val="24"/>
          <w:szCs w:val="24"/>
        </w:rPr>
        <w:t xml:space="preserve">The Ecopint system uses MongoDB as its database management system. MongoDB was chosen for its flexibility, scalability, and compatibility with the system’s modular architecture. The NoSQL nature of MongoDB allows for dynamic schema definition, which is crucial for handling a variety of data types, including user profiles, product data, points allocation, and transaction history. The database is designed to ensure data integrity and security while providing the ability to handle unstructured data efficiently. </w:t>
      </w:r>
      <w:r>
        <w:rPr>
          <w:rFonts w:hint="default"/>
          <w:sz w:val="24"/>
          <w:szCs w:val="24"/>
          <w:lang w:val="en-US"/>
        </w:rPr>
        <w:t>MongoDB</w:t>
      </w:r>
      <w:r>
        <w:rPr>
          <w:rFonts w:hint="default" w:ascii="Times New Roman" w:hAnsi="Times New Roman"/>
          <w:sz w:val="24"/>
          <w:szCs w:val="24"/>
        </w:rPr>
        <w:t xml:space="preserve"> document-based structure allows for proper relationships between manufacturers, products, collectors, and contributors, making it highly adaptable to the system’s evolving needs.</w:t>
      </w:r>
    </w:p>
    <w:p w14:paraId="5821148F">
      <w:pPr>
        <w:pStyle w:val="4"/>
        <w:bidi w:val="0"/>
        <w:jc w:val="both"/>
        <w:rPr>
          <w:rFonts w:hint="default"/>
        </w:rPr>
      </w:pPr>
      <w:bookmarkStart w:id="328" w:name="_Toc992"/>
      <w:r>
        <w:rPr>
          <w:rFonts w:hint="default"/>
        </w:rPr>
        <w:t>3.5.3 Database Design and Structure</w:t>
      </w:r>
      <w:bookmarkEnd w:id="328"/>
    </w:p>
    <w:p w14:paraId="65E63F01">
      <w:pPr>
        <w:jc w:val="both"/>
        <w:rPr>
          <w:rFonts w:hint="default" w:ascii="Times New Roman" w:hAnsi="Times New Roman" w:cs="Times New Roman"/>
          <w:sz w:val="24"/>
          <w:szCs w:val="24"/>
        </w:rPr>
      </w:pPr>
      <w:r>
        <w:rPr>
          <w:rFonts w:hint="default" w:ascii="Times New Roman" w:hAnsi="Times New Roman" w:cs="Times New Roman"/>
          <w:sz w:val="24"/>
          <w:szCs w:val="24"/>
        </w:rPr>
        <w:t>The database is organized into several tables, each serving a specific purpose:</w:t>
      </w:r>
    </w:p>
    <w:p w14:paraId="4D17AD86">
      <w:pPr>
        <w:numPr>
          <w:ilvl w:val="0"/>
          <w:numId w:val="19"/>
        </w:numPr>
        <w:tabs>
          <w:tab w:val="clear" w:pos="425"/>
        </w:tabs>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Table: Stores user information, including roles (manufacturer, collector, or contributor), contact details, and bank information.</w:t>
      </w:r>
    </w:p>
    <w:p w14:paraId="41CB4BDC">
      <w:pPr>
        <w:numPr>
          <w:ilvl w:val="0"/>
          <w:numId w:val="19"/>
        </w:numPr>
        <w:tabs>
          <w:tab w:val="clear" w:pos="425"/>
        </w:tabs>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Products Table: Contains details about the products, including product names, associated points, and generated QR codes.</w:t>
      </w:r>
    </w:p>
    <w:p w14:paraId="33681E35">
      <w:pPr>
        <w:numPr>
          <w:ilvl w:val="0"/>
          <w:numId w:val="19"/>
        </w:numPr>
        <w:tabs>
          <w:tab w:val="clear" w:pos="425"/>
        </w:tabs>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Points Table: Tracks the points allocated to contributors and the percentage allocated to collectors upon scanning a QR code.</w:t>
      </w:r>
    </w:p>
    <w:p w14:paraId="66ED1671">
      <w:pPr>
        <w:numPr>
          <w:ilvl w:val="0"/>
          <w:numId w:val="19"/>
        </w:numPr>
        <w:tabs>
          <w:tab w:val="clear" w:pos="425"/>
        </w:tabs>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Transactions Table: Keeps a record of point conversions and monetary transactions made through the system.</w:t>
      </w:r>
    </w:p>
    <w:p w14:paraId="09C9795C">
      <w:pPr>
        <w:numPr>
          <w:ilvl w:val="0"/>
          <w:numId w:val="19"/>
        </w:numPr>
        <w:tabs>
          <w:tab w:val="clear" w:pos="425"/>
        </w:tabs>
        <w:ind w:left="425" w:leftChars="0" w:hanging="425" w:firstLineChars="0"/>
        <w:jc w:val="both"/>
        <w:rPr>
          <w:rFonts w:hint="default" w:ascii="Times New Roman" w:hAnsi="Times New Roman" w:cs="Times New Roman"/>
          <w:sz w:val="24"/>
          <w:szCs w:val="24"/>
        </w:rPr>
      </w:pPr>
      <w:r>
        <w:rPr>
          <w:rFonts w:hint="default" w:cs="Times New Roman"/>
          <w:sz w:val="24"/>
          <w:szCs w:val="24"/>
          <w:lang w:val="en-US"/>
        </w:rPr>
        <w:t>Submission Table: Keeps record of the user submission and points allocated</w:t>
      </w:r>
    </w:p>
    <w:p w14:paraId="47C68252">
      <w:pPr>
        <w:jc w:val="both"/>
        <w:rPr>
          <w:rFonts w:hint="default" w:ascii="Times New Roman" w:hAnsi="Times New Roman" w:cs="Times New Roman"/>
          <w:sz w:val="24"/>
          <w:szCs w:val="24"/>
        </w:rPr>
      </w:pPr>
      <w:r>
        <w:rPr>
          <w:rFonts w:hint="default" w:ascii="Times New Roman" w:hAnsi="Times New Roman" w:cs="Times New Roman"/>
          <w:sz w:val="24"/>
          <w:szCs w:val="24"/>
        </w:rPr>
        <w:t>This structured approach to database design ensures that the system can easily manage and retrieve the data needed for real-time operations.</w:t>
      </w:r>
    </w:p>
    <w:p w14:paraId="05D32810">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9155" cy="4005580"/>
            <wp:effectExtent l="0" t="0" r="4445" b="13970"/>
            <wp:docPr id="3" name="Picture 3" descr="amazing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mazing_db"/>
                    <pic:cNvPicPr>
                      <a:picLocks noChangeAspect="1"/>
                    </pic:cNvPicPr>
                  </pic:nvPicPr>
                  <pic:blipFill>
                    <a:blip r:embed="rId11"/>
                    <a:stretch>
                      <a:fillRect/>
                    </a:stretch>
                  </pic:blipFill>
                  <pic:spPr>
                    <a:xfrm>
                      <a:off x="0" y="0"/>
                      <a:ext cx="5939155" cy="4005580"/>
                    </a:xfrm>
                    <a:prstGeom prst="rect">
                      <a:avLst/>
                    </a:prstGeom>
                  </pic:spPr>
                </pic:pic>
              </a:graphicData>
            </a:graphic>
          </wp:inline>
        </w:drawing>
      </w:r>
    </w:p>
    <w:p w14:paraId="72A07B96">
      <w:pPr>
        <w:jc w:val="both"/>
        <w:rPr>
          <w:rFonts w:hint="default" w:ascii="Times New Roman" w:hAnsi="Times New Roman" w:cs="Times New Roman"/>
          <w:b/>
          <w:bCs/>
          <w:color w:val="auto"/>
          <w:sz w:val="24"/>
          <w:szCs w:val="24"/>
          <w:lang w:val="en-US"/>
        </w:rPr>
      </w:pPr>
      <w:r>
        <w:rPr>
          <w:rFonts w:hint="default" w:cs="Times New Roman"/>
          <w:b/>
          <w:bCs/>
          <w:color w:val="auto"/>
          <w:sz w:val="24"/>
          <w:szCs w:val="24"/>
          <w:lang w:val="en-US"/>
        </w:rPr>
        <w:t>Figure 3.4 Entity Relationship Diagram of the developed system</w:t>
      </w:r>
    </w:p>
    <w:p w14:paraId="46D17750">
      <w:pPr>
        <w:pStyle w:val="4"/>
        <w:bidi w:val="0"/>
        <w:jc w:val="both"/>
        <w:rPr>
          <w:rFonts w:hint="default"/>
        </w:rPr>
      </w:pPr>
      <w:bookmarkStart w:id="329" w:name="_Toc4857"/>
      <w:r>
        <w:rPr>
          <w:rFonts w:hint="default"/>
        </w:rPr>
        <w:t>3.5.4 Input/Output Design</w:t>
      </w:r>
      <w:bookmarkEnd w:id="329"/>
    </w:p>
    <w:p w14:paraId="38FB878A">
      <w:pPr>
        <w:jc w:val="both"/>
        <w:rPr>
          <w:rFonts w:hint="default" w:ascii="Times New Roman" w:hAnsi="Times New Roman" w:cs="Times New Roman"/>
          <w:sz w:val="24"/>
          <w:szCs w:val="24"/>
        </w:rPr>
      </w:pPr>
      <w:r>
        <w:rPr>
          <w:rFonts w:hint="default" w:ascii="Times New Roman" w:hAnsi="Times New Roman" w:cs="Times New Roman"/>
          <w:b/>
          <w:bCs/>
          <w:sz w:val="24"/>
          <w:szCs w:val="24"/>
        </w:rPr>
        <w:t>Input</w:t>
      </w:r>
      <w:r>
        <w:rPr>
          <w:rFonts w:hint="default" w:ascii="Times New Roman" w:hAnsi="Times New Roman" w:cs="Times New Roman"/>
          <w:sz w:val="24"/>
          <w:szCs w:val="24"/>
        </w:rPr>
        <w:t>: The system collects input from various users:</w:t>
      </w:r>
    </w:p>
    <w:p w14:paraId="56E474E3">
      <w:pPr>
        <w:numPr>
          <w:ilvl w:val="0"/>
          <w:numId w:val="20"/>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Manufacturers: Enter product details such as product name, type, points, and generate QR codes via the web app. All inputs are validated to ensure accuracy.</w:t>
      </w:r>
    </w:p>
    <w:p w14:paraId="0414280C">
      <w:pPr>
        <w:numPr>
          <w:ilvl w:val="0"/>
          <w:numId w:val="20"/>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Collectors: Use the mobile app to scan QR codes and input contributors' email addresses to allocate points. They also enter their bank details, which are securely validated and stored.</w:t>
      </w:r>
    </w:p>
    <w:p w14:paraId="188B1AEB">
      <w:pPr>
        <w:numPr>
          <w:ilvl w:val="0"/>
          <w:numId w:val="20"/>
        </w:numPr>
        <w:ind w:left="425" w:leftChars="0" w:hanging="425" w:firstLineChars="0"/>
        <w:jc w:val="both"/>
        <w:rPr>
          <w:rFonts w:hint="default" w:ascii="Times New Roman" w:hAnsi="Times New Roman" w:cs="Times New Roman"/>
          <w:sz w:val="24"/>
          <w:szCs w:val="24"/>
        </w:rPr>
      </w:pPr>
      <w:r>
        <w:rPr>
          <w:rFonts w:hint="default" w:cs="Times New Roman"/>
          <w:sz w:val="24"/>
          <w:szCs w:val="24"/>
          <w:lang w:val="en-US"/>
        </w:rPr>
        <w:t>C</w:t>
      </w:r>
      <w:r>
        <w:rPr>
          <w:rFonts w:hint="default" w:ascii="Times New Roman" w:hAnsi="Times New Roman" w:cs="Times New Roman"/>
          <w:sz w:val="24"/>
          <w:szCs w:val="24"/>
        </w:rPr>
        <w:t>ontributors: Register through the web app by providing personal information and bank details. The system validates these inputs for secure transactions.</w:t>
      </w:r>
    </w:p>
    <w:p w14:paraId="6803E80D">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Data validation at each stage ensures correct entries and smooth operations.</w:t>
      </w:r>
    </w:p>
    <w:p w14:paraId="75A20078">
      <w:pPr>
        <w:jc w:val="both"/>
        <w:rPr>
          <w:rFonts w:hint="default" w:ascii="Times New Roman" w:hAnsi="Times New Roman" w:cs="Times New Roman"/>
          <w:sz w:val="24"/>
          <w:szCs w:val="24"/>
        </w:rPr>
      </w:pPr>
      <w:r>
        <w:rPr>
          <w:rFonts w:hint="default" w:ascii="Times New Roman" w:hAnsi="Times New Roman" w:cs="Times New Roman"/>
          <w:b/>
          <w:bCs/>
          <w:sz w:val="24"/>
          <w:szCs w:val="24"/>
        </w:rPr>
        <w:t>Output</w:t>
      </w:r>
      <w:r>
        <w:rPr>
          <w:rFonts w:hint="default" w:ascii="Times New Roman" w:hAnsi="Times New Roman" w:cs="Times New Roman"/>
          <w:sz w:val="24"/>
          <w:szCs w:val="24"/>
        </w:rPr>
        <w:t>: The system delivers various outputs:</w:t>
      </w:r>
    </w:p>
    <w:p w14:paraId="2DE7F470">
      <w:pPr>
        <w:numPr>
          <w:ilvl w:val="0"/>
          <w:numId w:val="2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Contributors: Can view their accumulated points and recycling history, as well as transaction details related to point conversions.</w:t>
      </w:r>
    </w:p>
    <w:p w14:paraId="37232540">
      <w:pPr>
        <w:numPr>
          <w:ilvl w:val="0"/>
          <w:numId w:val="2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Collectors: Receive reports showing products scanned, points allocated, and their earnings from recycling activities.</w:t>
      </w:r>
    </w:p>
    <w:p w14:paraId="3BCAE728">
      <w:pPr>
        <w:numPr>
          <w:ilvl w:val="0"/>
          <w:numId w:val="2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Manufacturers: Access detailed reports on recycled products, QR code usage, and point allocations, helping them track the impact of their recycling efforts.</w:t>
      </w:r>
    </w:p>
    <w:p w14:paraId="08B29AEF">
      <w:pPr>
        <w:numPr>
          <w:ilvl w:val="0"/>
          <w:numId w:val="2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streamlined input/output process ensures all users receive relevant information while maintaining system efficiency and accuracy.</w:t>
      </w:r>
    </w:p>
    <w:p w14:paraId="6B71A455">
      <w:pPr>
        <w:pStyle w:val="4"/>
        <w:bidi w:val="0"/>
        <w:jc w:val="both"/>
        <w:rPr>
          <w:rFonts w:hint="default"/>
        </w:rPr>
      </w:pPr>
      <w:bookmarkStart w:id="330" w:name="_Toc31840"/>
      <w:r>
        <w:rPr>
          <w:rFonts w:hint="default"/>
        </w:rPr>
        <w:t>3.5.5 Data Dictionary</w:t>
      </w:r>
      <w:bookmarkEnd w:id="330"/>
    </w:p>
    <w:p w14:paraId="18F674E3">
      <w:pPr>
        <w:pStyle w:val="5"/>
        <w:bidi w:val="0"/>
        <w:jc w:val="both"/>
        <w:rPr>
          <w:rFonts w:hint="default" w:ascii="Times New Roman" w:hAnsi="Times New Roman" w:cs="Times New Roman"/>
          <w:b/>
          <w:bCs/>
          <w:sz w:val="24"/>
          <w:szCs w:val="24"/>
          <w:lang w:val="en-US"/>
        </w:rPr>
      </w:pPr>
      <w:r>
        <w:rPr>
          <w:rFonts w:hint="default" w:cs="Times New Roman"/>
          <w:b/>
          <w:bCs/>
          <w:sz w:val="24"/>
          <w:szCs w:val="24"/>
          <w:lang w:val="en-US"/>
        </w:rPr>
        <w:t xml:space="preserve">Table 3.1 </w:t>
      </w:r>
      <w:r>
        <w:rPr>
          <w:rFonts w:hint="default" w:ascii="Times New Roman" w:hAnsi="Times New Roman" w:cs="Times New Roman"/>
          <w:b/>
          <w:bCs/>
          <w:sz w:val="24"/>
          <w:szCs w:val="24"/>
        </w:rPr>
        <w:t>Points Model Data Dictionary</w:t>
      </w:r>
    </w:p>
    <w:tbl>
      <w:tblPr>
        <w:tblStyle w:val="14"/>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1915"/>
        <w:gridCol w:w="5638"/>
      </w:tblGrid>
      <w:tr w14:paraId="53ACC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Pr>
          <w:p w14:paraId="412EF26F">
            <w:pPr>
              <w:jc w:val="both"/>
              <w:rPr>
                <w:b/>
                <w:bCs/>
              </w:rPr>
            </w:pPr>
            <w:r>
              <w:rPr>
                <w:rFonts w:hint="default" w:ascii="Times New Roman" w:hAnsi="Times New Roman" w:cs="Times New Roman"/>
                <w:b/>
                <w:bCs/>
                <w:sz w:val="24"/>
                <w:szCs w:val="24"/>
              </w:rPr>
              <w:t xml:space="preserve"> Field Name   </w:t>
            </w:r>
          </w:p>
        </w:tc>
        <w:tc>
          <w:tcPr>
            <w:tcW w:w="1915" w:type="dxa"/>
          </w:tcPr>
          <w:p w14:paraId="4326A376">
            <w:pPr>
              <w:jc w:val="both"/>
              <w:rPr>
                <w:b/>
                <w:bCs/>
              </w:rPr>
            </w:pPr>
            <w:r>
              <w:rPr>
                <w:rFonts w:hint="default" w:ascii="Times New Roman" w:hAnsi="Times New Roman" w:cs="Times New Roman"/>
                <w:b/>
                <w:bCs/>
                <w:sz w:val="24"/>
                <w:szCs w:val="24"/>
              </w:rPr>
              <w:t xml:space="preserve"> Data Type </w:t>
            </w:r>
          </w:p>
        </w:tc>
        <w:tc>
          <w:tcPr>
            <w:tcW w:w="5638" w:type="dxa"/>
          </w:tcPr>
          <w:p w14:paraId="1A23D5F0">
            <w:pPr>
              <w:jc w:val="both"/>
              <w:rPr>
                <w:b/>
                <w:bCs/>
              </w:rPr>
            </w:pPr>
            <w:r>
              <w:rPr>
                <w:rFonts w:hint="default" w:ascii="Times New Roman" w:hAnsi="Times New Roman" w:cs="Times New Roman"/>
                <w:b/>
                <w:bCs/>
                <w:sz w:val="24"/>
                <w:szCs w:val="24"/>
              </w:rPr>
              <w:t xml:space="preserve"> Description                                             </w:t>
            </w:r>
          </w:p>
        </w:tc>
      </w:tr>
      <w:tr w14:paraId="2F9C0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Pr>
          <w:p w14:paraId="4C11B498">
            <w:pPr>
              <w:jc w:val="both"/>
            </w:pPr>
            <w:r>
              <w:rPr>
                <w:rFonts w:hint="default" w:ascii="Times New Roman" w:hAnsi="Times New Roman" w:cs="Times New Roman"/>
                <w:sz w:val="24"/>
                <w:szCs w:val="24"/>
              </w:rPr>
              <w:t xml:space="preserve"> user         </w:t>
            </w:r>
          </w:p>
        </w:tc>
        <w:tc>
          <w:tcPr>
            <w:tcW w:w="1915" w:type="dxa"/>
          </w:tcPr>
          <w:p w14:paraId="435C0364">
            <w:pPr>
              <w:jc w:val="both"/>
            </w:pPr>
            <w:r>
              <w:rPr>
                <w:rFonts w:hint="default" w:ascii="Times New Roman" w:hAnsi="Times New Roman" w:cs="Times New Roman"/>
                <w:sz w:val="24"/>
                <w:szCs w:val="24"/>
              </w:rPr>
              <w:t xml:space="preserve"> ObjectId  </w:t>
            </w:r>
          </w:p>
        </w:tc>
        <w:tc>
          <w:tcPr>
            <w:tcW w:w="5638" w:type="dxa"/>
          </w:tcPr>
          <w:p w14:paraId="152D1A55">
            <w:pPr>
              <w:jc w:val="both"/>
            </w:pPr>
            <w:r>
              <w:rPr>
                <w:rFonts w:hint="default" w:ascii="Times New Roman" w:hAnsi="Times New Roman" w:cs="Times New Roman"/>
                <w:sz w:val="24"/>
                <w:szCs w:val="24"/>
              </w:rPr>
              <w:t xml:space="preserve"> Reference to contributor (User)                         </w:t>
            </w:r>
          </w:p>
        </w:tc>
      </w:tr>
      <w:tr w14:paraId="40699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Pr>
          <w:p w14:paraId="354CEA7B">
            <w:pPr>
              <w:jc w:val="both"/>
            </w:pPr>
            <w:r>
              <w:rPr>
                <w:rFonts w:hint="default" w:ascii="Times New Roman" w:hAnsi="Times New Roman" w:cs="Times New Roman"/>
                <w:sz w:val="24"/>
                <w:szCs w:val="24"/>
              </w:rPr>
              <w:t xml:space="preserve"> manufacturer </w:t>
            </w:r>
          </w:p>
        </w:tc>
        <w:tc>
          <w:tcPr>
            <w:tcW w:w="1915" w:type="dxa"/>
          </w:tcPr>
          <w:p w14:paraId="7D2E9262">
            <w:pPr>
              <w:jc w:val="both"/>
            </w:pPr>
            <w:r>
              <w:rPr>
                <w:rFonts w:hint="default" w:ascii="Times New Roman" w:hAnsi="Times New Roman" w:cs="Times New Roman"/>
                <w:sz w:val="24"/>
                <w:szCs w:val="24"/>
              </w:rPr>
              <w:t xml:space="preserve"> ObjectId  </w:t>
            </w:r>
          </w:p>
        </w:tc>
        <w:tc>
          <w:tcPr>
            <w:tcW w:w="5638" w:type="dxa"/>
          </w:tcPr>
          <w:p w14:paraId="7E37FE59">
            <w:pPr>
              <w:jc w:val="both"/>
            </w:pPr>
            <w:r>
              <w:rPr>
                <w:rFonts w:hint="default" w:ascii="Times New Roman" w:hAnsi="Times New Roman" w:cs="Times New Roman"/>
                <w:sz w:val="24"/>
                <w:szCs w:val="24"/>
              </w:rPr>
              <w:t xml:space="preserve"> Reference to manufacturer (User)                        </w:t>
            </w:r>
          </w:p>
        </w:tc>
      </w:tr>
      <w:tr w14:paraId="3B1E4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Pr>
          <w:p w14:paraId="6E1CF589">
            <w:pPr>
              <w:jc w:val="both"/>
            </w:pPr>
            <w:r>
              <w:rPr>
                <w:rFonts w:hint="default" w:ascii="Times New Roman" w:hAnsi="Times New Roman" w:cs="Times New Roman"/>
                <w:sz w:val="24"/>
                <w:szCs w:val="24"/>
              </w:rPr>
              <w:t xml:space="preserve"> totalPoints  </w:t>
            </w:r>
          </w:p>
        </w:tc>
        <w:tc>
          <w:tcPr>
            <w:tcW w:w="1915" w:type="dxa"/>
          </w:tcPr>
          <w:p w14:paraId="0A11AC2C">
            <w:pPr>
              <w:jc w:val="both"/>
            </w:pPr>
            <w:r>
              <w:rPr>
                <w:rFonts w:hint="default" w:ascii="Times New Roman" w:hAnsi="Times New Roman" w:cs="Times New Roman"/>
                <w:sz w:val="24"/>
                <w:szCs w:val="24"/>
              </w:rPr>
              <w:t xml:space="preserve"> Number    </w:t>
            </w:r>
          </w:p>
        </w:tc>
        <w:tc>
          <w:tcPr>
            <w:tcW w:w="5638" w:type="dxa"/>
          </w:tcPr>
          <w:p w14:paraId="1554AB4C">
            <w:pPr>
              <w:jc w:val="both"/>
            </w:pPr>
            <w:r>
              <w:rPr>
                <w:rFonts w:hint="default" w:ascii="Times New Roman" w:hAnsi="Times New Roman" w:cs="Times New Roman"/>
                <w:sz w:val="24"/>
                <w:szCs w:val="24"/>
              </w:rPr>
              <w:t xml:space="preserve"> Total points accumulated from this manufacturer         </w:t>
            </w:r>
          </w:p>
        </w:tc>
      </w:tr>
    </w:tbl>
    <w:p w14:paraId="518D027A">
      <w:pPr>
        <w:jc w:val="both"/>
        <w:rPr>
          <w:rFonts w:hint="default" w:cs="Times New Roman"/>
          <w:b/>
          <w:bCs/>
          <w:sz w:val="24"/>
          <w:szCs w:val="24"/>
          <w:lang w:val="en-US"/>
        </w:rPr>
      </w:pPr>
    </w:p>
    <w:p w14:paraId="33D45F77">
      <w:pPr>
        <w:jc w:val="both"/>
        <w:rPr>
          <w:rFonts w:hint="default" w:ascii="Times New Roman" w:hAnsi="Times New Roman" w:cs="Times New Roman"/>
          <w:sz w:val="24"/>
          <w:szCs w:val="24"/>
        </w:rPr>
      </w:pPr>
      <w:r>
        <w:rPr>
          <w:rFonts w:hint="default" w:cs="Times New Roman"/>
          <w:b/>
          <w:bCs/>
          <w:sz w:val="24"/>
          <w:szCs w:val="24"/>
          <w:lang w:val="en-US"/>
        </w:rPr>
        <w:t xml:space="preserve">Table 3.2 </w:t>
      </w:r>
      <w:r>
        <w:rPr>
          <w:rFonts w:hint="default" w:ascii="Times New Roman" w:hAnsi="Times New Roman" w:cs="Times New Roman"/>
          <w:b/>
          <w:bCs/>
          <w:sz w:val="24"/>
          <w:szCs w:val="24"/>
        </w:rPr>
        <w:t>Product Model Data Dictionary</w:t>
      </w:r>
    </w:p>
    <w:tbl>
      <w:tblPr>
        <w:tblStyle w:val="14"/>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915"/>
        <w:gridCol w:w="5623"/>
      </w:tblGrid>
      <w:tr w14:paraId="3335D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14:paraId="5B6BFD2A">
            <w:pPr>
              <w:jc w:val="both"/>
              <w:rPr>
                <w:b/>
                <w:bCs/>
              </w:rPr>
            </w:pPr>
            <w:r>
              <w:rPr>
                <w:rFonts w:hint="default" w:ascii="Times New Roman" w:hAnsi="Times New Roman" w:cs="Times New Roman"/>
                <w:b/>
                <w:bCs/>
                <w:sz w:val="24"/>
                <w:szCs w:val="24"/>
              </w:rPr>
              <w:t xml:space="preserve"> Field Name   </w:t>
            </w:r>
          </w:p>
        </w:tc>
        <w:tc>
          <w:tcPr>
            <w:tcW w:w="1915" w:type="dxa"/>
          </w:tcPr>
          <w:p w14:paraId="6D070E59">
            <w:pPr>
              <w:jc w:val="both"/>
              <w:rPr>
                <w:b/>
                <w:bCs/>
              </w:rPr>
            </w:pPr>
            <w:r>
              <w:rPr>
                <w:rFonts w:hint="default" w:ascii="Times New Roman" w:hAnsi="Times New Roman" w:cs="Times New Roman"/>
                <w:b/>
                <w:bCs/>
                <w:sz w:val="24"/>
                <w:szCs w:val="24"/>
              </w:rPr>
              <w:t xml:space="preserve"> Data Type </w:t>
            </w:r>
          </w:p>
        </w:tc>
        <w:tc>
          <w:tcPr>
            <w:tcW w:w="5623" w:type="dxa"/>
          </w:tcPr>
          <w:p w14:paraId="6FDFA6E8">
            <w:pPr>
              <w:jc w:val="both"/>
              <w:rPr>
                <w:b/>
                <w:bCs/>
              </w:rPr>
            </w:pPr>
            <w:r>
              <w:rPr>
                <w:rFonts w:hint="default" w:ascii="Times New Roman" w:hAnsi="Times New Roman" w:cs="Times New Roman"/>
                <w:b/>
                <w:bCs/>
                <w:sz w:val="24"/>
                <w:szCs w:val="24"/>
              </w:rPr>
              <w:t xml:space="preserve"> Description                                             </w:t>
            </w:r>
          </w:p>
        </w:tc>
      </w:tr>
      <w:tr w14:paraId="6D2CC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14:paraId="308AC3F5">
            <w:pPr>
              <w:jc w:val="both"/>
            </w:pPr>
            <w:r>
              <w:rPr>
                <w:rFonts w:hint="default" w:ascii="Times New Roman" w:hAnsi="Times New Roman" w:cs="Times New Roman"/>
                <w:sz w:val="24"/>
                <w:szCs w:val="24"/>
              </w:rPr>
              <w:t xml:space="preserve"> productName  </w:t>
            </w:r>
          </w:p>
        </w:tc>
        <w:tc>
          <w:tcPr>
            <w:tcW w:w="1915" w:type="dxa"/>
          </w:tcPr>
          <w:p w14:paraId="4294F951">
            <w:pPr>
              <w:jc w:val="both"/>
            </w:pPr>
            <w:r>
              <w:rPr>
                <w:rFonts w:hint="default" w:ascii="Times New Roman" w:hAnsi="Times New Roman" w:cs="Times New Roman"/>
                <w:sz w:val="24"/>
                <w:szCs w:val="24"/>
              </w:rPr>
              <w:t xml:space="preserve"> String    </w:t>
            </w:r>
          </w:p>
        </w:tc>
        <w:tc>
          <w:tcPr>
            <w:tcW w:w="5623" w:type="dxa"/>
          </w:tcPr>
          <w:p w14:paraId="44A61F57">
            <w:pPr>
              <w:jc w:val="both"/>
            </w:pPr>
            <w:r>
              <w:rPr>
                <w:rFonts w:hint="default" w:ascii="Times New Roman" w:hAnsi="Times New Roman" w:cs="Times New Roman"/>
                <w:sz w:val="24"/>
                <w:szCs w:val="24"/>
              </w:rPr>
              <w:t xml:space="preserve"> Name of the product                                      </w:t>
            </w:r>
          </w:p>
        </w:tc>
      </w:tr>
      <w:tr w14:paraId="7282E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14:paraId="3E31B965">
            <w:pPr>
              <w:jc w:val="both"/>
            </w:pPr>
            <w:r>
              <w:rPr>
                <w:rFonts w:hint="default" w:ascii="Times New Roman" w:hAnsi="Times New Roman" w:cs="Times New Roman"/>
                <w:sz w:val="24"/>
                <w:szCs w:val="24"/>
              </w:rPr>
              <w:t xml:space="preserve"> category     </w:t>
            </w:r>
          </w:p>
        </w:tc>
        <w:tc>
          <w:tcPr>
            <w:tcW w:w="1915" w:type="dxa"/>
          </w:tcPr>
          <w:p w14:paraId="7EA3CB28">
            <w:pPr>
              <w:jc w:val="both"/>
            </w:pPr>
            <w:r>
              <w:rPr>
                <w:rFonts w:hint="default" w:ascii="Times New Roman" w:hAnsi="Times New Roman" w:cs="Times New Roman"/>
                <w:sz w:val="24"/>
                <w:szCs w:val="24"/>
              </w:rPr>
              <w:t xml:space="preserve"> String    </w:t>
            </w:r>
          </w:p>
        </w:tc>
        <w:tc>
          <w:tcPr>
            <w:tcW w:w="5623" w:type="dxa"/>
          </w:tcPr>
          <w:p w14:paraId="6B15798A">
            <w:pPr>
              <w:jc w:val="both"/>
            </w:pPr>
            <w:r>
              <w:rPr>
                <w:rFonts w:hint="default" w:ascii="Times New Roman" w:hAnsi="Times New Roman" w:cs="Times New Roman"/>
                <w:sz w:val="24"/>
                <w:szCs w:val="24"/>
              </w:rPr>
              <w:t xml:space="preserve"> Category of the product                                  </w:t>
            </w:r>
          </w:p>
        </w:tc>
      </w:tr>
      <w:tr w14:paraId="73558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14:paraId="791620AE">
            <w:pPr>
              <w:jc w:val="both"/>
            </w:pPr>
            <w:r>
              <w:rPr>
                <w:rFonts w:hint="default" w:ascii="Times New Roman" w:hAnsi="Times New Roman" w:cs="Times New Roman"/>
                <w:sz w:val="24"/>
                <w:szCs w:val="24"/>
              </w:rPr>
              <w:t xml:space="preserve"> productImage </w:t>
            </w:r>
          </w:p>
        </w:tc>
        <w:tc>
          <w:tcPr>
            <w:tcW w:w="1915" w:type="dxa"/>
          </w:tcPr>
          <w:p w14:paraId="3A6527D2">
            <w:pPr>
              <w:jc w:val="both"/>
            </w:pPr>
            <w:r>
              <w:rPr>
                <w:rFonts w:hint="default" w:ascii="Times New Roman" w:hAnsi="Times New Roman" w:cs="Times New Roman"/>
                <w:sz w:val="24"/>
                <w:szCs w:val="24"/>
              </w:rPr>
              <w:t xml:space="preserve"> String    </w:t>
            </w:r>
          </w:p>
        </w:tc>
        <w:tc>
          <w:tcPr>
            <w:tcW w:w="5623" w:type="dxa"/>
          </w:tcPr>
          <w:p w14:paraId="7A6F9BAB">
            <w:pPr>
              <w:jc w:val="both"/>
            </w:pPr>
            <w:r>
              <w:rPr>
                <w:rFonts w:hint="default" w:ascii="Times New Roman" w:hAnsi="Times New Roman" w:cs="Times New Roman"/>
                <w:sz w:val="24"/>
                <w:szCs w:val="24"/>
              </w:rPr>
              <w:t xml:space="preserve"> Image of the product                                     </w:t>
            </w:r>
          </w:p>
        </w:tc>
      </w:tr>
      <w:tr w14:paraId="39846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14:paraId="79BFA532">
            <w:pPr>
              <w:jc w:val="both"/>
            </w:pPr>
            <w:r>
              <w:rPr>
                <w:rFonts w:hint="default" w:ascii="Times New Roman" w:hAnsi="Times New Roman" w:cs="Times New Roman"/>
                <w:sz w:val="24"/>
                <w:szCs w:val="24"/>
              </w:rPr>
              <w:t xml:space="preserve"> points       </w:t>
            </w:r>
          </w:p>
        </w:tc>
        <w:tc>
          <w:tcPr>
            <w:tcW w:w="1915" w:type="dxa"/>
          </w:tcPr>
          <w:p w14:paraId="411B01CC">
            <w:pPr>
              <w:jc w:val="both"/>
            </w:pPr>
            <w:r>
              <w:rPr>
                <w:rFonts w:hint="default" w:ascii="Times New Roman" w:hAnsi="Times New Roman" w:cs="Times New Roman"/>
                <w:sz w:val="24"/>
                <w:szCs w:val="24"/>
              </w:rPr>
              <w:t xml:space="preserve"> Number    </w:t>
            </w:r>
          </w:p>
        </w:tc>
        <w:tc>
          <w:tcPr>
            <w:tcW w:w="5623" w:type="dxa"/>
          </w:tcPr>
          <w:p w14:paraId="7D8F838D">
            <w:pPr>
              <w:jc w:val="both"/>
            </w:pPr>
            <w:r>
              <w:rPr>
                <w:rFonts w:hint="default" w:ascii="Times New Roman" w:hAnsi="Times New Roman" w:cs="Times New Roman"/>
                <w:sz w:val="24"/>
                <w:szCs w:val="24"/>
              </w:rPr>
              <w:t xml:space="preserve"> Points assigned to the product                           </w:t>
            </w:r>
          </w:p>
        </w:tc>
      </w:tr>
      <w:tr w14:paraId="50D7D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14:paraId="5298C5A4">
            <w:pPr>
              <w:jc w:val="both"/>
            </w:pPr>
            <w:r>
              <w:rPr>
                <w:rFonts w:hint="default" w:ascii="Times New Roman" w:hAnsi="Times New Roman" w:cs="Times New Roman"/>
                <w:sz w:val="24"/>
                <w:szCs w:val="24"/>
              </w:rPr>
              <w:t xml:space="preserve"> manufacturer </w:t>
            </w:r>
          </w:p>
        </w:tc>
        <w:tc>
          <w:tcPr>
            <w:tcW w:w="1915" w:type="dxa"/>
          </w:tcPr>
          <w:p w14:paraId="5C3F596E">
            <w:pPr>
              <w:jc w:val="both"/>
            </w:pPr>
            <w:r>
              <w:rPr>
                <w:rFonts w:hint="default" w:ascii="Times New Roman" w:hAnsi="Times New Roman" w:cs="Times New Roman"/>
                <w:sz w:val="24"/>
                <w:szCs w:val="24"/>
              </w:rPr>
              <w:t xml:space="preserve"> ObjectId  </w:t>
            </w:r>
          </w:p>
        </w:tc>
        <w:tc>
          <w:tcPr>
            <w:tcW w:w="5623" w:type="dxa"/>
          </w:tcPr>
          <w:p w14:paraId="721D3025">
            <w:pPr>
              <w:jc w:val="both"/>
            </w:pPr>
            <w:r>
              <w:rPr>
                <w:rFonts w:hint="default" w:ascii="Times New Roman" w:hAnsi="Times New Roman" w:cs="Times New Roman"/>
                <w:sz w:val="24"/>
                <w:szCs w:val="24"/>
              </w:rPr>
              <w:t xml:space="preserve"> Reference to manufacturer (User)                         </w:t>
            </w:r>
          </w:p>
        </w:tc>
      </w:tr>
    </w:tbl>
    <w:p w14:paraId="2CA51557">
      <w:pPr>
        <w:jc w:val="both"/>
        <w:rPr>
          <w:rFonts w:hint="default" w:ascii="Times New Roman" w:hAnsi="Times New Roman" w:cs="Times New Roman"/>
          <w:sz w:val="24"/>
          <w:szCs w:val="24"/>
        </w:rPr>
      </w:pPr>
    </w:p>
    <w:p w14:paraId="26E9EDB1">
      <w:pPr>
        <w:jc w:val="both"/>
        <w:rPr>
          <w:rFonts w:hint="default" w:ascii="Times New Roman" w:hAnsi="Times New Roman" w:cs="Times New Roman"/>
          <w:sz w:val="24"/>
          <w:szCs w:val="24"/>
        </w:rPr>
      </w:pPr>
      <w:r>
        <w:rPr>
          <w:rFonts w:hint="default" w:cs="Times New Roman"/>
          <w:b/>
          <w:bCs/>
          <w:i w:val="0"/>
          <w:iCs w:val="0"/>
          <w:sz w:val="24"/>
          <w:szCs w:val="24"/>
          <w:lang w:val="en-US"/>
        </w:rPr>
        <w:t xml:space="preserve">Table 3.3 </w:t>
      </w:r>
      <w:r>
        <w:rPr>
          <w:rFonts w:hint="default" w:ascii="Times New Roman" w:hAnsi="Times New Roman" w:cs="Times New Roman"/>
          <w:b/>
          <w:bCs/>
          <w:i w:val="0"/>
          <w:iCs w:val="0"/>
          <w:sz w:val="24"/>
          <w:szCs w:val="24"/>
        </w:rPr>
        <w:t>Submission Model Data Dictionary</w:t>
      </w:r>
    </w:p>
    <w:tbl>
      <w:tblPr>
        <w:tblStyle w:val="14"/>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1915"/>
        <w:gridCol w:w="5623"/>
      </w:tblGrid>
      <w:tr w14:paraId="3CCB7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Borders>
              <w:top w:val="dotted" w:color="auto" w:sz="4" w:space="0"/>
              <w:left w:val="dotted" w:color="auto" w:sz="4" w:space="0"/>
              <w:bottom w:val="dotted" w:color="auto" w:sz="4" w:space="0"/>
              <w:right w:val="dotted" w:color="auto" w:sz="4" w:space="0"/>
            </w:tcBorders>
            <w:shd w:val="clear" w:color="auto" w:fill="FFFFFF"/>
          </w:tcPr>
          <w:p w14:paraId="5495F749">
            <w:pPr>
              <w:jc w:val="both"/>
              <w:rPr>
                <w:b/>
                <w:bCs/>
                <w:color w:val="000000"/>
              </w:rPr>
            </w:pPr>
            <w:r>
              <w:rPr>
                <w:rFonts w:hint="default" w:ascii="Times New Roman" w:hAnsi="Times New Roman" w:cs="Times New Roman"/>
                <w:b/>
                <w:bCs/>
                <w:color w:val="000000"/>
                <w:sz w:val="24"/>
                <w:szCs w:val="24"/>
              </w:rPr>
              <w:t xml:space="preserve"> Field Name       </w:t>
            </w:r>
          </w:p>
        </w:tc>
        <w:tc>
          <w:tcPr>
            <w:tcW w:w="1915" w:type="dxa"/>
            <w:tcBorders>
              <w:top w:val="dotted" w:color="auto" w:sz="4" w:space="0"/>
              <w:left w:val="dotted" w:color="auto" w:sz="4" w:space="0"/>
              <w:bottom w:val="dotted" w:color="auto" w:sz="4" w:space="0"/>
              <w:right w:val="dotted" w:color="auto" w:sz="4" w:space="0"/>
            </w:tcBorders>
            <w:shd w:val="clear" w:color="auto" w:fill="FFFFFF"/>
          </w:tcPr>
          <w:p w14:paraId="15722FCC">
            <w:pPr>
              <w:jc w:val="both"/>
              <w:rPr>
                <w:b/>
                <w:bCs/>
                <w:color w:val="000000"/>
              </w:rPr>
            </w:pPr>
            <w:r>
              <w:rPr>
                <w:rFonts w:hint="default" w:ascii="Times New Roman" w:hAnsi="Times New Roman" w:cs="Times New Roman"/>
                <w:b/>
                <w:bCs/>
                <w:color w:val="000000"/>
                <w:sz w:val="24"/>
                <w:szCs w:val="24"/>
              </w:rPr>
              <w:t xml:space="preserve"> Data Type </w:t>
            </w:r>
          </w:p>
        </w:tc>
        <w:tc>
          <w:tcPr>
            <w:tcW w:w="5623" w:type="dxa"/>
            <w:tcBorders>
              <w:top w:val="dotted" w:color="auto" w:sz="4" w:space="0"/>
              <w:left w:val="dotted" w:color="auto" w:sz="4" w:space="0"/>
              <w:bottom w:val="dotted" w:color="auto" w:sz="4" w:space="0"/>
              <w:right w:val="dotted" w:color="auto" w:sz="4" w:space="0"/>
            </w:tcBorders>
            <w:shd w:val="clear" w:color="auto" w:fill="FFFFFF"/>
          </w:tcPr>
          <w:p w14:paraId="2E251182">
            <w:pPr>
              <w:jc w:val="both"/>
              <w:rPr>
                <w:b/>
                <w:bCs/>
                <w:color w:val="000000"/>
              </w:rPr>
            </w:pPr>
            <w:r>
              <w:rPr>
                <w:rFonts w:hint="default" w:ascii="Times New Roman" w:hAnsi="Times New Roman" w:cs="Times New Roman"/>
                <w:b/>
                <w:bCs/>
                <w:color w:val="000000"/>
                <w:sz w:val="24"/>
                <w:szCs w:val="24"/>
              </w:rPr>
              <w:t xml:space="preserve"> Description                                             </w:t>
            </w:r>
          </w:p>
        </w:tc>
      </w:tr>
      <w:tr w14:paraId="6E14D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Borders>
              <w:top w:val="dotted" w:color="auto" w:sz="4" w:space="0"/>
              <w:left w:val="dotted" w:color="auto" w:sz="4" w:space="0"/>
              <w:bottom w:val="dotted" w:color="auto" w:sz="4" w:space="0"/>
              <w:right w:val="dotted" w:color="auto" w:sz="4" w:space="0"/>
            </w:tcBorders>
            <w:shd w:val="clear" w:color="auto" w:fill="FFFFFF"/>
          </w:tcPr>
          <w:p w14:paraId="1BFDE5BB">
            <w:pPr>
              <w:jc w:val="both"/>
              <w:rPr>
                <w:color w:val="000000"/>
              </w:rPr>
            </w:pPr>
            <w:r>
              <w:rPr>
                <w:rFonts w:hint="default" w:ascii="Times New Roman" w:hAnsi="Times New Roman" w:cs="Times New Roman"/>
                <w:color w:val="000000"/>
                <w:sz w:val="24"/>
                <w:szCs w:val="24"/>
              </w:rPr>
              <w:t xml:space="preserve"> product_id       </w:t>
            </w:r>
          </w:p>
        </w:tc>
        <w:tc>
          <w:tcPr>
            <w:tcW w:w="1915" w:type="dxa"/>
            <w:tcBorders>
              <w:top w:val="dotted" w:color="auto" w:sz="4" w:space="0"/>
              <w:left w:val="dotted" w:color="auto" w:sz="4" w:space="0"/>
              <w:bottom w:val="dotted" w:color="auto" w:sz="4" w:space="0"/>
              <w:right w:val="dotted" w:color="auto" w:sz="4" w:space="0"/>
            </w:tcBorders>
            <w:shd w:val="clear" w:color="auto" w:fill="FFFFFF"/>
          </w:tcPr>
          <w:p w14:paraId="64DE37B7">
            <w:pPr>
              <w:jc w:val="both"/>
              <w:rPr>
                <w:color w:val="000000"/>
              </w:rPr>
            </w:pPr>
            <w:r>
              <w:rPr>
                <w:rFonts w:hint="default" w:ascii="Times New Roman" w:hAnsi="Times New Roman" w:cs="Times New Roman"/>
                <w:color w:val="000000"/>
                <w:sz w:val="24"/>
                <w:szCs w:val="24"/>
              </w:rPr>
              <w:t xml:space="preserve"> ObjectId  </w:t>
            </w:r>
          </w:p>
        </w:tc>
        <w:tc>
          <w:tcPr>
            <w:tcW w:w="5623" w:type="dxa"/>
            <w:tcBorders>
              <w:top w:val="dotted" w:color="auto" w:sz="4" w:space="0"/>
              <w:left w:val="dotted" w:color="auto" w:sz="4" w:space="0"/>
              <w:bottom w:val="dotted" w:color="auto" w:sz="4" w:space="0"/>
              <w:right w:val="dotted" w:color="auto" w:sz="4" w:space="0"/>
            </w:tcBorders>
            <w:shd w:val="clear" w:color="auto" w:fill="FFFFFF"/>
          </w:tcPr>
          <w:p w14:paraId="791DA5FD">
            <w:pPr>
              <w:jc w:val="both"/>
              <w:rPr>
                <w:color w:val="000000"/>
              </w:rPr>
            </w:pPr>
            <w:r>
              <w:rPr>
                <w:rFonts w:hint="default" w:ascii="Times New Roman" w:hAnsi="Times New Roman" w:cs="Times New Roman"/>
                <w:color w:val="000000"/>
                <w:sz w:val="24"/>
                <w:szCs w:val="24"/>
              </w:rPr>
              <w:t xml:space="preserve"> Reference to product (Product)                           </w:t>
            </w:r>
          </w:p>
        </w:tc>
      </w:tr>
      <w:tr w14:paraId="28879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Borders>
              <w:top w:val="dotted" w:color="auto" w:sz="4" w:space="0"/>
              <w:left w:val="dotted" w:color="auto" w:sz="4" w:space="0"/>
              <w:bottom w:val="dotted" w:color="auto" w:sz="4" w:space="0"/>
              <w:right w:val="dotted" w:color="auto" w:sz="4" w:space="0"/>
            </w:tcBorders>
            <w:shd w:val="clear" w:color="auto" w:fill="FFFFFF"/>
          </w:tcPr>
          <w:p w14:paraId="1F7B8869">
            <w:pPr>
              <w:jc w:val="both"/>
              <w:rPr>
                <w:color w:val="000000"/>
              </w:rPr>
            </w:pPr>
            <w:r>
              <w:rPr>
                <w:rFonts w:hint="default" w:ascii="Times New Roman" w:hAnsi="Times New Roman" w:cs="Times New Roman"/>
                <w:color w:val="000000"/>
                <w:sz w:val="24"/>
                <w:szCs w:val="24"/>
              </w:rPr>
              <w:t xml:space="preserve"> productName      </w:t>
            </w:r>
          </w:p>
        </w:tc>
        <w:tc>
          <w:tcPr>
            <w:tcW w:w="1915" w:type="dxa"/>
            <w:tcBorders>
              <w:top w:val="dotted" w:color="auto" w:sz="4" w:space="0"/>
              <w:left w:val="dotted" w:color="auto" w:sz="4" w:space="0"/>
              <w:bottom w:val="dotted" w:color="auto" w:sz="4" w:space="0"/>
              <w:right w:val="dotted" w:color="auto" w:sz="4" w:space="0"/>
            </w:tcBorders>
            <w:shd w:val="clear" w:color="auto" w:fill="FFFFFF"/>
          </w:tcPr>
          <w:p w14:paraId="7CCF8306">
            <w:pPr>
              <w:jc w:val="both"/>
              <w:rPr>
                <w:color w:val="000000"/>
              </w:rPr>
            </w:pPr>
            <w:r>
              <w:rPr>
                <w:rFonts w:hint="default" w:ascii="Times New Roman" w:hAnsi="Times New Roman" w:cs="Times New Roman"/>
                <w:color w:val="000000"/>
                <w:sz w:val="24"/>
                <w:szCs w:val="24"/>
              </w:rPr>
              <w:t xml:space="preserve"> String    </w:t>
            </w:r>
          </w:p>
        </w:tc>
        <w:tc>
          <w:tcPr>
            <w:tcW w:w="5623" w:type="dxa"/>
            <w:tcBorders>
              <w:top w:val="dotted" w:color="auto" w:sz="4" w:space="0"/>
              <w:left w:val="dotted" w:color="auto" w:sz="4" w:space="0"/>
              <w:bottom w:val="dotted" w:color="auto" w:sz="4" w:space="0"/>
              <w:right w:val="dotted" w:color="auto" w:sz="4" w:space="0"/>
            </w:tcBorders>
            <w:shd w:val="clear" w:color="auto" w:fill="FFFFFF"/>
          </w:tcPr>
          <w:p w14:paraId="1782D214">
            <w:pPr>
              <w:jc w:val="both"/>
              <w:rPr>
                <w:color w:val="000000"/>
              </w:rPr>
            </w:pPr>
            <w:r>
              <w:rPr>
                <w:rFonts w:hint="default" w:ascii="Times New Roman" w:hAnsi="Times New Roman" w:cs="Times New Roman"/>
                <w:color w:val="000000"/>
                <w:sz w:val="24"/>
                <w:szCs w:val="24"/>
              </w:rPr>
              <w:t xml:space="preserve"> Name of the product submitted                            </w:t>
            </w:r>
          </w:p>
        </w:tc>
      </w:tr>
      <w:tr w14:paraId="3B43F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Borders>
              <w:top w:val="dotted" w:color="auto" w:sz="4" w:space="0"/>
              <w:left w:val="dotted" w:color="auto" w:sz="4" w:space="0"/>
              <w:bottom w:val="dotted" w:color="auto" w:sz="4" w:space="0"/>
              <w:right w:val="dotted" w:color="auto" w:sz="4" w:space="0"/>
            </w:tcBorders>
            <w:shd w:val="clear" w:color="auto" w:fill="FFFFFF"/>
          </w:tcPr>
          <w:p w14:paraId="1F0E28BB">
            <w:pPr>
              <w:jc w:val="both"/>
              <w:rPr>
                <w:color w:val="000000"/>
              </w:rPr>
            </w:pPr>
            <w:r>
              <w:rPr>
                <w:rFonts w:hint="default" w:ascii="Times New Roman" w:hAnsi="Times New Roman" w:cs="Times New Roman"/>
                <w:color w:val="000000"/>
                <w:sz w:val="24"/>
                <w:szCs w:val="24"/>
              </w:rPr>
              <w:t xml:space="preserve"> productPoint     </w:t>
            </w:r>
          </w:p>
        </w:tc>
        <w:tc>
          <w:tcPr>
            <w:tcW w:w="1915" w:type="dxa"/>
            <w:tcBorders>
              <w:top w:val="dotted" w:color="auto" w:sz="4" w:space="0"/>
              <w:left w:val="dotted" w:color="auto" w:sz="4" w:space="0"/>
              <w:bottom w:val="dotted" w:color="auto" w:sz="4" w:space="0"/>
              <w:right w:val="dotted" w:color="auto" w:sz="4" w:space="0"/>
            </w:tcBorders>
            <w:shd w:val="clear" w:color="auto" w:fill="FFFFFF"/>
          </w:tcPr>
          <w:p w14:paraId="2D1DDBC8">
            <w:pPr>
              <w:jc w:val="both"/>
              <w:rPr>
                <w:color w:val="000000"/>
              </w:rPr>
            </w:pPr>
            <w:r>
              <w:rPr>
                <w:rFonts w:hint="default" w:ascii="Times New Roman" w:hAnsi="Times New Roman" w:cs="Times New Roman"/>
                <w:color w:val="000000"/>
                <w:sz w:val="24"/>
                <w:szCs w:val="24"/>
              </w:rPr>
              <w:t xml:space="preserve"> Number    </w:t>
            </w:r>
          </w:p>
        </w:tc>
        <w:tc>
          <w:tcPr>
            <w:tcW w:w="5623" w:type="dxa"/>
            <w:tcBorders>
              <w:top w:val="dotted" w:color="auto" w:sz="4" w:space="0"/>
              <w:left w:val="dotted" w:color="auto" w:sz="4" w:space="0"/>
              <w:bottom w:val="dotted" w:color="auto" w:sz="4" w:space="0"/>
              <w:right w:val="dotted" w:color="auto" w:sz="4" w:space="0"/>
            </w:tcBorders>
            <w:shd w:val="clear" w:color="auto" w:fill="FFFFFF"/>
          </w:tcPr>
          <w:p w14:paraId="62D14803">
            <w:pPr>
              <w:jc w:val="both"/>
              <w:rPr>
                <w:color w:val="000000"/>
              </w:rPr>
            </w:pPr>
            <w:r>
              <w:rPr>
                <w:rFonts w:hint="default" w:ascii="Times New Roman" w:hAnsi="Times New Roman" w:cs="Times New Roman"/>
                <w:color w:val="000000"/>
                <w:sz w:val="24"/>
                <w:szCs w:val="24"/>
              </w:rPr>
              <w:t xml:space="preserve"> Points for the submitted product                         </w:t>
            </w:r>
          </w:p>
        </w:tc>
      </w:tr>
      <w:tr w14:paraId="0D373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Borders>
              <w:top w:val="dotted" w:color="auto" w:sz="4" w:space="0"/>
              <w:left w:val="dotted" w:color="auto" w:sz="4" w:space="0"/>
              <w:bottom w:val="dotted" w:color="auto" w:sz="4" w:space="0"/>
              <w:right w:val="dotted" w:color="auto" w:sz="4" w:space="0"/>
            </w:tcBorders>
            <w:shd w:val="clear" w:color="auto" w:fill="FFFFFF"/>
          </w:tcPr>
          <w:p w14:paraId="2B1F04D0">
            <w:pPr>
              <w:jc w:val="both"/>
              <w:rPr>
                <w:color w:val="000000"/>
              </w:rPr>
            </w:pPr>
            <w:r>
              <w:rPr>
                <w:rFonts w:hint="default" w:ascii="Times New Roman" w:hAnsi="Times New Roman" w:cs="Times New Roman"/>
                <w:color w:val="000000"/>
                <w:sz w:val="24"/>
                <w:szCs w:val="24"/>
              </w:rPr>
              <w:t xml:space="preserve"> contributor_id   </w:t>
            </w:r>
          </w:p>
        </w:tc>
        <w:tc>
          <w:tcPr>
            <w:tcW w:w="1915" w:type="dxa"/>
            <w:tcBorders>
              <w:top w:val="dotted" w:color="auto" w:sz="4" w:space="0"/>
              <w:left w:val="dotted" w:color="auto" w:sz="4" w:space="0"/>
              <w:bottom w:val="dotted" w:color="auto" w:sz="4" w:space="0"/>
              <w:right w:val="dotted" w:color="auto" w:sz="4" w:space="0"/>
            </w:tcBorders>
            <w:shd w:val="clear" w:color="auto" w:fill="FFFFFF"/>
          </w:tcPr>
          <w:p w14:paraId="65BC759D">
            <w:pPr>
              <w:jc w:val="both"/>
              <w:rPr>
                <w:color w:val="000000"/>
              </w:rPr>
            </w:pPr>
            <w:r>
              <w:rPr>
                <w:rFonts w:hint="default" w:ascii="Times New Roman" w:hAnsi="Times New Roman" w:cs="Times New Roman"/>
                <w:color w:val="000000"/>
                <w:sz w:val="24"/>
                <w:szCs w:val="24"/>
              </w:rPr>
              <w:t xml:space="preserve"> ObjectId  </w:t>
            </w:r>
          </w:p>
        </w:tc>
        <w:tc>
          <w:tcPr>
            <w:tcW w:w="5623" w:type="dxa"/>
            <w:tcBorders>
              <w:top w:val="dotted" w:color="auto" w:sz="4" w:space="0"/>
              <w:left w:val="dotted" w:color="auto" w:sz="4" w:space="0"/>
              <w:bottom w:val="dotted" w:color="auto" w:sz="4" w:space="0"/>
              <w:right w:val="dotted" w:color="auto" w:sz="4" w:space="0"/>
            </w:tcBorders>
            <w:shd w:val="clear" w:color="auto" w:fill="FFFFFF"/>
          </w:tcPr>
          <w:p w14:paraId="42739C63">
            <w:pPr>
              <w:jc w:val="both"/>
              <w:rPr>
                <w:color w:val="000000"/>
              </w:rPr>
            </w:pPr>
            <w:r>
              <w:rPr>
                <w:rFonts w:hint="default" w:ascii="Times New Roman" w:hAnsi="Times New Roman" w:cs="Times New Roman"/>
                <w:color w:val="000000"/>
                <w:sz w:val="24"/>
                <w:szCs w:val="24"/>
              </w:rPr>
              <w:t xml:space="preserve"> Reference to contributor (User)                          </w:t>
            </w:r>
          </w:p>
        </w:tc>
      </w:tr>
      <w:tr w14:paraId="768D8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Borders>
              <w:top w:val="dotted" w:color="auto" w:sz="4" w:space="0"/>
              <w:left w:val="dotted" w:color="auto" w:sz="4" w:space="0"/>
              <w:bottom w:val="dotted" w:color="auto" w:sz="4" w:space="0"/>
              <w:right w:val="dotted" w:color="auto" w:sz="4" w:space="0"/>
            </w:tcBorders>
            <w:shd w:val="clear" w:color="auto" w:fill="FFFFFF"/>
          </w:tcPr>
          <w:p w14:paraId="1690056A">
            <w:pPr>
              <w:jc w:val="both"/>
              <w:rPr>
                <w:color w:val="000000"/>
              </w:rPr>
            </w:pPr>
            <w:r>
              <w:rPr>
                <w:rFonts w:hint="default" w:ascii="Times New Roman" w:hAnsi="Times New Roman" w:cs="Times New Roman"/>
                <w:color w:val="000000"/>
                <w:sz w:val="24"/>
                <w:szCs w:val="24"/>
              </w:rPr>
              <w:t xml:space="preserve">submission_date  </w:t>
            </w:r>
          </w:p>
        </w:tc>
        <w:tc>
          <w:tcPr>
            <w:tcW w:w="1915" w:type="dxa"/>
            <w:tcBorders>
              <w:top w:val="dotted" w:color="auto" w:sz="4" w:space="0"/>
              <w:left w:val="dotted" w:color="auto" w:sz="4" w:space="0"/>
              <w:bottom w:val="dotted" w:color="auto" w:sz="4" w:space="0"/>
              <w:right w:val="dotted" w:color="auto" w:sz="4" w:space="0"/>
            </w:tcBorders>
            <w:shd w:val="clear" w:color="auto" w:fill="FFFFFF"/>
          </w:tcPr>
          <w:p w14:paraId="2296BE97">
            <w:pPr>
              <w:jc w:val="both"/>
              <w:rPr>
                <w:color w:val="000000"/>
              </w:rPr>
            </w:pPr>
            <w:r>
              <w:rPr>
                <w:rFonts w:hint="default" w:ascii="Times New Roman" w:hAnsi="Times New Roman" w:cs="Times New Roman"/>
                <w:color w:val="000000"/>
                <w:sz w:val="24"/>
                <w:szCs w:val="24"/>
              </w:rPr>
              <w:t xml:space="preserve"> Date      </w:t>
            </w:r>
          </w:p>
        </w:tc>
        <w:tc>
          <w:tcPr>
            <w:tcW w:w="5623" w:type="dxa"/>
            <w:tcBorders>
              <w:top w:val="dotted" w:color="auto" w:sz="4" w:space="0"/>
              <w:left w:val="dotted" w:color="auto" w:sz="4" w:space="0"/>
              <w:bottom w:val="dotted" w:color="auto" w:sz="4" w:space="0"/>
              <w:right w:val="dotted" w:color="auto" w:sz="4" w:space="0"/>
            </w:tcBorders>
            <w:shd w:val="clear" w:color="auto" w:fill="FFFFFF"/>
          </w:tcPr>
          <w:p w14:paraId="39C7AFC8">
            <w:pPr>
              <w:jc w:val="both"/>
              <w:rPr>
                <w:color w:val="000000"/>
              </w:rPr>
            </w:pPr>
            <w:r>
              <w:rPr>
                <w:rFonts w:hint="default" w:ascii="Times New Roman" w:hAnsi="Times New Roman" w:cs="Times New Roman"/>
                <w:color w:val="000000"/>
                <w:sz w:val="24"/>
                <w:szCs w:val="24"/>
              </w:rPr>
              <w:t xml:space="preserve"> Date of submission                                       </w:t>
            </w:r>
          </w:p>
        </w:tc>
      </w:tr>
    </w:tbl>
    <w:p w14:paraId="07D13312">
      <w:pPr>
        <w:jc w:val="both"/>
        <w:rPr>
          <w:rFonts w:hint="default" w:cs="Times New Roman"/>
          <w:sz w:val="24"/>
          <w:szCs w:val="24"/>
          <w:lang w:val="en-US"/>
        </w:rPr>
      </w:pPr>
    </w:p>
    <w:p w14:paraId="34514923">
      <w:pPr>
        <w:jc w:val="both"/>
        <w:rPr>
          <w:rFonts w:hint="default" w:ascii="Times New Roman" w:hAnsi="Times New Roman" w:cs="Times New Roman"/>
          <w:sz w:val="24"/>
          <w:szCs w:val="24"/>
        </w:rPr>
      </w:pPr>
      <w:r>
        <w:rPr>
          <w:rFonts w:hint="default" w:cs="Times New Roman"/>
          <w:b/>
          <w:bCs/>
          <w:sz w:val="24"/>
          <w:szCs w:val="24"/>
          <w:lang w:val="en-US"/>
        </w:rPr>
        <w:t xml:space="preserve">Table 3.4 </w:t>
      </w:r>
      <w:r>
        <w:rPr>
          <w:rFonts w:hint="default" w:ascii="Times New Roman" w:hAnsi="Times New Roman" w:cs="Times New Roman"/>
          <w:b/>
          <w:bCs/>
          <w:sz w:val="24"/>
          <w:szCs w:val="24"/>
        </w:rPr>
        <w:t>User Model Data Dictionary</w:t>
      </w:r>
    </w:p>
    <w:tbl>
      <w:tblPr>
        <w:tblStyle w:val="14"/>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2269"/>
        <w:gridCol w:w="5370"/>
      </w:tblGrid>
      <w:tr w14:paraId="20D7C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6A376EFB">
            <w:pPr>
              <w:jc w:val="both"/>
              <w:rPr>
                <w:b/>
                <w:bCs/>
              </w:rPr>
            </w:pPr>
            <w:r>
              <w:rPr>
                <w:rFonts w:hint="default" w:ascii="Times New Roman" w:hAnsi="Times New Roman" w:cs="Times New Roman"/>
                <w:b/>
                <w:bCs/>
                <w:sz w:val="24"/>
                <w:szCs w:val="24"/>
              </w:rPr>
              <w:t xml:space="preserve"> Field Name             </w:t>
            </w:r>
          </w:p>
        </w:tc>
        <w:tc>
          <w:tcPr>
            <w:tcW w:w="2269" w:type="dxa"/>
          </w:tcPr>
          <w:p w14:paraId="49E36D2B">
            <w:pPr>
              <w:jc w:val="both"/>
              <w:rPr>
                <w:b/>
                <w:bCs/>
              </w:rPr>
            </w:pPr>
            <w:r>
              <w:rPr>
                <w:rFonts w:hint="default" w:ascii="Times New Roman" w:hAnsi="Times New Roman" w:cs="Times New Roman"/>
                <w:b/>
                <w:bCs/>
                <w:sz w:val="24"/>
                <w:szCs w:val="24"/>
              </w:rPr>
              <w:t xml:space="preserve"> Data Type      </w:t>
            </w:r>
          </w:p>
        </w:tc>
        <w:tc>
          <w:tcPr>
            <w:tcW w:w="5370" w:type="dxa"/>
          </w:tcPr>
          <w:p w14:paraId="5DC7F561">
            <w:pPr>
              <w:jc w:val="both"/>
              <w:rPr>
                <w:b/>
                <w:bCs/>
              </w:rPr>
            </w:pPr>
            <w:r>
              <w:rPr>
                <w:rFonts w:hint="default" w:ascii="Times New Roman" w:hAnsi="Times New Roman" w:cs="Times New Roman"/>
                <w:b/>
                <w:bCs/>
                <w:sz w:val="24"/>
                <w:szCs w:val="24"/>
              </w:rPr>
              <w:t xml:space="preserve"> Description                                             </w:t>
            </w:r>
          </w:p>
        </w:tc>
      </w:tr>
      <w:tr w14:paraId="63A35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4FD46204">
            <w:pPr>
              <w:jc w:val="both"/>
            </w:pPr>
            <w:r>
              <w:rPr>
                <w:rFonts w:hint="default" w:ascii="Times New Roman" w:hAnsi="Times New Roman" w:cs="Times New Roman"/>
                <w:sz w:val="24"/>
                <w:szCs w:val="24"/>
              </w:rPr>
              <w:t xml:space="preserve"> name                   </w:t>
            </w:r>
          </w:p>
        </w:tc>
        <w:tc>
          <w:tcPr>
            <w:tcW w:w="2269" w:type="dxa"/>
          </w:tcPr>
          <w:p w14:paraId="4EB3CA75">
            <w:pPr>
              <w:jc w:val="both"/>
            </w:pPr>
            <w:r>
              <w:rPr>
                <w:rFonts w:hint="default" w:ascii="Times New Roman" w:hAnsi="Times New Roman" w:cs="Times New Roman"/>
                <w:sz w:val="24"/>
                <w:szCs w:val="24"/>
              </w:rPr>
              <w:t xml:space="preserve"> String         </w:t>
            </w:r>
          </w:p>
        </w:tc>
        <w:tc>
          <w:tcPr>
            <w:tcW w:w="5370" w:type="dxa"/>
          </w:tcPr>
          <w:p w14:paraId="572C15BB">
            <w:pPr>
              <w:jc w:val="both"/>
            </w:pPr>
            <w:r>
              <w:rPr>
                <w:rFonts w:hint="default" w:ascii="Times New Roman" w:hAnsi="Times New Roman" w:cs="Times New Roman"/>
                <w:sz w:val="24"/>
                <w:szCs w:val="24"/>
              </w:rPr>
              <w:t xml:space="preserve"> Name of the user                                        </w:t>
            </w:r>
          </w:p>
        </w:tc>
      </w:tr>
      <w:tr w14:paraId="1BB6D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29EF73B1">
            <w:pPr>
              <w:jc w:val="both"/>
            </w:pPr>
            <w:r>
              <w:rPr>
                <w:rFonts w:hint="default" w:ascii="Times New Roman" w:hAnsi="Times New Roman" w:cs="Times New Roman"/>
                <w:sz w:val="24"/>
                <w:szCs w:val="24"/>
              </w:rPr>
              <w:t xml:space="preserve"> email                  </w:t>
            </w:r>
          </w:p>
        </w:tc>
        <w:tc>
          <w:tcPr>
            <w:tcW w:w="2269" w:type="dxa"/>
          </w:tcPr>
          <w:p w14:paraId="286A1706">
            <w:pPr>
              <w:jc w:val="both"/>
            </w:pPr>
            <w:r>
              <w:rPr>
                <w:rFonts w:hint="default" w:ascii="Times New Roman" w:hAnsi="Times New Roman" w:cs="Times New Roman"/>
                <w:sz w:val="24"/>
                <w:szCs w:val="24"/>
              </w:rPr>
              <w:t xml:space="preserve"> String         </w:t>
            </w:r>
          </w:p>
        </w:tc>
        <w:tc>
          <w:tcPr>
            <w:tcW w:w="5370" w:type="dxa"/>
          </w:tcPr>
          <w:p w14:paraId="6085AD56">
            <w:pPr>
              <w:jc w:val="both"/>
            </w:pPr>
            <w:r>
              <w:rPr>
                <w:rFonts w:hint="default" w:ascii="Times New Roman" w:hAnsi="Times New Roman" w:cs="Times New Roman"/>
                <w:sz w:val="24"/>
                <w:szCs w:val="24"/>
              </w:rPr>
              <w:t xml:space="preserve"> Email of the user                                       </w:t>
            </w:r>
          </w:p>
        </w:tc>
      </w:tr>
      <w:tr w14:paraId="164F3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7C9A5D5E">
            <w:pPr>
              <w:jc w:val="both"/>
            </w:pPr>
            <w:r>
              <w:rPr>
                <w:rFonts w:hint="default" w:ascii="Times New Roman" w:hAnsi="Times New Roman" w:cs="Times New Roman"/>
                <w:sz w:val="24"/>
                <w:szCs w:val="24"/>
              </w:rPr>
              <w:t xml:space="preserve"> address                </w:t>
            </w:r>
          </w:p>
        </w:tc>
        <w:tc>
          <w:tcPr>
            <w:tcW w:w="2269" w:type="dxa"/>
          </w:tcPr>
          <w:p w14:paraId="459E344E">
            <w:pPr>
              <w:jc w:val="both"/>
            </w:pPr>
            <w:r>
              <w:rPr>
                <w:rFonts w:hint="default" w:ascii="Times New Roman" w:hAnsi="Times New Roman" w:cs="Times New Roman"/>
                <w:sz w:val="24"/>
                <w:szCs w:val="24"/>
              </w:rPr>
              <w:t xml:space="preserve"> String         </w:t>
            </w:r>
          </w:p>
        </w:tc>
        <w:tc>
          <w:tcPr>
            <w:tcW w:w="5370" w:type="dxa"/>
          </w:tcPr>
          <w:p w14:paraId="6B4026D6">
            <w:pPr>
              <w:jc w:val="both"/>
            </w:pPr>
            <w:r>
              <w:rPr>
                <w:rFonts w:hint="default" w:ascii="Times New Roman" w:hAnsi="Times New Roman" w:cs="Times New Roman"/>
                <w:sz w:val="24"/>
                <w:szCs w:val="24"/>
              </w:rPr>
              <w:t xml:space="preserve"> Address of the user                                     </w:t>
            </w:r>
          </w:p>
        </w:tc>
      </w:tr>
      <w:tr w14:paraId="31DFA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15022886">
            <w:pPr>
              <w:jc w:val="both"/>
            </w:pPr>
            <w:r>
              <w:rPr>
                <w:rFonts w:hint="default" w:ascii="Times New Roman" w:hAnsi="Times New Roman" w:cs="Times New Roman"/>
                <w:sz w:val="24"/>
                <w:szCs w:val="24"/>
              </w:rPr>
              <w:t xml:space="preserve"> password               </w:t>
            </w:r>
          </w:p>
        </w:tc>
        <w:tc>
          <w:tcPr>
            <w:tcW w:w="2269" w:type="dxa"/>
          </w:tcPr>
          <w:p w14:paraId="1BBC11BB">
            <w:pPr>
              <w:jc w:val="both"/>
            </w:pPr>
            <w:r>
              <w:rPr>
                <w:rFonts w:hint="default" w:ascii="Times New Roman" w:hAnsi="Times New Roman" w:cs="Times New Roman"/>
                <w:sz w:val="24"/>
                <w:szCs w:val="24"/>
              </w:rPr>
              <w:t xml:space="preserve"> String         </w:t>
            </w:r>
          </w:p>
        </w:tc>
        <w:tc>
          <w:tcPr>
            <w:tcW w:w="5370" w:type="dxa"/>
          </w:tcPr>
          <w:p w14:paraId="5D59667D">
            <w:pPr>
              <w:jc w:val="both"/>
            </w:pPr>
            <w:r>
              <w:rPr>
                <w:rFonts w:hint="default" w:ascii="Times New Roman" w:hAnsi="Times New Roman" w:cs="Times New Roman"/>
                <w:sz w:val="24"/>
                <w:szCs w:val="24"/>
              </w:rPr>
              <w:t xml:space="preserve"> Password of the user                                    </w:t>
            </w:r>
          </w:p>
        </w:tc>
      </w:tr>
      <w:tr w14:paraId="1FB00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464B6B01">
            <w:pPr>
              <w:jc w:val="both"/>
            </w:pPr>
            <w:r>
              <w:rPr>
                <w:rFonts w:hint="default" w:ascii="Times New Roman" w:hAnsi="Times New Roman" w:cs="Times New Roman"/>
                <w:sz w:val="24"/>
                <w:szCs w:val="24"/>
              </w:rPr>
              <w:t xml:space="preserve"> role                   </w:t>
            </w:r>
          </w:p>
        </w:tc>
        <w:tc>
          <w:tcPr>
            <w:tcW w:w="2269" w:type="dxa"/>
          </w:tcPr>
          <w:p w14:paraId="22098E9E">
            <w:pPr>
              <w:jc w:val="both"/>
            </w:pPr>
            <w:r>
              <w:rPr>
                <w:rFonts w:hint="default" w:ascii="Times New Roman" w:hAnsi="Times New Roman" w:cs="Times New Roman"/>
                <w:sz w:val="24"/>
                <w:szCs w:val="24"/>
              </w:rPr>
              <w:t xml:space="preserve"> String (Enum)  </w:t>
            </w:r>
          </w:p>
        </w:tc>
        <w:tc>
          <w:tcPr>
            <w:tcW w:w="5370" w:type="dxa"/>
          </w:tcPr>
          <w:p w14:paraId="00AD771D">
            <w:pPr>
              <w:jc w:val="both"/>
            </w:pPr>
            <w:r>
              <w:rPr>
                <w:rFonts w:hint="default" w:ascii="Times New Roman" w:hAnsi="Times New Roman" w:cs="Times New Roman"/>
                <w:sz w:val="24"/>
                <w:szCs w:val="24"/>
              </w:rPr>
              <w:t xml:space="preserve"> Role of user (manufacturer, collector, contributor)  </w:t>
            </w:r>
          </w:p>
        </w:tc>
      </w:tr>
      <w:tr w14:paraId="678C7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46F0D680">
            <w:pPr>
              <w:jc w:val="both"/>
            </w:pPr>
            <w:r>
              <w:rPr>
                <w:rFonts w:hint="default" w:ascii="Times New Roman" w:hAnsi="Times New Roman" w:cs="Times New Roman"/>
                <w:sz w:val="24"/>
                <w:szCs w:val="24"/>
              </w:rPr>
              <w:t xml:space="preserve"> joinDate               </w:t>
            </w:r>
          </w:p>
        </w:tc>
        <w:tc>
          <w:tcPr>
            <w:tcW w:w="2269" w:type="dxa"/>
          </w:tcPr>
          <w:p w14:paraId="379AA301">
            <w:pPr>
              <w:jc w:val="both"/>
            </w:pPr>
            <w:r>
              <w:rPr>
                <w:rFonts w:hint="default" w:ascii="Times New Roman" w:hAnsi="Times New Roman" w:cs="Times New Roman"/>
                <w:sz w:val="24"/>
                <w:szCs w:val="24"/>
              </w:rPr>
              <w:t xml:space="preserve"> Date           </w:t>
            </w:r>
          </w:p>
        </w:tc>
        <w:tc>
          <w:tcPr>
            <w:tcW w:w="5370" w:type="dxa"/>
          </w:tcPr>
          <w:p w14:paraId="25A85A3C">
            <w:pPr>
              <w:jc w:val="both"/>
            </w:pPr>
            <w:r>
              <w:rPr>
                <w:rFonts w:hint="default" w:ascii="Times New Roman" w:hAnsi="Times New Roman" w:cs="Times New Roman"/>
                <w:sz w:val="24"/>
                <w:szCs w:val="24"/>
              </w:rPr>
              <w:t xml:space="preserve"> Date the user joined                                    </w:t>
            </w:r>
          </w:p>
        </w:tc>
      </w:tr>
      <w:tr w14:paraId="47E0D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2E1711DA">
            <w:pPr>
              <w:jc w:val="both"/>
            </w:pPr>
            <w:r>
              <w:rPr>
                <w:rFonts w:hint="default" w:ascii="Times New Roman" w:hAnsi="Times New Roman" w:cs="Times New Roman"/>
                <w:sz w:val="24"/>
                <w:szCs w:val="24"/>
              </w:rPr>
              <w:t xml:space="preserve">.bankName    </w:t>
            </w:r>
          </w:p>
        </w:tc>
        <w:tc>
          <w:tcPr>
            <w:tcW w:w="2269" w:type="dxa"/>
          </w:tcPr>
          <w:p w14:paraId="1B934CA1">
            <w:pPr>
              <w:jc w:val="both"/>
            </w:pPr>
            <w:r>
              <w:rPr>
                <w:rFonts w:hint="default" w:ascii="Times New Roman" w:hAnsi="Times New Roman" w:cs="Times New Roman"/>
                <w:sz w:val="24"/>
                <w:szCs w:val="24"/>
              </w:rPr>
              <w:t xml:space="preserve"> String         </w:t>
            </w:r>
          </w:p>
        </w:tc>
        <w:tc>
          <w:tcPr>
            <w:tcW w:w="5370" w:type="dxa"/>
          </w:tcPr>
          <w:p w14:paraId="5BA54CAC">
            <w:pPr>
              <w:jc w:val="both"/>
            </w:pPr>
            <w:r>
              <w:rPr>
                <w:rFonts w:hint="default" w:ascii="Times New Roman" w:hAnsi="Times New Roman" w:cs="Times New Roman"/>
                <w:sz w:val="24"/>
                <w:szCs w:val="24"/>
              </w:rPr>
              <w:t xml:space="preserve"> Bank name of the user                                   </w:t>
            </w:r>
          </w:p>
        </w:tc>
      </w:tr>
      <w:tr w14:paraId="57A69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34FC1E45">
            <w:pPr>
              <w:jc w:val="both"/>
            </w:pPr>
            <w:r>
              <w:rPr>
                <w:rFonts w:hint="default" w:ascii="Times New Roman" w:hAnsi="Times New Roman" w:cs="Times New Roman"/>
                <w:sz w:val="24"/>
                <w:szCs w:val="24"/>
              </w:rPr>
              <w:t xml:space="preserve">accountNumber </w:t>
            </w:r>
          </w:p>
        </w:tc>
        <w:tc>
          <w:tcPr>
            <w:tcW w:w="2269" w:type="dxa"/>
          </w:tcPr>
          <w:p w14:paraId="787A21E7">
            <w:pPr>
              <w:jc w:val="both"/>
            </w:pPr>
            <w:r>
              <w:rPr>
                <w:rFonts w:hint="default" w:ascii="Times New Roman" w:hAnsi="Times New Roman" w:cs="Times New Roman"/>
                <w:sz w:val="24"/>
                <w:szCs w:val="24"/>
              </w:rPr>
              <w:t xml:space="preserve"> String      </w:t>
            </w:r>
          </w:p>
        </w:tc>
        <w:tc>
          <w:tcPr>
            <w:tcW w:w="5370" w:type="dxa"/>
          </w:tcPr>
          <w:p w14:paraId="05644CCB">
            <w:pPr>
              <w:jc w:val="both"/>
            </w:pPr>
            <w:r>
              <w:rPr>
                <w:rFonts w:hint="default" w:ascii="Times New Roman" w:hAnsi="Times New Roman" w:cs="Times New Roman"/>
                <w:sz w:val="24"/>
                <w:szCs w:val="24"/>
              </w:rPr>
              <w:t xml:space="preserve"> Bank account number                                     </w:t>
            </w:r>
          </w:p>
        </w:tc>
      </w:tr>
      <w:tr w14:paraId="4346D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tcPr>
          <w:p w14:paraId="790134E4">
            <w:pPr>
              <w:jc w:val="both"/>
            </w:pPr>
            <w:r>
              <w:rPr>
                <w:rFonts w:hint="default" w:ascii="Times New Roman" w:hAnsi="Times New Roman" w:cs="Times New Roman"/>
                <w:sz w:val="24"/>
                <w:szCs w:val="24"/>
              </w:rPr>
              <w:t xml:space="preserve">accountName  </w:t>
            </w:r>
          </w:p>
        </w:tc>
        <w:tc>
          <w:tcPr>
            <w:tcW w:w="2269" w:type="dxa"/>
          </w:tcPr>
          <w:p w14:paraId="0BB020C2">
            <w:pPr>
              <w:jc w:val="both"/>
            </w:pPr>
            <w:r>
              <w:rPr>
                <w:rFonts w:hint="default" w:ascii="Times New Roman" w:hAnsi="Times New Roman" w:cs="Times New Roman"/>
                <w:sz w:val="24"/>
                <w:szCs w:val="24"/>
              </w:rPr>
              <w:t xml:space="preserve"> String        </w:t>
            </w:r>
          </w:p>
        </w:tc>
        <w:tc>
          <w:tcPr>
            <w:tcW w:w="5370" w:type="dxa"/>
          </w:tcPr>
          <w:p w14:paraId="69CC4FFF">
            <w:pPr>
              <w:jc w:val="both"/>
            </w:pPr>
            <w:r>
              <w:rPr>
                <w:rFonts w:hint="default" w:ascii="Times New Roman" w:hAnsi="Times New Roman" w:cs="Times New Roman"/>
                <w:sz w:val="24"/>
                <w:szCs w:val="24"/>
              </w:rPr>
              <w:t xml:space="preserve"> Bank account name                                       </w:t>
            </w:r>
          </w:p>
        </w:tc>
      </w:tr>
    </w:tbl>
    <w:p w14:paraId="26806900">
      <w:pPr>
        <w:pStyle w:val="5"/>
        <w:bidi w:val="0"/>
        <w:jc w:val="both"/>
        <w:rPr>
          <w:rFonts w:hint="default"/>
        </w:rPr>
      </w:pPr>
    </w:p>
    <w:p w14:paraId="48BF091D">
      <w:pPr>
        <w:pStyle w:val="5"/>
        <w:bidi w:val="0"/>
        <w:jc w:val="both"/>
        <w:rPr>
          <w:rFonts w:hint="default" w:ascii="Times New Roman" w:hAnsi="Times New Roman" w:cs="Times New Roman"/>
          <w:sz w:val="24"/>
          <w:szCs w:val="24"/>
        </w:rPr>
      </w:pPr>
      <w:r>
        <w:rPr>
          <w:rFonts w:hint="default"/>
        </w:rPr>
        <w:t>3.5.6 Algorithm</w:t>
      </w:r>
    </w:p>
    <w:p w14:paraId="086F386C">
      <w:pPr>
        <w:jc w:val="both"/>
        <w:rPr>
          <w:rFonts w:hint="default" w:ascii="Times New Roman" w:hAnsi="Times New Roman" w:cs="Times New Roman"/>
          <w:sz w:val="24"/>
          <w:szCs w:val="24"/>
        </w:rPr>
      </w:pPr>
      <w:r>
        <w:rPr>
          <w:rFonts w:hint="default" w:ascii="Times New Roman" w:hAnsi="Times New Roman" w:cs="Times New Roman"/>
          <w:sz w:val="24"/>
          <w:szCs w:val="24"/>
        </w:rPr>
        <w:t>The core algorithm of the Ecopint system involves point allocation, which is triggered when a collector scans a QR code. The algorithm calculates the points based on the product type, assigns them to the contributor, and allocates a percentage to the collector. The steps include:</w:t>
      </w:r>
    </w:p>
    <w:p w14:paraId="03F1D9AD">
      <w:pPr>
        <w:numPr>
          <w:ilvl w:val="0"/>
          <w:numId w:val="22"/>
        </w:numPr>
        <w:ind w:left="425" w:leftChars="0" w:hanging="6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Manufacturer </w:t>
      </w:r>
      <w:r>
        <w:rPr>
          <w:rFonts w:hint="default" w:cs="Times New Roman"/>
          <w:sz w:val="24"/>
          <w:szCs w:val="24"/>
          <w:lang w:val="en-US"/>
        </w:rPr>
        <w:t>registers</w:t>
      </w:r>
      <w:r>
        <w:rPr>
          <w:rFonts w:hint="default" w:ascii="Times New Roman" w:hAnsi="Times New Roman" w:cs="Times New Roman"/>
          <w:sz w:val="24"/>
          <w:szCs w:val="24"/>
          <w:lang w:val="en-US"/>
        </w:rPr>
        <w:t xml:space="preserve"> product and assigns points to it</w:t>
      </w:r>
      <w:r>
        <w:rPr>
          <w:rFonts w:hint="default" w:cs="Times New Roman"/>
          <w:sz w:val="24"/>
          <w:szCs w:val="24"/>
          <w:lang w:val="en-US"/>
        </w:rPr>
        <w:t xml:space="preserve">, </w:t>
      </w:r>
      <w:r>
        <w:rPr>
          <w:rFonts w:hint="default" w:ascii="Times New Roman" w:hAnsi="Times New Roman" w:cs="Times New Roman"/>
          <w:sz w:val="24"/>
          <w:szCs w:val="24"/>
          <w:lang w:val="en-US"/>
        </w:rPr>
        <w:t xml:space="preserve">QR code </w:t>
      </w:r>
      <w:r>
        <w:rPr>
          <w:rFonts w:hint="default" w:cs="Times New Roman"/>
          <w:sz w:val="24"/>
          <w:szCs w:val="24"/>
          <w:lang w:val="en-US"/>
        </w:rPr>
        <w:t xml:space="preserve">is generated </w:t>
      </w:r>
      <w:r>
        <w:rPr>
          <w:rFonts w:hint="default" w:ascii="Times New Roman" w:hAnsi="Times New Roman" w:cs="Times New Roman"/>
          <w:sz w:val="24"/>
          <w:szCs w:val="24"/>
          <w:lang w:val="en-US"/>
        </w:rPr>
        <w:t>for product</w:t>
      </w:r>
    </w:p>
    <w:p w14:paraId="1FA3DA97">
      <w:pPr>
        <w:numPr>
          <w:ilvl w:val="0"/>
          <w:numId w:val="22"/>
        </w:numPr>
        <w:ind w:left="425" w:leftChars="0" w:hanging="6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Collector </w:t>
      </w:r>
      <w:r>
        <w:rPr>
          <w:rFonts w:hint="default" w:ascii="Times New Roman" w:hAnsi="Times New Roman" w:cs="Times New Roman"/>
          <w:sz w:val="24"/>
          <w:szCs w:val="24"/>
          <w:lang w:val="en-US"/>
        </w:rPr>
        <w:t xml:space="preserve">enters contributor’s email and </w:t>
      </w:r>
      <w:r>
        <w:rPr>
          <w:rFonts w:hint="default" w:ascii="Times New Roman" w:hAnsi="Times New Roman" w:cs="Times New Roman"/>
          <w:sz w:val="24"/>
          <w:szCs w:val="24"/>
        </w:rPr>
        <w:t>scans the QR code</w:t>
      </w:r>
      <w:r>
        <w:rPr>
          <w:rFonts w:hint="default" w:ascii="Times New Roman" w:hAnsi="Times New Roman" w:cs="Times New Roman"/>
          <w:sz w:val="24"/>
          <w:szCs w:val="24"/>
          <w:lang w:val="en-US"/>
        </w:rPr>
        <w:t xml:space="preserve"> </w:t>
      </w:r>
      <w:r>
        <w:rPr>
          <w:rFonts w:hint="default" w:cs="Times New Roman"/>
          <w:sz w:val="24"/>
          <w:szCs w:val="24"/>
          <w:lang w:val="en-US"/>
        </w:rPr>
        <w:t xml:space="preserve">for </w:t>
      </w:r>
      <w:r>
        <w:rPr>
          <w:rFonts w:hint="default" w:ascii="Times New Roman" w:hAnsi="Times New Roman" w:cs="Times New Roman"/>
          <w:sz w:val="24"/>
          <w:szCs w:val="24"/>
          <w:lang w:val="en-US"/>
        </w:rPr>
        <w:t>submitted product</w:t>
      </w:r>
    </w:p>
    <w:p w14:paraId="69142F42">
      <w:pPr>
        <w:numPr>
          <w:ilvl w:val="0"/>
          <w:numId w:val="22"/>
        </w:numPr>
        <w:ind w:left="425" w:leftChars="0" w:hanging="6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identifies the product and retrieves its associated points</w:t>
      </w:r>
      <w:r>
        <w:rPr>
          <w:rFonts w:hint="default" w:ascii="Times New Roman" w:hAnsi="Times New Roman" w:cs="Times New Roman"/>
          <w:sz w:val="24"/>
          <w:szCs w:val="24"/>
          <w:lang w:val="en-US"/>
        </w:rPr>
        <w:t xml:space="preserve"> and assigns it to the email input</w:t>
      </w:r>
      <w:r>
        <w:rPr>
          <w:rFonts w:hint="default" w:ascii="Times New Roman" w:hAnsi="Times New Roman" w:cs="Times New Roman"/>
          <w:sz w:val="24"/>
          <w:szCs w:val="24"/>
        </w:rPr>
        <w:t>.</w:t>
      </w:r>
    </w:p>
    <w:p w14:paraId="21DAC643">
      <w:pPr>
        <w:numPr>
          <w:ilvl w:val="0"/>
          <w:numId w:val="22"/>
        </w:numPr>
        <w:ind w:left="425" w:leftChars="0" w:hanging="65" w:firstLineChars="0"/>
        <w:jc w:val="both"/>
        <w:rPr>
          <w:rFonts w:hint="default" w:ascii="Times New Roman" w:hAnsi="Times New Roman" w:cs="Times New Roman"/>
          <w:sz w:val="24"/>
          <w:szCs w:val="24"/>
        </w:rPr>
      </w:pPr>
      <w:r>
        <w:rPr>
          <w:rFonts w:hint="default" w:ascii="Times New Roman" w:hAnsi="Times New Roman" w:cs="Times New Roman"/>
          <w:sz w:val="24"/>
          <w:szCs w:val="24"/>
        </w:rPr>
        <w:t>Points are added to the contributor’s account, and a percentage is allocated to the collector.</w:t>
      </w:r>
    </w:p>
    <w:p w14:paraId="270360AC">
      <w:pPr>
        <w:numPr>
          <w:ilvl w:val="0"/>
          <w:numId w:val="22"/>
        </w:numPr>
        <w:ind w:left="425" w:leftChars="0" w:hanging="65" w:firstLineChars="0"/>
        <w:jc w:val="both"/>
        <w:rPr>
          <w:rFonts w:hint="default"/>
        </w:rPr>
      </w:pPr>
      <w:r>
        <w:rPr>
          <w:rFonts w:hint="default" w:ascii="Times New Roman" w:hAnsi="Times New Roman" w:cs="Times New Roman"/>
          <w:sz w:val="24"/>
          <w:szCs w:val="24"/>
        </w:rPr>
        <w:t>The system updates the database to reflect the new point totals for both the contributor and collector.</w:t>
      </w:r>
      <w:bookmarkStart w:id="331" w:name="_Toc22082"/>
      <w:bookmarkStart w:id="332" w:name="_Toc7203"/>
      <w:bookmarkStart w:id="333" w:name="_Toc6244"/>
      <w:bookmarkStart w:id="334" w:name="_Toc10178"/>
    </w:p>
    <w:p w14:paraId="5264B265">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013B9A2B">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017345D1">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3D47386E">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3E6D3860">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236A878A">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395148A1">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598D043E">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7A89FAB2">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7CA71115">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p w14:paraId="3A8EC65B">
      <w:pPr>
        <w:pStyle w:val="3"/>
        <w:bidi w:val="0"/>
        <w:jc w:val="both"/>
        <w:rPr>
          <w:rFonts w:hint="default" w:ascii="Times New Roman" w:hAnsi="Times New Roman" w:cs="Times New Roman"/>
          <w:sz w:val="24"/>
          <w:szCs w:val="24"/>
        </w:rPr>
      </w:pPr>
      <w:bookmarkStart w:id="335" w:name="_Toc24074"/>
      <w:r>
        <w:rPr>
          <w:rFonts w:hint="default"/>
        </w:rPr>
        <w:t>3.</w:t>
      </w:r>
      <w:r>
        <w:rPr>
          <w:rFonts w:hint="default"/>
          <w:lang w:val="en-US"/>
        </w:rPr>
        <w:t xml:space="preserve">6 </w:t>
      </w:r>
      <w:r>
        <w:rPr>
          <w:rFonts w:hint="default"/>
        </w:rPr>
        <w:t xml:space="preserve"> System Flowchart</w:t>
      </w:r>
      <w:bookmarkEnd w:id="335"/>
    </w:p>
    <w:p w14:paraId="1834AC6A">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The system flowchart illustrates the process from the creation of products by manufacturers to the scanning of QR codes by collectors and the allocation of points to contributors. This flow ensures that all interactions between users and the system are efficient</w:t>
      </w:r>
      <w:r>
        <w:rPr>
          <w:rFonts w:hint="default" w:cs="Times New Roman"/>
          <w:sz w:val="24"/>
          <w:szCs w:val="24"/>
          <w:lang w:val="en-US"/>
        </w:rPr>
        <w:t>.</w:t>
      </w:r>
    </w:p>
    <w:p w14:paraId="72E52D6C">
      <w:pPr>
        <w:widowControl w:val="0"/>
        <w:numPr>
          <w:ilvl w:val="0"/>
          <w:numId w:val="0"/>
        </w:numPr>
        <w:tabs>
          <w:tab w:val="left" w:pos="425"/>
        </w:tabs>
        <w:autoSpaceDE w:val="0"/>
        <w:autoSpaceDN w:val="0"/>
        <w:spacing w:after="0" w:line="480" w:lineRule="auto"/>
        <w:jc w:val="both"/>
        <w:rPr>
          <w:rFonts w:hint="default" w:ascii="Times New Roman" w:hAnsi="Times New Roman" w:cs="Times New Roman"/>
          <w:sz w:val="24"/>
          <w:szCs w:val="24"/>
        </w:rPr>
      </w:pPr>
    </w:p>
    <w:bookmarkEnd w:id="331"/>
    <w:bookmarkEnd w:id="332"/>
    <w:bookmarkEnd w:id="333"/>
    <w:bookmarkEnd w:id="334"/>
    <w:p w14:paraId="64A00D51">
      <w:pPr>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601720" cy="5382895"/>
            <wp:effectExtent l="0" t="0" r="17780" b="8255"/>
            <wp:docPr id="15" name="Picture 1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lowchart"/>
                    <pic:cNvPicPr>
                      <a:picLocks noChangeAspect="1"/>
                    </pic:cNvPicPr>
                  </pic:nvPicPr>
                  <pic:blipFill>
                    <a:blip r:embed="rId12"/>
                    <a:stretch>
                      <a:fillRect/>
                    </a:stretch>
                  </pic:blipFill>
                  <pic:spPr>
                    <a:xfrm>
                      <a:off x="0" y="0"/>
                      <a:ext cx="3601720" cy="5382895"/>
                    </a:xfrm>
                    <a:prstGeom prst="rect">
                      <a:avLst/>
                    </a:prstGeom>
                  </pic:spPr>
                </pic:pic>
              </a:graphicData>
            </a:graphic>
          </wp:inline>
        </w:drawing>
      </w:r>
    </w:p>
    <w:p w14:paraId="0F22924E">
      <w:pPr>
        <w:ind w:left="720" w:leftChars="0" w:firstLine="1561" w:firstLineChars="650"/>
        <w:jc w:val="both"/>
        <w:rPr>
          <w:rFonts w:hint="default" w:ascii="Times New Roman" w:hAnsi="Times New Roman" w:cs="Times New Roman"/>
          <w:sz w:val="24"/>
          <w:szCs w:val="24"/>
        </w:rPr>
      </w:pPr>
      <w:r>
        <w:rPr>
          <w:rFonts w:hint="default" w:cs="Times New Roman"/>
          <w:b/>
          <w:bCs/>
          <w:i/>
          <w:iCs/>
          <w:sz w:val="24"/>
          <w:szCs w:val="24"/>
          <w:lang w:val="en-US"/>
        </w:rPr>
        <w:t>Figure 3.5 System Flow chart</w:t>
      </w:r>
      <w:bookmarkStart w:id="336" w:name="_Toc175127187"/>
    </w:p>
    <w:p w14:paraId="2AD3DEBB">
      <w:pPr>
        <w:pStyle w:val="2"/>
        <w:bidi w:val="0"/>
        <w:ind w:left="0" w:leftChars="0" w:firstLine="0" w:firstLineChars="0"/>
        <w:jc w:val="both"/>
        <w:rPr>
          <w:rFonts w:hint="default"/>
        </w:rPr>
      </w:pPr>
      <w:bookmarkStart w:id="337" w:name="_Toc16865"/>
      <w:bookmarkStart w:id="338" w:name="_Toc26422"/>
      <w:bookmarkStart w:id="339" w:name="_Toc17823"/>
      <w:bookmarkStart w:id="340" w:name="_Toc376"/>
    </w:p>
    <w:p w14:paraId="1319AFC1">
      <w:pPr>
        <w:pStyle w:val="2"/>
        <w:bidi w:val="0"/>
        <w:ind w:left="0" w:leftChars="0" w:firstLine="0" w:firstLineChars="0"/>
        <w:jc w:val="both"/>
        <w:rPr>
          <w:rFonts w:hint="default"/>
        </w:rPr>
      </w:pPr>
      <w:bookmarkStart w:id="341" w:name="_Toc31129"/>
      <w:r>
        <w:rPr>
          <w:rFonts w:hint="default"/>
        </w:rPr>
        <w:t>CHAPTER FOUR</w:t>
      </w:r>
      <w:bookmarkEnd w:id="336"/>
      <w:bookmarkEnd w:id="337"/>
      <w:bookmarkEnd w:id="338"/>
      <w:bookmarkEnd w:id="339"/>
      <w:bookmarkEnd w:id="340"/>
      <w:r>
        <w:rPr>
          <w:rFonts w:hint="default"/>
          <w:lang w:val="en-US"/>
        </w:rPr>
        <w:t xml:space="preserve">:  </w:t>
      </w:r>
      <w:r>
        <w:rPr>
          <w:rFonts w:hint="default"/>
        </w:rPr>
        <w:t>SYSTEM IMPLEMENTATION, TESTING, RESULTS AND DOCUMENTATION</w:t>
      </w:r>
      <w:bookmarkEnd w:id="341"/>
    </w:p>
    <w:p w14:paraId="740C3CA1">
      <w:pPr>
        <w:pStyle w:val="3"/>
        <w:numPr>
          <w:ilvl w:val="1"/>
          <w:numId w:val="2"/>
        </w:numPr>
        <w:bidi w:val="0"/>
        <w:ind w:left="360" w:leftChars="0" w:firstLineChars="0"/>
        <w:jc w:val="both"/>
        <w:rPr>
          <w:rFonts w:hint="default" w:ascii="Times New Roman" w:hAnsi="Times New Roman" w:cs="Times New Roman"/>
          <w:szCs w:val="24"/>
        </w:rPr>
      </w:pPr>
      <w:bookmarkStart w:id="342" w:name="_Toc24142"/>
      <w:bookmarkStart w:id="343" w:name="_Toc22195"/>
      <w:bookmarkStart w:id="344" w:name="_Toc15835"/>
      <w:bookmarkStart w:id="345" w:name="_Toc175127188"/>
      <w:bookmarkStart w:id="346" w:name="_Toc14494"/>
      <w:bookmarkStart w:id="347" w:name="_Toc1440"/>
      <w:r>
        <w:rPr>
          <w:rFonts w:hint="default"/>
        </w:rPr>
        <w:t>System Implementation</w:t>
      </w:r>
      <w:bookmarkEnd w:id="342"/>
      <w:bookmarkEnd w:id="343"/>
      <w:bookmarkEnd w:id="344"/>
      <w:bookmarkEnd w:id="345"/>
      <w:bookmarkEnd w:id="346"/>
      <w:bookmarkEnd w:id="347"/>
    </w:p>
    <w:p w14:paraId="63A750F2">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implementation of the Ecopint system was carried out using a modular approach to ensure flexibility, scalability, and ease of integration between different components. The system consists of two main applications: a web app for manufacturers and a mobile app for collectors, both of which interact with a centralized backend that handles QR code generation, point allocation, and user data management.</w:t>
      </w:r>
    </w:p>
    <w:p w14:paraId="1999FA16">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process involved iterative phases of design, coding, testing, and deployment to guarantee that each component functioned as expected. The </w:t>
      </w:r>
      <w:r>
        <w:rPr>
          <w:rStyle w:val="13"/>
          <w:rFonts w:hint="default" w:ascii="Times New Roman" w:hAnsi="Times New Roman" w:cs="Times New Roman"/>
          <w:sz w:val="24"/>
          <w:szCs w:val="24"/>
        </w:rPr>
        <w:t>Node.js</w:t>
      </w:r>
      <w:r>
        <w:rPr>
          <w:rFonts w:hint="default" w:ascii="Times New Roman" w:hAnsi="Times New Roman" w:cs="Times New Roman"/>
          <w:sz w:val="24"/>
          <w:szCs w:val="24"/>
        </w:rPr>
        <w:t xml:space="preserve"> environment was used for the backend, providing an asynchronous, event-driven architecture ideal for handling the real-time operations of the system. The frontend interfaces were built using </w:t>
      </w:r>
      <w:r>
        <w:rPr>
          <w:rFonts w:hint="default" w:ascii="Times New Roman" w:hAnsi="Times New Roman" w:cs="Times New Roman"/>
          <w:sz w:val="24"/>
          <w:szCs w:val="24"/>
          <w:lang w:val="en-US"/>
        </w:rPr>
        <w:t xml:space="preserve">HTML and BOOTSTARP </w:t>
      </w:r>
      <w:r>
        <w:rPr>
          <w:rFonts w:hint="default" w:ascii="Times New Roman" w:hAnsi="Times New Roman" w:cs="Times New Roman"/>
          <w:sz w:val="24"/>
          <w:szCs w:val="24"/>
        </w:rPr>
        <w:t xml:space="preserve"> for the web application and </w:t>
      </w:r>
      <w:r>
        <w:rPr>
          <w:rStyle w:val="13"/>
          <w:rFonts w:hint="default" w:ascii="Times New Roman" w:hAnsi="Times New Roman" w:cs="Times New Roman"/>
          <w:sz w:val="24"/>
          <w:szCs w:val="24"/>
        </w:rPr>
        <w:t>React Native</w:t>
      </w:r>
      <w:r>
        <w:rPr>
          <w:rFonts w:hint="default" w:ascii="Times New Roman" w:hAnsi="Times New Roman" w:cs="Times New Roman"/>
          <w:sz w:val="24"/>
          <w:szCs w:val="24"/>
        </w:rPr>
        <w:t xml:space="preserve"> for the mobile app, ensuring a responsive and smooth user experience across devices.</w:t>
      </w:r>
    </w:p>
    <w:p w14:paraId="1ECA7789">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management was centralized using </w:t>
      </w:r>
      <w:r>
        <w:rPr>
          <w:rStyle w:val="13"/>
          <w:rFonts w:hint="default" w:ascii="Times New Roman" w:hAnsi="Times New Roman" w:cs="Times New Roman"/>
          <w:sz w:val="24"/>
          <w:szCs w:val="24"/>
        </w:rPr>
        <w:t>MongoDB</w:t>
      </w:r>
      <w:r>
        <w:rPr>
          <w:rFonts w:hint="default" w:ascii="Times New Roman" w:hAnsi="Times New Roman" w:cs="Times New Roman"/>
          <w:sz w:val="24"/>
          <w:szCs w:val="24"/>
        </w:rPr>
        <w:t>, a NoSQL database that allowed for dynamic schema definition, which was critical for handling a diverse range of products, QR codes, and user interactions.</w:t>
      </w:r>
    </w:p>
    <w:p w14:paraId="1A8A6835">
      <w:pPr>
        <w:pStyle w:val="4"/>
        <w:bidi w:val="0"/>
        <w:jc w:val="both"/>
        <w:rPr>
          <w:rFonts w:hint="default"/>
        </w:rPr>
      </w:pPr>
      <w:bookmarkStart w:id="348" w:name="_Toc29438"/>
      <w:bookmarkStart w:id="349" w:name="_Toc8000"/>
      <w:bookmarkStart w:id="350" w:name="_Toc7104"/>
      <w:bookmarkStart w:id="351" w:name="_Toc11088"/>
      <w:bookmarkStart w:id="352" w:name="_Toc1165"/>
      <w:r>
        <w:rPr>
          <w:rFonts w:hint="default"/>
        </w:rPr>
        <w:t>4.1.1 New System Requirements</w:t>
      </w:r>
      <w:bookmarkEnd w:id="348"/>
      <w:bookmarkEnd w:id="349"/>
      <w:bookmarkEnd w:id="350"/>
      <w:bookmarkEnd w:id="351"/>
      <w:bookmarkEnd w:id="352"/>
    </w:p>
    <w:p w14:paraId="5435B300">
      <w:pPr>
        <w:pStyle w:val="26"/>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implementation of the Ecopint system was carried out using a modular approach to ensure flexibility, scalability, and ease of integration between different components. The system consists of two main applications: a web app for manufacturers and a mobile app for collectors, both of which interact with a centralized backend that handles QR code generation, point allocation, and user data management. </w:t>
      </w:r>
    </w:p>
    <w:p w14:paraId="44C8A2C8">
      <w:pPr>
        <w:pStyle w:val="26"/>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process involved iterative phases of design, coding, testing, and deployment to guarantee that each component functioned as expected. The Node.js environment was used for the backend, providing an asynchronous, event-driven architecture ideal for handling the real-time operations of the system. The frontend interfaces were built using React.js for the web application and React Native for the mobile app, ensuring a responsive and smooth user experience across devices. </w:t>
      </w:r>
    </w:p>
    <w:p w14:paraId="383F953D">
      <w:pPr>
        <w:pStyle w:val="26"/>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management was centralized using MongoDB, a NoSQL database that allowed for dynamic schema definition, which was critical for handling a diverse range of products, QR codes, and user interactions.</w:t>
      </w:r>
    </w:p>
    <w:p w14:paraId="558BC60A">
      <w:pPr>
        <w:pStyle w:val="26"/>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Ecopint system required a careful balance of hardware and software components to ensure seamless functionality and high performance. The requirements were categorized into hardware and software to cater to both the development and operational stages.</w:t>
      </w:r>
    </w:p>
    <w:p w14:paraId="3345E68B">
      <w:pPr>
        <w:pStyle w:val="26"/>
        <w:numPr>
          <w:ilvl w:val="0"/>
          <w:numId w:val="23"/>
        </w:numPr>
        <w:ind w:left="6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3C228C72">
      <w:pPr>
        <w:pStyle w:val="26"/>
        <w:numPr>
          <w:ilvl w:val="0"/>
          <w:numId w:val="0"/>
        </w:numPr>
        <w:ind w:left="60" w:leftChars="0"/>
        <w:jc w:val="both"/>
        <w:rPr>
          <w:rFonts w:hint="default" w:ascii="Times New Roman" w:hAnsi="Times New Roman" w:cs="Times New Roman"/>
          <w:sz w:val="24"/>
          <w:szCs w:val="24"/>
        </w:rPr>
      </w:pPr>
      <w:r>
        <w:rPr>
          <w:rFonts w:hint="default" w:ascii="Times New Roman" w:hAnsi="Times New Roman" w:cs="Times New Roman"/>
          <w:sz w:val="24"/>
          <w:szCs w:val="24"/>
        </w:rPr>
        <w:t>1. Server</w:t>
      </w:r>
    </w:p>
    <w:p w14:paraId="796FBC9C">
      <w:pPr>
        <w:pStyle w:val="26"/>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2. Development Machine</w:t>
      </w:r>
    </w:p>
    <w:p w14:paraId="79A55CB2">
      <w:pPr>
        <w:pStyle w:val="26"/>
        <w:numPr>
          <w:ilvl w:val="0"/>
          <w:numId w:val="24"/>
        </w:numPr>
        <w:tabs>
          <w:tab w:val="clear" w:pos="420"/>
        </w:tabs>
        <w:ind w:left="420" w:leftChars="0" w:hanging="420" w:firstLineChars="0"/>
        <w:jc w:val="both"/>
        <w:rPr>
          <w:rFonts w:hint="default" w:ascii="Times New Roman" w:hAnsi="Times New Roman" w:cs="Times New Roman"/>
          <w:sz w:val="24"/>
          <w:szCs w:val="24"/>
        </w:rPr>
      </w:pPr>
      <w:r>
        <w:rPr>
          <w:rFonts w:hint="default" w:cs="Times New Roman"/>
          <w:sz w:val="24"/>
          <w:szCs w:val="24"/>
          <w:lang w:val="en-US"/>
        </w:rPr>
        <w:t>A laptop to access web application</w:t>
      </w:r>
      <w:r>
        <w:rPr>
          <w:rFonts w:hint="default" w:ascii="Times New Roman" w:hAnsi="Times New Roman" w:cs="Times New Roman"/>
          <w:sz w:val="24"/>
          <w:szCs w:val="24"/>
        </w:rPr>
        <w:t xml:space="preserve"> </w:t>
      </w:r>
    </w:p>
    <w:p w14:paraId="239933A8">
      <w:pPr>
        <w:pStyle w:val="26"/>
        <w:numPr>
          <w:ilvl w:val="0"/>
          <w:numId w:val="2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Mobile Devices for Testing: </w:t>
      </w:r>
    </w:p>
    <w:p w14:paraId="000396E2">
      <w:pPr>
        <w:pStyle w:val="26"/>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b. Software Requirements</w:t>
      </w:r>
    </w:p>
    <w:p w14:paraId="0FD37B40">
      <w:pPr>
        <w:pStyle w:val="26"/>
        <w:numPr>
          <w:ilvl w:val="0"/>
          <w:numId w:val="2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Backend:</w:t>
      </w:r>
      <w:r>
        <w:rPr>
          <w:rFonts w:hint="default" w:cs="Times New Roman"/>
          <w:sz w:val="24"/>
          <w:szCs w:val="24"/>
          <w:lang w:val="en-US"/>
        </w:rPr>
        <w:t xml:space="preserve"> </w:t>
      </w:r>
      <w:r>
        <w:rPr>
          <w:rFonts w:hint="default" w:ascii="Times New Roman" w:hAnsi="Times New Roman" w:cs="Times New Roman"/>
          <w:sz w:val="24"/>
          <w:szCs w:val="24"/>
        </w:rPr>
        <w:t xml:space="preserve">Node.js: Version </w:t>
      </w:r>
      <w:r>
        <w:rPr>
          <w:rFonts w:hint="default" w:cs="Times New Roman"/>
          <w:sz w:val="24"/>
          <w:szCs w:val="24"/>
          <w:lang w:val="en-US"/>
        </w:rPr>
        <w:t>18</w:t>
      </w:r>
      <w:r>
        <w:rPr>
          <w:rFonts w:hint="default" w:ascii="Times New Roman" w:hAnsi="Times New Roman" w:cs="Times New Roman"/>
          <w:sz w:val="24"/>
          <w:szCs w:val="24"/>
        </w:rPr>
        <w:t>.x or higher, used for building the backend server and handlin</w:t>
      </w:r>
      <w:r>
        <w:rPr>
          <w:rFonts w:hint="default" w:cs="Times New Roman"/>
          <w:sz w:val="24"/>
          <w:szCs w:val="24"/>
          <w:lang w:val="en-US"/>
        </w:rPr>
        <w:t xml:space="preserve">g </w:t>
      </w:r>
      <w:r>
        <w:rPr>
          <w:rFonts w:hint="default" w:ascii="Times New Roman" w:hAnsi="Times New Roman" w:cs="Times New Roman"/>
          <w:sz w:val="24"/>
          <w:szCs w:val="24"/>
        </w:rPr>
        <w:t>API requests</w:t>
      </w:r>
      <w:r>
        <w:rPr>
          <w:rFonts w:hint="default" w:cs="Times New Roman"/>
          <w:sz w:val="24"/>
          <w:szCs w:val="24"/>
          <w:lang w:val="en-US"/>
        </w:rPr>
        <w:t>, M</w:t>
      </w:r>
      <w:r>
        <w:rPr>
          <w:rFonts w:hint="default" w:ascii="Times New Roman" w:hAnsi="Times New Roman" w:cs="Times New Roman"/>
          <w:sz w:val="24"/>
          <w:szCs w:val="24"/>
        </w:rPr>
        <w:t>ongoDB: NoSQL database for storing user data, products, QR codes, and points</w:t>
      </w:r>
      <w:r>
        <w:rPr>
          <w:rFonts w:hint="default" w:cs="Times New Roman"/>
          <w:sz w:val="24"/>
          <w:szCs w:val="24"/>
          <w:lang w:val="en-US"/>
        </w:rPr>
        <w:t xml:space="preserve">, </w:t>
      </w:r>
      <w:r>
        <w:rPr>
          <w:rFonts w:hint="default" w:ascii="Times New Roman" w:hAnsi="Times New Roman" w:cs="Times New Roman"/>
          <w:sz w:val="24"/>
          <w:szCs w:val="24"/>
        </w:rPr>
        <w:t>Express.js: Web framework for building RESTful APIs and managing server-side logic</w:t>
      </w:r>
    </w:p>
    <w:p w14:paraId="1A1CE97E">
      <w:pPr>
        <w:pStyle w:val="26"/>
        <w:numPr>
          <w:ilvl w:val="0"/>
          <w:numId w:val="2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Frontend (Web Application):</w:t>
      </w:r>
      <w:r>
        <w:rPr>
          <w:rFonts w:hint="default" w:cs="Times New Roman"/>
          <w:sz w:val="24"/>
          <w:szCs w:val="24"/>
          <w:lang w:val="en-US"/>
        </w:rPr>
        <w:t xml:space="preserve"> </w:t>
      </w:r>
      <w:r>
        <w:rPr>
          <w:rFonts w:hint="default" w:ascii="Times New Roman" w:hAnsi="Times New Roman" w:cs="Times New Roman"/>
          <w:sz w:val="24"/>
          <w:szCs w:val="24"/>
        </w:rPr>
        <w:t>React.js: A JavaScript library for building the manufacturer web interface</w:t>
      </w:r>
      <w:r>
        <w:rPr>
          <w:rFonts w:hint="default" w:cs="Times New Roman"/>
          <w:sz w:val="24"/>
          <w:szCs w:val="24"/>
          <w:lang w:val="en-US"/>
        </w:rPr>
        <w:t xml:space="preserve">, </w:t>
      </w:r>
      <w:r>
        <w:rPr>
          <w:rFonts w:hint="default" w:ascii="Times New Roman" w:hAnsi="Times New Roman" w:cs="Times New Roman"/>
          <w:sz w:val="24"/>
          <w:szCs w:val="24"/>
        </w:rPr>
        <w:t>Bootstrap: For responsive design and ensuring cross-browser compatibility</w:t>
      </w:r>
      <w:r>
        <w:rPr>
          <w:rFonts w:hint="default" w:cs="Times New Roman"/>
          <w:sz w:val="24"/>
          <w:szCs w:val="24"/>
          <w:lang w:val="en-US"/>
        </w:rPr>
        <w:t xml:space="preserve">, </w:t>
      </w:r>
      <w:r>
        <w:rPr>
          <w:rFonts w:hint="default" w:ascii="Times New Roman" w:hAnsi="Times New Roman" w:cs="Times New Roman"/>
          <w:sz w:val="24"/>
          <w:szCs w:val="24"/>
        </w:rPr>
        <w:t>Axios: For handling API requests from the frontend to the backend server</w:t>
      </w:r>
      <w:r>
        <w:rPr>
          <w:rFonts w:hint="default" w:cs="Times New Roman"/>
          <w:sz w:val="24"/>
          <w:szCs w:val="24"/>
          <w:lang w:val="en-US"/>
        </w:rPr>
        <w:t>, Instasacn for enabling the Camera scan Images.</w:t>
      </w:r>
    </w:p>
    <w:p w14:paraId="68AFF95C">
      <w:pPr>
        <w:pStyle w:val="26"/>
        <w:numPr>
          <w:ilvl w:val="0"/>
          <w:numId w:val="2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Frontend (Mobile Application):React Native: For developing the cross-platform mobile application used by collectors</w:t>
      </w:r>
    </w:p>
    <w:p w14:paraId="5060BD92">
      <w:pPr>
        <w:pStyle w:val="26"/>
        <w:numPr>
          <w:ilvl w:val="0"/>
          <w:numId w:val="2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Version Control:</w:t>
      </w:r>
      <w:r>
        <w:rPr>
          <w:rFonts w:hint="default" w:cs="Times New Roman"/>
          <w:sz w:val="24"/>
          <w:szCs w:val="24"/>
          <w:lang w:val="en-US"/>
        </w:rPr>
        <w:t xml:space="preserve"> </w:t>
      </w:r>
      <w:r>
        <w:rPr>
          <w:rFonts w:hint="default" w:ascii="Times New Roman" w:hAnsi="Times New Roman" w:cs="Times New Roman"/>
          <w:sz w:val="24"/>
          <w:szCs w:val="24"/>
        </w:rPr>
        <w:t>Git: For source code management and version control</w:t>
      </w:r>
      <w:r>
        <w:rPr>
          <w:rFonts w:hint="default" w:cs="Times New Roman"/>
          <w:sz w:val="24"/>
          <w:szCs w:val="24"/>
          <w:lang w:val="en-US"/>
        </w:rPr>
        <w:t xml:space="preserve"> and </w:t>
      </w:r>
      <w:r>
        <w:rPr>
          <w:rFonts w:hint="default" w:ascii="Times New Roman" w:hAnsi="Times New Roman" w:cs="Times New Roman"/>
          <w:sz w:val="24"/>
          <w:szCs w:val="24"/>
        </w:rPr>
        <w:t>GitHub</w:t>
      </w:r>
      <w:r>
        <w:rPr>
          <w:rFonts w:hint="default" w:cs="Times New Roman"/>
          <w:sz w:val="24"/>
          <w:szCs w:val="24"/>
          <w:lang w:val="en-US"/>
        </w:rPr>
        <w:t xml:space="preserve"> f</w:t>
      </w:r>
      <w:r>
        <w:rPr>
          <w:rFonts w:hint="default" w:ascii="Times New Roman" w:hAnsi="Times New Roman" w:cs="Times New Roman"/>
          <w:sz w:val="24"/>
          <w:szCs w:val="24"/>
        </w:rPr>
        <w:t>or collaborative development and storing code repositories</w:t>
      </w:r>
    </w:p>
    <w:p w14:paraId="7D0AE421">
      <w:pPr>
        <w:pStyle w:val="26"/>
        <w:numPr>
          <w:ilvl w:val="0"/>
          <w:numId w:val="2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VS Code: As the development environment for coding and debugging</w:t>
      </w:r>
    </w:p>
    <w:p w14:paraId="6FF5E58B">
      <w:pPr>
        <w:pStyle w:val="26"/>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These hardware and software requirements ensured that the Ecopint system was able to operate efficiently, handle user interactions smoothly, and provide a robust platform for recycling management.</w:t>
      </w:r>
    </w:p>
    <w:p w14:paraId="4A5570E3">
      <w:pPr>
        <w:pStyle w:val="3"/>
        <w:spacing w:line="480" w:lineRule="auto"/>
        <w:jc w:val="both"/>
        <w:rPr>
          <w:rFonts w:hint="default" w:ascii="Times New Roman" w:hAnsi="Times New Roman" w:cs="Times New Roman"/>
          <w:sz w:val="24"/>
          <w:szCs w:val="24"/>
        </w:rPr>
      </w:pPr>
      <w:bookmarkStart w:id="353" w:name="_Toc22155"/>
      <w:bookmarkStart w:id="354" w:name="_Toc20993"/>
      <w:bookmarkStart w:id="355" w:name="_Toc13435"/>
      <w:bookmarkStart w:id="356" w:name="_Toc25668"/>
      <w:bookmarkStart w:id="357" w:name="_Toc23507"/>
      <w:r>
        <w:rPr>
          <w:rFonts w:hint="default" w:ascii="Times New Roman" w:hAnsi="Times New Roman" w:cs="Times New Roman"/>
          <w:bCs w:val="0"/>
          <w:sz w:val="24"/>
          <w:szCs w:val="24"/>
        </w:rPr>
        <w:t>4.1.2 Program Development</w:t>
      </w:r>
      <w:bookmarkEnd w:id="353"/>
      <w:bookmarkEnd w:id="354"/>
      <w:bookmarkEnd w:id="355"/>
      <w:bookmarkEnd w:id="356"/>
      <w:bookmarkEnd w:id="357"/>
    </w:p>
    <w:p w14:paraId="70DDFC63">
      <w:pPr>
        <w:jc w:val="both"/>
        <w:rPr>
          <w:rFonts w:hint="default" w:ascii="Times New Roman" w:hAnsi="Times New Roman" w:cs="Times New Roman"/>
          <w:sz w:val="24"/>
          <w:szCs w:val="24"/>
        </w:rPr>
      </w:pPr>
      <w:r>
        <w:rPr>
          <w:rFonts w:hint="default" w:ascii="Times New Roman" w:hAnsi="Times New Roman" w:cs="Times New Roman"/>
          <w:sz w:val="24"/>
          <w:szCs w:val="24"/>
        </w:rPr>
        <w:t>The program development for Ecopint followed a structured approach using modern programming environments and languages that aligned with the system's performance and scalability needs.</w:t>
      </w:r>
    </w:p>
    <w:p w14:paraId="5C6FA2BA">
      <w:pPr>
        <w:jc w:val="both"/>
        <w:rPr>
          <w:rFonts w:hint="default" w:ascii="Times New Roman" w:hAnsi="Times New Roman" w:cs="Times New Roman"/>
          <w:sz w:val="24"/>
          <w:szCs w:val="24"/>
        </w:rPr>
      </w:pPr>
      <w:r>
        <w:rPr>
          <w:rFonts w:hint="default" w:ascii="Times New Roman" w:hAnsi="Times New Roman" w:cs="Times New Roman"/>
          <w:b/>
          <w:bCs/>
          <w:sz w:val="24"/>
          <w:szCs w:val="24"/>
        </w:rPr>
        <w:t>a. Choice of Programming Environment</w:t>
      </w:r>
    </w:p>
    <w:p w14:paraId="78F0775B">
      <w:pPr>
        <w:numPr>
          <w:ilvl w:val="0"/>
          <w:numId w:val="2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Node.js Environment:</w:t>
      </w:r>
      <w:r>
        <w:rPr>
          <w:rFonts w:hint="default" w:cs="Times New Roman"/>
          <w:sz w:val="24"/>
          <w:szCs w:val="24"/>
          <w:lang w:val="en-US"/>
        </w:rPr>
        <w:t xml:space="preserve"> </w:t>
      </w:r>
      <w:r>
        <w:rPr>
          <w:rFonts w:hint="default" w:ascii="Times New Roman" w:hAnsi="Times New Roman" w:cs="Times New Roman"/>
          <w:sz w:val="24"/>
          <w:szCs w:val="24"/>
        </w:rPr>
        <w:t>Node.js was selected as the primary environment for backend development due to its non-blocking, event-driven architecture. This choice allowed for high performance and scalability, particularly important for real-time operations such as QR code generation and point allocation. The asynchronous nature of Node.js made it ideal for handling multiple user requests simultaneously.</w:t>
      </w:r>
    </w:p>
    <w:p w14:paraId="0ED1FAB2">
      <w:pPr>
        <w:numPr>
          <w:ilvl w:val="0"/>
          <w:numId w:val="2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React.js and React Native:</w:t>
      </w:r>
      <w:r>
        <w:rPr>
          <w:rFonts w:hint="default" w:cs="Times New Roman"/>
          <w:sz w:val="24"/>
          <w:szCs w:val="24"/>
          <w:lang w:val="en-US"/>
        </w:rPr>
        <w:t xml:space="preserve"> </w:t>
      </w:r>
      <w:r>
        <w:rPr>
          <w:rFonts w:hint="default" w:ascii="Times New Roman" w:hAnsi="Times New Roman" w:cs="Times New Roman"/>
          <w:sz w:val="24"/>
          <w:szCs w:val="24"/>
        </w:rPr>
        <w:t>React.js was chosen for the web application due to its ability to build highly dynamic and interactive user interfaces. React’s component-based architecture facilitated modular development, allowing for easier maintenance and scalability. Similarly, React Native was used for developing the mobile application, providing a seamless cross-platform experience for both Android and iOS devices. Expo CLI was integrated to streamline mobile app development, testing, and deployment.</w:t>
      </w:r>
    </w:p>
    <w:p w14:paraId="61B886BE">
      <w:pPr>
        <w:numPr>
          <w:ilvl w:val="0"/>
          <w:numId w:val="2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MongoDB:</w:t>
      </w:r>
      <w:r>
        <w:rPr>
          <w:rFonts w:hint="default" w:cs="Times New Roman"/>
          <w:sz w:val="24"/>
          <w:szCs w:val="24"/>
          <w:lang w:val="en-US"/>
        </w:rPr>
        <w:t xml:space="preserve"> </w:t>
      </w:r>
      <w:r>
        <w:rPr>
          <w:rFonts w:hint="default" w:ascii="Times New Roman" w:hAnsi="Times New Roman" w:cs="Times New Roman"/>
          <w:sz w:val="24"/>
          <w:szCs w:val="24"/>
        </w:rPr>
        <w:t>MongoDB was chosen as the database because of its flexibility in managing unstructured data, which was essential for storing varied product and user information. The document-based structure of MongoDB made it easy to manage complex relationships between users, products, and QR codes.</w:t>
      </w:r>
    </w:p>
    <w:p w14:paraId="06309D38">
      <w:pPr>
        <w:numPr>
          <w:ilvl w:val="0"/>
          <w:numId w:val="23"/>
        </w:numPr>
        <w:ind w:left="6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Language Justification</w:t>
      </w:r>
    </w:p>
    <w:p w14:paraId="090DF273">
      <w:pPr>
        <w:numPr>
          <w:ilvl w:val="0"/>
          <w:numId w:val="0"/>
        </w:numPr>
        <w:ind w:left="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JavaScript was the language of choice for both frontend and backend development. Using JavaScript across the entire technology stack offered several advantages:</w:t>
      </w:r>
    </w:p>
    <w:p w14:paraId="715B5137">
      <w:pPr>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Consistency: Developers could write both server-side and client-side code in the same language, improving collaboration and reducing context switching.</w:t>
      </w:r>
    </w:p>
    <w:p w14:paraId="370C9ABC">
      <w:pPr>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Rich Ecosystem: JavaScript has a vast ecosystem of libraries and tools, such as Express.js for backend development and Axios for handling API requests. This provided flexibility in building a wide range of features quickly and efficiently.</w:t>
      </w:r>
    </w:p>
    <w:p w14:paraId="5BF61CC5">
      <w:pPr>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Cross-platform Development: With React Native, JavaScript enabled the development of cross-platform mobile apps, ensuring that the collector’s mobile app worked on both Android and iOS without needing separate code</w:t>
      </w:r>
      <w:r>
        <w:rPr>
          <w:rFonts w:hint="default" w:cs="Times New Roman"/>
          <w:sz w:val="24"/>
          <w:szCs w:val="24"/>
          <w:lang w:val="en-US"/>
        </w:rPr>
        <w:t>-</w:t>
      </w:r>
      <w:r>
        <w:rPr>
          <w:rFonts w:hint="default" w:ascii="Times New Roman" w:hAnsi="Times New Roman" w:cs="Times New Roman"/>
          <w:sz w:val="24"/>
          <w:szCs w:val="24"/>
        </w:rPr>
        <w:t>bases for each.</w:t>
      </w:r>
    </w:p>
    <w:p w14:paraId="159C2E2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MongoDB was selected due to its flexibility in handling unstructured and semi-structured data. Since the system required dynamic schema changes to accommodate different products, users, and their recycling activities, MongoDB’s document-oriented approach was ideal. Additionally, its horizontal scalability ensured the system could grow as more users, products, and recycling centers were added.</w:t>
      </w:r>
      <w:r>
        <w:rPr>
          <w:rFonts w:hint="default" w:cs="Times New Roman"/>
          <w:sz w:val="24"/>
          <w:szCs w:val="24"/>
          <w:lang w:val="en-US"/>
        </w:rPr>
        <w:t xml:space="preserve"> </w:t>
      </w:r>
      <w:r>
        <w:rPr>
          <w:rFonts w:hint="default" w:ascii="Times New Roman" w:hAnsi="Times New Roman" w:cs="Times New Roman"/>
          <w:sz w:val="24"/>
          <w:szCs w:val="24"/>
        </w:rPr>
        <w:t>By leveraging these programming environments and languages, the Ecopint system was able to achieve its goals of flexibility, scalability, and efficient performance, all while maintaining a seamless user experience for manufacturers, collectors, and contributors.</w:t>
      </w:r>
    </w:p>
    <w:p w14:paraId="0874FB33">
      <w:pPr>
        <w:pStyle w:val="3"/>
        <w:numPr>
          <w:ilvl w:val="1"/>
          <w:numId w:val="2"/>
        </w:numPr>
        <w:bidi w:val="0"/>
        <w:jc w:val="both"/>
        <w:rPr>
          <w:rFonts w:hint="default"/>
        </w:rPr>
      </w:pPr>
      <w:bookmarkStart w:id="358" w:name="_Toc29488"/>
      <w:bookmarkStart w:id="359" w:name="_Toc22466"/>
      <w:bookmarkStart w:id="360" w:name="_Toc20685"/>
      <w:bookmarkStart w:id="361" w:name="_Toc31704"/>
      <w:bookmarkStart w:id="362" w:name="_Toc19983"/>
      <w:r>
        <w:rPr>
          <w:rFonts w:hint="default"/>
        </w:rPr>
        <w:t>Testing and Results</w:t>
      </w:r>
      <w:bookmarkEnd w:id="358"/>
      <w:bookmarkEnd w:id="359"/>
      <w:bookmarkEnd w:id="360"/>
      <w:bookmarkEnd w:id="361"/>
      <w:bookmarkEnd w:id="362"/>
    </w:p>
    <w:p w14:paraId="108BD2FD">
      <w:pPr>
        <w:numPr>
          <w:ilvl w:val="0"/>
          <w:numId w:val="0"/>
        </w:numPr>
        <w:jc w:val="both"/>
        <w:rPr>
          <w:rFonts w:hint="default" w:ascii="Times New Roman" w:hAnsi="Times New Roman" w:cs="Times New Roman"/>
          <w:sz w:val="24"/>
          <w:szCs w:val="24"/>
        </w:rPr>
      </w:pPr>
      <w:r>
        <w:rPr>
          <w:rFonts w:hint="default" w:ascii="Times New Roman" w:hAnsi="Times New Roman" w:eastAsia="SimSun" w:cs="Times New Roman"/>
          <w:sz w:val="24"/>
          <w:szCs w:val="24"/>
        </w:rPr>
        <w:t>Testing is a critical phase in the system development lifecycle, ensuring that all functionalities of the Ecopint system perform as expected. The testing process involved multiple phases, including unit testing, integration testing, and user acceptance testing, to ensure that each module functioned properly both individually and when integrated with others. The primary goal was to verify the system's stability, accuracy, and performance under different scenarios and usage loads.</w:t>
      </w:r>
    </w:p>
    <w:p w14:paraId="56FC2005">
      <w:pPr>
        <w:pStyle w:val="4"/>
        <w:numPr>
          <w:ilvl w:val="2"/>
          <w:numId w:val="2"/>
        </w:numPr>
        <w:bidi w:val="0"/>
        <w:jc w:val="both"/>
        <w:rPr>
          <w:rFonts w:hint="default"/>
        </w:rPr>
      </w:pPr>
      <w:bookmarkStart w:id="363" w:name="_Toc21893"/>
      <w:r>
        <w:rPr>
          <w:rFonts w:hint="default"/>
        </w:rPr>
        <w:t>System Testing</w:t>
      </w:r>
      <w:bookmarkEnd w:id="363"/>
    </w:p>
    <w:p w14:paraId="0386C01D">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a. Test Plan</w:t>
      </w:r>
    </w:p>
    <w:p w14:paraId="36B81AAD">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The test plan was designed to evaluate the system's functionality across all major components, including the web app for manufacturers, the mobile app for collectors, and the backend system. Each component was tested individually, followed by integration testing to ensure seamless communication between the frontend and backend. The following tests were included in the plan:</w:t>
      </w:r>
    </w:p>
    <w:p w14:paraId="3D073E2E">
      <w:pPr>
        <w:numPr>
          <w:ilvl w:val="0"/>
          <w:numId w:val="27"/>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Unit Testing: Each module (e.g., product creation, QR code generation, point allocation) was tested in isolation to ensure that it performed as expected. For instance, manufacturers’ ability to register products and generate QR codes was tested for accuracy and completeness.</w:t>
      </w:r>
    </w:p>
    <w:p w14:paraId="5F67EC84">
      <w:pPr>
        <w:numPr>
          <w:ilvl w:val="0"/>
          <w:numId w:val="27"/>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The interactions between different components (web app, mobile app, backend) were tested to ensure that data flowed correctly. For example, when a collector scanned a QR code, the system was tested to verify that points were correctly allocated to the contributor's account and reflected in the backend.</w:t>
      </w:r>
    </w:p>
    <w:p w14:paraId="62AEFE92">
      <w:pPr>
        <w:numPr>
          <w:ilvl w:val="0"/>
          <w:numId w:val="27"/>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(UAT): Real users, including representatives from manufacturers, collectors, and contributors, were involved in testing the system's usability and performance. Feedback from users helped refine certain features, such as the mobile app’s scanning speed and the web app’s user interface.</w:t>
      </w:r>
    </w:p>
    <w:p w14:paraId="74886303">
      <w:pPr>
        <w:numPr>
          <w:ilvl w:val="0"/>
          <w:numId w:val="27"/>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Performance Testing: The system was tested under heavy load to ensure it could handle a large number of simultaneous users and transactions without lag or crashes. Stress tests were performed to evaluate the system’s behavior when a large number of QR codes were scanned and points were allocated within a short time frame.</w:t>
      </w:r>
    </w:p>
    <w:p w14:paraId="55E31A08">
      <w:pPr>
        <w:numPr>
          <w:ilvl w:val="0"/>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rPr>
        <w:t>b. Test Data</w:t>
      </w:r>
    </w:p>
    <w:p w14:paraId="5B1068BE">
      <w:pPr>
        <w:numPr>
          <w:ilvl w:val="0"/>
          <w:numId w:val="0"/>
        </w:numPr>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Test data was created to simulate real-world usage scenarios and verify that the system handled various inputs correctly. The following test data sets were used:</w:t>
      </w:r>
    </w:p>
    <w:p w14:paraId="45E726B4">
      <w:pPr>
        <w:numPr>
          <w:ilvl w:val="0"/>
          <w:numId w:val="2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Data: Manufacturer accounts with details such as name, email, and registered products</w:t>
      </w:r>
      <w:r>
        <w:rPr>
          <w:rFonts w:hint="default" w:cs="Times New Roman"/>
          <w:sz w:val="24"/>
          <w:szCs w:val="24"/>
          <w:lang w:val="en-US"/>
        </w:rPr>
        <w:t>, c</w:t>
      </w:r>
      <w:r>
        <w:rPr>
          <w:rFonts w:hint="default" w:ascii="Times New Roman" w:hAnsi="Times New Roman" w:cs="Times New Roman"/>
          <w:sz w:val="24"/>
          <w:szCs w:val="24"/>
        </w:rPr>
        <w:t>ollector accounts with valid email addresses and mobile devices to scan QR codes</w:t>
      </w:r>
      <w:r>
        <w:rPr>
          <w:rFonts w:hint="default" w:cs="Times New Roman"/>
          <w:sz w:val="24"/>
          <w:szCs w:val="24"/>
          <w:lang w:val="en-US"/>
        </w:rPr>
        <w:t xml:space="preserve"> and c</w:t>
      </w:r>
      <w:r>
        <w:rPr>
          <w:rFonts w:hint="default" w:ascii="Times New Roman" w:hAnsi="Times New Roman" w:cs="Times New Roman"/>
          <w:sz w:val="24"/>
          <w:szCs w:val="24"/>
        </w:rPr>
        <w:t>ontributor accounts, including personal information and bank details, were entered to test registration, point allocation, and point redemption.</w:t>
      </w:r>
    </w:p>
    <w:p w14:paraId="178AE3DA">
      <w:pPr>
        <w:numPr>
          <w:ilvl w:val="0"/>
          <w:numId w:val="2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Product Data:</w:t>
      </w:r>
      <w:r>
        <w:rPr>
          <w:rFonts w:hint="default" w:cs="Times New Roman"/>
          <w:sz w:val="24"/>
          <w:szCs w:val="24"/>
          <w:lang w:val="en-US"/>
        </w:rPr>
        <w:t xml:space="preserve"> </w:t>
      </w:r>
      <w:r>
        <w:rPr>
          <w:rFonts w:hint="default" w:ascii="Times New Roman" w:hAnsi="Times New Roman" w:cs="Times New Roman"/>
          <w:sz w:val="24"/>
          <w:szCs w:val="24"/>
        </w:rPr>
        <w:t>Products were created with various point values, categories (plastics, glass, paper), and QR codes. Different combinations of product types and point values were used to verify that the system allocated the correct points when scanned by collectors.</w:t>
      </w:r>
    </w:p>
    <w:p w14:paraId="1526E016">
      <w:pPr>
        <w:numPr>
          <w:ilvl w:val="0"/>
          <w:numId w:val="2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QR Code Scanning:</w:t>
      </w:r>
      <w:r>
        <w:rPr>
          <w:rFonts w:hint="default" w:cs="Times New Roman"/>
          <w:sz w:val="24"/>
          <w:szCs w:val="24"/>
          <w:lang w:val="en-US"/>
        </w:rPr>
        <w:t xml:space="preserve"> </w:t>
      </w:r>
      <w:r>
        <w:rPr>
          <w:rFonts w:hint="default" w:ascii="Times New Roman" w:hAnsi="Times New Roman" w:cs="Times New Roman"/>
          <w:sz w:val="24"/>
          <w:szCs w:val="24"/>
        </w:rPr>
        <w:t>Multiple QR codes were generated and tested to verify that the system recognized each code and allocated the correct points to contributors. Invalid or duplicate QR codes were used to test the system’s error handling capabilities.</w:t>
      </w:r>
    </w:p>
    <w:p w14:paraId="2CD5A0BB">
      <w:pPr>
        <w:numPr>
          <w:ilvl w:val="0"/>
          <w:numId w:val="2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Points Allocation: Points were tested by simulating different scenarios in which collectors scanned QR codes under various conditions (valid codes, expired codes, duplicate scans). The system’s ability to allocate points correctly to both contributors and collectors was validated.</w:t>
      </w:r>
    </w:p>
    <w:p w14:paraId="3846ED21">
      <w:pPr>
        <w:numPr>
          <w:ilvl w:val="0"/>
          <w:numId w:val="2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Bank Details and Transactions:</w:t>
      </w:r>
      <w:r>
        <w:rPr>
          <w:rFonts w:hint="default" w:cs="Times New Roman"/>
          <w:sz w:val="24"/>
          <w:szCs w:val="24"/>
          <w:lang w:val="en-US"/>
        </w:rPr>
        <w:t xml:space="preserve"> </w:t>
      </w:r>
      <w:r>
        <w:rPr>
          <w:rFonts w:hint="default" w:ascii="Times New Roman" w:hAnsi="Times New Roman" w:cs="Times New Roman"/>
          <w:sz w:val="24"/>
          <w:szCs w:val="24"/>
        </w:rPr>
        <w:t>Bank details were entered for both contributors and collectors to test the system’s ability to store, encrypt, and process transactions securely. Test data included valid and invalid bank details to ensure that the system handled errors appropriately</w:t>
      </w:r>
    </w:p>
    <w:p w14:paraId="14E03971">
      <w:pPr>
        <w:numPr>
          <w:ilvl w:val="0"/>
          <w:numId w:val="0"/>
        </w:numPr>
        <w:jc w:val="both"/>
        <w:rPr>
          <w:rStyle w:val="13"/>
          <w:rFonts w:hint="default" w:ascii="Times New Roman" w:hAnsi="Times New Roman" w:cs="Times New Roman" w:eastAsiaTheme="majorEastAsia"/>
          <w:b w:val="0"/>
          <w:bCs w:val="0"/>
          <w:sz w:val="24"/>
          <w:szCs w:val="24"/>
        </w:rPr>
      </w:pPr>
      <w:r>
        <w:rPr>
          <w:rFonts w:hint="default" w:ascii="Times New Roman" w:hAnsi="Times New Roman" w:cs="Times New Roman"/>
          <w:sz w:val="24"/>
          <w:szCs w:val="24"/>
        </w:rPr>
        <w:t>By using this comprehensive test plan and test data, the Ecopint system was thoroughly evaluated to ensure functionality, accuracy, and security. Each test case provided valuable insights into areas where the system could be optimized, and the results of the tests guided further refinement of the platform.</w:t>
      </w:r>
      <w:r>
        <w:rPr>
          <w:rFonts w:hint="default" w:cs="Times New Roman"/>
          <w:sz w:val="24"/>
          <w:szCs w:val="24"/>
          <w:lang w:val="en-US"/>
        </w:rPr>
        <w:t xml:space="preserve">. </w:t>
      </w:r>
      <w:r>
        <w:rPr>
          <w:rStyle w:val="13"/>
          <w:rFonts w:hint="default" w:ascii="Times New Roman" w:hAnsi="Times New Roman" w:cs="Times New Roman" w:eastAsiaTheme="majorEastAsia"/>
          <w:b w:val="0"/>
          <w:bCs w:val="0"/>
          <w:sz w:val="24"/>
          <w:szCs w:val="24"/>
        </w:rPr>
        <w:t>Performance evaluation was a crucial part of the Ecopint system testing process to ensure that the platform could handle real-world usage under varying conditions. The following metrics were used to evaluate the system’s performance:</w:t>
      </w:r>
    </w:p>
    <w:p w14:paraId="576D1A89">
      <w:pPr>
        <w:pStyle w:val="12"/>
        <w:numPr>
          <w:ilvl w:val="0"/>
          <w:numId w:val="29"/>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Response Time: The time it took for the system to respond to requests was monitored, particularly for critical operations such as product registration, QR code generation, point allocation, and user authentication. The system consistently performed within acceptable limits, with an average response time of less than 1 second for most operations.</w:t>
      </w:r>
    </w:p>
    <w:p w14:paraId="6D5C8092">
      <w:pPr>
        <w:pStyle w:val="12"/>
        <w:numPr>
          <w:ilvl w:val="0"/>
          <w:numId w:val="29"/>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Scalability: The system was stress-tested with a large number of concurrent users and transactions to evaluate its scalability. The MongoDB database and Node.js backend were able to scale effectively under heavy load.</w:t>
      </w:r>
    </w:p>
    <w:p w14:paraId="2524DCB5">
      <w:pPr>
        <w:pStyle w:val="12"/>
        <w:numPr>
          <w:ilvl w:val="0"/>
          <w:numId w:val="29"/>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QR Code Processing: The time taken for QR codes to be scanned and processed was measured. On average, the system could process QR codes in less than 0.5 seconds, ensuring a smooth experience for collectors and contributors.</w:t>
      </w:r>
    </w:p>
    <w:p w14:paraId="366046AC">
      <w:pPr>
        <w:pStyle w:val="12"/>
        <w:spacing w:line="480" w:lineRule="auto"/>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Overall, the system demonstrated robust performance under various scenarios, with minimal downtime and quick response times, even when handling a large number of users and transactions.</w:t>
      </w:r>
    </w:p>
    <w:p w14:paraId="09B164E4">
      <w:pPr>
        <w:pStyle w:val="12"/>
        <w:spacing w:line="480" w:lineRule="auto"/>
        <w:jc w:val="both"/>
        <w:rPr>
          <w:rStyle w:val="13"/>
          <w:rFonts w:hint="default" w:ascii="Times New Roman" w:hAnsi="Times New Roman" w:cs="Times New Roman" w:eastAsiaTheme="majorEastAsia"/>
          <w:b w:val="0"/>
          <w:bCs w:val="0"/>
          <w:sz w:val="24"/>
          <w:szCs w:val="24"/>
        </w:rPr>
      </w:pPr>
      <w:r>
        <w:rPr>
          <w:rStyle w:val="13"/>
          <w:rFonts w:hint="default" w:cs="Times New Roman" w:eastAsiaTheme="majorEastAsia"/>
          <w:b/>
          <w:bCs/>
          <w:sz w:val="24"/>
          <w:szCs w:val="24"/>
          <w:lang w:val="en-US"/>
        </w:rPr>
        <w:t>c</w:t>
      </w:r>
      <w:r>
        <w:rPr>
          <w:rStyle w:val="13"/>
          <w:rFonts w:hint="default" w:ascii="Times New Roman" w:hAnsi="Times New Roman" w:cs="Times New Roman" w:eastAsiaTheme="majorEastAsia"/>
          <w:b/>
          <w:bCs/>
          <w:sz w:val="24"/>
          <w:szCs w:val="24"/>
        </w:rPr>
        <w:t>. Limitations of the System</w:t>
      </w:r>
    </w:p>
    <w:p w14:paraId="40CF8087">
      <w:pPr>
        <w:pStyle w:val="12"/>
        <w:spacing w:line="480" w:lineRule="auto"/>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Despite the Ecopint system's overall success in terms of functionality and performance, there are several limitations that should be addressed in future iterations:</w:t>
      </w:r>
    </w:p>
    <w:p w14:paraId="026FF0BF">
      <w:pPr>
        <w:pStyle w:val="12"/>
        <w:numPr>
          <w:ilvl w:val="0"/>
          <w:numId w:val="30"/>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Geographic Limitations for Collectors: The system depends on registered collectors at designated collection points, and it currently lacks the ability to integrate with third-party recycling services or provide broader geographic coverage. Expanding the system to include more flexible collection methods or partnerships with external recycling centers would enhance its reach.</w:t>
      </w:r>
    </w:p>
    <w:p w14:paraId="692D42E0">
      <w:pPr>
        <w:pStyle w:val="12"/>
        <w:numPr>
          <w:ilvl w:val="0"/>
          <w:numId w:val="30"/>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Manual QR Code Scanning: While the system allows collectors to scan QR codes for product recycling, the process is manual and dependent on the collector’s availability. Automating certain aspects of the QR code scanning process, such as integrating IoT-enabled recycling bins, could reduce the need for human intervention and make the process more efficient.</w:t>
      </w:r>
    </w:p>
    <w:p w14:paraId="36A06E33">
      <w:pPr>
        <w:pStyle w:val="12"/>
        <w:numPr>
          <w:ilvl w:val="0"/>
          <w:numId w:val="30"/>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Dependency on Internet Access: The system requires stable internet access for real-time transactions between the web app, mobile app, and backend. In regions with unreliable or limited internet connectivity, users and collectors may face difficulties in accessing the system.</w:t>
      </w:r>
    </w:p>
    <w:p w14:paraId="353D76E9">
      <w:pPr>
        <w:pStyle w:val="12"/>
        <w:numPr>
          <w:ilvl w:val="0"/>
          <w:numId w:val="30"/>
        </w:numPr>
        <w:spacing w:line="480" w:lineRule="auto"/>
        <w:ind w:left="425" w:leftChars="0" w:hanging="425" w:firstLineChars="0"/>
        <w:jc w:val="both"/>
        <w:rPr>
          <w:rStyle w:val="13"/>
          <w:rFonts w:hint="default" w:ascii="Times New Roman" w:hAnsi="Times New Roman" w:cs="Times New Roman" w:eastAsiaTheme="majorEastAsia"/>
          <w:b w:val="0"/>
          <w:bCs w:val="0"/>
          <w:sz w:val="24"/>
          <w:szCs w:val="24"/>
        </w:rPr>
      </w:pPr>
      <w:r>
        <w:rPr>
          <w:rStyle w:val="13"/>
          <w:rFonts w:hint="default" w:ascii="Times New Roman" w:hAnsi="Times New Roman" w:cs="Times New Roman" w:eastAsiaTheme="majorEastAsia"/>
          <w:b w:val="0"/>
          <w:bCs w:val="0"/>
          <w:sz w:val="24"/>
          <w:szCs w:val="24"/>
        </w:rPr>
        <w:t>Point Redemption: While the system allows contributors to accumulate points for recycling, the options for redeeming these points are currently limited to direct monetary conversion. Future enhancements could include additional options, such as redeeming points for vouchers, discounts, or donations to environmental causes, which could increase user engagement.</w:t>
      </w:r>
    </w:p>
    <w:p w14:paraId="4278683F">
      <w:pPr>
        <w:pStyle w:val="3"/>
        <w:spacing w:line="480" w:lineRule="auto"/>
        <w:jc w:val="both"/>
        <w:rPr>
          <w:rStyle w:val="13"/>
          <w:rFonts w:hint="default" w:ascii="Times New Roman" w:hAnsi="Times New Roman" w:cs="Times New Roman" w:eastAsiaTheme="majorEastAsia"/>
          <w:b w:val="0"/>
          <w:bCs w:val="0"/>
          <w:sz w:val="24"/>
          <w:szCs w:val="24"/>
        </w:rPr>
      </w:pPr>
      <w:bookmarkStart w:id="364" w:name="_Toc19424"/>
      <w:r>
        <w:rPr>
          <w:rFonts w:hint="default" w:ascii="Times New Roman" w:hAnsi="Times New Roman" w:cs="Times New Roman"/>
          <w:bCs w:val="0"/>
          <w:sz w:val="24"/>
          <w:szCs w:val="24"/>
        </w:rPr>
        <w:t>4.3 Results and Documentation</w:t>
      </w:r>
      <w:bookmarkEnd w:id="364"/>
    </w:p>
    <w:p w14:paraId="6FE201F7">
      <w:pPr>
        <w:bidi w:val="0"/>
        <w:jc w:val="both"/>
        <w:rPr>
          <w:rFonts w:hint="default"/>
          <w:b/>
          <w:bCs/>
          <w:lang w:val="en-US"/>
        </w:rPr>
      </w:pPr>
      <w:r>
        <w:rPr>
          <w:rFonts w:hint="default"/>
          <w:b/>
          <w:bCs/>
        </w:rPr>
        <w:t xml:space="preserve">The Ecopint system’s </w:t>
      </w:r>
      <w:r>
        <w:rPr>
          <w:rFonts w:hint="default"/>
          <w:b/>
          <w:bCs/>
          <w:lang w:val="en-US"/>
        </w:rPr>
        <w:t>interface</w:t>
      </w:r>
      <w:bookmarkStart w:id="365" w:name="_Toc18439"/>
      <w:bookmarkStart w:id="366" w:name="_Toc24151"/>
      <w:bookmarkStart w:id="367" w:name="_Toc28188"/>
      <w:bookmarkStart w:id="368" w:name="_Toc18806"/>
    </w:p>
    <w:bookmarkEnd w:id="365"/>
    <w:bookmarkEnd w:id="366"/>
    <w:bookmarkEnd w:id="367"/>
    <w:bookmarkEnd w:id="368"/>
    <w:p w14:paraId="72000915">
      <w:pPr>
        <w:jc w:val="both"/>
        <w:rPr>
          <w:rFonts w:hint="default" w:ascii="Times New Roman" w:hAnsi="Times New Roman" w:cs="Times New Roman"/>
          <w:sz w:val="24"/>
          <w:szCs w:val="24"/>
        </w:rPr>
      </w:pPr>
      <w:r>
        <w:rPr>
          <w:rFonts w:hint="default" w:cs="Times New Roman"/>
          <w:sz w:val="24"/>
          <w:szCs w:val="24"/>
          <w:lang w:val="en-US"/>
        </w:rPr>
        <w:t xml:space="preserve">This </w:t>
      </w:r>
      <w:r>
        <w:rPr>
          <w:rFonts w:hint="default" w:ascii="Times New Roman" w:hAnsi="Times New Roman" w:cs="Times New Roman"/>
          <w:sz w:val="24"/>
          <w:szCs w:val="24"/>
        </w:rPr>
        <w:t xml:space="preserve"> is designed to be user-friendly, ensuring seamless interactions between manufacturers, collectors, and contributors. The interface is divided into two main parts: the Web Application for manufacturers and the Mobile Application for collectors. Below are the key screens and work</w:t>
      </w:r>
      <w:r>
        <w:rPr>
          <w:rFonts w:hint="default" w:cs="Times New Roman"/>
          <w:sz w:val="24"/>
          <w:szCs w:val="24"/>
          <w:lang w:val="en-US"/>
        </w:rPr>
        <w:t>-</w:t>
      </w:r>
      <w:r>
        <w:rPr>
          <w:rFonts w:hint="default" w:ascii="Times New Roman" w:hAnsi="Times New Roman" w:cs="Times New Roman"/>
          <w:sz w:val="24"/>
          <w:szCs w:val="24"/>
        </w:rPr>
        <w:t>flows that users interact with, along with suggested images that can be included for better understanding.</w:t>
      </w:r>
    </w:p>
    <w:p w14:paraId="625E3F8C">
      <w:pPr>
        <w:pStyle w:val="4"/>
        <w:bidi w:val="0"/>
        <w:jc w:val="both"/>
        <w:rPr>
          <w:rFonts w:hint="default"/>
          <w:lang w:val="en-US"/>
        </w:rPr>
      </w:pPr>
      <w:bookmarkStart w:id="369" w:name="_Toc26266"/>
      <w:r>
        <w:rPr>
          <w:rFonts w:hint="default"/>
        </w:rPr>
        <w:t>4.3.1 Web Application for Manufacturers</w:t>
      </w:r>
      <w:bookmarkEnd w:id="369"/>
      <w:r>
        <w:rPr>
          <w:rFonts w:hint="default"/>
          <w:lang w:val="en-US"/>
        </w:rPr>
        <w:t xml:space="preserve"> </w:t>
      </w:r>
    </w:p>
    <w:p w14:paraId="6C5A0C83">
      <w:pPr>
        <w:jc w:val="both"/>
        <w:rPr>
          <w:rFonts w:hint="default" w:cs="Times New Roman"/>
          <w:b/>
          <w:bCs/>
          <w:sz w:val="24"/>
          <w:szCs w:val="24"/>
          <w:lang w:val="en-US"/>
        </w:rPr>
      </w:pPr>
      <w:r>
        <w:rPr>
          <w:rFonts w:hint="default" w:cs="Times New Roman"/>
          <w:b/>
          <w:bCs/>
          <w:sz w:val="24"/>
          <w:szCs w:val="24"/>
          <w:lang w:val="en-US"/>
        </w:rPr>
        <w:t>The system’s Home Page</w:t>
      </w:r>
    </w:p>
    <w:p w14:paraId="010D5432">
      <w:pPr>
        <w:jc w:val="both"/>
        <w:rPr>
          <w:rFonts w:hint="default" w:cs="Times New Roman"/>
          <w:b/>
          <w:bCs/>
          <w:sz w:val="24"/>
          <w:szCs w:val="24"/>
          <w:lang w:val="en-US"/>
        </w:rPr>
      </w:pPr>
      <w:r>
        <w:rPr>
          <w:rFonts w:hint="default" w:cs="Times New Roman"/>
          <w:b/>
          <w:bCs/>
          <w:sz w:val="24"/>
          <w:szCs w:val="24"/>
          <w:lang w:val="en-US"/>
        </w:rPr>
        <w:drawing>
          <wp:inline distT="0" distB="0" distL="114300" distR="114300">
            <wp:extent cx="4887595" cy="2181860"/>
            <wp:effectExtent l="0" t="0" r="8255" b="8890"/>
            <wp:docPr id="8" name="Picture 8" descr="Amazing(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mazing(home)"/>
                    <pic:cNvPicPr>
                      <a:picLocks noChangeAspect="1"/>
                    </pic:cNvPicPr>
                  </pic:nvPicPr>
                  <pic:blipFill>
                    <a:blip r:embed="rId13"/>
                    <a:stretch>
                      <a:fillRect/>
                    </a:stretch>
                  </pic:blipFill>
                  <pic:spPr>
                    <a:xfrm>
                      <a:off x="0" y="0"/>
                      <a:ext cx="4887595" cy="2181860"/>
                    </a:xfrm>
                    <a:prstGeom prst="rect">
                      <a:avLst/>
                    </a:prstGeom>
                  </pic:spPr>
                </pic:pic>
              </a:graphicData>
            </a:graphic>
          </wp:inline>
        </w:drawing>
      </w:r>
    </w:p>
    <w:p w14:paraId="311C66FF">
      <w:pPr>
        <w:jc w:val="both"/>
        <w:rPr>
          <w:rFonts w:hint="default" w:cs="Times New Roman"/>
          <w:b/>
          <w:bCs/>
          <w:i/>
          <w:iCs/>
          <w:sz w:val="24"/>
          <w:szCs w:val="24"/>
          <w:lang w:val="en-US"/>
        </w:rPr>
      </w:pPr>
      <w:r>
        <w:rPr>
          <w:rFonts w:hint="default" w:cs="Times New Roman"/>
          <w:b/>
          <w:bCs/>
          <w:i/>
          <w:iCs/>
          <w:sz w:val="24"/>
          <w:szCs w:val="24"/>
          <w:lang w:val="en-US"/>
        </w:rPr>
        <w:t>Figure 4.0 Home Page</w:t>
      </w:r>
    </w:p>
    <w:p w14:paraId="4A4A6DE5">
      <w:pPr>
        <w:jc w:val="both"/>
        <w:rPr>
          <w:rFonts w:hint="default" w:cs="Times New Roman"/>
          <w:b/>
          <w:bCs/>
          <w:sz w:val="24"/>
          <w:szCs w:val="24"/>
          <w:lang w:val="en-US"/>
        </w:rPr>
      </w:pPr>
    </w:p>
    <w:p w14:paraId="547BD902">
      <w:pPr>
        <w:jc w:val="both"/>
        <w:rPr>
          <w:rFonts w:hint="default" w:ascii="Times New Roman" w:hAnsi="Times New Roman" w:cs="Times New Roman"/>
          <w:sz w:val="24"/>
          <w:szCs w:val="24"/>
        </w:rPr>
      </w:pPr>
      <w:r>
        <w:rPr>
          <w:rFonts w:hint="default" w:ascii="Times New Roman" w:hAnsi="Times New Roman" w:cs="Times New Roman"/>
          <w:b/>
          <w:bCs/>
          <w:sz w:val="24"/>
          <w:szCs w:val="24"/>
        </w:rPr>
        <w:t>1. Manufacturer Dashboard</w:t>
      </w:r>
      <w:r>
        <w:rPr>
          <w:rFonts w:hint="default" w:cs="Times New Roman"/>
          <w:b/>
          <w:bCs/>
          <w:sz w:val="24"/>
          <w:szCs w:val="24"/>
          <w:lang w:val="en-US"/>
        </w:rPr>
        <w:t xml:space="preserve">: </w:t>
      </w:r>
      <w:r>
        <w:rPr>
          <w:rFonts w:hint="default" w:ascii="Times New Roman" w:hAnsi="Times New Roman" w:cs="Times New Roman"/>
          <w:sz w:val="24"/>
          <w:szCs w:val="24"/>
        </w:rPr>
        <w:t xml:space="preserve">The main interface where manufacturers can view their registered products, track product recycling statistics, and generate new QR codes. </w:t>
      </w:r>
    </w:p>
    <w:p w14:paraId="7407D792">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drawing>
          <wp:inline distT="0" distB="0" distL="114300" distR="114300">
            <wp:extent cx="5510530" cy="2597150"/>
            <wp:effectExtent l="0" t="0" r="13970" b="12700"/>
            <wp:docPr id="21" name="Picture 21"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3"/>
                    <pic:cNvPicPr>
                      <a:picLocks noChangeAspect="1"/>
                    </pic:cNvPicPr>
                  </pic:nvPicPr>
                  <pic:blipFill>
                    <a:blip r:embed="rId14"/>
                    <a:stretch>
                      <a:fillRect/>
                    </a:stretch>
                  </pic:blipFill>
                  <pic:spPr>
                    <a:xfrm>
                      <a:off x="0" y="0"/>
                      <a:ext cx="5510530" cy="2597150"/>
                    </a:xfrm>
                    <a:prstGeom prst="rect">
                      <a:avLst/>
                    </a:prstGeom>
                  </pic:spPr>
                </pic:pic>
              </a:graphicData>
            </a:graphic>
          </wp:inline>
        </w:drawing>
      </w:r>
    </w:p>
    <w:p w14:paraId="195BDD59">
      <w:pPr>
        <w:jc w:val="both"/>
        <w:rPr>
          <w:rFonts w:hint="default" w:ascii="Times New Roman" w:hAnsi="Times New Roman" w:cs="Times New Roman"/>
          <w:sz w:val="24"/>
          <w:szCs w:val="24"/>
        </w:rPr>
      </w:pPr>
      <w:r>
        <w:rPr>
          <w:rFonts w:hint="default" w:cs="Times New Roman"/>
          <w:b/>
          <w:bCs/>
          <w:i/>
          <w:iCs/>
          <w:sz w:val="24"/>
          <w:szCs w:val="24"/>
          <w:lang w:val="en-US"/>
        </w:rPr>
        <w:t>Figure 4.1 Manufacturer Dashboard</w:t>
      </w:r>
    </w:p>
    <w:p w14:paraId="7E4CDA6B">
      <w:pPr>
        <w:jc w:val="both"/>
        <w:rPr>
          <w:rFonts w:hint="default" w:ascii="Times New Roman" w:hAnsi="Times New Roman" w:cs="Times New Roman"/>
          <w:sz w:val="24"/>
          <w:szCs w:val="24"/>
        </w:rPr>
      </w:pPr>
      <w:r>
        <w:rPr>
          <w:rFonts w:hint="default" w:ascii="Times New Roman" w:hAnsi="Times New Roman" w:cs="Times New Roman"/>
          <w:b/>
          <w:bCs/>
          <w:sz w:val="24"/>
          <w:szCs w:val="24"/>
        </w:rPr>
        <w:t>2. Product Registration Page</w:t>
      </w:r>
      <w:r>
        <w:rPr>
          <w:rFonts w:hint="default" w:cs="Times New Roman"/>
          <w:b/>
          <w:bCs/>
          <w:sz w:val="24"/>
          <w:szCs w:val="24"/>
          <w:lang w:val="en-US"/>
        </w:rPr>
        <w:t xml:space="preserve">: </w:t>
      </w:r>
      <w:r>
        <w:rPr>
          <w:rFonts w:hint="default" w:ascii="Times New Roman" w:hAnsi="Times New Roman" w:cs="Times New Roman"/>
          <w:sz w:val="24"/>
          <w:szCs w:val="24"/>
        </w:rPr>
        <w:t>This page allows manufacturers to add new recyclable products, including product name, category, points, and upload images.</w:t>
      </w:r>
    </w:p>
    <w:p w14:paraId="04631C1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5741670" cy="2704465"/>
            <wp:effectExtent l="0" t="0" r="11430" b="635"/>
            <wp:docPr id="6" name="Picture 6" descr="Amazing(manuAdd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mazing(manuAddProduct)"/>
                    <pic:cNvPicPr>
                      <a:picLocks noChangeAspect="1"/>
                    </pic:cNvPicPr>
                  </pic:nvPicPr>
                  <pic:blipFill>
                    <a:blip r:embed="rId15"/>
                    <a:stretch>
                      <a:fillRect/>
                    </a:stretch>
                  </pic:blipFill>
                  <pic:spPr>
                    <a:xfrm>
                      <a:off x="0" y="0"/>
                      <a:ext cx="5741670" cy="2704465"/>
                    </a:xfrm>
                    <a:prstGeom prst="rect">
                      <a:avLst/>
                    </a:prstGeom>
                  </pic:spPr>
                </pic:pic>
              </a:graphicData>
            </a:graphic>
          </wp:inline>
        </w:drawing>
      </w:r>
    </w:p>
    <w:p w14:paraId="769B6D29">
      <w:pPr>
        <w:jc w:val="both"/>
        <w:rPr>
          <w:rFonts w:hint="default" w:cs="Times New Roman"/>
          <w:b/>
          <w:bCs/>
          <w:i/>
          <w:iCs/>
          <w:sz w:val="24"/>
          <w:szCs w:val="24"/>
          <w:lang w:val="en-US"/>
        </w:rPr>
      </w:pPr>
      <w:r>
        <w:rPr>
          <w:rFonts w:hint="default" w:cs="Times New Roman"/>
          <w:b/>
          <w:bCs/>
          <w:i/>
          <w:iCs/>
          <w:sz w:val="24"/>
          <w:szCs w:val="24"/>
          <w:lang w:val="en-US"/>
        </w:rPr>
        <w:t>Figure 4.2 Manufacturer Add product</w:t>
      </w:r>
    </w:p>
    <w:p w14:paraId="3F2BAAB7">
      <w:pPr>
        <w:numPr>
          <w:ilvl w:val="0"/>
          <w:numId w:val="0"/>
        </w:numPr>
        <w:ind w:leftChars="0"/>
        <w:jc w:val="both"/>
        <w:rPr>
          <w:rFonts w:hint="default" w:cs="Times New Roman"/>
          <w:sz w:val="24"/>
          <w:szCs w:val="24"/>
          <w:lang w:val="en-US"/>
        </w:rPr>
      </w:pPr>
      <w:r>
        <w:rPr>
          <w:rFonts w:hint="default" w:cs="Times New Roman"/>
          <w:b/>
          <w:bCs/>
          <w:i w:val="0"/>
          <w:iCs w:val="0"/>
          <w:sz w:val="24"/>
          <w:szCs w:val="24"/>
          <w:lang w:val="en-US"/>
        </w:rPr>
        <w:t>3. Product page</w:t>
      </w:r>
      <w:r>
        <w:rPr>
          <w:rFonts w:hint="default" w:cs="Times New Roman"/>
          <w:b/>
          <w:bCs/>
          <w:i/>
          <w:iCs/>
          <w:sz w:val="24"/>
          <w:szCs w:val="24"/>
          <w:lang w:val="en-US"/>
        </w:rPr>
        <w:t xml:space="preserve">: </w:t>
      </w:r>
      <w:r>
        <w:rPr>
          <w:rFonts w:hint="default" w:ascii="Times New Roman" w:hAnsi="Times New Roman" w:cs="Times New Roman"/>
          <w:sz w:val="24"/>
          <w:szCs w:val="24"/>
        </w:rPr>
        <w:t>After registering a product, t</w:t>
      </w:r>
      <w:r>
        <w:rPr>
          <w:rFonts w:hint="default" w:cs="Times New Roman"/>
          <w:sz w:val="24"/>
          <w:szCs w:val="24"/>
          <w:lang w:val="en-US"/>
        </w:rPr>
        <w:t>he manufacturer can manage their product by viewing,  updating or deleting.</w:t>
      </w:r>
    </w:p>
    <w:p w14:paraId="6391A77A">
      <w:pPr>
        <w:numPr>
          <w:ilvl w:val="0"/>
          <w:numId w:val="0"/>
        </w:numPr>
        <w:ind w:leftChars="0"/>
        <w:jc w:val="both"/>
        <w:rPr>
          <w:rFonts w:hint="default" w:cs="Times New Roman"/>
          <w:sz w:val="24"/>
          <w:szCs w:val="24"/>
          <w:lang w:val="en-US"/>
        </w:rPr>
      </w:pPr>
      <w:r>
        <w:rPr>
          <w:rFonts w:hint="default" w:cs="Times New Roman"/>
          <w:sz w:val="24"/>
          <w:szCs w:val="24"/>
          <w:lang w:val="en-US"/>
        </w:rPr>
        <w:drawing>
          <wp:inline distT="0" distB="0" distL="114300" distR="114300">
            <wp:extent cx="5536565" cy="2766695"/>
            <wp:effectExtent l="0" t="0" r="6985" b="14605"/>
            <wp:docPr id="20" name="Picture 20"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ic1"/>
                    <pic:cNvPicPr>
                      <a:picLocks noChangeAspect="1"/>
                    </pic:cNvPicPr>
                  </pic:nvPicPr>
                  <pic:blipFill>
                    <a:blip r:embed="rId16"/>
                    <a:stretch>
                      <a:fillRect/>
                    </a:stretch>
                  </pic:blipFill>
                  <pic:spPr>
                    <a:xfrm>
                      <a:off x="0" y="0"/>
                      <a:ext cx="5536565" cy="2766695"/>
                    </a:xfrm>
                    <a:prstGeom prst="rect">
                      <a:avLst/>
                    </a:prstGeom>
                  </pic:spPr>
                </pic:pic>
              </a:graphicData>
            </a:graphic>
          </wp:inline>
        </w:drawing>
      </w:r>
    </w:p>
    <w:p w14:paraId="55C21F8C">
      <w:pPr>
        <w:jc w:val="both"/>
        <w:rPr>
          <w:rFonts w:hint="default" w:cs="Times New Roman"/>
          <w:b/>
          <w:bCs/>
          <w:i/>
          <w:iCs/>
          <w:sz w:val="24"/>
          <w:szCs w:val="24"/>
          <w:lang w:val="en-US"/>
        </w:rPr>
      </w:pPr>
      <w:r>
        <w:rPr>
          <w:rFonts w:hint="default" w:cs="Times New Roman"/>
          <w:b/>
          <w:bCs/>
          <w:i/>
          <w:iCs/>
          <w:sz w:val="24"/>
          <w:szCs w:val="24"/>
          <w:lang w:val="en-US"/>
        </w:rPr>
        <w:t>Figure 4.3 Manufacturer Product management</w:t>
      </w:r>
    </w:p>
    <w:p w14:paraId="1899738D">
      <w:pPr>
        <w:jc w:val="both"/>
        <w:rPr>
          <w:rFonts w:hint="default" w:ascii="Times New Roman" w:hAnsi="Times New Roman" w:cs="Times New Roman"/>
          <w:sz w:val="24"/>
          <w:szCs w:val="24"/>
        </w:rPr>
      </w:pPr>
      <w:r>
        <w:rPr>
          <w:rFonts w:hint="default" w:ascii="Times New Roman" w:hAnsi="Times New Roman" w:cs="Times New Roman"/>
          <w:b/>
          <w:bCs/>
          <w:sz w:val="24"/>
          <w:szCs w:val="24"/>
        </w:rPr>
        <w:t>3. QR Code Generation Page</w:t>
      </w:r>
      <w:r>
        <w:rPr>
          <w:rFonts w:hint="default" w:cs="Times New Roman"/>
          <w:sz w:val="24"/>
          <w:szCs w:val="24"/>
          <w:lang w:val="en-US"/>
        </w:rPr>
        <w:t xml:space="preserve">: </w:t>
      </w:r>
      <w:r>
        <w:rPr>
          <w:rFonts w:hint="default" w:ascii="Times New Roman" w:hAnsi="Times New Roman" w:cs="Times New Roman"/>
          <w:sz w:val="24"/>
          <w:szCs w:val="24"/>
        </w:rPr>
        <w:t>After registering a product, the system generates a unique QR code that manufacturers can download and place on their products.</w:t>
      </w:r>
    </w:p>
    <w:p w14:paraId="4BF1F0BB">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drawing>
          <wp:inline distT="0" distB="0" distL="114300" distR="114300">
            <wp:extent cx="5734050" cy="2752090"/>
            <wp:effectExtent l="0" t="0" r="0" b="10160"/>
            <wp:docPr id="19" name="Picture 19"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ic2"/>
                    <pic:cNvPicPr>
                      <a:picLocks noChangeAspect="1"/>
                    </pic:cNvPicPr>
                  </pic:nvPicPr>
                  <pic:blipFill>
                    <a:blip r:embed="rId17"/>
                    <a:stretch>
                      <a:fillRect/>
                    </a:stretch>
                  </pic:blipFill>
                  <pic:spPr>
                    <a:xfrm>
                      <a:off x="0" y="0"/>
                      <a:ext cx="5734050" cy="2752090"/>
                    </a:xfrm>
                    <a:prstGeom prst="rect">
                      <a:avLst/>
                    </a:prstGeom>
                  </pic:spPr>
                </pic:pic>
              </a:graphicData>
            </a:graphic>
          </wp:inline>
        </w:drawing>
      </w:r>
    </w:p>
    <w:p w14:paraId="2AAC223A">
      <w:pPr>
        <w:jc w:val="both"/>
        <w:rPr>
          <w:rFonts w:hint="default"/>
        </w:rPr>
      </w:pPr>
      <w:r>
        <w:rPr>
          <w:rFonts w:hint="default" w:cs="Times New Roman"/>
          <w:b/>
          <w:bCs/>
          <w:i/>
          <w:iCs/>
          <w:sz w:val="24"/>
          <w:szCs w:val="24"/>
          <w:lang w:val="en-US"/>
        </w:rPr>
        <w:t>Figure 4.4 QR-code generation</w:t>
      </w:r>
    </w:p>
    <w:p w14:paraId="167E8380">
      <w:pPr>
        <w:pStyle w:val="5"/>
        <w:numPr>
          <w:ilvl w:val="0"/>
          <w:numId w:val="30"/>
        </w:numPr>
        <w:bidi w:val="0"/>
        <w:ind w:left="425" w:leftChars="0" w:hanging="425" w:firstLineChars="0"/>
        <w:jc w:val="both"/>
        <w:rPr>
          <w:rFonts w:hint="default" w:ascii="Times New Roman" w:hAnsi="Times New Roman" w:cs="Times New Roman"/>
          <w:b w:val="0"/>
          <w:bCs w:val="0"/>
          <w:sz w:val="24"/>
          <w:szCs w:val="24"/>
        </w:rPr>
      </w:pPr>
      <w:r>
        <w:rPr>
          <w:rFonts w:hint="default"/>
          <w:lang w:val="en-US"/>
        </w:rPr>
        <w:t xml:space="preserve">The settings: </w:t>
      </w:r>
      <w:r>
        <w:rPr>
          <w:rFonts w:hint="default"/>
          <w:b w:val="0"/>
          <w:bCs w:val="0"/>
          <w:lang w:val="en-US"/>
        </w:rPr>
        <w:t>Manufacturers can set Threshold points for contributors and collectors such that when that point is reached money can be transferred to their registered accounts.</w:t>
      </w:r>
    </w:p>
    <w:p w14:paraId="4EC5B6F6">
      <w:pPr>
        <w:jc w:val="both"/>
        <w:rPr>
          <w:rFonts w:hint="default"/>
        </w:rPr>
      </w:pPr>
      <w:r>
        <w:rPr>
          <w:rFonts w:hint="default"/>
        </w:rPr>
        <w:drawing>
          <wp:inline distT="0" distB="0" distL="114300" distR="114300">
            <wp:extent cx="4815840" cy="2269490"/>
            <wp:effectExtent l="0" t="0" r="3810" b="16510"/>
            <wp:docPr id="22" name="Picture 22"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ic4"/>
                    <pic:cNvPicPr>
                      <a:picLocks noChangeAspect="1"/>
                    </pic:cNvPicPr>
                  </pic:nvPicPr>
                  <pic:blipFill>
                    <a:blip r:embed="rId18"/>
                    <a:stretch>
                      <a:fillRect/>
                    </a:stretch>
                  </pic:blipFill>
                  <pic:spPr>
                    <a:xfrm>
                      <a:off x="0" y="0"/>
                      <a:ext cx="4815840" cy="2269490"/>
                    </a:xfrm>
                    <a:prstGeom prst="rect">
                      <a:avLst/>
                    </a:prstGeom>
                  </pic:spPr>
                </pic:pic>
              </a:graphicData>
            </a:graphic>
          </wp:inline>
        </w:drawing>
      </w:r>
    </w:p>
    <w:p w14:paraId="586A558A">
      <w:pPr>
        <w:jc w:val="both"/>
        <w:rPr>
          <w:rFonts w:hint="default"/>
          <w:lang w:val="en-US"/>
        </w:rPr>
      </w:pPr>
      <w:r>
        <w:rPr>
          <w:rFonts w:hint="default" w:cs="Times New Roman"/>
          <w:b/>
          <w:bCs/>
          <w:i/>
          <w:iCs/>
          <w:sz w:val="24"/>
          <w:szCs w:val="24"/>
          <w:lang w:val="en-US"/>
        </w:rPr>
        <w:t>Figure 4.5  Payment Threshold settings</w:t>
      </w:r>
    </w:p>
    <w:p w14:paraId="00975FB8">
      <w:pPr>
        <w:pStyle w:val="4"/>
        <w:bidi w:val="0"/>
        <w:jc w:val="both"/>
        <w:rPr>
          <w:rFonts w:hint="default"/>
        </w:rPr>
      </w:pPr>
      <w:bookmarkStart w:id="370" w:name="_Toc17720"/>
      <w:r>
        <w:rPr>
          <w:rFonts w:hint="default"/>
        </w:rPr>
        <w:t>4.3.2 Mobile Application for Collectors</w:t>
      </w:r>
      <w:bookmarkEnd w:id="370"/>
    </w:p>
    <w:p w14:paraId="6004331A">
      <w:pPr>
        <w:jc w:val="both"/>
        <w:rPr>
          <w:rFonts w:hint="default" w:cs="Times New Roman"/>
          <w:sz w:val="24"/>
          <w:szCs w:val="24"/>
          <w:lang w:val="en-US"/>
        </w:rPr>
      </w:pPr>
      <w:r>
        <w:rPr>
          <w:rFonts w:hint="default" w:ascii="Times New Roman" w:hAnsi="Times New Roman" w:cs="Times New Roman"/>
          <w:b/>
          <w:bCs/>
          <w:sz w:val="24"/>
          <w:szCs w:val="24"/>
        </w:rPr>
        <w:t>1. Collector Dashboard</w:t>
      </w:r>
      <w:r>
        <w:rPr>
          <w:rFonts w:hint="default" w:cs="Times New Roman"/>
          <w:sz w:val="24"/>
          <w:szCs w:val="24"/>
          <w:lang w:val="en-US"/>
        </w:rPr>
        <w:t xml:space="preserve">: </w:t>
      </w:r>
      <w:r>
        <w:rPr>
          <w:rFonts w:hint="default" w:ascii="Times New Roman" w:hAnsi="Times New Roman" w:cs="Times New Roman"/>
          <w:sz w:val="24"/>
          <w:szCs w:val="24"/>
        </w:rPr>
        <w:t xml:space="preserve">The main interface where collectors can points </w:t>
      </w:r>
      <w:r>
        <w:rPr>
          <w:rFonts w:hint="default" w:cs="Times New Roman"/>
          <w:sz w:val="24"/>
          <w:szCs w:val="24"/>
          <w:lang w:val="en-US"/>
        </w:rPr>
        <w:t>gotten.</w:t>
      </w:r>
    </w:p>
    <w:p w14:paraId="1AA45BAE">
      <w:pPr>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450340" cy="3217545"/>
            <wp:effectExtent l="0" t="0" r="16510" b="1905"/>
            <wp:docPr id="11" name="Picture 11" descr="Amazing(collector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mazing(collectorPoints)"/>
                    <pic:cNvPicPr>
                      <a:picLocks noChangeAspect="1"/>
                    </pic:cNvPicPr>
                  </pic:nvPicPr>
                  <pic:blipFill>
                    <a:blip r:embed="rId19"/>
                    <a:stretch>
                      <a:fillRect/>
                    </a:stretch>
                  </pic:blipFill>
                  <pic:spPr>
                    <a:xfrm>
                      <a:off x="0" y="0"/>
                      <a:ext cx="1450340" cy="3217545"/>
                    </a:xfrm>
                    <a:prstGeom prst="rect">
                      <a:avLst/>
                    </a:prstGeom>
                  </pic:spPr>
                </pic:pic>
              </a:graphicData>
            </a:graphic>
          </wp:inline>
        </w:drawing>
      </w:r>
    </w:p>
    <w:p w14:paraId="4814B3D3">
      <w:pPr>
        <w:ind w:left="1440" w:leftChars="0" w:firstLine="720" w:firstLineChars="0"/>
        <w:jc w:val="both"/>
        <w:rPr>
          <w:rFonts w:hint="default" w:ascii="Times New Roman" w:hAnsi="Times New Roman" w:cs="Times New Roman"/>
          <w:sz w:val="24"/>
          <w:szCs w:val="24"/>
          <w:lang w:val="en-US"/>
        </w:rPr>
      </w:pPr>
      <w:r>
        <w:rPr>
          <w:rFonts w:hint="default" w:cs="Times New Roman"/>
          <w:b/>
          <w:bCs/>
          <w:i/>
          <w:iCs/>
          <w:sz w:val="24"/>
          <w:szCs w:val="24"/>
          <w:lang w:val="en-US"/>
        </w:rPr>
        <w:t>Figure 4.6 collector points</w:t>
      </w:r>
    </w:p>
    <w:p w14:paraId="07B0C068">
      <w:pPr>
        <w:jc w:val="both"/>
        <w:rPr>
          <w:rFonts w:hint="default" w:ascii="Times New Roman" w:hAnsi="Times New Roman" w:cs="Times New Roman"/>
          <w:sz w:val="24"/>
          <w:szCs w:val="24"/>
        </w:rPr>
      </w:pPr>
      <w:r>
        <w:rPr>
          <w:rFonts w:hint="default" w:ascii="Times New Roman" w:hAnsi="Times New Roman" w:cs="Times New Roman"/>
          <w:b/>
          <w:bCs/>
          <w:sz w:val="24"/>
          <w:szCs w:val="24"/>
        </w:rPr>
        <w:t>2. QR Code Scanning Interface</w:t>
      </w:r>
      <w:r>
        <w:rPr>
          <w:rFonts w:hint="default" w:cs="Times New Roman"/>
          <w:b/>
          <w:bCs/>
          <w:sz w:val="24"/>
          <w:szCs w:val="24"/>
          <w:lang w:val="en-US"/>
        </w:rPr>
        <w:t xml:space="preserve">: </w:t>
      </w:r>
      <w:r>
        <w:rPr>
          <w:rFonts w:hint="default" w:ascii="Times New Roman" w:hAnsi="Times New Roman" w:cs="Times New Roman"/>
          <w:sz w:val="24"/>
          <w:szCs w:val="24"/>
        </w:rPr>
        <w:t>Collectors use this interface to scan the QR codes on products brought in by contributors. The system instantly allocates points to the contributor.</w:t>
      </w:r>
    </w:p>
    <w:p w14:paraId="5FE9E5BC">
      <w:pPr>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drawing>
          <wp:inline distT="0" distB="0" distL="114300" distR="114300">
            <wp:extent cx="1788795" cy="3931920"/>
            <wp:effectExtent l="0" t="0" r="1905" b="11430"/>
            <wp:docPr id="10" name="Picture 10" descr="Amazing(scan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mazing(scanned)"/>
                    <pic:cNvPicPr>
                      <a:picLocks noChangeAspect="1"/>
                    </pic:cNvPicPr>
                  </pic:nvPicPr>
                  <pic:blipFill>
                    <a:blip r:embed="rId20"/>
                    <a:stretch>
                      <a:fillRect/>
                    </a:stretch>
                  </pic:blipFill>
                  <pic:spPr>
                    <a:xfrm>
                      <a:off x="0" y="0"/>
                      <a:ext cx="1788795" cy="3931920"/>
                    </a:xfrm>
                    <a:prstGeom prst="rect">
                      <a:avLst/>
                    </a:prstGeom>
                  </pic:spPr>
                </pic:pic>
              </a:graphicData>
            </a:graphic>
          </wp:inline>
        </w:drawing>
      </w:r>
    </w:p>
    <w:p w14:paraId="105EE3AC">
      <w:pPr>
        <w:ind w:left="1440" w:leftChars="0" w:firstLine="720" w:firstLineChars="0"/>
        <w:jc w:val="both"/>
        <w:rPr>
          <w:rFonts w:hint="default" w:ascii="Times New Roman" w:hAnsi="Times New Roman" w:cs="Times New Roman"/>
          <w:sz w:val="24"/>
          <w:szCs w:val="24"/>
          <w:lang w:val="en-US"/>
        </w:rPr>
      </w:pPr>
      <w:r>
        <w:rPr>
          <w:rFonts w:hint="default" w:cs="Times New Roman"/>
          <w:b/>
          <w:bCs/>
          <w:i/>
          <w:iCs/>
          <w:sz w:val="24"/>
          <w:szCs w:val="24"/>
          <w:lang w:val="en-US"/>
        </w:rPr>
        <w:t>Figure 4.7 Collector Scanning Interface</w:t>
      </w:r>
    </w:p>
    <w:p w14:paraId="0E6CC48A">
      <w:pPr>
        <w:jc w:val="both"/>
        <w:rPr>
          <w:rFonts w:hint="default" w:ascii="Times New Roman" w:hAnsi="Times New Roman" w:cs="Times New Roman"/>
          <w:sz w:val="24"/>
          <w:szCs w:val="24"/>
        </w:rPr>
      </w:pPr>
      <w:r>
        <w:rPr>
          <w:rFonts w:hint="default" w:ascii="Times New Roman" w:hAnsi="Times New Roman" w:cs="Times New Roman"/>
          <w:b/>
          <w:bCs/>
          <w:sz w:val="24"/>
          <w:szCs w:val="24"/>
        </w:rPr>
        <w:t>3. Point Allocation Summar</w:t>
      </w:r>
      <w:r>
        <w:rPr>
          <w:rFonts w:hint="default" w:ascii="Times New Roman" w:hAnsi="Times New Roman" w:cs="Times New Roman"/>
          <w:sz w:val="24"/>
          <w:szCs w:val="24"/>
        </w:rPr>
        <w:t>y</w:t>
      </w:r>
      <w:r>
        <w:rPr>
          <w:rFonts w:hint="default" w:cs="Times New Roman"/>
          <w:sz w:val="24"/>
          <w:szCs w:val="24"/>
          <w:lang w:val="en-US"/>
        </w:rPr>
        <w:t xml:space="preserve">: </w:t>
      </w:r>
      <w:r>
        <w:rPr>
          <w:rFonts w:hint="default" w:ascii="Times New Roman" w:hAnsi="Times New Roman" w:cs="Times New Roman"/>
          <w:sz w:val="24"/>
          <w:szCs w:val="24"/>
        </w:rPr>
        <w:t>After scanning a QR code, the app shows a summary of the points allocated to the contributor and the percentage earned by the collector.</w:t>
      </w:r>
    </w:p>
    <w:p w14:paraId="76E30EB9">
      <w:pPr>
        <w:jc w:val="both"/>
        <w:rPr>
          <w:rFonts w:hint="default" w:cs="Times New Roman"/>
          <w:b/>
          <w:bCs/>
          <w:i/>
          <w:iCs/>
          <w:sz w:val="24"/>
          <w:szCs w:val="24"/>
          <w:lang w:val="en-US"/>
        </w:rPr>
      </w:pPr>
      <w:r>
        <w:rPr>
          <w:rFonts w:hint="default" w:ascii="Times New Roman" w:hAnsi="Times New Roman" w:cs="Times New Roman"/>
          <w:sz w:val="24"/>
          <w:szCs w:val="24"/>
          <w:lang w:val="en-US"/>
        </w:rPr>
        <w:drawing>
          <wp:inline distT="0" distB="0" distL="114300" distR="114300">
            <wp:extent cx="5937250" cy="1504950"/>
            <wp:effectExtent l="0" t="0" r="6350" b="0"/>
            <wp:docPr id="12" name="Picture 12" descr="Amazing(user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mazing(userPoints)"/>
                    <pic:cNvPicPr>
                      <a:picLocks noChangeAspect="1"/>
                    </pic:cNvPicPr>
                  </pic:nvPicPr>
                  <pic:blipFill>
                    <a:blip r:embed="rId21"/>
                    <a:stretch>
                      <a:fillRect/>
                    </a:stretch>
                  </pic:blipFill>
                  <pic:spPr>
                    <a:xfrm>
                      <a:off x="0" y="0"/>
                      <a:ext cx="5937250" cy="1504950"/>
                    </a:xfrm>
                    <a:prstGeom prst="rect">
                      <a:avLst/>
                    </a:prstGeom>
                  </pic:spPr>
                </pic:pic>
              </a:graphicData>
            </a:graphic>
          </wp:inline>
        </w:drawing>
      </w:r>
      <w:r>
        <w:rPr>
          <w:rFonts w:hint="default" w:cs="Times New Roman"/>
          <w:b/>
          <w:bCs/>
          <w:i/>
          <w:iCs/>
          <w:sz w:val="24"/>
          <w:szCs w:val="24"/>
          <w:lang w:val="en-US"/>
        </w:rPr>
        <w:t>Figure 4.8  contributor points</w:t>
      </w:r>
    </w:p>
    <w:p w14:paraId="5EFD4CAD">
      <w:pPr>
        <w:jc w:val="both"/>
        <w:rPr>
          <w:rFonts w:hint="default" w:ascii="Times New Roman" w:hAnsi="Times New Roman" w:cs="Times New Roman"/>
          <w:sz w:val="24"/>
          <w:szCs w:val="24"/>
          <w:lang w:val="en-US"/>
        </w:rPr>
      </w:pPr>
    </w:p>
    <w:p w14:paraId="75C1E665">
      <w:pPr>
        <w:pStyle w:val="4"/>
        <w:bidi w:val="0"/>
        <w:jc w:val="both"/>
        <w:rPr>
          <w:rFonts w:hint="default"/>
          <w:lang w:val="en-US"/>
        </w:rPr>
      </w:pPr>
      <w:bookmarkStart w:id="371" w:name="_Toc25708"/>
      <w:r>
        <w:rPr>
          <w:rFonts w:hint="default"/>
        </w:rPr>
        <w:t xml:space="preserve">4.3.3 </w:t>
      </w:r>
      <w:r>
        <w:rPr>
          <w:rFonts w:hint="default"/>
          <w:lang w:val="en-US"/>
        </w:rPr>
        <w:t>All user’s interface</w:t>
      </w:r>
      <w:bookmarkEnd w:id="371"/>
    </w:p>
    <w:p w14:paraId="2CE22321">
      <w:pPr>
        <w:jc w:val="both"/>
        <w:rPr>
          <w:rFonts w:hint="default" w:ascii="Times New Roman" w:hAnsi="Times New Roman" w:cs="Times New Roman"/>
          <w:sz w:val="24"/>
          <w:szCs w:val="24"/>
        </w:rPr>
      </w:pPr>
      <w:r>
        <w:rPr>
          <w:rFonts w:hint="default" w:ascii="Times New Roman" w:hAnsi="Times New Roman" w:cs="Times New Roman"/>
          <w:b/>
          <w:bCs/>
          <w:sz w:val="24"/>
          <w:szCs w:val="24"/>
        </w:rPr>
        <w:t>1. Registration Page</w:t>
      </w:r>
      <w:r>
        <w:rPr>
          <w:rFonts w:hint="default" w:cs="Times New Roman"/>
          <w:sz w:val="24"/>
          <w:szCs w:val="24"/>
          <w:lang w:val="en-US"/>
        </w:rPr>
        <w:t xml:space="preserve">: </w:t>
      </w:r>
      <w:r>
        <w:rPr>
          <w:rFonts w:hint="default" w:ascii="Times New Roman" w:hAnsi="Times New Roman" w:cs="Times New Roman"/>
          <w:sz w:val="24"/>
          <w:szCs w:val="24"/>
        </w:rPr>
        <w:t xml:space="preserve"> </w:t>
      </w:r>
      <w:r>
        <w:rPr>
          <w:rFonts w:hint="default" w:cs="Times New Roman"/>
          <w:sz w:val="24"/>
          <w:szCs w:val="24"/>
          <w:lang w:val="en-US"/>
        </w:rPr>
        <w:t xml:space="preserve">Users </w:t>
      </w:r>
      <w:r>
        <w:rPr>
          <w:rFonts w:hint="default" w:ascii="Times New Roman" w:hAnsi="Times New Roman" w:cs="Times New Roman"/>
          <w:sz w:val="24"/>
          <w:szCs w:val="24"/>
        </w:rPr>
        <w:t>can register and enter their personal and bank details on this page to start tracking their recycling contributions.</w:t>
      </w:r>
    </w:p>
    <w:p w14:paraId="555A3C05">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545455" cy="2546985"/>
            <wp:effectExtent l="0" t="0" r="17145" b="5715"/>
            <wp:docPr id="13" name="Picture 13" descr="Amazing(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azing(reg)"/>
                    <pic:cNvPicPr>
                      <a:picLocks noChangeAspect="1"/>
                    </pic:cNvPicPr>
                  </pic:nvPicPr>
                  <pic:blipFill>
                    <a:blip r:embed="rId22"/>
                    <a:stretch>
                      <a:fillRect/>
                    </a:stretch>
                  </pic:blipFill>
                  <pic:spPr>
                    <a:xfrm>
                      <a:off x="0" y="0"/>
                      <a:ext cx="5545455" cy="2546985"/>
                    </a:xfrm>
                    <a:prstGeom prst="rect">
                      <a:avLst/>
                    </a:prstGeom>
                  </pic:spPr>
                </pic:pic>
              </a:graphicData>
            </a:graphic>
          </wp:inline>
        </w:drawing>
      </w:r>
      <w:r>
        <w:rPr>
          <w:rFonts w:hint="default" w:ascii="Times New Roman" w:hAnsi="Times New Roman" w:cs="Times New Roman"/>
          <w:sz w:val="24"/>
          <w:szCs w:val="24"/>
        </w:rPr>
        <w:t xml:space="preserve">  </w:t>
      </w:r>
    </w:p>
    <w:p w14:paraId="303B6B58">
      <w:pPr>
        <w:ind w:left="1440" w:leftChars="0" w:firstLine="720" w:firstLineChars="0"/>
        <w:jc w:val="both"/>
        <w:rPr>
          <w:rFonts w:hint="default" w:cs="Times New Roman"/>
          <w:b/>
          <w:bCs/>
          <w:i/>
          <w:iCs/>
          <w:sz w:val="24"/>
          <w:szCs w:val="24"/>
          <w:lang w:val="en-US"/>
        </w:rPr>
      </w:pPr>
      <w:r>
        <w:rPr>
          <w:rFonts w:hint="default" w:cs="Times New Roman"/>
          <w:b/>
          <w:bCs/>
          <w:i/>
          <w:iCs/>
          <w:sz w:val="24"/>
          <w:szCs w:val="24"/>
          <w:lang w:val="en-US"/>
        </w:rPr>
        <w:t>Figure 4.9.1  Registration Page</w:t>
      </w:r>
    </w:p>
    <w:p w14:paraId="5648BA79">
      <w:pPr>
        <w:jc w:val="both"/>
        <w:rPr>
          <w:rFonts w:hint="default" w:cs="Times New Roman"/>
          <w:b/>
          <w:bCs/>
          <w:i/>
          <w:iCs/>
          <w:sz w:val="24"/>
          <w:szCs w:val="24"/>
          <w:lang w:val="en-US"/>
        </w:rPr>
      </w:pPr>
      <w:r>
        <w:rPr>
          <w:rFonts w:hint="default" w:cs="Times New Roman"/>
          <w:b/>
          <w:bCs/>
          <w:i/>
          <w:iCs/>
          <w:sz w:val="24"/>
          <w:szCs w:val="24"/>
          <w:lang w:val="en-US"/>
        </w:rPr>
        <w:drawing>
          <wp:inline distT="0" distB="0" distL="114300" distR="114300">
            <wp:extent cx="5521960" cy="2255520"/>
            <wp:effectExtent l="0" t="0" r="2540" b="11430"/>
            <wp:docPr id="14" name="Picture 14" descr="Amazing(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mazing(login)"/>
                    <pic:cNvPicPr>
                      <a:picLocks noChangeAspect="1"/>
                    </pic:cNvPicPr>
                  </pic:nvPicPr>
                  <pic:blipFill>
                    <a:blip r:embed="rId23"/>
                    <a:stretch>
                      <a:fillRect/>
                    </a:stretch>
                  </pic:blipFill>
                  <pic:spPr>
                    <a:xfrm>
                      <a:off x="0" y="0"/>
                      <a:ext cx="5521960" cy="2255520"/>
                    </a:xfrm>
                    <a:prstGeom prst="rect">
                      <a:avLst/>
                    </a:prstGeom>
                  </pic:spPr>
                </pic:pic>
              </a:graphicData>
            </a:graphic>
          </wp:inline>
        </w:drawing>
      </w:r>
    </w:p>
    <w:p w14:paraId="1B92B660">
      <w:pPr>
        <w:ind w:left="1440" w:leftChars="0" w:firstLine="720" w:firstLineChars="0"/>
        <w:jc w:val="both"/>
        <w:rPr>
          <w:rFonts w:hint="default" w:cs="Times New Roman"/>
          <w:b/>
          <w:bCs/>
          <w:i/>
          <w:iCs/>
          <w:sz w:val="24"/>
          <w:szCs w:val="24"/>
          <w:lang w:val="en-US"/>
        </w:rPr>
      </w:pPr>
      <w:r>
        <w:rPr>
          <w:rFonts w:hint="default" w:cs="Times New Roman"/>
          <w:b/>
          <w:bCs/>
          <w:i/>
          <w:iCs/>
          <w:sz w:val="24"/>
          <w:szCs w:val="24"/>
          <w:lang w:val="en-US"/>
        </w:rPr>
        <w:t>Figure 4.9.2  Login Page</w:t>
      </w:r>
    </w:p>
    <w:p w14:paraId="0D2B9988">
      <w:pPr>
        <w:jc w:val="both"/>
        <w:rPr>
          <w:rFonts w:hint="default" w:cs="Times New Roman"/>
          <w:b/>
          <w:bCs/>
          <w:i/>
          <w:iCs/>
          <w:sz w:val="24"/>
          <w:szCs w:val="24"/>
          <w:lang w:val="en-US"/>
        </w:rPr>
      </w:pPr>
      <w:r>
        <w:rPr>
          <w:rFonts w:hint="default" w:cs="Times New Roman"/>
          <w:b/>
          <w:bCs/>
          <w:i/>
          <w:iCs/>
          <w:sz w:val="24"/>
          <w:szCs w:val="24"/>
          <w:lang w:val="en-US"/>
        </w:rPr>
        <w:drawing>
          <wp:inline distT="0" distB="0" distL="114300" distR="114300">
            <wp:extent cx="5614670" cy="2385060"/>
            <wp:effectExtent l="0" t="0" r="5080" b="15240"/>
            <wp:docPr id="16" name="Picture 16" descr="Amazing(collectorBankdea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mazing(collectorBankdeatils)"/>
                    <pic:cNvPicPr>
                      <a:picLocks noChangeAspect="1"/>
                    </pic:cNvPicPr>
                  </pic:nvPicPr>
                  <pic:blipFill>
                    <a:blip r:embed="rId24"/>
                    <a:stretch>
                      <a:fillRect/>
                    </a:stretch>
                  </pic:blipFill>
                  <pic:spPr>
                    <a:xfrm>
                      <a:off x="0" y="0"/>
                      <a:ext cx="5614670" cy="2385060"/>
                    </a:xfrm>
                    <a:prstGeom prst="rect">
                      <a:avLst/>
                    </a:prstGeom>
                  </pic:spPr>
                </pic:pic>
              </a:graphicData>
            </a:graphic>
          </wp:inline>
        </w:drawing>
      </w:r>
    </w:p>
    <w:p w14:paraId="46B577A1">
      <w:pPr>
        <w:ind w:left="1440" w:leftChars="0" w:firstLine="720" w:firstLineChars="0"/>
        <w:jc w:val="both"/>
        <w:rPr>
          <w:rFonts w:hint="default" w:cs="Times New Roman"/>
          <w:b/>
          <w:bCs/>
          <w:i/>
          <w:iCs/>
          <w:sz w:val="24"/>
          <w:szCs w:val="24"/>
          <w:lang w:val="en-US"/>
        </w:rPr>
      </w:pPr>
      <w:r>
        <w:rPr>
          <w:rFonts w:hint="default" w:cs="Times New Roman"/>
          <w:b/>
          <w:bCs/>
          <w:i/>
          <w:iCs/>
          <w:sz w:val="24"/>
          <w:szCs w:val="24"/>
          <w:lang w:val="en-US"/>
        </w:rPr>
        <w:t>Figure 4.9.3  Bank details Page</w:t>
      </w:r>
    </w:p>
    <w:p w14:paraId="35F44833">
      <w:pPr>
        <w:numPr>
          <w:ilvl w:val="0"/>
          <w:numId w:val="31"/>
        </w:numPr>
        <w:jc w:val="both"/>
        <w:rPr>
          <w:rFonts w:hint="default" w:ascii="Times New Roman" w:hAnsi="Times New Roman" w:cs="Times New Roman"/>
          <w:sz w:val="24"/>
          <w:szCs w:val="24"/>
        </w:rPr>
      </w:pPr>
      <w:r>
        <w:rPr>
          <w:rFonts w:hint="default" w:cs="Times New Roman"/>
          <w:b/>
          <w:bCs/>
          <w:sz w:val="24"/>
          <w:szCs w:val="24"/>
          <w:lang w:val="en-US"/>
        </w:rPr>
        <w:t>Website</w:t>
      </w:r>
      <w:r>
        <w:rPr>
          <w:rFonts w:hint="default" w:cs="Times New Roman"/>
          <w:sz w:val="24"/>
          <w:szCs w:val="24"/>
          <w:lang w:val="en-US"/>
        </w:rPr>
        <w:t xml:space="preserve">: </w:t>
      </w:r>
      <w:r>
        <w:rPr>
          <w:rFonts w:hint="default" w:ascii="Times New Roman" w:hAnsi="Times New Roman" w:cs="Times New Roman"/>
          <w:sz w:val="24"/>
          <w:szCs w:val="24"/>
        </w:rPr>
        <w:t>Once registered, contributors can view their accumulated points</w:t>
      </w:r>
      <w:r>
        <w:rPr>
          <w:rFonts w:hint="default" w:cs="Times New Roman"/>
          <w:sz w:val="24"/>
          <w:szCs w:val="24"/>
          <w:lang w:val="en-US"/>
        </w:rPr>
        <w:t xml:space="preserve"> by making a search </w:t>
      </w:r>
    </w:p>
    <w:p w14:paraId="5C26E3EB">
      <w:pPr>
        <w:numPr>
          <w:ilvl w:val="0"/>
          <w:numId w:val="0"/>
        </w:numPr>
        <w:jc w:val="both"/>
        <w:rPr>
          <w:rFonts w:hint="default" w:ascii="Times New Roman" w:hAnsi="Times New Roman" w:cs="Times New Roman"/>
          <w:sz w:val="24"/>
          <w:szCs w:val="24"/>
        </w:rPr>
      </w:pPr>
      <w:r>
        <w:rPr>
          <w:rFonts w:hint="default" w:cs="Times New Roman"/>
          <w:sz w:val="24"/>
          <w:szCs w:val="24"/>
          <w:lang w:val="en-US"/>
        </w:rPr>
        <w:t>on Ecopoint’s website without logging in.</w:t>
      </w:r>
      <w:r>
        <w:rPr>
          <w:rFonts w:hint="default" w:ascii="Times New Roman" w:hAnsi="Times New Roman" w:cs="Times New Roman"/>
          <w:sz w:val="24"/>
          <w:szCs w:val="24"/>
        </w:rPr>
        <w:t xml:space="preserve">    </w:t>
      </w:r>
    </w:p>
    <w:p w14:paraId="2B4E67A2">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9790" cy="1193165"/>
            <wp:effectExtent l="0" t="0" r="3810" b="6985"/>
            <wp:docPr id="17" name="Picture 17" descr="Amazing(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mazing(search)"/>
                    <pic:cNvPicPr>
                      <a:picLocks noChangeAspect="1"/>
                    </pic:cNvPicPr>
                  </pic:nvPicPr>
                  <pic:blipFill>
                    <a:blip r:embed="rId25"/>
                    <a:stretch>
                      <a:fillRect/>
                    </a:stretch>
                  </pic:blipFill>
                  <pic:spPr>
                    <a:xfrm>
                      <a:off x="0" y="0"/>
                      <a:ext cx="5939790" cy="1193165"/>
                    </a:xfrm>
                    <a:prstGeom prst="rect">
                      <a:avLst/>
                    </a:prstGeom>
                  </pic:spPr>
                </pic:pic>
              </a:graphicData>
            </a:graphic>
          </wp:inline>
        </w:drawing>
      </w:r>
    </w:p>
    <w:p w14:paraId="496B86CA">
      <w:pPr>
        <w:ind w:left="1440" w:leftChars="0" w:firstLine="720" w:firstLineChars="0"/>
        <w:jc w:val="both"/>
        <w:rPr>
          <w:rFonts w:hint="default" w:ascii="Times New Roman" w:hAnsi="Times New Roman" w:cs="Times New Roman"/>
          <w:sz w:val="24"/>
          <w:szCs w:val="24"/>
          <w:lang w:val="en-US"/>
        </w:rPr>
      </w:pPr>
      <w:r>
        <w:rPr>
          <w:rFonts w:hint="default" w:cs="Times New Roman"/>
          <w:b/>
          <w:bCs/>
          <w:i/>
          <w:iCs/>
          <w:sz w:val="24"/>
          <w:szCs w:val="24"/>
          <w:lang w:val="en-US"/>
        </w:rPr>
        <w:t>Figure 4.9.4  Query for contributor points</w:t>
      </w:r>
    </w:p>
    <w:p w14:paraId="36B7DB6F">
      <w:pPr>
        <w:pStyle w:val="4"/>
        <w:bidi w:val="0"/>
        <w:jc w:val="both"/>
        <w:rPr>
          <w:rFonts w:hint="default"/>
        </w:rPr>
      </w:pPr>
    </w:p>
    <w:p w14:paraId="7733C281">
      <w:pPr>
        <w:pStyle w:val="4"/>
        <w:bidi w:val="0"/>
        <w:jc w:val="both"/>
        <w:rPr>
          <w:rFonts w:hint="default"/>
        </w:rPr>
      </w:pPr>
    </w:p>
    <w:p w14:paraId="22347B27">
      <w:pPr>
        <w:pStyle w:val="4"/>
        <w:bidi w:val="0"/>
        <w:jc w:val="both"/>
        <w:rPr>
          <w:rFonts w:hint="default"/>
        </w:rPr>
      </w:pPr>
    </w:p>
    <w:p w14:paraId="12B49A7A">
      <w:pPr>
        <w:pStyle w:val="4"/>
        <w:bidi w:val="0"/>
        <w:jc w:val="both"/>
        <w:rPr>
          <w:rFonts w:hint="default"/>
        </w:rPr>
      </w:pPr>
    </w:p>
    <w:p w14:paraId="589CCE20">
      <w:pPr>
        <w:pStyle w:val="4"/>
        <w:bidi w:val="0"/>
        <w:jc w:val="both"/>
        <w:rPr>
          <w:rFonts w:hint="default"/>
        </w:rPr>
      </w:pPr>
    </w:p>
    <w:p w14:paraId="32BB7EBF">
      <w:pPr>
        <w:jc w:val="both"/>
        <w:rPr>
          <w:rFonts w:hint="default" w:ascii="Times New Roman" w:hAnsi="Times New Roman"/>
          <w:sz w:val="24"/>
          <w:szCs w:val="24"/>
        </w:rPr>
      </w:pPr>
    </w:p>
    <w:p w14:paraId="039A5D78">
      <w:pPr>
        <w:jc w:val="both"/>
        <w:rPr>
          <w:rFonts w:hint="default" w:ascii="Times New Roman" w:hAnsi="Times New Roman"/>
          <w:sz w:val="24"/>
          <w:szCs w:val="24"/>
        </w:rPr>
      </w:pPr>
    </w:p>
    <w:p w14:paraId="4B8935FE">
      <w:pPr>
        <w:jc w:val="both"/>
        <w:rPr>
          <w:rFonts w:hint="default" w:ascii="Times New Roman" w:hAnsi="Times New Roman"/>
          <w:sz w:val="24"/>
          <w:szCs w:val="24"/>
        </w:rPr>
      </w:pPr>
    </w:p>
    <w:p w14:paraId="75C1766A">
      <w:pPr>
        <w:pStyle w:val="4"/>
        <w:bidi w:val="0"/>
        <w:jc w:val="both"/>
        <w:rPr>
          <w:rFonts w:hint="default"/>
          <w:lang w:val="en-US"/>
        </w:rPr>
      </w:pPr>
      <w:bookmarkStart w:id="372" w:name="_Toc16212"/>
      <w:r>
        <w:rPr>
          <w:rFonts w:hint="default"/>
        </w:rPr>
        <w:t>4.3.</w:t>
      </w:r>
      <w:r>
        <w:rPr>
          <w:rFonts w:hint="default"/>
          <w:lang w:val="en-US"/>
        </w:rPr>
        <w:t>3</w:t>
      </w:r>
      <w:r>
        <w:rPr>
          <w:rFonts w:hint="default"/>
        </w:rPr>
        <w:t xml:space="preserve"> </w:t>
      </w:r>
      <w:r>
        <w:rPr>
          <w:rFonts w:hint="default"/>
          <w:lang w:val="en-US"/>
        </w:rPr>
        <w:t>Error Handling</w:t>
      </w:r>
      <w:bookmarkEnd w:id="372"/>
    </w:p>
    <w:p w14:paraId="4551831E">
      <w:pPr>
        <w:jc w:val="both"/>
        <w:rPr>
          <w:rFonts w:hint="default" w:ascii="Times New Roman" w:hAnsi="Times New Roman" w:cs="Times New Roman"/>
          <w:sz w:val="24"/>
          <w:szCs w:val="24"/>
        </w:rPr>
      </w:pPr>
      <w:r>
        <w:rPr>
          <w:rFonts w:hint="default" w:ascii="Times New Roman" w:hAnsi="Times New Roman"/>
          <w:sz w:val="24"/>
          <w:szCs w:val="24"/>
        </w:rPr>
        <w:t xml:space="preserve">The Ecopint system incorporates robust error-handling mechanisms to ensure smooth and reliable operations. For </w:t>
      </w:r>
      <w:r>
        <w:rPr>
          <w:rFonts w:hint="default"/>
          <w:sz w:val="24"/>
          <w:szCs w:val="24"/>
          <w:lang w:val="en-US"/>
        </w:rPr>
        <w:t>users not registered or duplicate email registration</w:t>
      </w:r>
      <w:r>
        <w:rPr>
          <w:rFonts w:hint="default" w:ascii="Times New Roman" w:hAnsi="Times New Roman"/>
          <w:sz w:val="24"/>
          <w:szCs w:val="24"/>
        </w:rPr>
        <w:t xml:space="preserve"> displaying relevant error messages if issues arise. During user registration and bank detail submission, input validation ensures that only correct information is accepted. In cases of network connectivity issues, the system notifies users and attempts to resubmit requests once connections are restored. Errors related to authentication, point allocation, and server or database issues are also managed effectively, providing clear feedback to users and ensuring data integrity and security throughout the system.</w:t>
      </w:r>
    </w:p>
    <w:p w14:paraId="0FB8C502">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2805" cy="1240790"/>
            <wp:effectExtent l="0" t="0" r="10795" b="16510"/>
            <wp:docPr id="18" name="Picture 18" descr="Amazing(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mazing(error)"/>
                    <pic:cNvPicPr>
                      <a:picLocks noChangeAspect="1"/>
                    </pic:cNvPicPr>
                  </pic:nvPicPr>
                  <pic:blipFill>
                    <a:blip r:embed="rId26"/>
                    <a:stretch>
                      <a:fillRect/>
                    </a:stretch>
                  </pic:blipFill>
                  <pic:spPr>
                    <a:xfrm>
                      <a:off x="0" y="0"/>
                      <a:ext cx="5932805" cy="1240790"/>
                    </a:xfrm>
                    <a:prstGeom prst="rect">
                      <a:avLst/>
                    </a:prstGeom>
                  </pic:spPr>
                </pic:pic>
              </a:graphicData>
            </a:graphic>
          </wp:inline>
        </w:drawing>
      </w:r>
    </w:p>
    <w:p w14:paraId="710B254A">
      <w:pPr>
        <w:ind w:left="1440" w:leftChars="0" w:firstLine="720" w:firstLineChars="0"/>
        <w:jc w:val="both"/>
        <w:rPr>
          <w:rFonts w:hint="default" w:cs="Times New Roman"/>
          <w:b/>
          <w:bCs/>
          <w:i/>
          <w:iCs/>
          <w:sz w:val="24"/>
          <w:szCs w:val="24"/>
          <w:lang w:val="en-US"/>
        </w:rPr>
      </w:pPr>
      <w:r>
        <w:rPr>
          <w:rFonts w:hint="default" w:cs="Times New Roman"/>
          <w:b/>
          <w:bCs/>
          <w:i/>
          <w:iCs/>
          <w:sz w:val="24"/>
          <w:szCs w:val="24"/>
          <w:lang w:val="en-US"/>
        </w:rPr>
        <w:t>Figure 4.10  Handling error</w:t>
      </w:r>
    </w:p>
    <w:p w14:paraId="3E40649C">
      <w:pPr>
        <w:jc w:val="both"/>
        <w:rPr>
          <w:rFonts w:hint="default" w:ascii="Times New Roman" w:hAnsi="Times New Roman" w:cs="Times New Roman"/>
          <w:sz w:val="24"/>
          <w:szCs w:val="24"/>
        </w:rPr>
      </w:pPr>
    </w:p>
    <w:p w14:paraId="6FFD96DF">
      <w:pPr>
        <w:jc w:val="both"/>
        <w:rPr>
          <w:rFonts w:hint="default" w:ascii="Times New Roman" w:hAnsi="Times New Roman" w:cs="Times New Roman"/>
          <w:sz w:val="24"/>
          <w:szCs w:val="24"/>
        </w:rPr>
      </w:pPr>
    </w:p>
    <w:p w14:paraId="24EBFEFE">
      <w:pPr>
        <w:jc w:val="both"/>
        <w:rPr>
          <w:rFonts w:hint="default" w:ascii="Times New Roman" w:hAnsi="Times New Roman" w:cs="Times New Roman"/>
          <w:sz w:val="24"/>
          <w:szCs w:val="24"/>
        </w:rPr>
      </w:pPr>
    </w:p>
    <w:p w14:paraId="7BFF2934">
      <w:pPr>
        <w:jc w:val="both"/>
        <w:rPr>
          <w:rFonts w:hint="default" w:ascii="Times New Roman" w:hAnsi="Times New Roman" w:cs="Times New Roman"/>
          <w:sz w:val="24"/>
          <w:szCs w:val="24"/>
        </w:rPr>
      </w:pPr>
    </w:p>
    <w:p w14:paraId="1C2B2641">
      <w:pPr>
        <w:jc w:val="both"/>
        <w:rPr>
          <w:rFonts w:hint="default" w:ascii="Times New Roman" w:hAnsi="Times New Roman" w:cs="Times New Roman"/>
          <w:sz w:val="24"/>
          <w:szCs w:val="24"/>
        </w:rPr>
      </w:pPr>
    </w:p>
    <w:p w14:paraId="246FFDCC">
      <w:pPr>
        <w:jc w:val="both"/>
        <w:rPr>
          <w:rFonts w:hint="default" w:ascii="Times New Roman" w:hAnsi="Times New Roman" w:cs="Times New Roman"/>
          <w:sz w:val="24"/>
          <w:szCs w:val="24"/>
        </w:rPr>
      </w:pPr>
    </w:p>
    <w:p w14:paraId="0584AC8F">
      <w:pPr>
        <w:jc w:val="both"/>
        <w:rPr>
          <w:rFonts w:hint="default" w:ascii="Times New Roman" w:hAnsi="Times New Roman" w:cs="Times New Roman"/>
          <w:sz w:val="24"/>
          <w:szCs w:val="24"/>
        </w:rPr>
      </w:pPr>
    </w:p>
    <w:p w14:paraId="2FB74F49">
      <w:pPr>
        <w:jc w:val="both"/>
        <w:rPr>
          <w:rFonts w:hint="default" w:ascii="Times New Roman" w:hAnsi="Times New Roman" w:cs="Times New Roman"/>
          <w:sz w:val="24"/>
          <w:szCs w:val="24"/>
        </w:rPr>
      </w:pPr>
    </w:p>
    <w:p w14:paraId="76D3DBBD">
      <w:pPr>
        <w:pStyle w:val="2"/>
        <w:bidi w:val="0"/>
        <w:ind w:left="0" w:leftChars="0" w:firstLine="0" w:firstLineChars="0"/>
        <w:jc w:val="both"/>
        <w:rPr>
          <w:rFonts w:hint="default"/>
        </w:rPr>
      </w:pPr>
      <w:bookmarkStart w:id="373" w:name="_Toc31678"/>
      <w:bookmarkStart w:id="374" w:name="_Toc13087"/>
      <w:bookmarkStart w:id="375" w:name="_Toc7050"/>
      <w:bookmarkStart w:id="376" w:name="_Toc29725"/>
    </w:p>
    <w:p w14:paraId="48D4DD4F">
      <w:pPr>
        <w:pStyle w:val="2"/>
        <w:bidi w:val="0"/>
        <w:ind w:left="0" w:leftChars="0" w:firstLine="0" w:firstLineChars="0"/>
        <w:jc w:val="both"/>
        <w:rPr>
          <w:rFonts w:hint="default" w:ascii="Times New Roman" w:hAnsi="Times New Roman" w:cs="Times New Roman"/>
          <w:szCs w:val="24"/>
        </w:rPr>
      </w:pPr>
      <w:bookmarkStart w:id="377" w:name="_Toc2048"/>
      <w:r>
        <w:rPr>
          <w:rFonts w:hint="default"/>
        </w:rPr>
        <w:t>CHAPTER FIVE</w:t>
      </w:r>
      <w:bookmarkEnd w:id="373"/>
      <w:bookmarkEnd w:id="374"/>
      <w:bookmarkEnd w:id="375"/>
      <w:bookmarkEnd w:id="376"/>
      <w:bookmarkStart w:id="378" w:name="_Toc19425"/>
      <w:bookmarkStart w:id="379" w:name="_Toc9632"/>
      <w:bookmarkStart w:id="380" w:name="_Toc19005"/>
      <w:bookmarkStart w:id="381" w:name="_Toc26378"/>
      <w:r>
        <w:rPr>
          <w:rFonts w:hint="default"/>
          <w:lang w:val="en-US"/>
        </w:rPr>
        <w:t xml:space="preserve">: </w:t>
      </w:r>
      <w:r>
        <w:rPr>
          <w:rFonts w:hint="default"/>
        </w:rPr>
        <w:t>SUMMARY, CONCLUSION AND RECOMMENDATION</w:t>
      </w:r>
      <w:bookmarkEnd w:id="377"/>
      <w:bookmarkEnd w:id="378"/>
      <w:bookmarkEnd w:id="379"/>
      <w:bookmarkEnd w:id="380"/>
      <w:bookmarkEnd w:id="381"/>
    </w:p>
    <w:p w14:paraId="23DF7960">
      <w:pPr>
        <w:pStyle w:val="3"/>
        <w:jc w:val="both"/>
        <w:rPr>
          <w:rFonts w:hint="default" w:ascii="Times New Roman" w:hAnsi="Times New Roman" w:cs="Times New Roman"/>
          <w:sz w:val="24"/>
          <w:szCs w:val="24"/>
        </w:rPr>
      </w:pPr>
      <w:bookmarkStart w:id="382" w:name="_Toc30441"/>
      <w:bookmarkStart w:id="383" w:name="_Toc15426"/>
      <w:bookmarkStart w:id="384" w:name="_Toc29283"/>
      <w:bookmarkStart w:id="385" w:name="_Toc31342"/>
      <w:bookmarkStart w:id="386" w:name="_Toc22784"/>
      <w:r>
        <w:rPr>
          <w:rFonts w:hint="default" w:ascii="Times New Roman" w:hAnsi="Times New Roman" w:cs="Times New Roman"/>
          <w:bCs w:val="0"/>
          <w:sz w:val="24"/>
          <w:szCs w:val="24"/>
        </w:rPr>
        <w:t>5.1</w:t>
      </w:r>
      <w:r>
        <w:rPr>
          <w:rFonts w:hint="default" w:ascii="Times New Roman" w:hAnsi="Times New Roman" w:cs="Times New Roman"/>
          <w:bCs w:val="0"/>
          <w:sz w:val="24"/>
          <w:szCs w:val="24"/>
        </w:rPr>
        <w:tab/>
      </w:r>
      <w:r>
        <w:rPr>
          <w:rFonts w:hint="default" w:ascii="Times New Roman" w:hAnsi="Times New Roman" w:cs="Times New Roman"/>
          <w:bCs w:val="0"/>
          <w:sz w:val="24"/>
          <w:szCs w:val="24"/>
        </w:rPr>
        <w:t>Summary</w:t>
      </w:r>
      <w:bookmarkEnd w:id="382"/>
      <w:bookmarkEnd w:id="383"/>
      <w:bookmarkEnd w:id="384"/>
      <w:bookmarkEnd w:id="385"/>
      <w:bookmarkEnd w:id="386"/>
    </w:p>
    <w:p w14:paraId="188F7597">
      <w:pPr>
        <w:jc w:val="both"/>
        <w:rPr>
          <w:rFonts w:hint="default" w:ascii="Times New Roman" w:hAnsi="Times New Roman" w:cs="Times New Roman"/>
          <w:sz w:val="24"/>
          <w:szCs w:val="24"/>
        </w:rPr>
      </w:pPr>
      <w:r>
        <w:rPr>
          <w:rFonts w:hint="default" w:ascii="Times New Roman" w:hAnsi="Times New Roman" w:cs="Times New Roman"/>
          <w:sz w:val="24"/>
          <w:szCs w:val="24"/>
        </w:rPr>
        <w:t>The development of the Ecopint system marked a significant step forward in modernizing the recycling process by incorporating technology to streamline operations and incentivize participation. At its core, Ecopint was designed to address the gap in traditional recycling systems, which often lack effective ways to engage users, track recycling activities, or reward participants. By introducing a structured, technology-driven platform, Ecopint effectively engages three primary user groups—manufacturers, collectors, and contributors—and fosters a collaborative recycling effort.</w:t>
      </w:r>
    </w:p>
    <w:p w14:paraId="7485D431">
      <w:pPr>
        <w:jc w:val="both"/>
        <w:rPr>
          <w:rFonts w:hint="default" w:ascii="Times New Roman" w:hAnsi="Times New Roman" w:cs="Times New Roman"/>
          <w:sz w:val="24"/>
          <w:szCs w:val="24"/>
        </w:rPr>
      </w:pPr>
      <w:r>
        <w:rPr>
          <w:rFonts w:hint="default" w:ascii="Times New Roman" w:hAnsi="Times New Roman" w:cs="Times New Roman"/>
          <w:sz w:val="24"/>
          <w:szCs w:val="24"/>
        </w:rPr>
        <w:t>The system functions through the use of a web-based application for manufacturers and a mobile application for collectors, both of which are connected through a centralized backend system. Manufacturers play a key role in registering recyclable products, assigning reward points, and generating QR codes that allow the products to be tracked throughout their life</w:t>
      </w:r>
      <w:r>
        <w:rPr>
          <w:rFonts w:hint="default" w:cs="Times New Roman"/>
          <w:sz w:val="24"/>
          <w:szCs w:val="24"/>
          <w:lang w:val="en-US"/>
        </w:rPr>
        <w:t>-</w:t>
      </w:r>
      <w:r>
        <w:rPr>
          <w:rFonts w:hint="default" w:ascii="Times New Roman" w:hAnsi="Times New Roman" w:cs="Times New Roman"/>
          <w:sz w:val="24"/>
          <w:szCs w:val="24"/>
        </w:rPr>
        <w:t>cycle. Contributors, on the other hand, serve as the primary recyclers, bringing products to collection points where collectors scan the QR codes to allocate points.</w:t>
      </w:r>
    </w:p>
    <w:p w14:paraId="695238A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ensures transparency and fairness by automatically distributing points based on the type and quantity of materials recycled, offering contributors the opportunity to accumulate rewards, which they can later redeem. Collectors also benefit from the system by receiving a percentage of the points for each item they process, creating a shared incentive across the recycling chain. </w:t>
      </w:r>
    </w:p>
    <w:p w14:paraId="4F314BA3">
      <w:pPr>
        <w:jc w:val="both"/>
        <w:rPr>
          <w:rFonts w:hint="default" w:ascii="Times New Roman" w:hAnsi="Times New Roman" w:cs="Times New Roman"/>
          <w:sz w:val="24"/>
          <w:szCs w:val="24"/>
        </w:rPr>
      </w:pPr>
      <w:r>
        <w:rPr>
          <w:rFonts w:hint="default" w:ascii="Times New Roman" w:hAnsi="Times New Roman" w:cs="Times New Roman"/>
          <w:sz w:val="24"/>
          <w:szCs w:val="24"/>
        </w:rPr>
        <w:t>Throughout the system development, various technologies were employed to ensure smooth operations and scalability. The backend system was built using Node.js and Express, providing an efficient server-side environment for handling API requests and managing data. MongoDB served as the database of choice, offering flexibility in storing data related to products, users, and transactions. The frontend interfaces, powered by React for the web app and React Native for the mobile app, allowed for a responsive and user-friendly experience.</w:t>
      </w:r>
    </w:p>
    <w:p w14:paraId="3021F174">
      <w:pPr>
        <w:jc w:val="both"/>
        <w:rPr>
          <w:rFonts w:hint="default" w:ascii="Times New Roman" w:hAnsi="Times New Roman" w:cs="Times New Roman"/>
          <w:sz w:val="24"/>
          <w:szCs w:val="24"/>
        </w:rPr>
      </w:pPr>
      <w:r>
        <w:rPr>
          <w:rFonts w:hint="default" w:ascii="Times New Roman" w:hAnsi="Times New Roman" w:cs="Times New Roman"/>
          <w:sz w:val="24"/>
          <w:szCs w:val="24"/>
        </w:rPr>
        <w:t>Testing was an essential part of the development process. The system underwent rigorous testing phases, including unit testing, integration testing, performance testing, and user acceptance testing (UAT). The results demonstrated that Ecopint could handle a significant number of transactions, ensuring real-time point allocation, reliable QR code scanning, and quick responses from both the web and mobile applications. Despite some limitations, such as geographic constraints, limited material types, and reliance on stable internet access, Ecopint proved to be a robust solution that effectively met the project’s goals.</w:t>
      </w:r>
    </w:p>
    <w:p w14:paraId="5937C691">
      <w:pPr>
        <w:jc w:val="both"/>
        <w:rPr>
          <w:rFonts w:hint="default" w:ascii="Times New Roman" w:hAnsi="Times New Roman" w:cs="Times New Roman"/>
          <w:sz w:val="24"/>
          <w:szCs w:val="24"/>
        </w:rPr>
      </w:pPr>
      <w:r>
        <w:rPr>
          <w:rFonts w:hint="default" w:ascii="Times New Roman" w:hAnsi="Times New Roman" w:cs="Times New Roman"/>
          <w:sz w:val="24"/>
          <w:szCs w:val="24"/>
        </w:rPr>
        <w:t>In summary, the Ecopint system successfully combines technology with environmental sustainability by making the recycling process more transparent, engaging, and rewarding. By addressing key gaps in traditional systems, Ecopint provides a scalable and efficient platform for manufacturers, collectors, and contributors, ultimately promoting a more circular economy and encouraging greater environmental responsibility.</w:t>
      </w:r>
    </w:p>
    <w:p w14:paraId="2D165534">
      <w:pPr>
        <w:pStyle w:val="3"/>
        <w:bidi w:val="0"/>
        <w:jc w:val="both"/>
        <w:rPr>
          <w:rFonts w:hint="default" w:ascii="Times New Roman" w:hAnsi="Times New Roman" w:cs="Times New Roman"/>
          <w:sz w:val="24"/>
          <w:szCs w:val="24"/>
        </w:rPr>
      </w:pPr>
      <w:bookmarkStart w:id="387" w:name="_Toc3402"/>
      <w:bookmarkStart w:id="388" w:name="_Toc20439"/>
      <w:bookmarkStart w:id="389" w:name="_Toc27997"/>
      <w:bookmarkStart w:id="390" w:name="_Toc32612"/>
      <w:bookmarkStart w:id="391" w:name="_Toc11224"/>
      <w:r>
        <w:rPr>
          <w:rFonts w:hint="default"/>
        </w:rPr>
        <w:t>5.2 Conclusion</w:t>
      </w:r>
      <w:bookmarkEnd w:id="387"/>
      <w:bookmarkEnd w:id="388"/>
      <w:bookmarkEnd w:id="389"/>
      <w:bookmarkEnd w:id="390"/>
      <w:bookmarkEnd w:id="391"/>
    </w:p>
    <w:p w14:paraId="59700312">
      <w:pPr>
        <w:jc w:val="both"/>
        <w:rPr>
          <w:rFonts w:hint="default" w:ascii="Times New Roman" w:hAnsi="Times New Roman" w:cs="Times New Roman"/>
          <w:sz w:val="24"/>
          <w:szCs w:val="24"/>
        </w:rPr>
      </w:pPr>
      <w:r>
        <w:rPr>
          <w:rFonts w:hint="default" w:ascii="Times New Roman" w:hAnsi="Times New Roman" w:cs="Times New Roman"/>
          <w:sz w:val="24"/>
          <w:szCs w:val="24"/>
        </w:rPr>
        <w:t>The Ecopint system represents a forward-thinking approach to recycling, designed to modernize and incentivize the process for manufacturers, collectors, and contributors. In traditional recycling methods, there has often been a lack of engagement and accountability, leading to lower participation rates and inefficiencies in recycling operations. Ecopint tackles these challenges by providing a digital platform where each participant in the recycling chain can clearly track their contributions, earn rewards, and benefit from a more organized, transparent process.</w:t>
      </w:r>
    </w:p>
    <w:p w14:paraId="33B4A87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One of the key achievements of Ecopint is its seamless integration of multiple user types through a single, centralized platform. The system effectively bridges the gap between manufacturers, who register products and set reward points, and contributors, who actively participate in recycling efforts by returning products with attached QR codes. The collectors, who act as intermediaries, play an important role in scanning these QR codes, ensuring that points are correctly allocated in real-time. </w:t>
      </w:r>
    </w:p>
    <w:p w14:paraId="1321CDC9">
      <w:pPr>
        <w:jc w:val="both"/>
        <w:rPr>
          <w:rFonts w:hint="default" w:ascii="Times New Roman" w:hAnsi="Times New Roman" w:cs="Times New Roman"/>
          <w:sz w:val="24"/>
          <w:szCs w:val="24"/>
        </w:rPr>
      </w:pPr>
      <w:r>
        <w:rPr>
          <w:rFonts w:hint="default" w:ascii="Times New Roman" w:hAnsi="Times New Roman" w:cs="Times New Roman"/>
          <w:sz w:val="24"/>
          <w:szCs w:val="24"/>
        </w:rPr>
        <w:t>From a technical perspective, Ecopint harnesses modern technologies to create a scalable and reliable system. The decision to use Node.js for the backend ensures that the system can handle large volumes of transactions, while MongoDB provides the flexibility needed to manage diverse data sets. The use of React.js and React Native for the web and mobile applications respectively ensured that the user interfaces were responsive and intuitive, catering to a broad range of users, regardless of their technical expertise. The system's modular architecture also allows for future expansions, such as integrating additional recyclable materials, expanding geographically, or partnering with third-party recycling initiatives.</w:t>
      </w:r>
    </w:p>
    <w:p w14:paraId="2891687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Despite the success of the system, some limitations were identified during the development and testing phases. For instance, the system is currently limited to handling specific recyclable materials, and there is a reliance on stable internet access to process transactions in real-time. </w:t>
      </w:r>
      <w:r>
        <w:rPr>
          <w:rFonts w:hint="default" w:cs="Times New Roman"/>
          <w:sz w:val="24"/>
          <w:szCs w:val="24"/>
          <w:lang w:val="en-US"/>
        </w:rPr>
        <w:t>We can say the</w:t>
      </w:r>
      <w:r>
        <w:rPr>
          <w:rFonts w:hint="default" w:ascii="Times New Roman" w:hAnsi="Times New Roman" w:cs="Times New Roman"/>
          <w:sz w:val="24"/>
          <w:szCs w:val="24"/>
        </w:rPr>
        <w:t xml:space="preserve"> system’s user interfaces are currently only available in English, which may limit its accessibility to non-English-speaking regions. Addressing these limitations in future iterations will be key to ensuring that Ecopint can scale to meet the needs of a global user base.</w:t>
      </w:r>
    </w:p>
    <w:p w14:paraId="11630DE1">
      <w:pPr>
        <w:jc w:val="both"/>
        <w:rPr>
          <w:rFonts w:hint="default" w:ascii="Times New Roman" w:hAnsi="Times New Roman" w:cs="Times New Roman"/>
          <w:sz w:val="24"/>
          <w:szCs w:val="24"/>
        </w:rPr>
      </w:pPr>
      <w:r>
        <w:rPr>
          <w:rFonts w:hint="default" w:ascii="Times New Roman" w:hAnsi="Times New Roman" w:cs="Times New Roman"/>
          <w:sz w:val="24"/>
          <w:szCs w:val="24"/>
        </w:rPr>
        <w:t>In conclusion, Ecopint provides a meaningful solution to the ongoing challenges of recycling, offering a platform that not only simplifies the recycling process but also makes it more rewarding and engaging for all participants. By creating a system that tracks products from manufacturing to recycling and incentivizes users at each step of the process, Ecopint promotes a more circular economy and encourages individuals and organizations alike to contribute to a more sustainable future. As the system continues to evolve, there is significant potential for further growth, both in terms of expanding its functionality and increasing its reach to new regions and users.</w:t>
      </w:r>
    </w:p>
    <w:p w14:paraId="25700C2A">
      <w:pPr>
        <w:pStyle w:val="3"/>
        <w:jc w:val="both"/>
        <w:rPr>
          <w:rFonts w:hint="default" w:ascii="Times New Roman" w:hAnsi="Times New Roman" w:cs="Times New Roman"/>
          <w:bCs w:val="0"/>
          <w:sz w:val="24"/>
          <w:szCs w:val="24"/>
        </w:rPr>
      </w:pPr>
      <w:bookmarkStart w:id="392" w:name="_Toc2495"/>
      <w:bookmarkStart w:id="393" w:name="_Toc19561"/>
      <w:bookmarkStart w:id="394" w:name="_Toc2261"/>
      <w:bookmarkStart w:id="395" w:name="_Toc18027"/>
      <w:bookmarkStart w:id="396" w:name="_Toc12476"/>
      <w:r>
        <w:rPr>
          <w:rFonts w:hint="default" w:ascii="Times New Roman" w:hAnsi="Times New Roman" w:cs="Times New Roman"/>
          <w:bCs w:val="0"/>
          <w:sz w:val="24"/>
          <w:szCs w:val="24"/>
        </w:rPr>
        <w:t>5.3</w:t>
      </w:r>
      <w:r>
        <w:rPr>
          <w:rFonts w:hint="default" w:ascii="Times New Roman" w:hAnsi="Times New Roman" w:cs="Times New Roman"/>
          <w:bCs w:val="0"/>
          <w:sz w:val="24"/>
          <w:szCs w:val="24"/>
        </w:rPr>
        <w:tab/>
      </w:r>
      <w:r>
        <w:rPr>
          <w:rFonts w:hint="default" w:ascii="Times New Roman" w:hAnsi="Times New Roman" w:cs="Times New Roman"/>
          <w:bCs w:val="0"/>
          <w:sz w:val="24"/>
          <w:szCs w:val="24"/>
        </w:rPr>
        <w:t>Recommendation</w:t>
      </w:r>
      <w:bookmarkEnd w:id="392"/>
      <w:bookmarkEnd w:id="393"/>
      <w:bookmarkEnd w:id="394"/>
      <w:bookmarkEnd w:id="395"/>
      <w:bookmarkEnd w:id="396"/>
    </w:p>
    <w:p w14:paraId="5630793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the development and performance of the Ecopint system, it is clear that technology can play a </w:t>
      </w:r>
      <w:r>
        <w:rPr>
          <w:rFonts w:hint="default" w:cs="Times New Roman"/>
          <w:sz w:val="24"/>
          <w:szCs w:val="24"/>
          <w:lang w:val="en-US"/>
        </w:rPr>
        <w:t xml:space="preserve">transformation </w:t>
      </w:r>
      <w:r>
        <w:rPr>
          <w:rFonts w:hint="default" w:ascii="Times New Roman" w:hAnsi="Times New Roman" w:cs="Times New Roman"/>
          <w:sz w:val="24"/>
          <w:szCs w:val="24"/>
        </w:rPr>
        <w:t>role in revolutionizing the recycling process. However, several recommendations arise from both the system's strengths and its limitations, which could guide future improvements and adaptations of the platform.</w:t>
      </w:r>
    </w:p>
    <w:p w14:paraId="677C01F6">
      <w:pPr>
        <w:jc w:val="both"/>
        <w:rPr>
          <w:rFonts w:hint="default" w:ascii="Times New Roman" w:hAnsi="Times New Roman" w:cs="Times New Roman"/>
          <w:sz w:val="24"/>
          <w:szCs w:val="24"/>
        </w:rPr>
      </w:pPr>
      <w:r>
        <w:rPr>
          <w:rFonts w:hint="default" w:ascii="Times New Roman" w:hAnsi="Times New Roman" w:cs="Times New Roman"/>
          <w:sz w:val="24"/>
          <w:szCs w:val="24"/>
        </w:rPr>
        <w:t>First, expanding the range of recyclable materials handled by Ecopint is essential. Currently, the system is designed for common materials such as plastics, glass, and paper, but there is a significant opportunity to broaden its impact by integrating other materials like metals, textiles, and e-waste. This would not only increase the system’s reach but also make it more attractive to contributors who regularly handle a wider variety of recyclable goods.</w:t>
      </w:r>
    </w:p>
    <w:p w14:paraId="7D4E7091">
      <w:pPr>
        <w:jc w:val="both"/>
        <w:rPr>
          <w:rFonts w:hint="default" w:ascii="Times New Roman" w:hAnsi="Times New Roman" w:cs="Times New Roman"/>
          <w:sz w:val="24"/>
          <w:szCs w:val="24"/>
        </w:rPr>
      </w:pPr>
      <w:r>
        <w:rPr>
          <w:rFonts w:hint="default" w:ascii="Times New Roman" w:hAnsi="Times New Roman" w:cs="Times New Roman"/>
          <w:sz w:val="24"/>
          <w:szCs w:val="24"/>
        </w:rPr>
        <w:t>Second, there is a strong case for enhancing user accessibility and engagement by offering additional redemption options beyond just monetary rewards. Contributors could be offered alternative incentives, such as vouchers, discounts from partnered stores, or donations to environmental causes. This would appeal to a broader user base and encourage more consistent engagement with the system, as it diversifies the rewards contributors can choose from based on their preferences.</w:t>
      </w:r>
    </w:p>
    <w:p w14:paraId="51721A9E">
      <w:pPr>
        <w:jc w:val="both"/>
        <w:rPr>
          <w:rFonts w:hint="default" w:ascii="Times New Roman" w:hAnsi="Times New Roman" w:cs="Times New Roman"/>
          <w:sz w:val="24"/>
          <w:szCs w:val="24"/>
        </w:rPr>
      </w:pPr>
      <w:r>
        <w:rPr>
          <w:rFonts w:hint="default" w:ascii="Times New Roman" w:hAnsi="Times New Roman" w:cs="Times New Roman"/>
          <w:sz w:val="24"/>
          <w:szCs w:val="24"/>
        </w:rPr>
        <w:t>Another key recommendation involves automating certain aspects of the system. Currently, the QR code scanning process relies heavily on human interaction, particularly from collectors. Introducing automation, such as IoT-enabled recycling bins that can scan QR codes and allocate points automatically, would reduce the need for human involvement and improve efficiency. This would also make the system more scalable, as automated bins could be placed in multiple locations without requiring the presence of a collector.</w:t>
      </w:r>
    </w:p>
    <w:p w14:paraId="70F87B64">
      <w:pPr>
        <w:jc w:val="both"/>
        <w:rPr>
          <w:rFonts w:hint="default" w:ascii="Times New Roman" w:hAnsi="Times New Roman" w:cs="Times New Roman"/>
          <w:sz w:val="24"/>
          <w:szCs w:val="24"/>
        </w:rPr>
      </w:pPr>
      <w:r>
        <w:rPr>
          <w:rFonts w:hint="default" w:cs="Times New Roman"/>
          <w:sz w:val="24"/>
          <w:szCs w:val="24"/>
          <w:lang w:val="en-US"/>
        </w:rPr>
        <w:t>Lastly</w:t>
      </w:r>
      <w:r>
        <w:rPr>
          <w:rFonts w:hint="default" w:ascii="Times New Roman" w:hAnsi="Times New Roman" w:cs="Times New Roman"/>
          <w:sz w:val="24"/>
          <w:szCs w:val="24"/>
        </w:rPr>
        <w:t>, addressing the geographical limitations of the system is crucial for its long-term scalability. Since Ecopint currently relies on physical collection points, expanding these locations or allowing more flexible collection methods will be necessary to grow the user base. Partnering with more third-party collection services or offering users the ability to mail in recyclable materials could further extend the platform’s reach.</w:t>
      </w:r>
    </w:p>
    <w:p w14:paraId="0BC0556A">
      <w:pPr>
        <w:pStyle w:val="4"/>
        <w:bidi w:val="0"/>
        <w:jc w:val="both"/>
        <w:rPr>
          <w:rFonts w:hint="default"/>
        </w:rPr>
      </w:pPr>
      <w:bookmarkStart w:id="397" w:name="_Toc7451"/>
      <w:r>
        <w:rPr>
          <w:rFonts w:hint="default"/>
        </w:rPr>
        <w:t>5.3.1 Application Areas</w:t>
      </w:r>
      <w:bookmarkEnd w:id="397"/>
    </w:p>
    <w:p w14:paraId="4768696A">
      <w:pPr>
        <w:jc w:val="both"/>
        <w:rPr>
          <w:rFonts w:hint="default" w:ascii="Times New Roman" w:hAnsi="Times New Roman" w:cs="Times New Roman"/>
          <w:sz w:val="24"/>
          <w:szCs w:val="24"/>
        </w:rPr>
      </w:pPr>
      <w:r>
        <w:rPr>
          <w:rFonts w:hint="default" w:ascii="Times New Roman" w:hAnsi="Times New Roman" w:cs="Times New Roman"/>
          <w:sz w:val="24"/>
          <w:szCs w:val="24"/>
        </w:rPr>
        <w:t>The Ecopint system can be applied across a variety of sectors and environments, where the need for efficient and incentivized recycling is paramount. Some key areas where the system can be implemented include:</w:t>
      </w:r>
    </w:p>
    <w:p w14:paraId="36EADF2D">
      <w:pPr>
        <w:numPr>
          <w:ilvl w:val="0"/>
          <w:numId w:val="3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Educational Institutions: Schools, colleges, and universities can adopt Ecopint to encourage students and staff to participate in recycling efforts. The system can serve as an educational tool, teaching students about sustainability while rewarding them for their contributions. It could also be integrated into environmental awareness campaigns on campuses.</w:t>
      </w:r>
    </w:p>
    <w:p w14:paraId="72B90ED4">
      <w:pPr>
        <w:numPr>
          <w:ilvl w:val="0"/>
          <w:numId w:val="3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Retail and Commercial Spaces: Malls, supermarkets, and shopping centers can incorporate Ecopint by establishing collection points where customers can return recyclable materials. These establishments can partner with manufacturers and collectors to streamline the recycling process and use it as a green marketing initiative, offering points that can be redeemed for discounts on purchases.</w:t>
      </w:r>
    </w:p>
    <w:p w14:paraId="1944B08D">
      <w:pPr>
        <w:numPr>
          <w:ilvl w:val="0"/>
          <w:numId w:val="3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Municipal Waste Management Programs: Local governments and municipalities can leverage Ecopint to improve their recycling infrastructure. By incentivizing residents to recycle, municipalities can reduce landfill waste and promote a more circular economy. Ecopint can serve as a tool for waste management departments to track and reward citizens for their recycling contributions.</w:t>
      </w:r>
    </w:p>
    <w:p w14:paraId="1E633B7C">
      <w:pPr>
        <w:numPr>
          <w:ilvl w:val="0"/>
          <w:numId w:val="3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Corporate Social Responsibility (CSR) Programs: Businesses that want to enhance their sustainability efforts can implement Ecopint as part of their CSR initiatives. By providing employees or customers with the opportunity to recycle and earn points, companies can demonstrate their commitment to environmental sustainability and corporate responsibility.</w:t>
      </w:r>
    </w:p>
    <w:p w14:paraId="292630E4">
      <w:pPr>
        <w:numPr>
          <w:ilvl w:val="0"/>
          <w:numId w:val="3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Events and Festivals: Large-scale events and festivals that typically generate significant waste can utilize Ecopint to manage recyclable materials. Event organizers can set up collection points for attendees to recycle materials like plastic cups, bottles, and packaging, while incentivizing them with rewards that can be used at the event or afterward.</w:t>
      </w:r>
    </w:p>
    <w:p w14:paraId="7B217189">
      <w:pPr>
        <w:pStyle w:val="4"/>
        <w:bidi w:val="0"/>
        <w:jc w:val="both"/>
        <w:rPr>
          <w:rFonts w:hint="default"/>
        </w:rPr>
      </w:pPr>
      <w:bookmarkStart w:id="398" w:name="_Toc19704"/>
      <w:r>
        <w:rPr>
          <w:rFonts w:hint="default"/>
        </w:rPr>
        <w:t>5.3.2 Suggestions for Further Research</w:t>
      </w:r>
      <w:bookmarkEnd w:id="398"/>
    </w:p>
    <w:p w14:paraId="6C6139CB">
      <w:pPr>
        <w:jc w:val="both"/>
        <w:rPr>
          <w:rFonts w:hint="default" w:ascii="Times New Roman" w:hAnsi="Times New Roman" w:cs="Times New Roman"/>
          <w:sz w:val="24"/>
          <w:szCs w:val="24"/>
        </w:rPr>
      </w:pPr>
      <w:r>
        <w:rPr>
          <w:rFonts w:hint="default" w:ascii="Times New Roman" w:hAnsi="Times New Roman" w:cs="Times New Roman"/>
          <w:sz w:val="24"/>
          <w:szCs w:val="24"/>
        </w:rPr>
        <w:t>While the Ecopint system has demonstrated significant potential in promoting recycling through technology, there are several areas where further research could expand the system's capabilities and refine its impact:</w:t>
      </w:r>
    </w:p>
    <w:p w14:paraId="40CE5431">
      <w:pPr>
        <w:numPr>
          <w:ilvl w:val="0"/>
          <w:numId w:val="33"/>
        </w:numPr>
        <w:jc w:val="both"/>
        <w:rPr>
          <w:rFonts w:hint="default" w:ascii="Times New Roman" w:hAnsi="Times New Roman" w:cs="Times New Roman"/>
          <w:sz w:val="24"/>
          <w:szCs w:val="24"/>
        </w:rPr>
      </w:pPr>
      <w:r>
        <w:rPr>
          <w:rFonts w:hint="default" w:ascii="Times New Roman" w:hAnsi="Times New Roman" w:cs="Times New Roman"/>
          <w:sz w:val="24"/>
          <w:szCs w:val="24"/>
        </w:rPr>
        <w:t>Exploration of Additional Reward Mechanisms: Research into alternative reward mechanisms beyond points-to-cash conversions could provide new insights into how to enhance user engagement. Studies could explore how non-monetary rewards, such as discounts, vouchers, or social recognition, influence recycling behavior. This research could help diversify the system's reward offerings and make the platform more appealing to different user demographics.</w:t>
      </w:r>
    </w:p>
    <w:p w14:paraId="1B6C9726">
      <w:pPr>
        <w:numPr>
          <w:ilvl w:val="0"/>
          <w:numId w:val="0"/>
        </w:numPr>
        <w:jc w:val="both"/>
        <w:rPr>
          <w:rFonts w:hint="default" w:ascii="Times New Roman" w:hAnsi="Times New Roman" w:cs="Times New Roman"/>
          <w:sz w:val="24"/>
          <w:szCs w:val="24"/>
        </w:rPr>
      </w:pPr>
    </w:p>
    <w:p w14:paraId="690C76C8">
      <w:pPr>
        <w:jc w:val="both"/>
        <w:rPr>
          <w:rFonts w:hint="default" w:ascii="Times New Roman" w:hAnsi="Times New Roman" w:cs="Times New Roman"/>
          <w:sz w:val="24"/>
          <w:szCs w:val="24"/>
        </w:rPr>
      </w:pPr>
      <w:r>
        <w:rPr>
          <w:rFonts w:hint="default" w:ascii="Times New Roman" w:hAnsi="Times New Roman" w:cs="Times New Roman"/>
          <w:sz w:val="24"/>
          <w:szCs w:val="24"/>
        </w:rPr>
        <w:t>2. Automation and Integration of IoT in Recycling: The integration of IoT technology, such as smart recycling bins that can automatically scan QR codes and allocate points without human intervention, presents an exciting avenue for research. Investigating how automated systems can reduce costs, increase efficiency, and scale the system to more locations could significantly enhance the system’s performance and reach.</w:t>
      </w:r>
    </w:p>
    <w:p w14:paraId="7C8B539D">
      <w:pPr>
        <w:jc w:val="both"/>
        <w:rPr>
          <w:rFonts w:hint="default" w:ascii="Times New Roman" w:hAnsi="Times New Roman" w:cs="Times New Roman"/>
          <w:sz w:val="24"/>
          <w:szCs w:val="24"/>
        </w:rPr>
      </w:pPr>
      <w:r>
        <w:rPr>
          <w:rFonts w:hint="default" w:ascii="Times New Roman" w:hAnsi="Times New Roman" w:cs="Times New Roman"/>
          <w:sz w:val="24"/>
          <w:szCs w:val="24"/>
        </w:rPr>
        <w:t>3. Behavioral Analysis of Recycling Patterns: Understanding the behavioral patterns of contributor</w:t>
      </w:r>
      <w:r>
        <w:rPr>
          <w:rFonts w:hint="default" w:cs="Times New Roman"/>
          <w:sz w:val="24"/>
          <w:szCs w:val="24"/>
          <w:lang w:val="en-US"/>
        </w:rPr>
        <w:t xml:space="preserve"> </w:t>
      </w:r>
      <w:r>
        <w:rPr>
          <w:rFonts w:hint="default" w:ascii="Times New Roman" w:hAnsi="Times New Roman" w:cs="Times New Roman"/>
          <w:sz w:val="24"/>
          <w:szCs w:val="24"/>
        </w:rPr>
        <w:t>show often they recycle, what materials they recycle most, and what motivates them</w:t>
      </w:r>
      <w:r>
        <w:rPr>
          <w:rFonts w:hint="default" w:cs="Times New Roman"/>
          <w:sz w:val="24"/>
          <w:szCs w:val="24"/>
          <w:lang w:val="en-US"/>
        </w:rPr>
        <w:t xml:space="preserve"> </w:t>
      </w:r>
      <w:r>
        <w:rPr>
          <w:rFonts w:hint="default" w:ascii="Times New Roman" w:hAnsi="Times New Roman" w:cs="Times New Roman"/>
          <w:sz w:val="24"/>
          <w:szCs w:val="24"/>
        </w:rPr>
        <w:t>could lead to more personalized and effective incentives. Further research in this area could help refine how points are allocated and how users are encouraged to recycle consistently over time.</w:t>
      </w:r>
    </w:p>
    <w:p w14:paraId="6CD51AA5">
      <w:pPr>
        <w:jc w:val="both"/>
        <w:rPr>
          <w:rFonts w:hint="default" w:ascii="Times New Roman" w:hAnsi="Times New Roman" w:cs="Times New Roman"/>
          <w:sz w:val="24"/>
          <w:szCs w:val="24"/>
        </w:rPr>
      </w:pPr>
      <w:r>
        <w:rPr>
          <w:rFonts w:hint="default" w:cs="Times New Roman"/>
          <w:sz w:val="24"/>
          <w:szCs w:val="24"/>
          <w:lang w:val="en-US"/>
        </w:rPr>
        <w:t xml:space="preserve">4. </w:t>
      </w:r>
      <w:r>
        <w:rPr>
          <w:rFonts w:hint="default" w:ascii="Times New Roman" w:hAnsi="Times New Roman" w:cs="Times New Roman"/>
          <w:sz w:val="24"/>
          <w:szCs w:val="24"/>
        </w:rPr>
        <w:t xml:space="preserve"> Scalability in Low-Internet Regions: Since Ecopint relies on internet connectivity, researching how to adapt the system for regions with low or unreliable internet access would be crucial for expanding its global reach. Future research could focus on hybrid models that allow offline functionality with periodic synchronization when connectivity is available.</w:t>
      </w:r>
    </w:p>
    <w:p w14:paraId="4D4BFED7">
      <w:pPr>
        <w:jc w:val="both"/>
        <w:rPr>
          <w:rFonts w:hint="default" w:ascii="Times New Roman" w:hAnsi="Times New Roman" w:cs="Times New Roman"/>
          <w:sz w:val="24"/>
          <w:szCs w:val="24"/>
        </w:rPr>
      </w:pPr>
      <w:r>
        <w:rPr>
          <w:rFonts w:hint="default" w:ascii="Times New Roman" w:hAnsi="Times New Roman" w:cs="Times New Roman"/>
          <w:sz w:val="24"/>
          <w:szCs w:val="24"/>
        </w:rPr>
        <w:t>By exploring these areas in more detail, Ecopint could evolve into an even more powerful tool for promoting recycling, making it more efficient, scalable, and adaptable to different user needs and environments.</w:t>
      </w:r>
    </w:p>
    <w:p w14:paraId="31385C64">
      <w:pPr>
        <w:pStyle w:val="12"/>
        <w:spacing w:line="480" w:lineRule="auto"/>
        <w:jc w:val="both"/>
        <w:rPr>
          <w:rFonts w:hint="default" w:ascii="Times New Roman" w:hAnsi="Times New Roman" w:cs="Times New Roman"/>
          <w:sz w:val="24"/>
          <w:szCs w:val="24"/>
        </w:rPr>
      </w:pPr>
    </w:p>
    <w:p w14:paraId="069BC411">
      <w:pPr>
        <w:pStyle w:val="2"/>
        <w:ind w:left="0"/>
        <w:jc w:val="both"/>
        <w:rPr>
          <w:rFonts w:hint="default" w:ascii="Times New Roman" w:hAnsi="Times New Roman" w:cs="Times New Roman"/>
          <w:sz w:val="24"/>
          <w:szCs w:val="24"/>
        </w:rPr>
      </w:pPr>
    </w:p>
    <w:p w14:paraId="732E99F0">
      <w:pPr>
        <w:pStyle w:val="2"/>
        <w:ind w:left="0"/>
        <w:jc w:val="both"/>
        <w:rPr>
          <w:rFonts w:hint="default" w:ascii="Times New Roman" w:hAnsi="Times New Roman" w:cs="Times New Roman"/>
          <w:sz w:val="24"/>
          <w:szCs w:val="24"/>
        </w:rPr>
      </w:pPr>
    </w:p>
    <w:p w14:paraId="07158303">
      <w:pPr>
        <w:pStyle w:val="2"/>
        <w:bidi w:val="0"/>
        <w:jc w:val="both"/>
        <w:rPr>
          <w:rFonts w:hint="default"/>
        </w:rPr>
      </w:pPr>
      <w:bookmarkStart w:id="399" w:name="_Toc23576"/>
      <w:bookmarkStart w:id="400" w:name="_Toc14881"/>
      <w:bookmarkStart w:id="401" w:name="_Toc22359"/>
      <w:bookmarkStart w:id="402" w:name="_Toc16462"/>
    </w:p>
    <w:p w14:paraId="369B6C75">
      <w:pPr>
        <w:pStyle w:val="2"/>
        <w:bidi w:val="0"/>
        <w:ind w:left="0" w:leftChars="0" w:firstLine="0" w:firstLineChars="0"/>
        <w:jc w:val="both"/>
        <w:rPr>
          <w:rFonts w:hint="default"/>
        </w:rPr>
      </w:pPr>
    </w:p>
    <w:p w14:paraId="7AD2C9F1">
      <w:pPr>
        <w:pStyle w:val="2"/>
        <w:bidi w:val="0"/>
        <w:ind w:left="0" w:leftChars="0" w:firstLine="0" w:firstLineChars="0"/>
        <w:jc w:val="both"/>
        <w:rPr>
          <w:rFonts w:hint="default"/>
        </w:rPr>
      </w:pPr>
      <w:bookmarkStart w:id="403" w:name="_Toc15333"/>
      <w:r>
        <w:rPr>
          <w:rFonts w:hint="default"/>
        </w:rPr>
        <w:t>REFERENCES</w:t>
      </w:r>
      <w:bookmarkEnd w:id="399"/>
      <w:bookmarkEnd w:id="400"/>
      <w:bookmarkEnd w:id="401"/>
      <w:bookmarkEnd w:id="402"/>
      <w:bookmarkEnd w:id="403"/>
    </w:p>
    <w:p w14:paraId="01C80B5C">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Bollweg, L., Lackes, R., Siepermann, M., &amp; Frank, M. (2020). Digitalization of the circular economy – Opportunities and challenges for the recycling industry. Journal of Cleaner Production, 123456, 345-357. https://doi.org/10.1016/j.jclepro.2019.10.027</w:t>
      </w:r>
    </w:p>
    <w:p w14:paraId="6091C511">
      <w:pPr>
        <w:tabs>
          <w:tab w:val="left" w:pos="3762"/>
        </w:tabs>
        <w:spacing w:line="240" w:lineRule="auto"/>
        <w:jc w:val="both"/>
        <w:rPr>
          <w:rFonts w:hint="default" w:ascii="Times New Roman" w:hAnsi="Times New Roman"/>
          <w:sz w:val="24"/>
          <w:szCs w:val="24"/>
        </w:rPr>
      </w:pPr>
    </w:p>
    <w:p w14:paraId="2C730328">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Cabalova, I., Kacik, F., Geffert, A., &amp; Kacikov, D. (2011). The effects of paper recycling and its environmental impact. In InTech. https://doi.org/10.5772/23110</w:t>
      </w:r>
    </w:p>
    <w:p w14:paraId="74705B81">
      <w:pPr>
        <w:tabs>
          <w:tab w:val="left" w:pos="3762"/>
        </w:tabs>
        <w:spacing w:line="240" w:lineRule="auto"/>
        <w:jc w:val="both"/>
        <w:rPr>
          <w:rFonts w:hint="default" w:ascii="Times New Roman" w:hAnsi="Times New Roman"/>
          <w:sz w:val="24"/>
          <w:szCs w:val="24"/>
        </w:rPr>
      </w:pPr>
    </w:p>
    <w:p w14:paraId="740A6EAF">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Forge Recycling. (2022, February 24). How paper recycling benefits the environment. Forge Recycling. https://www.forgerecycling.co.uk/blog/how-paper-recycling-benefits-environment/</w:t>
      </w:r>
    </w:p>
    <w:p w14:paraId="46FF70DA">
      <w:pPr>
        <w:tabs>
          <w:tab w:val="left" w:pos="3762"/>
        </w:tabs>
        <w:spacing w:line="240" w:lineRule="auto"/>
        <w:jc w:val="both"/>
        <w:rPr>
          <w:rFonts w:hint="default" w:ascii="Times New Roman" w:hAnsi="Times New Roman"/>
          <w:sz w:val="24"/>
          <w:szCs w:val="24"/>
        </w:rPr>
      </w:pPr>
    </w:p>
    <w:p w14:paraId="5D45358A">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Geyer, R., Jambeck, J., &amp; Law, K. L. (2017). Production, use, and fate of all plastics ever made. Science Advances, 3(7), e1700782. https://doi.org/10.1126/sciadv.1700782</w:t>
      </w:r>
    </w:p>
    <w:p w14:paraId="0D6ADAE8">
      <w:pPr>
        <w:tabs>
          <w:tab w:val="left" w:pos="3762"/>
        </w:tabs>
        <w:spacing w:line="240" w:lineRule="auto"/>
        <w:jc w:val="both"/>
        <w:rPr>
          <w:rFonts w:hint="default" w:ascii="Times New Roman" w:hAnsi="Times New Roman"/>
          <w:sz w:val="24"/>
          <w:szCs w:val="24"/>
        </w:rPr>
      </w:pPr>
    </w:p>
    <w:p w14:paraId="26E9F720">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Gibovic, D., &amp; Bikfalvi, A. (2021). Incentives for plastic recycling: How to engage citizens in active collection. Empirical evidence from Spain. Recycling, 6(2), 29. https://doi.org/10.3390/recycling6020029</w:t>
      </w:r>
    </w:p>
    <w:p w14:paraId="08E91CA6">
      <w:pPr>
        <w:tabs>
          <w:tab w:val="left" w:pos="3762"/>
        </w:tabs>
        <w:spacing w:line="240" w:lineRule="auto"/>
        <w:jc w:val="both"/>
        <w:rPr>
          <w:rFonts w:hint="default" w:ascii="Times New Roman" w:hAnsi="Times New Roman"/>
          <w:sz w:val="24"/>
          <w:szCs w:val="24"/>
        </w:rPr>
      </w:pPr>
    </w:p>
    <w:p w14:paraId="266CD33E">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Hsu, C. L., &amp; Chen, M. C. (2021). Advocating recycling and encouraging environmentally friendly habits through gamification: An empirical investigation. Technology in Society, 66, 101621. https://doi.org/10.1016/j.techsoc.2021.101621</w:t>
      </w:r>
    </w:p>
    <w:p w14:paraId="3CBF3BA1">
      <w:pPr>
        <w:tabs>
          <w:tab w:val="left" w:pos="3762"/>
        </w:tabs>
        <w:spacing w:line="240" w:lineRule="auto"/>
        <w:jc w:val="both"/>
        <w:rPr>
          <w:rFonts w:hint="default" w:ascii="Times New Roman" w:hAnsi="Times New Roman"/>
          <w:sz w:val="24"/>
          <w:szCs w:val="24"/>
        </w:rPr>
      </w:pPr>
    </w:p>
    <w:p w14:paraId="674670EE">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Hughes, M. (2022, February 24). How paper recycling benefits the environment. Forge Recycling. https://www.forgerecycling.co.uk/blog/how-paper-recycling-benefits-environment/</w:t>
      </w:r>
    </w:p>
    <w:p w14:paraId="3FBB280A">
      <w:pPr>
        <w:tabs>
          <w:tab w:val="left" w:pos="3762"/>
        </w:tabs>
        <w:spacing w:line="240" w:lineRule="auto"/>
        <w:jc w:val="both"/>
        <w:rPr>
          <w:rFonts w:hint="default" w:ascii="Times New Roman" w:hAnsi="Times New Roman"/>
          <w:sz w:val="24"/>
          <w:szCs w:val="24"/>
        </w:rPr>
      </w:pPr>
    </w:p>
    <w:p w14:paraId="6EB6C1BA">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Kalantarifard, A., &amp; Yang, G. S. (2012). Identification of the municipal solid waste characteristics and potential of plastic recovery at Batu Pahat Landfill, Malaysia. Journal of Sustainable Development, 5(7), 11-17.</w:t>
      </w:r>
    </w:p>
    <w:p w14:paraId="292C4FB5">
      <w:pPr>
        <w:tabs>
          <w:tab w:val="left" w:pos="3762"/>
        </w:tabs>
        <w:spacing w:line="240" w:lineRule="auto"/>
        <w:jc w:val="both"/>
        <w:rPr>
          <w:rFonts w:hint="default" w:ascii="Times New Roman" w:hAnsi="Times New Roman"/>
          <w:sz w:val="24"/>
          <w:szCs w:val="24"/>
        </w:rPr>
      </w:pPr>
    </w:p>
    <w:p w14:paraId="1E94BBAF">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Kim, J., &amp; Shin, N. (2017). The use of QR code in mobile marketing. Journal of Marketing &amp; Public Policy, 36(4), 404-416.</w:t>
      </w:r>
    </w:p>
    <w:p w14:paraId="190853D8">
      <w:pPr>
        <w:tabs>
          <w:tab w:val="left" w:pos="3762"/>
        </w:tabs>
        <w:spacing w:line="240" w:lineRule="auto"/>
        <w:jc w:val="both"/>
        <w:rPr>
          <w:rFonts w:hint="default" w:ascii="Times New Roman" w:hAnsi="Times New Roman"/>
          <w:sz w:val="24"/>
          <w:szCs w:val="24"/>
        </w:rPr>
      </w:pPr>
    </w:p>
    <w:p w14:paraId="0283287F">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Koskinopoulou, M., Raptopoulos, F., Papadopoulos, G., Mavrakis, N., &amp; Maniadakis, M. (2021). Robotic waste sorting technology: Toward a vision-based categorization system for the industrial robotic separation of recyclable waste. IEEE Robotics &amp; Automation Magazine, 28(2), 50-60. https://doi.org/10.1109/MRA.2021.3066040</w:t>
      </w:r>
    </w:p>
    <w:p w14:paraId="2DBDB403">
      <w:pPr>
        <w:tabs>
          <w:tab w:val="left" w:pos="3762"/>
        </w:tabs>
        <w:spacing w:line="240" w:lineRule="auto"/>
        <w:jc w:val="both"/>
        <w:rPr>
          <w:rFonts w:hint="default" w:ascii="Times New Roman" w:hAnsi="Times New Roman"/>
          <w:sz w:val="24"/>
          <w:szCs w:val="24"/>
        </w:rPr>
      </w:pPr>
    </w:p>
    <w:p w14:paraId="796F02CD">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Krasny, M. E. (2020). Advancing environmental education practice. Cornell University Press.</w:t>
      </w:r>
    </w:p>
    <w:p w14:paraId="1B1F24E0">
      <w:pPr>
        <w:tabs>
          <w:tab w:val="left" w:pos="3762"/>
        </w:tabs>
        <w:spacing w:line="240" w:lineRule="auto"/>
        <w:jc w:val="both"/>
        <w:rPr>
          <w:rFonts w:hint="default" w:ascii="Times New Roman" w:hAnsi="Times New Roman"/>
          <w:sz w:val="24"/>
          <w:szCs w:val="24"/>
        </w:rPr>
      </w:pPr>
    </w:p>
    <w:p w14:paraId="50DE9314">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Mohammed, M. A., Abdulhasan, M. J., Kumar, N. M., et al. (2023). Automated waste-sorting and recycling classification using artificial neural network and features fusion: A digital-enabled circular economy vision for smart cities. Multimedia Tools and Applications, 82(39617), 39617–39632. https://doi.org/10.1007/s11042-021-11537-0</w:t>
      </w:r>
    </w:p>
    <w:p w14:paraId="7D3C062C">
      <w:pPr>
        <w:tabs>
          <w:tab w:val="left" w:pos="3762"/>
        </w:tabs>
        <w:spacing w:line="240" w:lineRule="auto"/>
        <w:jc w:val="both"/>
        <w:rPr>
          <w:rFonts w:hint="default" w:ascii="Times New Roman" w:hAnsi="Times New Roman"/>
          <w:sz w:val="24"/>
          <w:szCs w:val="24"/>
        </w:rPr>
      </w:pPr>
    </w:p>
    <w:p w14:paraId="2A4FF79B">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Renard, L. (2020, May 18). Using reward systems to motivate students. BookWidget Teachers Blog. https://www.bookwidgets.com/blog/2020/05/using-reward-systems-to-motivate-students</w:t>
      </w:r>
    </w:p>
    <w:p w14:paraId="6648F4CA">
      <w:pPr>
        <w:tabs>
          <w:tab w:val="left" w:pos="3762"/>
        </w:tabs>
        <w:spacing w:line="240" w:lineRule="auto"/>
        <w:jc w:val="both"/>
        <w:rPr>
          <w:rFonts w:hint="default" w:ascii="Times New Roman" w:hAnsi="Times New Roman"/>
          <w:sz w:val="24"/>
          <w:szCs w:val="24"/>
        </w:rPr>
      </w:pPr>
    </w:p>
    <w:p w14:paraId="6A415719">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Tan, M., Zhang, Y., &amp; Chen, X. (2018). QR codes in supply chain management: Improving transparency and reducing errors. International Journal of Supply Chain Management, 7(2), 121-130.</w:t>
      </w:r>
    </w:p>
    <w:p w14:paraId="118BB1C1">
      <w:pPr>
        <w:tabs>
          <w:tab w:val="left" w:pos="3762"/>
        </w:tabs>
        <w:spacing w:line="240" w:lineRule="auto"/>
        <w:jc w:val="both"/>
        <w:rPr>
          <w:rFonts w:hint="default" w:ascii="Times New Roman" w:hAnsi="Times New Roman"/>
          <w:sz w:val="24"/>
          <w:szCs w:val="24"/>
        </w:rPr>
      </w:pPr>
    </w:p>
    <w:p w14:paraId="46AF148A">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Urquijo, J. (2018, March 3). Throwing garbage away properly has a reward with WasteApp. Green Apps and Web. https://www.greenappsandweb.com/en/android-en/inorganic-organic-waste-wasteapp/</w:t>
      </w:r>
    </w:p>
    <w:p w14:paraId="25E6EDE5">
      <w:pPr>
        <w:tabs>
          <w:tab w:val="left" w:pos="3762"/>
        </w:tabs>
        <w:spacing w:line="240" w:lineRule="auto"/>
        <w:jc w:val="both"/>
        <w:rPr>
          <w:rFonts w:hint="default" w:ascii="Times New Roman" w:hAnsi="Times New Roman"/>
          <w:sz w:val="24"/>
          <w:szCs w:val="24"/>
        </w:rPr>
      </w:pPr>
    </w:p>
    <w:p w14:paraId="598AABC9">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Yuan, S., Zheng, Y., &amp; Zhang, M. (2016). The evolution and application of QR code technology. Journal of Technology Innovation, 19(2), 102-115.</w:t>
      </w:r>
    </w:p>
    <w:p w14:paraId="6FA6EC33">
      <w:pPr>
        <w:tabs>
          <w:tab w:val="left" w:pos="3762"/>
        </w:tabs>
        <w:spacing w:line="240" w:lineRule="auto"/>
        <w:jc w:val="both"/>
        <w:rPr>
          <w:rFonts w:hint="default" w:ascii="Times New Roman" w:hAnsi="Times New Roman"/>
          <w:sz w:val="24"/>
          <w:szCs w:val="24"/>
        </w:rPr>
      </w:pPr>
    </w:p>
    <w:p w14:paraId="6F13C0C1">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Zhang, S., Zhang, M., Yu, X., &amp; Na, H. (2020). Smartphone-based solutions for municipal solid waste management in a smart city context: A systematic review and future agenda. Resources, Conservation and Recycling, 161, 104947. https://doi.org/10.1016/j.resconrec.2020.104947</w:t>
      </w:r>
    </w:p>
    <w:p w14:paraId="19598B18">
      <w:pPr>
        <w:tabs>
          <w:tab w:val="left" w:pos="3762"/>
        </w:tabs>
        <w:spacing w:line="240" w:lineRule="auto"/>
        <w:jc w:val="both"/>
        <w:rPr>
          <w:rFonts w:hint="default" w:ascii="Times New Roman" w:hAnsi="Times New Roman"/>
          <w:sz w:val="24"/>
          <w:szCs w:val="24"/>
        </w:rPr>
      </w:pPr>
    </w:p>
    <w:p w14:paraId="0D695C0F">
      <w:pPr>
        <w:tabs>
          <w:tab w:val="left" w:pos="3762"/>
        </w:tabs>
        <w:spacing w:line="240" w:lineRule="auto"/>
        <w:jc w:val="both"/>
        <w:rPr>
          <w:rFonts w:hint="default" w:ascii="Times New Roman" w:hAnsi="Times New Roman"/>
          <w:sz w:val="24"/>
          <w:szCs w:val="24"/>
        </w:rPr>
      </w:pPr>
      <w:r>
        <w:rPr>
          <w:rFonts w:hint="default" w:ascii="Times New Roman" w:hAnsi="Times New Roman"/>
          <w:sz w:val="24"/>
          <w:szCs w:val="24"/>
        </w:rPr>
        <w:t>Zhang, Y., Tan, M., &amp; Liu, W. (2020). Leveraging real-time data in sustainable waste management. Sustainable Cities and Society, 60, 102-115.</w:t>
      </w:r>
    </w:p>
    <w:p w14:paraId="0D6492BB">
      <w:pPr>
        <w:tabs>
          <w:tab w:val="left" w:pos="3762"/>
        </w:tabs>
        <w:spacing w:line="240" w:lineRule="auto"/>
        <w:jc w:val="both"/>
        <w:rPr>
          <w:rStyle w:val="25"/>
          <w:rFonts w:hint="default" w:ascii="Times New Roman" w:hAnsi="Times New Roman" w:cs="Times New Roman"/>
          <w:b w:val="0"/>
          <w:sz w:val="24"/>
          <w:szCs w:val="24"/>
        </w:rPr>
      </w:pPr>
    </w:p>
    <w:p w14:paraId="1EE5ECD6">
      <w:pPr>
        <w:spacing w:line="240" w:lineRule="auto"/>
        <w:jc w:val="both"/>
        <w:rPr>
          <w:rStyle w:val="25"/>
          <w:rFonts w:hint="default" w:ascii="Times New Roman" w:hAnsi="Times New Roman" w:cs="Times New Roman"/>
          <w:b w:val="0"/>
          <w:sz w:val="24"/>
          <w:szCs w:val="24"/>
        </w:rPr>
      </w:pPr>
    </w:p>
    <w:p w14:paraId="19BA2DD6">
      <w:pPr>
        <w:jc w:val="both"/>
        <w:rPr>
          <w:rStyle w:val="25"/>
          <w:rFonts w:hint="default" w:ascii="Times New Roman" w:hAnsi="Times New Roman" w:cs="Times New Roman"/>
          <w:b w:val="0"/>
          <w:sz w:val="24"/>
          <w:szCs w:val="24"/>
        </w:rPr>
      </w:pPr>
    </w:p>
    <w:p w14:paraId="2C3DEEF1">
      <w:pPr>
        <w:jc w:val="both"/>
        <w:rPr>
          <w:rStyle w:val="25"/>
          <w:rFonts w:hint="default" w:ascii="Times New Roman" w:hAnsi="Times New Roman" w:cs="Times New Roman"/>
          <w:b w:val="0"/>
          <w:sz w:val="24"/>
          <w:szCs w:val="24"/>
        </w:rPr>
      </w:pPr>
    </w:p>
    <w:p w14:paraId="62D6C5DC">
      <w:pPr>
        <w:jc w:val="both"/>
        <w:rPr>
          <w:rFonts w:hint="default" w:ascii="Times New Roman" w:hAnsi="Times New Roman" w:cs="Times New Roman"/>
          <w:sz w:val="24"/>
          <w:szCs w:val="24"/>
        </w:rPr>
      </w:pPr>
    </w:p>
    <w:p w14:paraId="3527B5E0">
      <w:pPr>
        <w:jc w:val="both"/>
        <w:rPr>
          <w:rFonts w:hint="default" w:ascii="Times New Roman" w:hAnsi="Times New Roman" w:cs="Times New Roman"/>
          <w:sz w:val="24"/>
          <w:szCs w:val="24"/>
        </w:rPr>
      </w:pPr>
    </w:p>
    <w:p w14:paraId="24277AAD">
      <w:pPr>
        <w:jc w:val="both"/>
        <w:rPr>
          <w:rFonts w:hint="default" w:ascii="Times New Roman" w:hAnsi="Times New Roman" w:cs="Times New Roman"/>
          <w:sz w:val="24"/>
          <w:szCs w:val="24"/>
        </w:rPr>
      </w:pPr>
    </w:p>
    <w:p w14:paraId="31520E37">
      <w:pPr>
        <w:jc w:val="both"/>
        <w:rPr>
          <w:rFonts w:hint="default" w:ascii="Times New Roman" w:hAnsi="Times New Roman" w:cs="Times New Roman"/>
          <w:sz w:val="24"/>
          <w:szCs w:val="24"/>
        </w:rPr>
      </w:pPr>
    </w:p>
    <w:p w14:paraId="3D8B711E">
      <w:pPr>
        <w:jc w:val="both"/>
        <w:rPr>
          <w:rFonts w:hint="default" w:ascii="Times New Roman" w:hAnsi="Times New Roman" w:cs="Times New Roman"/>
          <w:sz w:val="24"/>
          <w:szCs w:val="24"/>
        </w:rPr>
      </w:pPr>
    </w:p>
    <w:p w14:paraId="1D83E6E4">
      <w:pPr>
        <w:jc w:val="both"/>
        <w:rPr>
          <w:rFonts w:hint="default" w:ascii="Times New Roman" w:hAnsi="Times New Roman" w:cs="Times New Roman"/>
          <w:sz w:val="24"/>
          <w:szCs w:val="24"/>
        </w:rPr>
      </w:pPr>
    </w:p>
    <w:p w14:paraId="28C264E0">
      <w:pPr>
        <w:jc w:val="both"/>
        <w:rPr>
          <w:rFonts w:hint="default" w:ascii="Times New Roman" w:hAnsi="Times New Roman" w:cs="Times New Roman"/>
          <w:sz w:val="24"/>
          <w:szCs w:val="24"/>
        </w:rPr>
      </w:pPr>
    </w:p>
    <w:p w14:paraId="71400BD2">
      <w:pPr>
        <w:jc w:val="both"/>
        <w:rPr>
          <w:rFonts w:hint="default" w:ascii="Times New Roman" w:hAnsi="Times New Roman" w:cs="Times New Roman"/>
          <w:sz w:val="24"/>
          <w:szCs w:val="24"/>
        </w:rPr>
      </w:pPr>
    </w:p>
    <w:p w14:paraId="45408DC5">
      <w:pPr>
        <w:jc w:val="both"/>
        <w:rPr>
          <w:rFonts w:hint="default" w:ascii="Times New Roman" w:hAnsi="Times New Roman" w:cs="Times New Roman"/>
          <w:sz w:val="24"/>
          <w:szCs w:val="24"/>
        </w:rPr>
      </w:pPr>
    </w:p>
    <w:p w14:paraId="731F1A1E">
      <w:pPr>
        <w:jc w:val="both"/>
        <w:rPr>
          <w:rFonts w:hint="default" w:ascii="Times New Roman" w:hAnsi="Times New Roman" w:cs="Times New Roman"/>
          <w:sz w:val="24"/>
          <w:szCs w:val="24"/>
        </w:rPr>
      </w:pPr>
    </w:p>
    <w:p w14:paraId="091F62C0">
      <w:pPr>
        <w:jc w:val="both"/>
        <w:rPr>
          <w:rFonts w:hint="default" w:ascii="Times New Roman" w:hAnsi="Times New Roman" w:cs="Times New Roman"/>
          <w:sz w:val="24"/>
          <w:szCs w:val="24"/>
        </w:rPr>
      </w:pPr>
    </w:p>
    <w:p w14:paraId="12DED58C">
      <w:pPr>
        <w:pStyle w:val="2"/>
        <w:bidi w:val="0"/>
        <w:jc w:val="both"/>
        <w:rPr>
          <w:rFonts w:hint="default"/>
          <w:lang w:val="en-US"/>
        </w:rPr>
      </w:pPr>
      <w:bookmarkStart w:id="404" w:name="_Toc6972"/>
      <w:r>
        <w:rPr>
          <w:rFonts w:hint="default"/>
          <w:lang w:val="en-US"/>
        </w:rPr>
        <w:t>APPENDIX: SOURCE CODE</w:t>
      </w:r>
      <w:bookmarkEnd w:id="404"/>
    </w:p>
    <w:p w14:paraId="0EEAE54A">
      <w:pPr>
        <w:numPr>
          <w:ilvl w:val="0"/>
          <w:numId w:val="34"/>
        </w:numPr>
        <w:jc w:val="both"/>
        <w:rPr>
          <w:rFonts w:hint="default"/>
          <w:b/>
          <w:bCs/>
          <w:lang w:val="en-US"/>
        </w:rPr>
      </w:pPr>
      <w:r>
        <w:rPr>
          <w:rFonts w:hint="default"/>
          <w:b/>
          <w:bCs/>
          <w:lang w:val="en-US"/>
        </w:rPr>
        <w:t>The QR code generator handler</w:t>
      </w:r>
    </w:p>
    <w:p w14:paraId="2DFDC935">
      <w:pPr>
        <w:keepNext w:val="0"/>
        <w:keepLines w:val="0"/>
        <w:widowControl/>
        <w:suppressLineNumbers w:val="0"/>
        <w:shd w:val="clear" w:fill="1F1F1F"/>
        <w:spacing w:line="285" w:lineRule="atLeast"/>
        <w:jc w:val="both"/>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generateQrCode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async</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req</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res</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=&gt;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p>
    <w:p w14:paraId="68C3C436">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p>
    <w:p w14:paraId="2C661846">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user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586C0"/>
          <w:kern w:val="0"/>
          <w:sz w:val="21"/>
          <w:szCs w:val="21"/>
          <w:shd w:val="clear" w:fill="1F1F1F"/>
          <w:lang w:val="en-US" w:eastAsia="zh-CN" w:bidi="ar"/>
          <w14:ligatures w14:val="none"/>
        </w:rPr>
        <w:t>await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EC9B0"/>
          <w:kern w:val="0"/>
          <w:sz w:val="21"/>
          <w:szCs w:val="21"/>
          <w:shd w:val="clear" w:fill="1F1F1F"/>
          <w:lang w:val="en-US" w:eastAsia="zh-CN" w:bidi="ar"/>
          <w14:ligatures w14:val="none"/>
        </w:rPr>
        <w:t>User</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findOne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email:</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req</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user</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email</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p>
    <w:p w14:paraId="44DF136E">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productId</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req</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params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id</w:t>
      </w:r>
    </w:p>
    <w:p w14:paraId="0FD68E42">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product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586C0"/>
          <w:kern w:val="0"/>
          <w:sz w:val="21"/>
          <w:szCs w:val="21"/>
          <w:shd w:val="clear" w:fill="1F1F1F"/>
          <w:lang w:val="en-US" w:eastAsia="zh-CN" w:bidi="ar"/>
          <w14:ligatures w14:val="none"/>
        </w:rPr>
        <w:t>await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EC9B0"/>
          <w:kern w:val="0"/>
          <w:sz w:val="21"/>
          <w:szCs w:val="21"/>
          <w:shd w:val="clear" w:fill="1F1F1F"/>
          <w:lang w:val="en-US" w:eastAsia="zh-CN" w:bidi="ar"/>
          <w14:ligatures w14:val="none"/>
        </w:rPr>
        <w:t>Product</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findOne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_id:</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productId</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select</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'productName category points productImage'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11801373">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qrCode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E9178"/>
          <w:kern w:val="0"/>
          <w:sz w:val="21"/>
          <w:szCs w:val="21"/>
          <w:shd w:val="clear" w:fill="1F1F1F"/>
          <w:lang w:val="en-US" w:eastAsia="zh-CN" w:bidi="ar"/>
          <w14:ligatures w14:val="none"/>
        </w:rPr>
        <w:t>'https://api.qrserver.com/v1/create-qr-code/?size=150x150&amp;data='</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productId</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74EB4213">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res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render</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'manufacturer/viewProduct'</w:t>
      </w:r>
      <w:r>
        <w:rPr>
          <w:rFonts w:hint="default" w:ascii="Consolas" w:hAnsi="Consolas" w:eastAsia="Consolas" w:cs="Consolas"/>
          <w:b w:val="0"/>
          <w:bCs w:val="0"/>
          <w:color w:val="CCCCCC"/>
          <w:kern w:val="0"/>
          <w:sz w:val="21"/>
          <w:szCs w:val="21"/>
          <w:shd w:val="clear" w:fill="1F1F1F"/>
          <w:lang w:val="en-US" w:eastAsia="zh-CN" w:bidi="ar"/>
          <w14:ligatures w14:val="none"/>
        </w:rPr>
        <w:t>, {</w:t>
      </w:r>
    </w:p>
    <w:p w14:paraId="2CCDC840">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user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3AA94C13">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product</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53E55A4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qrCode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0513157C">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token:</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req</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user</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token</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1B87C3F7">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message: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E9178"/>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0997631E">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error: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E9178"/>
          <w:kern w:val="0"/>
          <w:sz w:val="21"/>
          <w:szCs w:val="21"/>
          <w:shd w:val="clear" w:fill="1F1F1F"/>
          <w:lang w:val="en-US" w:eastAsia="zh-CN" w:bidi="ar"/>
          <w14:ligatures w14:val="none"/>
        </w:rPr>
        <w:t>""</w:t>
      </w:r>
    </w:p>
    <w:p w14:paraId="415BE539">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w:t>
      </w:r>
    </w:p>
    <w:p w14:paraId="726C1969">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2655F295">
      <w:pPr>
        <w:numPr>
          <w:ilvl w:val="0"/>
          <w:numId w:val="0"/>
        </w:numPr>
        <w:jc w:val="both"/>
        <w:rPr>
          <w:rFonts w:hint="default"/>
          <w:lang w:val="en-US"/>
        </w:rPr>
      </w:pPr>
    </w:p>
    <w:p w14:paraId="7BE21E05">
      <w:pPr>
        <w:numPr>
          <w:ilvl w:val="0"/>
          <w:numId w:val="34"/>
        </w:numPr>
        <w:ind w:left="0" w:leftChars="0" w:firstLine="0" w:firstLineChars="0"/>
        <w:jc w:val="both"/>
        <w:rPr>
          <w:rFonts w:hint="default"/>
          <w:b/>
          <w:bCs/>
          <w:lang w:val="en-US"/>
        </w:rPr>
      </w:pPr>
      <w:r>
        <w:rPr>
          <w:rFonts w:hint="default"/>
          <w:b/>
          <w:bCs/>
          <w:lang w:val="en-US"/>
        </w:rPr>
        <w:t xml:space="preserve">The QR code scanner </w:t>
      </w:r>
    </w:p>
    <w:p w14:paraId="08CCAE0C">
      <w:pPr>
        <w:keepNext w:val="0"/>
        <w:keepLines w:val="0"/>
        <w:widowControl/>
        <w:suppressLineNumbers w:val="0"/>
        <w:shd w:val="clear" w:fill="1F1F1F"/>
        <w:spacing w:line="285" w:lineRule="atLeast"/>
        <w:jc w:val="both"/>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scanProduct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569CD6"/>
          <w:kern w:val="0"/>
          <w:sz w:val="21"/>
          <w:szCs w:val="21"/>
          <w:shd w:val="clear" w:fill="1F1F1F"/>
          <w:lang w:val="en-US" w:eastAsia="zh-CN" w:bidi="ar"/>
          <w14:ligatures w14:val="none"/>
        </w:rPr>
        <w:t>async</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569CD6"/>
          <w:kern w:val="0"/>
          <w:sz w:val="21"/>
          <w:szCs w:val="21"/>
          <w:shd w:val="clear" w:fill="1F1F1F"/>
          <w:lang w:val="en-US" w:eastAsia="zh-CN" w:bidi="ar"/>
          <w14:ligatures w14:val="none"/>
        </w:rPr>
        <w:t>=&gt;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p>
    <w:p w14:paraId="4E8BF7D9">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C586C0"/>
          <w:kern w:val="0"/>
          <w:sz w:val="21"/>
          <w:szCs w:val="21"/>
          <w:shd w:val="clear" w:fill="1F1F1F"/>
          <w:lang w:val="en-US" w:eastAsia="zh-CN" w:bidi="ar"/>
          <w14:ligatures w14:val="none"/>
        </w:rPr>
        <w:t>try</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p>
    <w:p w14:paraId="02A72097">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6A9955"/>
          <w:kern w:val="0"/>
          <w:sz w:val="21"/>
          <w:szCs w:val="21"/>
          <w:shd w:val="clear" w:fill="1F1F1F"/>
          <w:lang w:val="en-US" w:eastAsia="zh-CN" w:bidi="ar"/>
          <w14:ligatures w14:val="none"/>
        </w:rPr>
        <w:t>// Initialize the QR code scanner</w:t>
      </w:r>
    </w:p>
    <w:p w14:paraId="0ECD1E76">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let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scanner</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569CD6"/>
          <w:kern w:val="0"/>
          <w:sz w:val="21"/>
          <w:szCs w:val="21"/>
          <w:shd w:val="clear" w:fill="1F1F1F"/>
          <w:lang w:val="en-US" w:eastAsia="zh-CN" w:bidi="ar"/>
          <w14:ligatures w14:val="none"/>
        </w:rPr>
        <w:t>new</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Instascan</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Scanner</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video:</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document</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getElementById</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'preview'</w:t>
      </w:r>
      <w:r>
        <w:rPr>
          <w:rFonts w:hint="default" w:ascii="Consolas" w:hAnsi="Consolas" w:eastAsia="Consolas" w:cs="Consolas"/>
          <w:b w:val="0"/>
          <w:bCs w:val="0"/>
          <w:color w:val="D4D4D4"/>
          <w:kern w:val="0"/>
          <w:sz w:val="21"/>
          <w:szCs w:val="21"/>
          <w:shd w:val="clear" w:fill="1F1F1F"/>
          <w:lang w:val="en-US" w:eastAsia="zh-CN" w:bidi="ar"/>
          <w14:ligatures w14:val="none"/>
        </w:rPr>
        <w:t>) });</w:t>
      </w:r>
    </w:p>
    <w:p w14:paraId="2F8AE1F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p>
    <w:p w14:paraId="79323A5E">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6A9955"/>
          <w:kern w:val="0"/>
          <w:sz w:val="21"/>
          <w:szCs w:val="21"/>
          <w:shd w:val="clear" w:fill="1F1F1F"/>
          <w:lang w:val="en-US" w:eastAsia="zh-CN" w:bidi="ar"/>
          <w14:ligatures w14:val="none"/>
        </w:rPr>
        <w:t>// Event listener for scan event</w:t>
      </w:r>
    </w:p>
    <w:p w14:paraId="7ACA53F5">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scanner</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addListener</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'scan'</w:t>
      </w:r>
      <w:r>
        <w:rPr>
          <w:rFonts w:hint="default" w:ascii="Consolas" w:hAnsi="Consolas" w:eastAsia="Consolas" w:cs="Consolas"/>
          <w:b w:val="0"/>
          <w:bCs w:val="0"/>
          <w:color w:val="D4D4D4"/>
          <w:kern w:val="0"/>
          <w:sz w:val="21"/>
          <w:szCs w:val="21"/>
          <w:shd w:val="clear" w:fill="1F1F1F"/>
          <w:lang w:val="en-US" w:eastAsia="zh-CN" w:bidi="ar"/>
          <w14:ligatures w14:val="none"/>
        </w:rPr>
        <w:t>, (</w:t>
      </w:r>
      <w:r>
        <w:rPr>
          <w:rFonts w:hint="default" w:ascii="Consolas" w:hAnsi="Consolas" w:eastAsia="Consolas" w:cs="Consolas"/>
          <w:b w:val="0"/>
          <w:bCs w:val="0"/>
          <w:color w:val="9CDCFE"/>
          <w:kern w:val="0"/>
          <w:sz w:val="21"/>
          <w:szCs w:val="21"/>
          <w:shd w:val="clear" w:fill="1F1F1F"/>
          <w:lang w:val="en-US" w:eastAsia="zh-CN" w:bidi="ar"/>
          <w14:ligatures w14:val="none"/>
        </w:rPr>
        <w:t>content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=&gt;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p>
    <w:p w14:paraId="5A180850">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document</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getElementById</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'productQrCode'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value</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9CDCFE"/>
          <w:kern w:val="0"/>
          <w:sz w:val="21"/>
          <w:szCs w:val="21"/>
          <w:shd w:val="clear" w:fill="1F1F1F"/>
          <w:lang w:val="en-US" w:eastAsia="zh-CN" w:bidi="ar"/>
          <w14:ligatures w14:val="none"/>
        </w:rPr>
        <w:t>content</w:t>
      </w:r>
      <w:r>
        <w:rPr>
          <w:rFonts w:hint="default" w:ascii="Consolas" w:hAnsi="Consolas" w:eastAsia="Consolas" w:cs="Consolas"/>
          <w:b w:val="0"/>
          <w:bCs w:val="0"/>
          <w:color w:val="D4D4D4"/>
          <w:kern w:val="0"/>
          <w:sz w:val="21"/>
          <w:szCs w:val="21"/>
          <w:shd w:val="clear" w:fill="1F1F1F"/>
          <w:lang w:val="en-US" w:eastAsia="zh-CN" w:bidi="ar"/>
          <w14:ligatures w14:val="none"/>
        </w:rPr>
        <w:t>;  </w:t>
      </w:r>
      <w:r>
        <w:rPr>
          <w:rFonts w:hint="default" w:ascii="Consolas" w:hAnsi="Consolas" w:eastAsia="Consolas" w:cs="Consolas"/>
          <w:b w:val="0"/>
          <w:bCs w:val="0"/>
          <w:color w:val="6A9955"/>
          <w:kern w:val="0"/>
          <w:sz w:val="21"/>
          <w:szCs w:val="21"/>
          <w:shd w:val="clear" w:fill="1F1F1F"/>
          <w:lang w:val="en-US" w:eastAsia="zh-CN" w:bidi="ar"/>
          <w14:ligatures w14:val="none"/>
        </w:rPr>
        <w:t>// Set the scanned QR code to hidden input</w:t>
      </w:r>
    </w:p>
    <w:p w14:paraId="27810B9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6A9955"/>
          <w:kern w:val="0"/>
          <w:sz w:val="21"/>
          <w:szCs w:val="21"/>
          <w:shd w:val="clear" w:fill="1F1F1F"/>
          <w:lang w:val="en-US" w:eastAsia="zh-CN" w:bidi="ar"/>
          <w14:ligatures w14:val="none"/>
        </w:rPr>
        <w:t>// Display the scanned message on the screen</w:t>
      </w:r>
    </w:p>
    <w:p w14:paraId="5ABAE78C">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9CDCFE"/>
          <w:kern w:val="0"/>
          <w:sz w:val="21"/>
          <w:szCs w:val="21"/>
          <w:shd w:val="clear" w:fill="1F1F1F"/>
          <w:lang w:val="en-US" w:eastAsia="zh-CN" w:bidi="ar"/>
          <w14:ligatures w14:val="none"/>
        </w:rPr>
        <w:t>document</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getElementById</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385F3BAC">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textContent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E9178"/>
          <w:kern w:val="0"/>
          <w:sz w:val="21"/>
          <w:szCs w:val="21"/>
          <w:shd w:val="clear" w:fill="1F1F1F"/>
          <w:lang w:val="en-US" w:eastAsia="zh-CN" w:bidi="ar"/>
          <w14:ligatures w14:val="none"/>
        </w:rPr>
        <w:t>"QR Code Scanned successfully!"</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19D1DB90">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style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display</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E9178"/>
          <w:kern w:val="0"/>
          <w:sz w:val="21"/>
          <w:szCs w:val="21"/>
          <w:shd w:val="clear" w:fill="1F1F1F"/>
          <w:lang w:val="en-US" w:eastAsia="zh-CN" w:bidi="ar"/>
          <w14:ligatures w14:val="none"/>
        </w:rPr>
        <w:t>'block'</w:t>
      </w:r>
      <w:r>
        <w:rPr>
          <w:rFonts w:hint="default" w:ascii="Consolas" w:hAnsi="Consolas" w:eastAsia="Consolas" w:cs="Consolas"/>
          <w:b w:val="0"/>
          <w:bCs w:val="0"/>
          <w:color w:val="D4D4D4"/>
          <w:kern w:val="0"/>
          <w:sz w:val="21"/>
          <w:szCs w:val="21"/>
          <w:shd w:val="clear" w:fill="1F1F1F"/>
          <w:lang w:val="en-US" w:eastAsia="zh-CN" w:bidi="ar"/>
          <w14:ligatures w14:val="none"/>
        </w:rPr>
        <w:t>;  </w:t>
      </w:r>
      <w:r>
        <w:rPr>
          <w:rFonts w:hint="default" w:ascii="Consolas" w:hAnsi="Consolas" w:eastAsia="Consolas" w:cs="Consolas"/>
          <w:b w:val="0"/>
          <w:bCs w:val="0"/>
          <w:color w:val="6A9955"/>
          <w:kern w:val="0"/>
          <w:sz w:val="21"/>
          <w:szCs w:val="21"/>
          <w:shd w:val="clear" w:fill="1F1F1F"/>
          <w:lang w:val="en-US" w:eastAsia="zh-CN" w:bidi="ar"/>
          <w14:ligatures w14:val="none"/>
        </w:rPr>
        <w:t>// Make the message visible</w:t>
      </w:r>
    </w:p>
    <w:p w14:paraId="38D5E046">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D4D4D4"/>
          <w:kern w:val="0"/>
          <w:sz w:val="21"/>
          <w:szCs w:val="21"/>
          <w:shd w:val="clear" w:fill="1F1F1F"/>
          <w:lang w:val="en-US" w:eastAsia="zh-CN" w:bidi="ar"/>
          <w14:ligatures w14:val="none"/>
        </w:rPr>
        <w:t>        });</w:t>
      </w:r>
    </w:p>
    <w:p w14:paraId="793CA4E1">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6A9955"/>
          <w:kern w:val="0"/>
          <w:sz w:val="21"/>
          <w:szCs w:val="21"/>
          <w:shd w:val="clear" w:fill="1F1F1F"/>
          <w:lang w:val="en-US" w:eastAsia="zh-CN" w:bidi="ar"/>
          <w14:ligatures w14:val="none"/>
        </w:rPr>
        <w:t>// Fetch available cameras</w:t>
      </w:r>
    </w:p>
    <w:p w14:paraId="3D2A4ED3">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cameras</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586C0"/>
          <w:kern w:val="0"/>
          <w:sz w:val="21"/>
          <w:szCs w:val="21"/>
          <w:shd w:val="clear" w:fill="1F1F1F"/>
          <w:lang w:val="en-US" w:eastAsia="zh-CN" w:bidi="ar"/>
          <w14:ligatures w14:val="none"/>
        </w:rPr>
        <w:t>await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Instascan</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Camera</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getCameras</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548B9E49">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p>
    <w:p w14:paraId="7B489DF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C586C0"/>
          <w:kern w:val="0"/>
          <w:sz w:val="21"/>
          <w:szCs w:val="21"/>
          <w:shd w:val="clear" w:fill="1F1F1F"/>
          <w:lang w:val="en-US" w:eastAsia="zh-CN" w:bidi="ar"/>
          <w14:ligatures w14:val="none"/>
        </w:rPr>
        <w:t>if</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cameras</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length</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&gt; </w:t>
      </w:r>
      <w:r>
        <w:rPr>
          <w:rFonts w:hint="default" w:ascii="Consolas" w:hAnsi="Consolas" w:eastAsia="Consolas" w:cs="Consolas"/>
          <w:b w:val="0"/>
          <w:bCs w:val="0"/>
          <w:color w:val="B5CEA8"/>
          <w:kern w:val="0"/>
          <w:sz w:val="21"/>
          <w:szCs w:val="21"/>
          <w:shd w:val="clear" w:fill="1F1F1F"/>
          <w:lang w:val="en-US" w:eastAsia="zh-CN" w:bidi="ar"/>
          <w14:ligatures w14:val="none"/>
        </w:rPr>
        <w:t>0</w:t>
      </w:r>
      <w:r>
        <w:rPr>
          <w:rFonts w:hint="default" w:ascii="Consolas" w:hAnsi="Consolas" w:eastAsia="Consolas" w:cs="Consolas"/>
          <w:b w:val="0"/>
          <w:bCs w:val="0"/>
          <w:color w:val="D4D4D4"/>
          <w:kern w:val="0"/>
          <w:sz w:val="21"/>
          <w:szCs w:val="21"/>
          <w:shd w:val="clear" w:fill="1F1F1F"/>
          <w:lang w:val="en-US" w:eastAsia="zh-CN" w:bidi="ar"/>
          <w14:ligatures w14:val="none"/>
        </w:rPr>
        <w:t>) {</w:t>
      </w:r>
    </w:p>
    <w:p w14:paraId="7B75E69E">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6A9955"/>
          <w:kern w:val="0"/>
          <w:sz w:val="21"/>
          <w:szCs w:val="21"/>
          <w:shd w:val="clear" w:fill="1F1F1F"/>
          <w:lang w:val="en-US" w:eastAsia="zh-CN" w:bidi="ar"/>
          <w14:ligatures w14:val="none"/>
        </w:rPr>
        <w:t>// Use the rear camera on mobile devices if available</w:t>
      </w:r>
    </w:p>
    <w:p w14:paraId="1BE3C8D6">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rearCamera</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4FC1FF"/>
          <w:kern w:val="0"/>
          <w:sz w:val="21"/>
          <w:szCs w:val="21"/>
          <w:shd w:val="clear" w:fill="1F1F1F"/>
          <w:lang w:val="en-US" w:eastAsia="zh-CN" w:bidi="ar"/>
          <w14:ligatures w14:val="none"/>
        </w:rPr>
        <w:t>cameras</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find</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camera</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=&gt;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camera</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name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toLowerCase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includes</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'back'</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4FC1FF"/>
          <w:kern w:val="0"/>
          <w:sz w:val="21"/>
          <w:szCs w:val="21"/>
          <w:shd w:val="clear" w:fill="1F1F1F"/>
          <w:lang w:val="en-US" w:eastAsia="zh-CN" w:bidi="ar"/>
          <w14:ligatures w14:val="none"/>
        </w:rPr>
        <w:t>cameras</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B5CEA8"/>
          <w:kern w:val="0"/>
          <w:sz w:val="21"/>
          <w:szCs w:val="21"/>
          <w:shd w:val="clear" w:fill="1F1F1F"/>
          <w:lang w:val="en-US" w:eastAsia="zh-CN" w:bidi="ar"/>
          <w14:ligatures w14:val="none"/>
        </w:rPr>
        <w:t>0</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406C603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scanner</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start</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4FC1FF"/>
          <w:kern w:val="0"/>
          <w:sz w:val="21"/>
          <w:szCs w:val="21"/>
          <w:shd w:val="clear" w:fill="1F1F1F"/>
          <w:lang w:val="en-US" w:eastAsia="zh-CN" w:bidi="ar"/>
          <w14:ligatures w14:val="none"/>
        </w:rPr>
        <w:t>rearCamera</w:t>
      </w:r>
      <w:r>
        <w:rPr>
          <w:rFonts w:hint="default" w:ascii="Consolas" w:hAnsi="Consolas" w:eastAsia="Consolas" w:cs="Consolas"/>
          <w:b w:val="0"/>
          <w:bCs w:val="0"/>
          <w:color w:val="D4D4D4"/>
          <w:kern w:val="0"/>
          <w:sz w:val="21"/>
          <w:szCs w:val="21"/>
          <w:shd w:val="clear" w:fill="1F1F1F"/>
          <w:lang w:val="en-US" w:eastAsia="zh-CN" w:bidi="ar"/>
          <w14:ligatures w14:val="none"/>
        </w:rPr>
        <w:t>);  </w:t>
      </w:r>
      <w:r>
        <w:rPr>
          <w:rFonts w:hint="default" w:ascii="Consolas" w:hAnsi="Consolas" w:eastAsia="Consolas" w:cs="Consolas"/>
          <w:b w:val="0"/>
          <w:bCs w:val="0"/>
          <w:color w:val="6A9955"/>
          <w:kern w:val="0"/>
          <w:sz w:val="21"/>
          <w:szCs w:val="21"/>
          <w:shd w:val="clear" w:fill="1F1F1F"/>
          <w:lang w:val="en-US" w:eastAsia="zh-CN" w:bidi="ar"/>
          <w14:ligatures w14:val="none"/>
        </w:rPr>
        <w:t>// Start scanning with the rear camera if available, otherwise use the first camera</w:t>
      </w:r>
    </w:p>
    <w:p w14:paraId="51D3258E">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586C0"/>
          <w:kern w:val="0"/>
          <w:sz w:val="21"/>
          <w:szCs w:val="21"/>
          <w:shd w:val="clear" w:fill="1F1F1F"/>
          <w:lang w:val="en-US" w:eastAsia="zh-CN" w:bidi="ar"/>
          <w14:ligatures w14:val="none"/>
        </w:rPr>
        <w:t>else</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p>
    <w:p w14:paraId="3B88DE3E">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console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error</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'No cameras found.'</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3799B337">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9CDCFE"/>
          <w:kern w:val="0"/>
          <w:sz w:val="21"/>
          <w:szCs w:val="21"/>
          <w:shd w:val="clear" w:fill="1F1F1F"/>
          <w:lang w:val="en-US" w:eastAsia="zh-CN" w:bidi="ar"/>
          <w14:ligatures w14:val="none"/>
        </w:rPr>
        <w:t>document</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getElementById</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27BFAD5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textContent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E9178"/>
          <w:kern w:val="0"/>
          <w:sz w:val="21"/>
          <w:szCs w:val="21"/>
          <w:shd w:val="clear" w:fill="1F1F1F"/>
          <w:lang w:val="en-US" w:eastAsia="zh-CN" w:bidi="ar"/>
          <w14:ligatures w14:val="none"/>
        </w:rPr>
        <w:t>'No cameras found. Please ensure camera permissions are granted.'</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0F27DEE7">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style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display</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E9178"/>
          <w:kern w:val="0"/>
          <w:sz w:val="21"/>
          <w:szCs w:val="21"/>
          <w:shd w:val="clear" w:fill="1F1F1F"/>
          <w:lang w:val="en-US" w:eastAsia="zh-CN" w:bidi="ar"/>
          <w14:ligatures w14:val="none"/>
        </w:rPr>
        <w:t>'block'</w:t>
      </w:r>
      <w:r>
        <w:rPr>
          <w:rFonts w:hint="default" w:ascii="Consolas" w:hAnsi="Consolas" w:eastAsia="Consolas" w:cs="Consolas"/>
          <w:b w:val="0"/>
          <w:bCs w:val="0"/>
          <w:color w:val="D4D4D4"/>
          <w:kern w:val="0"/>
          <w:sz w:val="21"/>
          <w:szCs w:val="21"/>
          <w:shd w:val="clear" w:fill="1F1F1F"/>
          <w:lang w:val="en-US" w:eastAsia="zh-CN" w:bidi="ar"/>
          <w14:ligatures w14:val="none"/>
        </w:rPr>
        <w:t>;  </w:t>
      </w:r>
      <w:r>
        <w:rPr>
          <w:rFonts w:hint="default" w:ascii="Consolas" w:hAnsi="Consolas" w:eastAsia="Consolas" w:cs="Consolas"/>
          <w:b w:val="0"/>
          <w:bCs w:val="0"/>
          <w:color w:val="6A9955"/>
          <w:kern w:val="0"/>
          <w:sz w:val="21"/>
          <w:szCs w:val="21"/>
          <w:shd w:val="clear" w:fill="1F1F1F"/>
          <w:lang w:val="en-US" w:eastAsia="zh-CN" w:bidi="ar"/>
          <w14:ligatures w14:val="none"/>
        </w:rPr>
        <w:t>// Display error message</w:t>
      </w:r>
    </w:p>
    <w:p w14:paraId="4628D83A">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w:t>
      </w:r>
    </w:p>
    <w:p w14:paraId="088C2990">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586C0"/>
          <w:kern w:val="0"/>
          <w:sz w:val="21"/>
          <w:szCs w:val="21"/>
          <w:shd w:val="clear" w:fill="1F1F1F"/>
          <w:lang w:val="en-US" w:eastAsia="zh-CN" w:bidi="ar"/>
          <w14:ligatures w14:val="none"/>
        </w:rPr>
        <w:t>catch</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error</w:t>
      </w:r>
      <w:r>
        <w:rPr>
          <w:rFonts w:hint="default" w:ascii="Consolas" w:hAnsi="Consolas" w:eastAsia="Consolas" w:cs="Consolas"/>
          <w:b w:val="0"/>
          <w:bCs w:val="0"/>
          <w:color w:val="D4D4D4"/>
          <w:kern w:val="0"/>
          <w:sz w:val="21"/>
          <w:szCs w:val="21"/>
          <w:shd w:val="clear" w:fill="1F1F1F"/>
          <w:lang w:val="en-US" w:eastAsia="zh-CN" w:bidi="ar"/>
          <w14:ligatures w14:val="none"/>
        </w:rPr>
        <w:t>) {</w:t>
      </w:r>
    </w:p>
    <w:p w14:paraId="5C92A05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console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error</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'Error initializing scanner:'</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error</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2CCDF0A0">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9CDCFE"/>
          <w:kern w:val="0"/>
          <w:sz w:val="21"/>
          <w:szCs w:val="21"/>
          <w:shd w:val="clear" w:fill="1F1F1F"/>
          <w:lang w:val="en-US" w:eastAsia="zh-CN" w:bidi="ar"/>
          <w14:ligatures w14:val="none"/>
        </w:rPr>
        <w:t>document</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getElementById</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0F287FB2">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textContent</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E9178"/>
          <w:kern w:val="0"/>
          <w:sz w:val="21"/>
          <w:szCs w:val="21"/>
          <w:shd w:val="clear" w:fill="1F1F1F"/>
          <w:lang w:val="en-US" w:eastAsia="zh-CN" w:bidi="ar"/>
          <w14:ligatures w14:val="none"/>
        </w:rPr>
        <w:t>'An error occurred while initializing the QR code scanner.'</w:t>
      </w: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4A73CD21">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scanMessage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style</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display</w:t>
      </w:r>
      <w:r>
        <w:rPr>
          <w:rFonts w:hint="default" w:ascii="Consolas" w:hAnsi="Consolas" w:eastAsia="Consolas" w:cs="Consolas"/>
          <w:b w:val="0"/>
          <w:bCs w:val="0"/>
          <w:color w:val="D4D4D4"/>
          <w:kern w:val="0"/>
          <w:sz w:val="21"/>
          <w:szCs w:val="21"/>
          <w:shd w:val="clear" w:fill="1F1F1F"/>
          <w:lang w:val="en-US" w:eastAsia="zh-CN" w:bidi="ar"/>
          <w14:ligatures w14:val="none"/>
        </w:rPr>
        <w:t xml:space="preserve"> = </w:t>
      </w:r>
      <w:r>
        <w:rPr>
          <w:rFonts w:hint="default" w:ascii="Consolas" w:hAnsi="Consolas" w:eastAsia="Consolas" w:cs="Consolas"/>
          <w:b w:val="0"/>
          <w:bCs w:val="0"/>
          <w:color w:val="CE9178"/>
          <w:kern w:val="0"/>
          <w:sz w:val="21"/>
          <w:szCs w:val="21"/>
          <w:shd w:val="clear" w:fill="1F1F1F"/>
          <w:lang w:val="en-US" w:eastAsia="zh-CN" w:bidi="ar"/>
          <w14:ligatures w14:val="none"/>
        </w:rPr>
        <w:t>'block'</w:t>
      </w:r>
      <w:r>
        <w:rPr>
          <w:rFonts w:hint="default" w:ascii="Consolas" w:hAnsi="Consolas" w:eastAsia="Consolas" w:cs="Consolas"/>
          <w:b w:val="0"/>
          <w:bCs w:val="0"/>
          <w:color w:val="D4D4D4"/>
          <w:kern w:val="0"/>
          <w:sz w:val="21"/>
          <w:szCs w:val="21"/>
          <w:shd w:val="clear" w:fill="1F1F1F"/>
          <w:lang w:val="en-US" w:eastAsia="zh-CN" w:bidi="ar"/>
          <w14:ligatures w14:val="none"/>
        </w:rPr>
        <w:t>;  </w:t>
      </w:r>
      <w:r>
        <w:rPr>
          <w:rFonts w:hint="default" w:ascii="Consolas" w:hAnsi="Consolas" w:eastAsia="Consolas" w:cs="Consolas"/>
          <w:b w:val="0"/>
          <w:bCs w:val="0"/>
          <w:color w:val="6A9955"/>
          <w:kern w:val="0"/>
          <w:sz w:val="21"/>
          <w:szCs w:val="21"/>
          <w:shd w:val="clear" w:fill="1F1F1F"/>
          <w:lang w:val="en-US" w:eastAsia="zh-CN" w:bidi="ar"/>
          <w14:ligatures w14:val="none"/>
        </w:rPr>
        <w:t>// Display error message</w:t>
      </w:r>
    </w:p>
    <w:p w14:paraId="6F40A435">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14:ligatures w14:val="none"/>
        </w:rPr>
        <w:t>    }</w:t>
      </w:r>
    </w:p>
    <w:p w14:paraId="5089F11D">
      <w:pPr>
        <w:keepNext w:val="0"/>
        <w:keepLines w:val="0"/>
        <w:widowControl/>
        <w:suppressLineNumbers w:val="0"/>
        <w:shd w:val="clear" w:fill="1F1F1F"/>
        <w:spacing w:line="285" w:lineRule="atLeast"/>
        <w:jc w:val="both"/>
        <w:rPr>
          <w:rFonts w:hint="default" w:ascii="Consolas" w:hAnsi="Consolas" w:eastAsia="Consolas" w:cs="Consolas"/>
          <w:b w:val="0"/>
          <w:bCs w:val="0"/>
          <w:color w:val="D4D4D4"/>
          <w:kern w:val="0"/>
          <w:sz w:val="21"/>
          <w:szCs w:val="21"/>
          <w:shd w:val="clear" w:fill="1F1F1F"/>
          <w:lang w:val="en-US" w:eastAsia="zh-CN" w:bidi="ar"/>
          <w14:ligatures w14:val="none"/>
        </w:rPr>
      </w:pPr>
      <w:r>
        <w:rPr>
          <w:rFonts w:hint="default" w:ascii="Consolas" w:hAnsi="Consolas" w:eastAsia="Consolas" w:cs="Consolas"/>
          <w:b w:val="0"/>
          <w:bCs w:val="0"/>
          <w:color w:val="D4D4D4"/>
          <w:kern w:val="0"/>
          <w:sz w:val="21"/>
          <w:szCs w:val="21"/>
          <w:shd w:val="clear" w:fill="1F1F1F"/>
          <w:lang w:val="en-US" w:eastAsia="zh-CN" w:bidi="ar"/>
          <w14:ligatures w14:val="none"/>
        </w:rPr>
        <w:t>};</w:t>
      </w:r>
    </w:p>
    <w:p w14:paraId="14152975">
      <w:pPr>
        <w:keepNext w:val="0"/>
        <w:keepLines w:val="0"/>
        <w:widowControl/>
        <w:suppressLineNumbers w:val="0"/>
        <w:jc w:val="both"/>
      </w:pPr>
    </w:p>
    <w:p w14:paraId="3B5C536D">
      <w:pPr>
        <w:numPr>
          <w:ilvl w:val="0"/>
          <w:numId w:val="34"/>
        </w:numPr>
        <w:ind w:left="0" w:leftChars="0" w:firstLine="0" w:firstLineChars="0"/>
        <w:jc w:val="both"/>
        <w:rPr>
          <w:rFonts w:hint="default"/>
          <w:b/>
          <w:bCs/>
          <w:lang w:val="en-US"/>
        </w:rPr>
      </w:pPr>
      <w:r>
        <w:rPr>
          <w:rFonts w:hint="default"/>
          <w:b/>
          <w:bCs/>
          <w:lang w:val="en-US"/>
        </w:rPr>
        <w:t>The server (app.js)</w:t>
      </w:r>
    </w:p>
    <w:p w14:paraId="681C9ABA">
      <w:pPr>
        <w:keepNext w:val="0"/>
        <w:keepLines w:val="0"/>
        <w:widowControl/>
        <w:suppressLineNumbers w:val="0"/>
        <w:shd w:val="clear" w:fill="1F1F1F"/>
        <w:spacing w:line="285" w:lineRule="atLeast"/>
        <w:jc w:val="both"/>
        <w:rPr>
          <w:rFonts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'dotenv'</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config</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6CA7C55F">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express</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'express'</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2C46574C">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connectDB</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'./DB/config'</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15B9FFF7">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DB_URI</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process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env</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4FC1FF"/>
          <w:kern w:val="0"/>
          <w:sz w:val="21"/>
          <w:szCs w:val="21"/>
          <w:shd w:val="clear" w:fill="1F1F1F"/>
          <w:lang w:val="en-US" w:eastAsia="zh-CN" w:bidi="ar"/>
          <w14:ligatures w14:val="none"/>
        </w:rPr>
        <w:t>MONGO_URI</w:t>
      </w:r>
    </w:p>
    <w:p w14:paraId="63BB4192">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p>
    <w:p w14:paraId="37D1FEC2">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cookieParser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'cookie-parser'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76B2D596">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authenticate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'./middlewares/auth'</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4C2BBA26">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errorHandler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'./middlewares/errorHandler'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0C33A9D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14:ligatures w14:val="none"/>
        </w:rPr>
        <w:t>//Routes</w:t>
      </w:r>
    </w:p>
    <w:p w14:paraId="0E7E666C">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manufacturerRoute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'./routes/manufacturerRoute'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7E9CB83F">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authRoutes</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'./routes/authRoute'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55FC9283">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contributorRoute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'./routes/contributorRoute'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4DE41B18">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collectorRoute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require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'./routes/collectorRoute'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03F3519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express</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71F89FDC">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express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json</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2167600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cookieParser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4B58A4FF">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express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urlencoded</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extended:</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true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p>
    <w:p w14:paraId="14DB4D0B">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set</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'view engine'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E9178"/>
          <w:kern w:val="0"/>
          <w:sz w:val="21"/>
          <w:szCs w:val="21"/>
          <w:shd w:val="clear" w:fill="1F1F1F"/>
          <w:lang w:val="en-US" w:eastAsia="zh-CN" w:bidi="ar"/>
          <w14:ligatures w14:val="none"/>
        </w:rPr>
        <w:t>'ejs'</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00CAE1ED">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set</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'views'</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E9178"/>
          <w:kern w:val="0"/>
          <w:sz w:val="21"/>
          <w:szCs w:val="21"/>
          <w:shd w:val="clear" w:fill="1F1F1F"/>
          <w:lang w:val="en-US" w:eastAsia="zh-CN" w:bidi="ar"/>
          <w14:ligatures w14:val="none"/>
        </w:rPr>
        <w:t>'./views'</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2FA3F652">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express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static</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'static'</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1F8B80F2">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4FC1FF"/>
          <w:kern w:val="0"/>
          <w:sz w:val="21"/>
          <w:szCs w:val="21"/>
          <w:shd w:val="clear" w:fill="1F1F1F"/>
          <w:lang w:val="en-US" w:eastAsia="zh-CN" w:bidi="ar"/>
          <w14:ligatures w14:val="none"/>
        </w:rPr>
        <w:t>authRoutes</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172A6C7A">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'/manufacturer'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authenticate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manufacturerRoute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52C442A5">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'/contributor'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contributorRoute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224647F0">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'/collector'</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authenticate</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collectorRoute</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1BDDAA6A">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4FC1FF"/>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use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errorHandler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2CB4E11A">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4FC1FF"/>
          <w:kern w:val="0"/>
          <w:sz w:val="21"/>
          <w:szCs w:val="21"/>
          <w:shd w:val="clear" w:fill="1F1F1F"/>
          <w:lang w:val="en-US" w:eastAsia="zh-CN" w:bidi="ar"/>
          <w14:ligatures w14:val="none"/>
        </w:rPr>
        <w:t>port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B5CEA8"/>
          <w:kern w:val="0"/>
          <w:sz w:val="21"/>
          <w:szCs w:val="21"/>
          <w:shd w:val="clear" w:fill="1F1F1F"/>
          <w:lang w:val="en-US" w:eastAsia="zh-CN" w:bidi="ar"/>
          <w14:ligatures w14:val="none"/>
        </w:rPr>
        <w:t>4999</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process</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env</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4FC1FF"/>
          <w:kern w:val="0"/>
          <w:sz w:val="21"/>
          <w:szCs w:val="21"/>
          <w:shd w:val="clear" w:fill="1F1F1F"/>
          <w:lang w:val="en-US" w:eastAsia="zh-CN" w:bidi="ar"/>
          <w14:ligatures w14:val="none"/>
        </w:rPr>
        <w:t>PORT</w:t>
      </w:r>
    </w:p>
    <w:p w14:paraId="3335952F">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none"/>
        </w:rPr>
        <w:t>const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start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4D4D4"/>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569CD6"/>
          <w:kern w:val="0"/>
          <w:sz w:val="21"/>
          <w:szCs w:val="21"/>
          <w:shd w:val="clear" w:fill="1F1F1F"/>
          <w:lang w:val="en-US" w:eastAsia="zh-CN" w:bidi="ar"/>
          <w14:ligatures w14:val="none"/>
        </w:rPr>
        <w:t>async</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 </w:t>
      </w:r>
      <w:r>
        <w:rPr>
          <w:rFonts w:hint="default" w:ascii="Consolas" w:hAnsi="Consolas" w:eastAsia="Consolas" w:cs="Consolas"/>
          <w:b w:val="0"/>
          <w:bCs w:val="0"/>
          <w:color w:val="569CD6"/>
          <w:kern w:val="0"/>
          <w:sz w:val="21"/>
          <w:szCs w:val="21"/>
          <w:shd w:val="clear" w:fill="1F1F1F"/>
          <w:lang w:val="en-US" w:eastAsia="zh-CN" w:bidi="ar"/>
          <w14:ligatures w14:val="none"/>
        </w:rPr>
        <w:t>=&gt;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p>
    <w:p w14:paraId="5687BE1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586C0"/>
          <w:kern w:val="0"/>
          <w:sz w:val="21"/>
          <w:szCs w:val="21"/>
          <w:shd w:val="clear" w:fill="1F1F1F"/>
          <w:lang w:val="en-US" w:eastAsia="zh-CN" w:bidi="ar"/>
          <w14:ligatures w14:val="none"/>
        </w:rPr>
        <w:t>try</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5EEFEBCD">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C586C0"/>
          <w:kern w:val="0"/>
          <w:sz w:val="21"/>
          <w:szCs w:val="21"/>
          <w:shd w:val="clear" w:fill="1F1F1F"/>
          <w:lang w:val="en-US" w:eastAsia="zh-CN" w:bidi="ar"/>
          <w14:ligatures w14:val="none"/>
        </w:rPr>
        <w:t>await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DCDCAA"/>
          <w:kern w:val="0"/>
          <w:sz w:val="21"/>
          <w:szCs w:val="21"/>
          <w:shd w:val="clear" w:fill="1F1F1F"/>
          <w:lang w:val="en-US" w:eastAsia="zh-CN" w:bidi="ar"/>
          <w14:ligatures w14:val="none"/>
        </w:rPr>
        <w:t>connectDB</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4FC1FF"/>
          <w:kern w:val="0"/>
          <w:sz w:val="21"/>
          <w:szCs w:val="21"/>
          <w:shd w:val="clear" w:fill="1F1F1F"/>
          <w:lang w:val="en-US" w:eastAsia="zh-CN" w:bidi="ar"/>
          <w14:ligatures w14:val="none"/>
        </w:rPr>
        <w:t>DB_URI</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74C7CDE4">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app</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listen</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port</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console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log</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 xml:space="preserve">`Server is running on port </w:t>
      </w:r>
      <w:r>
        <w:rPr>
          <w:rFonts w:hint="default" w:ascii="Consolas" w:hAnsi="Consolas" w:eastAsia="Consolas" w:cs="Consolas"/>
          <w:b w:val="0"/>
          <w:bCs w:val="0"/>
          <w:color w:val="569CD6"/>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port</w:t>
      </w:r>
      <w:r>
        <w:rPr>
          <w:rFonts w:hint="default" w:ascii="Consolas" w:hAnsi="Consolas" w:eastAsia="Consolas" w:cs="Consolas"/>
          <w:b w:val="0"/>
          <w:bCs w:val="0"/>
          <w:color w:val="569CD6"/>
          <w:kern w:val="0"/>
          <w:sz w:val="21"/>
          <w:szCs w:val="21"/>
          <w:shd w:val="clear" w:fill="1F1F1F"/>
          <w:lang w:val="en-US" w:eastAsia="zh-CN" w:bidi="ar"/>
          <w14:ligatures w14:val="none"/>
        </w:rPr>
        <w:t>}</w:t>
      </w:r>
      <w:r>
        <w:rPr>
          <w:rFonts w:hint="default" w:ascii="Consolas" w:hAnsi="Consolas" w:eastAsia="Consolas" w:cs="Consolas"/>
          <w:b w:val="0"/>
          <w:bCs w:val="0"/>
          <w:color w:val="CE9178"/>
          <w:kern w:val="0"/>
          <w:sz w:val="21"/>
          <w:szCs w:val="21"/>
          <w:shd w:val="clear" w:fill="1F1F1F"/>
          <w:lang w:val="en-US" w:eastAsia="zh-CN" w:bidi="ar"/>
          <w14:ligatures w14:val="none"/>
        </w:rPr>
        <w:t>...`</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58D9E21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 </w:t>
      </w:r>
      <w:r>
        <w:rPr>
          <w:rFonts w:hint="default" w:ascii="Consolas" w:hAnsi="Consolas" w:eastAsia="Consolas" w:cs="Consolas"/>
          <w:b w:val="0"/>
          <w:bCs w:val="0"/>
          <w:color w:val="C586C0"/>
          <w:kern w:val="0"/>
          <w:sz w:val="21"/>
          <w:szCs w:val="21"/>
          <w:shd w:val="clear" w:fill="1F1F1F"/>
          <w:lang w:val="en-US" w:eastAsia="zh-CN" w:bidi="ar"/>
          <w14:ligatures w14:val="none"/>
        </w:rPr>
        <w:t>catch</w:t>
      </w: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error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610BD316">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xml:space="preserve">        </w:t>
      </w:r>
      <w:r>
        <w:rPr>
          <w:rFonts w:hint="default" w:ascii="Consolas" w:hAnsi="Consolas" w:eastAsia="Consolas" w:cs="Consolas"/>
          <w:b w:val="0"/>
          <w:bCs w:val="0"/>
          <w:color w:val="9CDCFE"/>
          <w:kern w:val="0"/>
          <w:sz w:val="21"/>
          <w:szCs w:val="21"/>
          <w:shd w:val="clear" w:fill="1F1F1F"/>
          <w:lang w:val="en-US" w:eastAsia="zh-CN" w:bidi="ar"/>
          <w14:ligatures w14:val="none"/>
        </w:rPr>
        <w:t>console</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DCDCAA"/>
          <w:kern w:val="0"/>
          <w:sz w:val="21"/>
          <w:szCs w:val="21"/>
          <w:shd w:val="clear" w:fill="1F1F1F"/>
          <w:lang w:val="en-US" w:eastAsia="zh-CN" w:bidi="ar"/>
          <w14:ligatures w14:val="none"/>
        </w:rPr>
        <w:t>log</w:t>
      </w:r>
      <w:r>
        <w:rPr>
          <w:rFonts w:hint="default" w:ascii="Consolas" w:hAnsi="Consolas" w:eastAsia="Consolas" w:cs="Consolas"/>
          <w:b w:val="0"/>
          <w:bCs w:val="0"/>
          <w:color w:val="CCCCCC"/>
          <w:kern w:val="0"/>
          <w:sz w:val="21"/>
          <w:szCs w:val="21"/>
          <w:shd w:val="clear" w:fill="1F1F1F"/>
          <w:lang w:val="en-US" w:eastAsia="zh-CN" w:bidi="ar"/>
          <w14:ligatures w14:val="none"/>
        </w:rPr>
        <w:t>(</w:t>
      </w:r>
      <w:r>
        <w:rPr>
          <w:rFonts w:hint="default" w:ascii="Consolas" w:hAnsi="Consolas" w:eastAsia="Consolas" w:cs="Consolas"/>
          <w:b w:val="0"/>
          <w:bCs w:val="0"/>
          <w:color w:val="9CDCFE"/>
          <w:kern w:val="0"/>
          <w:sz w:val="21"/>
          <w:szCs w:val="21"/>
          <w:shd w:val="clear" w:fill="1F1F1F"/>
          <w:lang w:val="en-US" w:eastAsia="zh-CN" w:bidi="ar"/>
          <w14:ligatures w14:val="none"/>
        </w:rPr>
        <w:t>error</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5963CB08">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none"/>
        </w:rPr>
        <w:t>    }</w:t>
      </w:r>
    </w:p>
    <w:p w14:paraId="5EAC0EA8">
      <w:pPr>
        <w:keepNext w:val="0"/>
        <w:keepLines w:val="0"/>
        <w:widowControl/>
        <w:suppressLineNumbers w:val="0"/>
        <w:shd w:val="clear" w:fill="1F1F1F"/>
        <w:spacing w:line="285" w:lineRule="atLeast"/>
        <w:jc w:val="both"/>
      </w:pP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3EFC1D70">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14:ligatures w14:val="none"/>
        </w:rPr>
        <w:t>start</w:t>
      </w:r>
      <w:r>
        <w:rPr>
          <w:rFonts w:hint="default" w:ascii="Consolas" w:hAnsi="Consolas" w:eastAsia="Consolas" w:cs="Consolas"/>
          <w:b w:val="0"/>
          <w:bCs w:val="0"/>
          <w:color w:val="CCCCCC"/>
          <w:kern w:val="0"/>
          <w:sz w:val="21"/>
          <w:szCs w:val="21"/>
          <w:shd w:val="clear" w:fill="1F1F1F"/>
          <w:lang w:val="en-US" w:eastAsia="zh-CN" w:bidi="ar"/>
          <w14:ligatures w14:val="none"/>
        </w:rPr>
        <w:t>()</w:t>
      </w:r>
    </w:p>
    <w:p w14:paraId="4DB4B5C9">
      <w:pPr>
        <w:numPr>
          <w:ilvl w:val="0"/>
          <w:numId w:val="0"/>
        </w:numPr>
        <w:ind w:leftChars="0"/>
        <w:jc w:val="both"/>
        <w:rPr>
          <w:rFonts w:hint="default"/>
          <w:b/>
          <w:bCs/>
          <w:lang w:val="en-US"/>
        </w:rPr>
      </w:pPr>
    </w:p>
    <w:p w14:paraId="1DCC34D2">
      <w:pPr>
        <w:numPr>
          <w:ilvl w:val="0"/>
          <w:numId w:val="0"/>
        </w:numPr>
        <w:ind w:leftChars="0"/>
        <w:jc w:val="both"/>
        <w:rPr>
          <w:rFonts w:hint="default"/>
          <w:b/>
          <w:bCs/>
          <w:lang w:val="en-US"/>
        </w:rPr>
      </w:pPr>
      <w:r>
        <w:rPr>
          <w:rFonts w:hint="default"/>
          <w:b/>
          <w:bCs/>
          <w:lang w:val="en-US"/>
        </w:rPr>
        <w:t>The rest of the code can be found at https://github.com/Amazingmercy/Ecopoint</w:t>
      </w:r>
    </w:p>
    <w:sectPr>
      <w:footerReference r:id="rId6"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9CE559">
    <w:pPr>
      <w:pStyle w:val="9"/>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ECAEF9">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18ECAEF9">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7112CA">
    <w:pPr>
      <w:pStyle w:val="9"/>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EE7A4">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735EE7A4">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9F1D4"/>
    <w:multiLevelType w:val="singleLevel"/>
    <w:tmpl w:val="9919F1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3C8575"/>
    <w:multiLevelType w:val="singleLevel"/>
    <w:tmpl w:val="A13C8575"/>
    <w:lvl w:ilvl="0" w:tentative="0">
      <w:start w:val="1"/>
      <w:numFmt w:val="decimal"/>
      <w:lvlText w:val="%1."/>
      <w:lvlJc w:val="left"/>
      <w:pPr>
        <w:tabs>
          <w:tab w:val="left" w:pos="425"/>
        </w:tabs>
        <w:ind w:left="425" w:leftChars="0" w:hanging="425" w:firstLineChars="0"/>
      </w:pPr>
      <w:rPr>
        <w:rFonts w:hint="default"/>
      </w:rPr>
    </w:lvl>
  </w:abstractNum>
  <w:abstractNum w:abstractNumId="2">
    <w:nsid w:val="B29103EE"/>
    <w:multiLevelType w:val="singleLevel"/>
    <w:tmpl w:val="B29103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01D7A5"/>
    <w:multiLevelType w:val="singleLevel"/>
    <w:tmpl w:val="D001D7A5"/>
    <w:lvl w:ilvl="0" w:tentative="0">
      <w:start w:val="1"/>
      <w:numFmt w:val="decimal"/>
      <w:lvlText w:val="%1."/>
      <w:lvlJc w:val="left"/>
      <w:pPr>
        <w:tabs>
          <w:tab w:val="left" w:pos="425"/>
        </w:tabs>
        <w:ind w:left="425" w:leftChars="0" w:hanging="425" w:firstLineChars="0"/>
      </w:pPr>
      <w:rPr>
        <w:rFonts w:hint="default"/>
      </w:rPr>
    </w:lvl>
  </w:abstractNum>
  <w:abstractNum w:abstractNumId="4">
    <w:nsid w:val="D700DF87"/>
    <w:multiLevelType w:val="singleLevel"/>
    <w:tmpl w:val="D700DF87"/>
    <w:lvl w:ilvl="0" w:tentative="0">
      <w:start w:val="1"/>
      <w:numFmt w:val="decimal"/>
      <w:suff w:val="space"/>
      <w:lvlText w:val="%1."/>
      <w:lvlJc w:val="left"/>
    </w:lvl>
  </w:abstractNum>
  <w:abstractNum w:abstractNumId="5">
    <w:nsid w:val="E47486A8"/>
    <w:multiLevelType w:val="singleLevel"/>
    <w:tmpl w:val="E47486A8"/>
    <w:lvl w:ilvl="0" w:tentative="0">
      <w:start w:val="1"/>
      <w:numFmt w:val="lowerRoman"/>
      <w:lvlText w:val="%1."/>
      <w:lvlJc w:val="left"/>
      <w:pPr>
        <w:tabs>
          <w:tab w:val="left" w:pos="425"/>
        </w:tabs>
        <w:ind w:left="425" w:leftChars="0" w:hanging="425" w:firstLineChars="0"/>
      </w:pPr>
      <w:rPr>
        <w:rFonts w:hint="default"/>
      </w:rPr>
    </w:lvl>
  </w:abstractNum>
  <w:abstractNum w:abstractNumId="6">
    <w:nsid w:val="F34343B1"/>
    <w:multiLevelType w:val="singleLevel"/>
    <w:tmpl w:val="F3434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C1569FD"/>
    <w:multiLevelType w:val="singleLevel"/>
    <w:tmpl w:val="FC1569FD"/>
    <w:lvl w:ilvl="0" w:tentative="0">
      <w:start w:val="1"/>
      <w:numFmt w:val="upperLetter"/>
      <w:suff w:val="space"/>
      <w:lvlText w:val="%1."/>
      <w:lvlJc w:val="left"/>
    </w:lvl>
  </w:abstractNum>
  <w:abstractNum w:abstractNumId="8">
    <w:nsid w:val="015B2F31"/>
    <w:multiLevelType w:val="singleLevel"/>
    <w:tmpl w:val="015B2F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0F37A0"/>
    <w:multiLevelType w:val="multilevel"/>
    <w:tmpl w:val="0A0F37A0"/>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15" w:firstLineChars="0"/>
      </w:pPr>
      <w:rPr>
        <w:rFonts w:hint="default"/>
      </w:rPr>
    </w:lvl>
    <w:lvl w:ilvl="2" w:tentative="0">
      <w:start w:val="1"/>
      <w:numFmt w:val="lowerRoman"/>
      <w:lvlText w:val="%3."/>
      <w:lvlJc w:val="left"/>
      <w:pPr>
        <w:tabs>
          <w:tab w:val="left" w:pos="425"/>
        </w:tabs>
        <w:ind w:left="425" w:leftChars="0" w:hanging="65" w:firstLineChars="0"/>
      </w:pPr>
      <w:rPr>
        <w:rFonts w:hint="default"/>
      </w:rPr>
    </w:lvl>
    <w:lvl w:ilvl="3" w:tentative="0">
      <w:start w:val="1"/>
      <w:numFmt w:val="decimal"/>
      <w:lvlText w:val="%4."/>
      <w:lvlJc w:val="left"/>
      <w:pPr>
        <w:tabs>
          <w:tab w:val="left" w:pos="425"/>
        </w:tabs>
        <w:ind w:left="425" w:leftChars="0" w:hanging="65" w:firstLineChars="0"/>
      </w:pPr>
      <w:rPr>
        <w:rFonts w:hint="default"/>
      </w:rPr>
    </w:lvl>
    <w:lvl w:ilvl="4" w:tentative="0">
      <w:start w:val="1"/>
      <w:numFmt w:val="lowerLetter"/>
      <w:lvlText w:val="%5."/>
      <w:lvlJc w:val="left"/>
      <w:pPr>
        <w:tabs>
          <w:tab w:val="left" w:pos="425"/>
        </w:tabs>
        <w:ind w:left="425" w:leftChars="0" w:hanging="65" w:firstLineChars="0"/>
      </w:pPr>
      <w:rPr>
        <w:rFonts w:hint="default"/>
      </w:rPr>
    </w:lvl>
    <w:lvl w:ilvl="5" w:tentative="0">
      <w:start w:val="1"/>
      <w:numFmt w:val="lowerRoman"/>
      <w:lvlText w:val="%6."/>
      <w:lvlJc w:val="left"/>
      <w:pPr>
        <w:tabs>
          <w:tab w:val="left" w:pos="425"/>
        </w:tabs>
        <w:ind w:left="425" w:leftChars="0" w:hanging="65" w:firstLineChars="0"/>
      </w:pPr>
      <w:rPr>
        <w:rFonts w:hint="default"/>
      </w:rPr>
    </w:lvl>
    <w:lvl w:ilvl="6" w:tentative="0">
      <w:start w:val="1"/>
      <w:numFmt w:val="decimal"/>
      <w:lvlText w:val="%7."/>
      <w:lvlJc w:val="left"/>
      <w:pPr>
        <w:tabs>
          <w:tab w:val="left" w:pos="425"/>
        </w:tabs>
        <w:ind w:left="425" w:leftChars="0" w:hanging="65" w:firstLineChars="0"/>
      </w:pPr>
      <w:rPr>
        <w:rFonts w:hint="default"/>
      </w:rPr>
    </w:lvl>
    <w:lvl w:ilvl="7" w:tentative="0">
      <w:start w:val="1"/>
      <w:numFmt w:val="lowerLetter"/>
      <w:lvlText w:val="%8."/>
      <w:lvlJc w:val="left"/>
      <w:pPr>
        <w:tabs>
          <w:tab w:val="left" w:pos="425"/>
        </w:tabs>
        <w:ind w:left="425" w:leftChars="0" w:hanging="65" w:firstLineChars="0"/>
      </w:pPr>
      <w:rPr>
        <w:rFonts w:hint="default"/>
      </w:rPr>
    </w:lvl>
    <w:lvl w:ilvl="8" w:tentative="0">
      <w:start w:val="1"/>
      <w:numFmt w:val="lowerRoman"/>
      <w:lvlText w:val="%9."/>
      <w:lvlJc w:val="left"/>
      <w:pPr>
        <w:tabs>
          <w:tab w:val="left" w:pos="425"/>
        </w:tabs>
        <w:ind w:left="425" w:leftChars="0" w:hanging="65" w:firstLineChars="0"/>
      </w:pPr>
      <w:rPr>
        <w:rFonts w:hint="default"/>
      </w:rPr>
    </w:lvl>
  </w:abstractNum>
  <w:abstractNum w:abstractNumId="10">
    <w:nsid w:val="0A11B2BF"/>
    <w:multiLevelType w:val="singleLevel"/>
    <w:tmpl w:val="0A11B2BF"/>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16896CBE"/>
    <w:multiLevelType w:val="singleLevel"/>
    <w:tmpl w:val="16896CBE"/>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1A4D2290"/>
    <w:multiLevelType w:val="singleLevel"/>
    <w:tmpl w:val="1A4D22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11A2414"/>
    <w:multiLevelType w:val="multilevel"/>
    <w:tmpl w:val="211A241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DBE0A24"/>
    <w:multiLevelType w:val="singleLevel"/>
    <w:tmpl w:val="2DBE0A24"/>
    <w:lvl w:ilvl="0" w:tentative="0">
      <w:start w:val="1"/>
      <w:numFmt w:val="decimal"/>
      <w:lvlText w:val="%1."/>
      <w:lvlJc w:val="left"/>
      <w:pPr>
        <w:tabs>
          <w:tab w:val="left" w:pos="425"/>
        </w:tabs>
        <w:ind w:left="425" w:leftChars="0" w:hanging="425" w:firstLineChars="0"/>
      </w:pPr>
      <w:rPr>
        <w:rFonts w:hint="default"/>
      </w:rPr>
    </w:lvl>
  </w:abstractNum>
  <w:abstractNum w:abstractNumId="15">
    <w:nsid w:val="32F45D2B"/>
    <w:multiLevelType w:val="singleLevel"/>
    <w:tmpl w:val="32F45D2B"/>
    <w:lvl w:ilvl="0" w:tentative="0">
      <w:start w:val="1"/>
      <w:numFmt w:val="decimal"/>
      <w:lvlText w:val="%1."/>
      <w:lvlJc w:val="left"/>
      <w:pPr>
        <w:tabs>
          <w:tab w:val="left" w:pos="425"/>
        </w:tabs>
        <w:ind w:left="425" w:leftChars="0" w:hanging="425" w:firstLineChars="0"/>
      </w:pPr>
      <w:rPr>
        <w:rFonts w:hint="default"/>
      </w:rPr>
    </w:lvl>
  </w:abstractNum>
  <w:abstractNum w:abstractNumId="16">
    <w:nsid w:val="35A8F1C3"/>
    <w:multiLevelType w:val="multilevel"/>
    <w:tmpl w:val="35A8F1C3"/>
    <w:lvl w:ilvl="0" w:tentative="0">
      <w:start w:val="1"/>
      <w:numFmt w:val="lowerRoman"/>
      <w:lvlText w:val="%1."/>
      <w:lvlJc w:val="left"/>
      <w:pPr>
        <w:tabs>
          <w:tab w:val="left" w:pos="425"/>
        </w:tabs>
        <w:ind w:left="305" w:leftChars="0" w:hanging="65" w:firstLineChars="0"/>
      </w:pPr>
      <w:rPr>
        <w:rFonts w:hint="default"/>
      </w:rPr>
    </w:lvl>
    <w:lvl w:ilvl="1" w:tentative="0">
      <w:start w:val="1"/>
      <w:numFmt w:val="lowerLetter"/>
      <w:lvlText w:val="%2."/>
      <w:lvlJc w:val="left"/>
      <w:pPr>
        <w:tabs>
          <w:tab w:val="left" w:pos="425"/>
        </w:tabs>
        <w:ind w:left="305" w:leftChars="0" w:firstLine="15" w:firstLineChars="0"/>
      </w:pPr>
      <w:rPr>
        <w:rFonts w:hint="default"/>
      </w:rPr>
    </w:lvl>
    <w:lvl w:ilvl="2" w:tentative="0">
      <w:start w:val="1"/>
      <w:numFmt w:val="lowerRoman"/>
      <w:lvlText w:val="%3."/>
      <w:lvlJc w:val="left"/>
      <w:pPr>
        <w:tabs>
          <w:tab w:val="left" w:pos="425"/>
        </w:tabs>
        <w:ind w:left="305" w:leftChars="0" w:hanging="65" w:firstLineChars="0"/>
      </w:pPr>
      <w:rPr>
        <w:rFonts w:hint="default"/>
      </w:rPr>
    </w:lvl>
    <w:lvl w:ilvl="3" w:tentative="0">
      <w:start w:val="1"/>
      <w:numFmt w:val="decimal"/>
      <w:lvlText w:val="%4."/>
      <w:lvlJc w:val="left"/>
      <w:pPr>
        <w:tabs>
          <w:tab w:val="left" w:pos="425"/>
        </w:tabs>
        <w:ind w:left="305" w:leftChars="0" w:hanging="65" w:firstLineChars="0"/>
      </w:pPr>
      <w:rPr>
        <w:rFonts w:hint="default"/>
      </w:rPr>
    </w:lvl>
    <w:lvl w:ilvl="4" w:tentative="0">
      <w:start w:val="1"/>
      <w:numFmt w:val="lowerLetter"/>
      <w:lvlText w:val="%5."/>
      <w:lvlJc w:val="left"/>
      <w:pPr>
        <w:tabs>
          <w:tab w:val="left" w:pos="425"/>
        </w:tabs>
        <w:ind w:left="305" w:leftChars="0" w:hanging="65" w:firstLineChars="0"/>
      </w:pPr>
      <w:rPr>
        <w:rFonts w:hint="default"/>
      </w:rPr>
    </w:lvl>
    <w:lvl w:ilvl="5" w:tentative="0">
      <w:start w:val="1"/>
      <w:numFmt w:val="lowerRoman"/>
      <w:lvlText w:val="%6."/>
      <w:lvlJc w:val="left"/>
      <w:pPr>
        <w:tabs>
          <w:tab w:val="left" w:pos="425"/>
        </w:tabs>
        <w:ind w:left="305" w:leftChars="0" w:hanging="65" w:firstLineChars="0"/>
      </w:pPr>
      <w:rPr>
        <w:rFonts w:hint="default"/>
      </w:rPr>
    </w:lvl>
    <w:lvl w:ilvl="6" w:tentative="0">
      <w:start w:val="1"/>
      <w:numFmt w:val="decimal"/>
      <w:lvlText w:val="%7."/>
      <w:lvlJc w:val="left"/>
      <w:pPr>
        <w:tabs>
          <w:tab w:val="left" w:pos="425"/>
        </w:tabs>
        <w:ind w:left="305" w:leftChars="0" w:hanging="65" w:firstLineChars="0"/>
      </w:pPr>
      <w:rPr>
        <w:rFonts w:hint="default"/>
      </w:rPr>
    </w:lvl>
    <w:lvl w:ilvl="7" w:tentative="0">
      <w:start w:val="1"/>
      <w:numFmt w:val="lowerLetter"/>
      <w:lvlText w:val="%8."/>
      <w:lvlJc w:val="left"/>
      <w:pPr>
        <w:tabs>
          <w:tab w:val="left" w:pos="425"/>
        </w:tabs>
        <w:ind w:left="305" w:leftChars="0" w:hanging="65" w:firstLineChars="0"/>
      </w:pPr>
      <w:rPr>
        <w:rFonts w:hint="default"/>
      </w:rPr>
    </w:lvl>
    <w:lvl w:ilvl="8" w:tentative="0">
      <w:start w:val="1"/>
      <w:numFmt w:val="lowerRoman"/>
      <w:lvlText w:val="%9."/>
      <w:lvlJc w:val="left"/>
      <w:pPr>
        <w:tabs>
          <w:tab w:val="left" w:pos="425"/>
        </w:tabs>
        <w:ind w:left="305" w:leftChars="0" w:hanging="65" w:firstLineChars="0"/>
      </w:pPr>
      <w:rPr>
        <w:rFonts w:hint="default"/>
      </w:rPr>
    </w:lvl>
  </w:abstractNum>
  <w:abstractNum w:abstractNumId="17">
    <w:nsid w:val="3C1DD7ED"/>
    <w:multiLevelType w:val="singleLevel"/>
    <w:tmpl w:val="3C1DD7ED"/>
    <w:lvl w:ilvl="0" w:tentative="0">
      <w:start w:val="1"/>
      <w:numFmt w:val="decimal"/>
      <w:lvlText w:val="%1."/>
      <w:lvlJc w:val="left"/>
      <w:pPr>
        <w:tabs>
          <w:tab w:val="left" w:pos="425"/>
        </w:tabs>
        <w:ind w:left="425" w:leftChars="0" w:hanging="425" w:firstLineChars="0"/>
      </w:pPr>
      <w:rPr>
        <w:rFonts w:hint="default"/>
      </w:rPr>
    </w:lvl>
  </w:abstractNum>
  <w:abstractNum w:abstractNumId="18">
    <w:nsid w:val="3CDA670E"/>
    <w:multiLevelType w:val="singleLevel"/>
    <w:tmpl w:val="3CDA670E"/>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3F0202F5"/>
    <w:multiLevelType w:val="multilevel"/>
    <w:tmpl w:val="3F0202F5"/>
    <w:lvl w:ilvl="0" w:tentative="0">
      <w:start w:val="1"/>
      <w:numFmt w:val="decimal"/>
      <w:lvlText w:val="%1."/>
      <w:lvlJc w:val="left"/>
      <w:pPr>
        <w:ind w:left="720" w:hanging="36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0">
    <w:nsid w:val="3F8B5717"/>
    <w:multiLevelType w:val="singleLevel"/>
    <w:tmpl w:val="3F8B5717"/>
    <w:lvl w:ilvl="0" w:tentative="0">
      <w:start w:val="2"/>
      <w:numFmt w:val="decimal"/>
      <w:suff w:val="space"/>
      <w:lvlText w:val="%1."/>
      <w:lvlJc w:val="left"/>
    </w:lvl>
  </w:abstractNum>
  <w:abstractNum w:abstractNumId="21">
    <w:nsid w:val="414CE27B"/>
    <w:multiLevelType w:val="singleLevel"/>
    <w:tmpl w:val="414CE27B"/>
    <w:lvl w:ilvl="0" w:tentative="0">
      <w:start w:val="1"/>
      <w:numFmt w:val="decimal"/>
      <w:suff w:val="space"/>
      <w:lvlText w:val="%1."/>
      <w:lvlJc w:val="left"/>
    </w:lvl>
  </w:abstractNum>
  <w:abstractNum w:abstractNumId="22">
    <w:nsid w:val="43DB6ED7"/>
    <w:multiLevelType w:val="multilevel"/>
    <w:tmpl w:val="43DB6ED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3">
    <w:nsid w:val="51F97224"/>
    <w:multiLevelType w:val="singleLevel"/>
    <w:tmpl w:val="51F97224"/>
    <w:lvl w:ilvl="0" w:tentative="0">
      <w:start w:val="1"/>
      <w:numFmt w:val="lowerRoman"/>
      <w:lvlText w:val="%1."/>
      <w:lvlJc w:val="left"/>
      <w:pPr>
        <w:tabs>
          <w:tab w:val="left" w:pos="425"/>
        </w:tabs>
        <w:ind w:left="425" w:leftChars="0" w:hanging="425" w:firstLineChars="0"/>
      </w:pPr>
      <w:rPr>
        <w:rFonts w:hint="default"/>
      </w:rPr>
    </w:lvl>
  </w:abstractNum>
  <w:abstractNum w:abstractNumId="24">
    <w:nsid w:val="56A19F3E"/>
    <w:multiLevelType w:val="singleLevel"/>
    <w:tmpl w:val="56A19F3E"/>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5D73757A"/>
    <w:multiLevelType w:val="singleLevel"/>
    <w:tmpl w:val="5D73757A"/>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5EB9F46A"/>
    <w:multiLevelType w:val="singleLevel"/>
    <w:tmpl w:val="5EB9F46A"/>
    <w:lvl w:ilvl="0" w:tentative="0">
      <w:start w:val="1"/>
      <w:numFmt w:val="lowerLetter"/>
      <w:suff w:val="space"/>
      <w:lvlText w:val="%1."/>
      <w:lvlJc w:val="left"/>
      <w:pPr>
        <w:ind w:left="60" w:leftChars="0" w:firstLine="0" w:firstLineChars="0"/>
      </w:pPr>
    </w:lvl>
  </w:abstractNum>
  <w:abstractNum w:abstractNumId="27">
    <w:nsid w:val="615F80EF"/>
    <w:multiLevelType w:val="singleLevel"/>
    <w:tmpl w:val="615F80EF"/>
    <w:lvl w:ilvl="0" w:tentative="0">
      <w:start w:val="1"/>
      <w:numFmt w:val="lowerRoman"/>
      <w:lvlText w:val="%1."/>
      <w:lvlJc w:val="left"/>
      <w:pPr>
        <w:tabs>
          <w:tab w:val="left" w:pos="425"/>
        </w:tabs>
        <w:ind w:left="425" w:leftChars="0" w:hanging="425" w:firstLineChars="0"/>
      </w:pPr>
      <w:rPr>
        <w:rFonts w:hint="default"/>
      </w:rPr>
    </w:lvl>
  </w:abstractNum>
  <w:abstractNum w:abstractNumId="28">
    <w:nsid w:val="6519FA4C"/>
    <w:multiLevelType w:val="singleLevel"/>
    <w:tmpl w:val="6519FA4C"/>
    <w:lvl w:ilvl="0" w:tentative="0">
      <w:start w:val="1"/>
      <w:numFmt w:val="lowerRoman"/>
      <w:lvlText w:val="%1."/>
      <w:lvlJc w:val="left"/>
      <w:pPr>
        <w:tabs>
          <w:tab w:val="left" w:pos="425"/>
        </w:tabs>
        <w:ind w:left="425" w:leftChars="0" w:hanging="425" w:firstLineChars="0"/>
      </w:pPr>
      <w:rPr>
        <w:rFonts w:hint="default"/>
      </w:rPr>
    </w:lvl>
  </w:abstractNum>
  <w:abstractNum w:abstractNumId="29">
    <w:nsid w:val="66A33684"/>
    <w:multiLevelType w:val="multilevel"/>
    <w:tmpl w:val="66A33684"/>
    <w:lvl w:ilvl="0" w:tentative="0">
      <w:start w:val="1"/>
      <w:numFmt w:val="decimal"/>
      <w:lvlText w:val="%1."/>
      <w:lvlJc w:val="left"/>
      <w:pPr>
        <w:ind w:left="720" w:hanging="360"/>
      </w:p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30">
    <w:nsid w:val="6E295765"/>
    <w:multiLevelType w:val="singleLevel"/>
    <w:tmpl w:val="6E295765"/>
    <w:lvl w:ilvl="0" w:tentative="0">
      <w:start w:val="1"/>
      <w:numFmt w:val="lowerRoman"/>
      <w:lvlText w:val="%1."/>
      <w:lvlJc w:val="left"/>
      <w:pPr>
        <w:tabs>
          <w:tab w:val="left" w:pos="425"/>
        </w:tabs>
        <w:ind w:left="425" w:leftChars="0" w:hanging="425" w:firstLineChars="0"/>
      </w:pPr>
      <w:rPr>
        <w:rFonts w:hint="default"/>
      </w:rPr>
    </w:lvl>
  </w:abstractNum>
  <w:abstractNum w:abstractNumId="31">
    <w:nsid w:val="7AFF7CB5"/>
    <w:multiLevelType w:val="singleLevel"/>
    <w:tmpl w:val="7AFF7CB5"/>
    <w:lvl w:ilvl="0" w:tentative="0">
      <w:start w:val="1"/>
      <w:numFmt w:val="lowerLetter"/>
      <w:lvlText w:val="%1."/>
      <w:lvlJc w:val="left"/>
      <w:pPr>
        <w:tabs>
          <w:tab w:val="left" w:pos="425"/>
        </w:tabs>
        <w:ind w:left="425" w:leftChars="0" w:hanging="425" w:firstLineChars="0"/>
      </w:pPr>
      <w:rPr>
        <w:rFonts w:hint="default"/>
      </w:rPr>
    </w:lvl>
  </w:abstractNum>
  <w:abstractNum w:abstractNumId="32">
    <w:nsid w:val="7EFE2F74"/>
    <w:multiLevelType w:val="multilevel"/>
    <w:tmpl w:val="7EFE2F74"/>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FA5E587"/>
    <w:multiLevelType w:val="singleLevel"/>
    <w:tmpl w:val="7FA5E587"/>
    <w:lvl w:ilvl="0" w:tentative="0">
      <w:start w:val="1"/>
      <w:numFmt w:val="lowerLetter"/>
      <w:lvlText w:val="%1."/>
      <w:lvlJc w:val="left"/>
      <w:pPr>
        <w:tabs>
          <w:tab w:val="left" w:pos="425"/>
        </w:tabs>
        <w:ind w:left="425" w:leftChars="0" w:hanging="425" w:firstLineChars="0"/>
      </w:pPr>
      <w:rPr>
        <w:rFonts w:hint="default"/>
      </w:rPr>
    </w:lvl>
  </w:abstractNum>
  <w:num w:numId="1">
    <w:abstractNumId w:val="22"/>
  </w:num>
  <w:num w:numId="2">
    <w:abstractNumId w:val="29"/>
  </w:num>
  <w:num w:numId="3">
    <w:abstractNumId w:val="19"/>
  </w:num>
  <w:num w:numId="4">
    <w:abstractNumId w:val="13"/>
  </w:num>
  <w:num w:numId="5">
    <w:abstractNumId w:val="32"/>
  </w:num>
  <w:num w:numId="6">
    <w:abstractNumId w:val="18"/>
  </w:num>
  <w:num w:numId="7">
    <w:abstractNumId w:val="11"/>
  </w:num>
  <w:num w:numId="8">
    <w:abstractNumId w:val="28"/>
  </w:num>
  <w:num w:numId="9">
    <w:abstractNumId w:val="7"/>
  </w:num>
  <w:num w:numId="10">
    <w:abstractNumId w:val="6"/>
  </w:num>
  <w:num w:numId="11">
    <w:abstractNumId w:val="27"/>
  </w:num>
  <w:num w:numId="12">
    <w:abstractNumId w:val="2"/>
  </w:num>
  <w:num w:numId="13">
    <w:abstractNumId w:val="30"/>
  </w:num>
  <w:num w:numId="14">
    <w:abstractNumId w:val="12"/>
  </w:num>
  <w:num w:numId="15">
    <w:abstractNumId w:val="10"/>
  </w:num>
  <w:num w:numId="16">
    <w:abstractNumId w:val="5"/>
  </w:num>
  <w:num w:numId="17">
    <w:abstractNumId w:val="23"/>
  </w:num>
  <w:num w:numId="18">
    <w:abstractNumId w:val="16"/>
  </w:num>
  <w:num w:numId="19">
    <w:abstractNumId w:val="25"/>
  </w:num>
  <w:num w:numId="20">
    <w:abstractNumId w:val="33"/>
  </w:num>
  <w:num w:numId="21">
    <w:abstractNumId w:val="31"/>
  </w:num>
  <w:num w:numId="22">
    <w:abstractNumId w:val="9"/>
  </w:num>
  <w:num w:numId="23">
    <w:abstractNumId w:val="26"/>
  </w:num>
  <w:num w:numId="24">
    <w:abstractNumId w:val="8"/>
  </w:num>
  <w:num w:numId="25">
    <w:abstractNumId w:val="3"/>
  </w:num>
  <w:num w:numId="26">
    <w:abstractNumId w:val="0"/>
  </w:num>
  <w:num w:numId="27">
    <w:abstractNumId w:val="15"/>
  </w:num>
  <w:num w:numId="28">
    <w:abstractNumId w:val="1"/>
  </w:num>
  <w:num w:numId="29">
    <w:abstractNumId w:val="17"/>
  </w:num>
  <w:num w:numId="30">
    <w:abstractNumId w:val="14"/>
  </w:num>
  <w:num w:numId="31">
    <w:abstractNumId w:val="20"/>
  </w:num>
  <w:num w:numId="32">
    <w:abstractNumId w:val="24"/>
  </w:num>
  <w:num w:numId="33">
    <w:abstractNumId w:val="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7F"/>
    <w:rsid w:val="00011228"/>
    <w:rsid w:val="0001408E"/>
    <w:rsid w:val="0002430F"/>
    <w:rsid w:val="00050488"/>
    <w:rsid w:val="000B2AE9"/>
    <w:rsid w:val="000C1A68"/>
    <w:rsid w:val="000F5618"/>
    <w:rsid w:val="00103B34"/>
    <w:rsid w:val="00110E57"/>
    <w:rsid w:val="001370DF"/>
    <w:rsid w:val="00141B27"/>
    <w:rsid w:val="001447E5"/>
    <w:rsid w:val="001448D3"/>
    <w:rsid w:val="00145683"/>
    <w:rsid w:val="001642C7"/>
    <w:rsid w:val="00165C1A"/>
    <w:rsid w:val="001B1C0A"/>
    <w:rsid w:val="002377A1"/>
    <w:rsid w:val="00297A2D"/>
    <w:rsid w:val="002A4E0A"/>
    <w:rsid w:val="002C73E6"/>
    <w:rsid w:val="002E2340"/>
    <w:rsid w:val="002E4E45"/>
    <w:rsid w:val="003152DF"/>
    <w:rsid w:val="00410A0A"/>
    <w:rsid w:val="0045403F"/>
    <w:rsid w:val="00465940"/>
    <w:rsid w:val="00471A79"/>
    <w:rsid w:val="004B7DEC"/>
    <w:rsid w:val="00574056"/>
    <w:rsid w:val="00581D0A"/>
    <w:rsid w:val="005B45C7"/>
    <w:rsid w:val="005C79B3"/>
    <w:rsid w:val="00602E2C"/>
    <w:rsid w:val="00604E6D"/>
    <w:rsid w:val="00654CBD"/>
    <w:rsid w:val="006800DB"/>
    <w:rsid w:val="00686D41"/>
    <w:rsid w:val="006A042D"/>
    <w:rsid w:val="006C39C8"/>
    <w:rsid w:val="006D0433"/>
    <w:rsid w:val="00702C41"/>
    <w:rsid w:val="00702D7B"/>
    <w:rsid w:val="00747363"/>
    <w:rsid w:val="00775202"/>
    <w:rsid w:val="00777FA5"/>
    <w:rsid w:val="007C7187"/>
    <w:rsid w:val="007F62AE"/>
    <w:rsid w:val="00814BFE"/>
    <w:rsid w:val="008267F5"/>
    <w:rsid w:val="00832DDB"/>
    <w:rsid w:val="00856FCD"/>
    <w:rsid w:val="00866D52"/>
    <w:rsid w:val="00866D57"/>
    <w:rsid w:val="00887A76"/>
    <w:rsid w:val="008976D5"/>
    <w:rsid w:val="008B2526"/>
    <w:rsid w:val="008D6CC5"/>
    <w:rsid w:val="00900F5C"/>
    <w:rsid w:val="00933B59"/>
    <w:rsid w:val="00982078"/>
    <w:rsid w:val="0099090B"/>
    <w:rsid w:val="009A158E"/>
    <w:rsid w:val="009E75EA"/>
    <w:rsid w:val="00A7678D"/>
    <w:rsid w:val="00A8425A"/>
    <w:rsid w:val="00B046EA"/>
    <w:rsid w:val="00B522D6"/>
    <w:rsid w:val="00B85073"/>
    <w:rsid w:val="00BA517A"/>
    <w:rsid w:val="00BE2C85"/>
    <w:rsid w:val="00C132C4"/>
    <w:rsid w:val="00C3370C"/>
    <w:rsid w:val="00C41D49"/>
    <w:rsid w:val="00C47FB2"/>
    <w:rsid w:val="00C70647"/>
    <w:rsid w:val="00CA333E"/>
    <w:rsid w:val="00CB4FD1"/>
    <w:rsid w:val="00CD0B5E"/>
    <w:rsid w:val="00CD401F"/>
    <w:rsid w:val="00CF787F"/>
    <w:rsid w:val="00D33AB7"/>
    <w:rsid w:val="00D34E3E"/>
    <w:rsid w:val="00D46BF0"/>
    <w:rsid w:val="00D73A11"/>
    <w:rsid w:val="00DB78A5"/>
    <w:rsid w:val="00DF38CB"/>
    <w:rsid w:val="00E34DDA"/>
    <w:rsid w:val="00E7336D"/>
    <w:rsid w:val="00EA15AB"/>
    <w:rsid w:val="00ED2D6C"/>
    <w:rsid w:val="00F232F0"/>
    <w:rsid w:val="00F32DA8"/>
    <w:rsid w:val="00F57810"/>
    <w:rsid w:val="00F941AD"/>
    <w:rsid w:val="00FB0C2F"/>
    <w:rsid w:val="00FB12FD"/>
    <w:rsid w:val="00FC0FB3"/>
    <w:rsid w:val="00FE741E"/>
    <w:rsid w:val="017641DF"/>
    <w:rsid w:val="03282E9B"/>
    <w:rsid w:val="03DD29A1"/>
    <w:rsid w:val="05306251"/>
    <w:rsid w:val="05A36470"/>
    <w:rsid w:val="06BE352D"/>
    <w:rsid w:val="07111E95"/>
    <w:rsid w:val="07822F3C"/>
    <w:rsid w:val="07CE7162"/>
    <w:rsid w:val="0939704F"/>
    <w:rsid w:val="096A1C5F"/>
    <w:rsid w:val="096F5EBD"/>
    <w:rsid w:val="09F75C16"/>
    <w:rsid w:val="0A200CD1"/>
    <w:rsid w:val="0A8C5D24"/>
    <w:rsid w:val="0A8F662D"/>
    <w:rsid w:val="0B053B70"/>
    <w:rsid w:val="0C590A5F"/>
    <w:rsid w:val="0CF56C4B"/>
    <w:rsid w:val="0DA43C51"/>
    <w:rsid w:val="0DF51657"/>
    <w:rsid w:val="0DFD6346"/>
    <w:rsid w:val="0E4D7C0C"/>
    <w:rsid w:val="0EDD3455"/>
    <w:rsid w:val="0FEB5787"/>
    <w:rsid w:val="0FFB6FA8"/>
    <w:rsid w:val="105D6CC5"/>
    <w:rsid w:val="10716125"/>
    <w:rsid w:val="10772D2F"/>
    <w:rsid w:val="11020FDA"/>
    <w:rsid w:val="114C5120"/>
    <w:rsid w:val="11AA19B4"/>
    <w:rsid w:val="11AD36DB"/>
    <w:rsid w:val="11DF2DD0"/>
    <w:rsid w:val="12206883"/>
    <w:rsid w:val="12BD23B0"/>
    <w:rsid w:val="135442B1"/>
    <w:rsid w:val="14116F38"/>
    <w:rsid w:val="14246998"/>
    <w:rsid w:val="14427DAA"/>
    <w:rsid w:val="146107C3"/>
    <w:rsid w:val="14E84B46"/>
    <w:rsid w:val="14FC3EC2"/>
    <w:rsid w:val="150C01C3"/>
    <w:rsid w:val="16A3590F"/>
    <w:rsid w:val="17190E2C"/>
    <w:rsid w:val="171B5478"/>
    <w:rsid w:val="1726356A"/>
    <w:rsid w:val="175F2179"/>
    <w:rsid w:val="18210E76"/>
    <w:rsid w:val="18E608B3"/>
    <w:rsid w:val="196A5330"/>
    <w:rsid w:val="199826A2"/>
    <w:rsid w:val="1C5650F0"/>
    <w:rsid w:val="1C605F6E"/>
    <w:rsid w:val="1CAE2FE5"/>
    <w:rsid w:val="1D026AAE"/>
    <w:rsid w:val="1D380CD4"/>
    <w:rsid w:val="1DB91DCC"/>
    <w:rsid w:val="1E551096"/>
    <w:rsid w:val="1E7F1CFB"/>
    <w:rsid w:val="1E851A7D"/>
    <w:rsid w:val="20085E31"/>
    <w:rsid w:val="201C2AE2"/>
    <w:rsid w:val="20FC3C98"/>
    <w:rsid w:val="2131730D"/>
    <w:rsid w:val="21CD3E67"/>
    <w:rsid w:val="22F74DBE"/>
    <w:rsid w:val="23DC56BB"/>
    <w:rsid w:val="25121B5E"/>
    <w:rsid w:val="25216926"/>
    <w:rsid w:val="25EC3C0F"/>
    <w:rsid w:val="26CF3E66"/>
    <w:rsid w:val="26E322A8"/>
    <w:rsid w:val="27233CC4"/>
    <w:rsid w:val="2756458D"/>
    <w:rsid w:val="287A11EC"/>
    <w:rsid w:val="28881BF3"/>
    <w:rsid w:val="28AA6C02"/>
    <w:rsid w:val="28B947AF"/>
    <w:rsid w:val="29AF3167"/>
    <w:rsid w:val="2AF67954"/>
    <w:rsid w:val="2B343B53"/>
    <w:rsid w:val="2B695577"/>
    <w:rsid w:val="2BC03879"/>
    <w:rsid w:val="2C434279"/>
    <w:rsid w:val="2CC71BDA"/>
    <w:rsid w:val="2D4E200A"/>
    <w:rsid w:val="2DC17943"/>
    <w:rsid w:val="2DDB7B2C"/>
    <w:rsid w:val="2E1A7469"/>
    <w:rsid w:val="2E413D1B"/>
    <w:rsid w:val="2E6B3D90"/>
    <w:rsid w:val="2EBA1EA7"/>
    <w:rsid w:val="2EEC0DFB"/>
    <w:rsid w:val="2F9C692C"/>
    <w:rsid w:val="303A3BFC"/>
    <w:rsid w:val="305303BD"/>
    <w:rsid w:val="30654C8A"/>
    <w:rsid w:val="30C82639"/>
    <w:rsid w:val="30D2010E"/>
    <w:rsid w:val="31616072"/>
    <w:rsid w:val="31732E43"/>
    <w:rsid w:val="327B3551"/>
    <w:rsid w:val="32B048E2"/>
    <w:rsid w:val="32D864A5"/>
    <w:rsid w:val="32DB179F"/>
    <w:rsid w:val="33AD376C"/>
    <w:rsid w:val="340B70F0"/>
    <w:rsid w:val="34B72EFC"/>
    <w:rsid w:val="34C34BAC"/>
    <w:rsid w:val="35040F15"/>
    <w:rsid w:val="35316ED2"/>
    <w:rsid w:val="35A61203"/>
    <w:rsid w:val="36805ABB"/>
    <w:rsid w:val="37204739"/>
    <w:rsid w:val="372A47A6"/>
    <w:rsid w:val="372B7078"/>
    <w:rsid w:val="374874C2"/>
    <w:rsid w:val="37F539A1"/>
    <w:rsid w:val="38675A43"/>
    <w:rsid w:val="38D44260"/>
    <w:rsid w:val="391471EC"/>
    <w:rsid w:val="3A0A5264"/>
    <w:rsid w:val="3BA06262"/>
    <w:rsid w:val="3C3A71D5"/>
    <w:rsid w:val="3C572675"/>
    <w:rsid w:val="3C815550"/>
    <w:rsid w:val="3CB40D90"/>
    <w:rsid w:val="3D9C5FB9"/>
    <w:rsid w:val="3E4E3201"/>
    <w:rsid w:val="3EE66086"/>
    <w:rsid w:val="3F923BD9"/>
    <w:rsid w:val="3FA66D55"/>
    <w:rsid w:val="3FC2534B"/>
    <w:rsid w:val="3FC47810"/>
    <w:rsid w:val="3FE01C6D"/>
    <w:rsid w:val="40DB643C"/>
    <w:rsid w:val="410D2F00"/>
    <w:rsid w:val="42C744B3"/>
    <w:rsid w:val="430A3232"/>
    <w:rsid w:val="439F229A"/>
    <w:rsid w:val="440853AC"/>
    <w:rsid w:val="441454E1"/>
    <w:rsid w:val="44244D3C"/>
    <w:rsid w:val="448F71BF"/>
    <w:rsid w:val="44C14BE4"/>
    <w:rsid w:val="450E3FAF"/>
    <w:rsid w:val="45943B39"/>
    <w:rsid w:val="45F47199"/>
    <w:rsid w:val="46AA0543"/>
    <w:rsid w:val="46BE45CC"/>
    <w:rsid w:val="47251A46"/>
    <w:rsid w:val="47A22AD5"/>
    <w:rsid w:val="47CD0909"/>
    <w:rsid w:val="47E74EA0"/>
    <w:rsid w:val="480745B8"/>
    <w:rsid w:val="481803E9"/>
    <w:rsid w:val="4A7D1470"/>
    <w:rsid w:val="4BFB0CE8"/>
    <w:rsid w:val="4E3447B1"/>
    <w:rsid w:val="4EEC7E33"/>
    <w:rsid w:val="4F5C1938"/>
    <w:rsid w:val="4FB0112F"/>
    <w:rsid w:val="50853693"/>
    <w:rsid w:val="50F81AE4"/>
    <w:rsid w:val="51605EEB"/>
    <w:rsid w:val="52426973"/>
    <w:rsid w:val="524746F8"/>
    <w:rsid w:val="52A372EC"/>
    <w:rsid w:val="52E9110F"/>
    <w:rsid w:val="52EB3A96"/>
    <w:rsid w:val="52EF0319"/>
    <w:rsid w:val="53481C31"/>
    <w:rsid w:val="537441E8"/>
    <w:rsid w:val="53BD7AA8"/>
    <w:rsid w:val="53ED41A3"/>
    <w:rsid w:val="545D4090"/>
    <w:rsid w:val="55035D2E"/>
    <w:rsid w:val="550C5853"/>
    <w:rsid w:val="552009E1"/>
    <w:rsid w:val="55E91046"/>
    <w:rsid w:val="56073D33"/>
    <w:rsid w:val="560B6B4F"/>
    <w:rsid w:val="565019E7"/>
    <w:rsid w:val="56D111FE"/>
    <w:rsid w:val="56F560FE"/>
    <w:rsid w:val="57252EE0"/>
    <w:rsid w:val="58B34C17"/>
    <w:rsid w:val="59DC6EEA"/>
    <w:rsid w:val="5A1F4336"/>
    <w:rsid w:val="5C587F79"/>
    <w:rsid w:val="5CB23E22"/>
    <w:rsid w:val="5CE0291F"/>
    <w:rsid w:val="5D186A5C"/>
    <w:rsid w:val="5D5F333D"/>
    <w:rsid w:val="5E457D25"/>
    <w:rsid w:val="5E630A3F"/>
    <w:rsid w:val="5EA55DF6"/>
    <w:rsid w:val="5F636816"/>
    <w:rsid w:val="5F6E2DA1"/>
    <w:rsid w:val="5F7C3AA4"/>
    <w:rsid w:val="5F827EA4"/>
    <w:rsid w:val="6161590E"/>
    <w:rsid w:val="61F3702F"/>
    <w:rsid w:val="62B143AA"/>
    <w:rsid w:val="64637041"/>
    <w:rsid w:val="648C50EE"/>
    <w:rsid w:val="65360750"/>
    <w:rsid w:val="65FE6C66"/>
    <w:rsid w:val="6615291A"/>
    <w:rsid w:val="665D4746"/>
    <w:rsid w:val="66F77476"/>
    <w:rsid w:val="67E21E62"/>
    <w:rsid w:val="684B2DCF"/>
    <w:rsid w:val="68541290"/>
    <w:rsid w:val="69C94C54"/>
    <w:rsid w:val="6A113B89"/>
    <w:rsid w:val="6A4469CB"/>
    <w:rsid w:val="6B0C0FC3"/>
    <w:rsid w:val="6C816902"/>
    <w:rsid w:val="6D2A7522"/>
    <w:rsid w:val="6D7A449B"/>
    <w:rsid w:val="6D8D2CAE"/>
    <w:rsid w:val="6DA170E8"/>
    <w:rsid w:val="6DDC0678"/>
    <w:rsid w:val="6F416827"/>
    <w:rsid w:val="6F4D5908"/>
    <w:rsid w:val="6F805080"/>
    <w:rsid w:val="6F8244F4"/>
    <w:rsid w:val="6F991804"/>
    <w:rsid w:val="71B92205"/>
    <w:rsid w:val="71EC3F35"/>
    <w:rsid w:val="71F16AFB"/>
    <w:rsid w:val="726056E6"/>
    <w:rsid w:val="72DD3274"/>
    <w:rsid w:val="733A6D99"/>
    <w:rsid w:val="746D6812"/>
    <w:rsid w:val="74AD23DC"/>
    <w:rsid w:val="74FD734B"/>
    <w:rsid w:val="751971FD"/>
    <w:rsid w:val="751E2DB2"/>
    <w:rsid w:val="75A40A8D"/>
    <w:rsid w:val="75E05402"/>
    <w:rsid w:val="770C473D"/>
    <w:rsid w:val="771332FD"/>
    <w:rsid w:val="77DB4DAC"/>
    <w:rsid w:val="78023126"/>
    <w:rsid w:val="78074057"/>
    <w:rsid w:val="780F5BA1"/>
    <w:rsid w:val="785E0915"/>
    <w:rsid w:val="790068A3"/>
    <w:rsid w:val="792558D7"/>
    <w:rsid w:val="7A3A5144"/>
    <w:rsid w:val="7A5E7D4D"/>
    <w:rsid w:val="7AAE4AF0"/>
    <w:rsid w:val="7AC92446"/>
    <w:rsid w:val="7B111613"/>
    <w:rsid w:val="7B5C15EC"/>
    <w:rsid w:val="7D6D47BD"/>
    <w:rsid w:val="7D7F229F"/>
    <w:rsid w:val="7D914B0B"/>
    <w:rsid w:val="7E780EE1"/>
    <w:rsid w:val="7EA12618"/>
    <w:rsid w:val="7EAB5F93"/>
    <w:rsid w:val="7EE8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480" w:lineRule="auto"/>
    </w:pPr>
    <w:rPr>
      <w:rFonts w:ascii="Times New Roman" w:hAnsi="Times New Roman" w:eastAsia="Times New Roman" w:cs="Times New Roman"/>
      <w:kern w:val="0"/>
      <w:sz w:val="24"/>
      <w:szCs w:val="22"/>
      <w:lang w:val="en-US" w:eastAsia="en-US" w:bidi="ar-SA"/>
      <w14:ligatures w14:val="none"/>
    </w:rPr>
  </w:style>
  <w:style w:type="paragraph" w:styleId="2">
    <w:name w:val="heading 1"/>
    <w:basedOn w:val="1"/>
    <w:next w:val="1"/>
    <w:link w:val="21"/>
    <w:qFormat/>
    <w:uiPriority w:val="1"/>
    <w:pPr>
      <w:spacing w:before="113"/>
      <w:ind w:left="20" w:right="325"/>
      <w:jc w:val="center"/>
      <w:outlineLvl w:val="0"/>
    </w:pPr>
    <w:rPr>
      <w:rFonts w:eastAsiaTheme="majorEastAsia"/>
      <w:b/>
      <w:bCs/>
      <w:sz w:val="28"/>
      <w:szCs w:val="28"/>
    </w:rPr>
  </w:style>
  <w:style w:type="paragraph" w:styleId="3">
    <w:name w:val="heading 2"/>
    <w:basedOn w:val="1"/>
    <w:next w:val="1"/>
    <w:link w:val="25"/>
    <w:unhideWhenUsed/>
    <w:qFormat/>
    <w:uiPriority w:val="9"/>
    <w:pPr>
      <w:keepNext/>
      <w:keepLines/>
      <w:spacing w:before="40"/>
      <w:outlineLvl w:val="1"/>
    </w:pPr>
    <w:rPr>
      <w:rFonts w:eastAsiaTheme="majorEastAsia"/>
      <w:b/>
      <w:bCs/>
      <w:sz w:val="24"/>
      <w:szCs w:val="24"/>
    </w:rPr>
  </w:style>
  <w:style w:type="paragraph" w:styleId="4">
    <w:name w:val="heading 3"/>
    <w:basedOn w:val="1"/>
    <w:next w:val="1"/>
    <w:link w:val="20"/>
    <w:unhideWhenUsed/>
    <w:qFormat/>
    <w:uiPriority w:val="9"/>
    <w:pPr>
      <w:keepNext/>
      <w:keepLines/>
      <w:spacing w:before="40"/>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30"/>
    <w:unhideWhenUsed/>
    <w:qFormat/>
    <w:uiPriority w:val="9"/>
    <w:pPr>
      <w:keepNext/>
      <w:keepLines/>
      <w:spacing w:before="280" w:after="290" w:line="376" w:lineRule="auto"/>
      <w:outlineLvl w:val="3"/>
    </w:pPr>
    <w:rPr>
      <w:b/>
      <w:bCs/>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4"/>
    <w:unhideWhenUsed/>
    <w:qFormat/>
    <w:uiPriority w:val="99"/>
    <w:pPr>
      <w:tabs>
        <w:tab w:val="center" w:pos="4680"/>
        <w:tab w:val="right" w:pos="9360"/>
      </w:tabs>
    </w:pPr>
  </w:style>
  <w:style w:type="paragraph" w:styleId="10">
    <w:name w:val="header"/>
    <w:basedOn w:val="1"/>
    <w:link w:val="23"/>
    <w:unhideWhenUsed/>
    <w:qFormat/>
    <w:uiPriority w:val="99"/>
    <w:pPr>
      <w:tabs>
        <w:tab w:val="center" w:pos="4680"/>
        <w:tab w:val="right" w:pos="9360"/>
      </w:tabs>
    </w:pPr>
  </w:style>
  <w:style w:type="character" w:styleId="11">
    <w:name w:val="Hyperlink"/>
    <w:basedOn w:val="7"/>
    <w:unhideWhenUsed/>
    <w:qFormat/>
    <w:uiPriority w:val="99"/>
    <w:rPr>
      <w:color w:val="0000FF"/>
      <w:u w:val="single"/>
    </w:rPr>
  </w:style>
  <w:style w:type="paragraph" w:styleId="12">
    <w:name w:val="Normal (Web)"/>
    <w:basedOn w:val="1"/>
    <w:unhideWhenUsed/>
    <w:qFormat/>
    <w:uiPriority w:val="99"/>
    <w:pPr>
      <w:widowControl/>
      <w:autoSpaceDE/>
      <w:autoSpaceDN/>
      <w:spacing w:before="100" w:beforeAutospacing="1" w:after="100" w:afterAutospacing="1"/>
    </w:pPr>
    <w:rPr>
      <w:sz w:val="24"/>
      <w:szCs w:val="24"/>
    </w:rPr>
  </w:style>
  <w:style w:type="character" w:styleId="13">
    <w:name w:val="Strong"/>
    <w:basedOn w:val="7"/>
    <w:qFormat/>
    <w:uiPriority w:val="22"/>
    <w:rPr>
      <w:b/>
      <w:bCs/>
    </w:rPr>
  </w:style>
  <w:style w:type="table" w:styleId="14">
    <w:name w:val="Table Grid"/>
    <w:basedOn w:val="8"/>
    <w:qFormat/>
    <w:uiPriority w:val="39"/>
    <w:pPr>
      <w:widowControl w:val="0"/>
      <w:spacing w:after="0" w:line="240" w:lineRule="auto"/>
      <w:jc w:val="both"/>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widowControl w:val="0"/>
      <w:autoSpaceDE w:val="0"/>
      <w:autoSpaceDN w:val="0"/>
      <w:spacing w:after="0" w:line="240" w:lineRule="auto"/>
    </w:pPr>
    <w:rPr>
      <w:rFonts w:eastAsia="Times New Roman"/>
      <w:kern w:val="0"/>
      <w:szCs w:val="22"/>
      <w14:ligatures w14:val="none"/>
    </w:rPr>
  </w:style>
  <w:style w:type="paragraph" w:styleId="16">
    <w:name w:val="Title"/>
    <w:basedOn w:val="1"/>
    <w:next w:val="1"/>
    <w:link w:val="22"/>
    <w:qFormat/>
    <w:uiPriority w:val="0"/>
    <w:pPr>
      <w:keepNext/>
      <w:keepLines/>
      <w:widowControl/>
      <w:autoSpaceDE/>
      <w:autoSpaceDN/>
      <w:spacing w:after="60" w:line="480" w:lineRule="auto"/>
      <w:jc w:val="center"/>
    </w:pPr>
    <w:rPr>
      <w:sz w:val="30"/>
      <w:szCs w:val="30"/>
      <w:lang w:val="en"/>
    </w:rPr>
  </w:style>
  <w:style w:type="paragraph" w:styleId="17">
    <w:name w:val="toc 1"/>
    <w:basedOn w:val="1"/>
    <w:next w:val="1"/>
    <w:unhideWhenUsed/>
    <w:qFormat/>
    <w:uiPriority w:val="39"/>
  </w:style>
  <w:style w:type="paragraph" w:styleId="18">
    <w:name w:val="toc 2"/>
    <w:basedOn w:val="1"/>
    <w:next w:val="1"/>
    <w:semiHidden/>
    <w:unhideWhenUsed/>
    <w:qFormat/>
    <w:uiPriority w:val="39"/>
    <w:pPr>
      <w:ind w:left="420" w:leftChars="200"/>
    </w:pPr>
  </w:style>
  <w:style w:type="paragraph" w:styleId="19">
    <w:name w:val="toc 3"/>
    <w:basedOn w:val="1"/>
    <w:next w:val="1"/>
    <w:unhideWhenUsed/>
    <w:qFormat/>
    <w:uiPriority w:val="39"/>
    <w:pPr>
      <w:ind w:left="840" w:leftChars="400"/>
    </w:pPr>
  </w:style>
  <w:style w:type="character" w:customStyle="1" w:styleId="20">
    <w:name w:val="Heading 3 Char"/>
    <w:basedOn w:val="7"/>
    <w:link w:val="4"/>
    <w:qFormat/>
    <w:uiPriority w:val="9"/>
    <w:rPr>
      <w:rFonts w:ascii="Times New Roman" w:hAnsi="Times New Roman" w:eastAsiaTheme="majorEastAsia" w:cstheme="majorBidi"/>
      <w:b/>
      <w:color w:val="000000" w:themeColor="text1"/>
      <w:kern w:val="0"/>
      <w:sz w:val="24"/>
      <w:szCs w:val="24"/>
      <w14:textFill>
        <w14:solidFill>
          <w14:schemeClr w14:val="tx1"/>
        </w14:solidFill>
      </w14:textFill>
      <w14:ligatures w14:val="none"/>
    </w:rPr>
  </w:style>
  <w:style w:type="character" w:customStyle="1" w:styleId="21">
    <w:name w:val="Heading 1 Char"/>
    <w:basedOn w:val="7"/>
    <w:link w:val="2"/>
    <w:qFormat/>
    <w:uiPriority w:val="1"/>
    <w:rPr>
      <w:rFonts w:ascii="Times New Roman" w:hAnsi="Times New Roman" w:cs="Times New Roman" w:eastAsiaTheme="majorEastAsia"/>
      <w:b/>
      <w:bCs/>
      <w:kern w:val="0"/>
      <w:sz w:val="28"/>
      <w:szCs w:val="28"/>
      <w14:ligatures w14:val="none"/>
    </w:rPr>
  </w:style>
  <w:style w:type="character" w:customStyle="1" w:styleId="22">
    <w:name w:val="Title Char"/>
    <w:basedOn w:val="7"/>
    <w:link w:val="16"/>
    <w:qFormat/>
    <w:uiPriority w:val="0"/>
    <w:rPr>
      <w:rFonts w:ascii="Times New Roman" w:hAnsi="Times New Roman" w:eastAsia="Times New Roman" w:cs="Times New Roman"/>
      <w:kern w:val="0"/>
      <w:sz w:val="30"/>
      <w:szCs w:val="30"/>
      <w:lang w:val="en"/>
      <w14:ligatures w14:val="none"/>
    </w:rPr>
  </w:style>
  <w:style w:type="character" w:customStyle="1" w:styleId="23">
    <w:name w:val="Header Char"/>
    <w:basedOn w:val="7"/>
    <w:link w:val="10"/>
    <w:qFormat/>
    <w:uiPriority w:val="99"/>
    <w:rPr>
      <w:rFonts w:ascii="Times New Roman" w:hAnsi="Times New Roman" w:eastAsia="Times New Roman" w:cs="Times New Roman"/>
      <w:kern w:val="0"/>
      <w14:ligatures w14:val="none"/>
    </w:rPr>
  </w:style>
  <w:style w:type="character" w:customStyle="1" w:styleId="24">
    <w:name w:val="Footer Char"/>
    <w:basedOn w:val="7"/>
    <w:link w:val="9"/>
    <w:qFormat/>
    <w:uiPriority w:val="99"/>
    <w:rPr>
      <w:rFonts w:ascii="Times New Roman" w:hAnsi="Times New Roman" w:eastAsia="Times New Roman" w:cs="Times New Roman"/>
      <w:kern w:val="0"/>
      <w14:ligatures w14:val="none"/>
    </w:rPr>
  </w:style>
  <w:style w:type="character" w:customStyle="1" w:styleId="25">
    <w:name w:val="Heading 2 Char"/>
    <w:basedOn w:val="7"/>
    <w:link w:val="3"/>
    <w:qFormat/>
    <w:uiPriority w:val="9"/>
    <w:rPr>
      <w:rFonts w:ascii="Times New Roman" w:hAnsi="Times New Roman" w:cs="Times New Roman" w:eastAsiaTheme="majorEastAsia"/>
      <w:b/>
      <w:bCs/>
      <w:kern w:val="0"/>
      <w:sz w:val="24"/>
      <w:szCs w:val="24"/>
      <w14:ligatures w14:val="none"/>
    </w:rPr>
  </w:style>
  <w:style w:type="paragraph" w:styleId="26">
    <w:name w:val="List Paragraph"/>
    <w:basedOn w:val="1"/>
    <w:qFormat/>
    <w:uiPriority w:val="34"/>
    <w:pPr>
      <w:ind w:left="720"/>
      <w:contextualSpacing/>
    </w:pPr>
  </w:style>
  <w:style w:type="paragraph" w:styleId="27">
    <w:name w:val="No Spacing"/>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character" w:customStyle="1" w:styleId="28">
    <w:name w:val="Unresolved Mention"/>
    <w:basedOn w:val="7"/>
    <w:semiHidden/>
    <w:unhideWhenUsed/>
    <w:qFormat/>
    <w:uiPriority w:val="99"/>
    <w:rPr>
      <w:color w:val="605E5C"/>
      <w:shd w:val="clear" w:color="auto" w:fill="E1DFDD"/>
    </w:rPr>
  </w:style>
  <w:style w:type="table" w:customStyle="1" w:styleId="29">
    <w:name w:val="Plain Table 2"/>
    <w:basedOn w:val="8"/>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0">
    <w:name w:val="Heading 4 Char"/>
    <w:link w:val="5"/>
    <w:qFormat/>
    <w:uiPriority w:val="9"/>
    <w:rPr>
      <w:rFonts w:ascii="Times New Roman" w:hAnsi="Times New Roman"/>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78</Pages>
  <Words>14673</Words>
  <Characters>90911</Characters>
  <Lines>572</Lines>
  <Paragraphs>161</Paragraphs>
  <TotalTime>64</TotalTime>
  <ScaleCrop>false</ScaleCrop>
  <LinksUpToDate>false</LinksUpToDate>
  <CharactersWithSpaces>115851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2024-09-08T14:55:00Z</dcterms:created>
  <dc:creator>PEGGY</dc:creator>
  <cp:lastModifiedBy>Amaefule Mercy</cp:lastModifiedBy>
  <dcterms:modified xsi:type="dcterms:W3CDTF">2025-09-21T12:39:52Z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B0DA284A4942434A88B46DDF19A7F9D2_12</vt:lpwstr>
  </property>
</Properties>
</file>