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03B" w:rsidRDefault="00216A34" w:rsidP="00C16B70">
      <w:pPr>
        <w:spacing w:after="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4634865</wp:posOffset>
                </wp:positionH>
                <wp:positionV relativeFrom="paragraph">
                  <wp:posOffset>57149</wp:posOffset>
                </wp:positionV>
                <wp:extent cx="1333500" cy="2190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A34" w:rsidRDefault="00216A34">
                            <w:r>
                              <w:t>29/07/2025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4.95pt;margin-top:4.5pt;width:105pt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" fillcolor="white [3201]" stroked="f" strokeweight=".5pt">
                <v:textbox>
                  <w:txbxContent>
                    <w:p w:rsidR="00216A34" w:rsidRDefault="00216A34">
                      <w:r>
                        <w:t>29/07/2025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-232410</wp:posOffset>
            </wp:positionH>
            <wp:positionV relativeFrom="page">
              <wp:posOffset>190500</wp:posOffset>
            </wp:positionV>
            <wp:extent cx="6743700" cy="1847850"/>
            <wp:effectExtent l="0" t="0" r="0" b="0"/>
            <wp:wrapNone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899"/>
                    <a:stretch/>
                  </pic:blipFill>
                  <pic:spPr bwMode="auto">
                    <a:xfrm>
                      <a:off x="0" y="0"/>
                      <a:ext cx="6743700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2A3F" w:rsidRDefault="00172A3F" w:rsidP="000C6792">
      <w:pPr>
        <w:spacing w:after="0"/>
        <w:jc w:val="both"/>
      </w:pPr>
    </w:p>
    <w:p w:rsidR="00216A34" w:rsidRDefault="00216A34" w:rsidP="008A403B">
      <w:pPr>
        <w:spacing w:after="12" w:line="268" w:lineRule="auto"/>
        <w:ind w:left="-5" w:hanging="10"/>
        <w:rPr>
          <w:rFonts w:ascii="Arial" w:eastAsia="Arial" w:hAnsi="Arial" w:cs="Arial"/>
          <w:b/>
          <w:sz w:val="21"/>
        </w:rPr>
      </w:pPr>
    </w:p>
    <w:p w:rsidR="00216A34" w:rsidRDefault="00216A34" w:rsidP="008A403B">
      <w:pPr>
        <w:spacing w:after="12" w:line="268" w:lineRule="auto"/>
        <w:ind w:left="-5" w:hanging="10"/>
        <w:rPr>
          <w:rFonts w:ascii="Arial" w:eastAsia="Arial" w:hAnsi="Arial" w:cs="Arial"/>
          <w:b/>
          <w:sz w:val="21"/>
        </w:rPr>
      </w:pPr>
    </w:p>
    <w:p w:rsidR="008A403B" w:rsidRDefault="008A403B" w:rsidP="008A403B">
      <w:pPr>
        <w:spacing w:after="12" w:line="268" w:lineRule="auto"/>
        <w:ind w:left="-5" w:hanging="10"/>
      </w:pPr>
      <w:r>
        <w:rPr>
          <w:rFonts w:ascii="Arial" w:eastAsia="Arial" w:hAnsi="Arial" w:cs="Arial"/>
          <w:b/>
          <w:sz w:val="21"/>
        </w:rPr>
        <w:t xml:space="preserve">REHABILITATION OF 15 MVA, 33/11KV INJECTION STATION AT UPTH </w:t>
      </w:r>
    </w:p>
    <w:p w:rsidR="008A403B" w:rsidRDefault="008A403B" w:rsidP="000F1CB0">
      <w:pPr>
        <w:tabs>
          <w:tab w:val="left" w:pos="795"/>
        </w:tabs>
        <w:spacing w:after="17"/>
      </w:pPr>
      <w:r>
        <w:rPr>
          <w:rFonts w:ascii="Arial" w:eastAsia="Arial" w:hAnsi="Arial" w:cs="Arial"/>
          <w:b/>
          <w:sz w:val="21"/>
        </w:rPr>
        <w:t xml:space="preserve"> </w:t>
      </w:r>
      <w:r w:rsidR="000F1CB0">
        <w:rPr>
          <w:rFonts w:ascii="Arial" w:eastAsia="Arial" w:hAnsi="Arial" w:cs="Arial"/>
          <w:b/>
          <w:sz w:val="21"/>
        </w:rPr>
        <w:tab/>
      </w:r>
    </w:p>
    <w:p w:rsidR="008A403B" w:rsidRDefault="008A403B" w:rsidP="008A403B">
      <w:pPr>
        <w:numPr>
          <w:ilvl w:val="0"/>
          <w:numId w:val="1"/>
        </w:numPr>
        <w:spacing w:after="17"/>
        <w:ind w:right="2021" w:hanging="350"/>
        <w:jc w:val="center"/>
      </w:pPr>
      <w:r>
        <w:rPr>
          <w:rFonts w:ascii="Arial" w:eastAsia="Arial" w:hAnsi="Arial" w:cs="Arial"/>
          <w:sz w:val="21"/>
        </w:rPr>
        <w:t xml:space="preserve">33KV OVERHEAD LINE RECONSTRUCTION           N2,380,000 </w:t>
      </w:r>
    </w:p>
    <w:p w:rsidR="008A403B" w:rsidRDefault="008A403B" w:rsidP="008A403B">
      <w:pPr>
        <w:numPr>
          <w:ilvl w:val="0"/>
          <w:numId w:val="1"/>
        </w:numPr>
        <w:spacing w:after="17"/>
        <w:ind w:right="2021" w:hanging="350"/>
        <w:jc w:val="center"/>
      </w:pPr>
      <w:r>
        <w:rPr>
          <w:rFonts w:ascii="Arial" w:eastAsia="Arial" w:hAnsi="Arial" w:cs="Arial"/>
          <w:sz w:val="21"/>
        </w:rPr>
        <w:t xml:space="preserve">SWITCH YARD RECONSTRUCTION                         N6,000,000 </w:t>
      </w:r>
    </w:p>
    <w:p w:rsidR="008A403B" w:rsidRDefault="008A403B" w:rsidP="008A403B">
      <w:pPr>
        <w:numPr>
          <w:ilvl w:val="0"/>
          <w:numId w:val="1"/>
        </w:numPr>
        <w:spacing w:after="17"/>
        <w:ind w:right="2021" w:hanging="350"/>
        <w:jc w:val="center"/>
      </w:pPr>
      <w:r>
        <w:rPr>
          <w:rFonts w:ascii="Arial" w:eastAsia="Arial" w:hAnsi="Arial" w:cs="Arial"/>
          <w:sz w:val="21"/>
        </w:rPr>
        <w:t xml:space="preserve">EARTH PROTECTIVE SYSTEM                                 N3,000,000 </w:t>
      </w:r>
    </w:p>
    <w:p w:rsidR="008A403B" w:rsidRDefault="008A403B" w:rsidP="008A403B">
      <w:pPr>
        <w:numPr>
          <w:ilvl w:val="0"/>
          <w:numId w:val="1"/>
        </w:numPr>
        <w:spacing w:after="17"/>
        <w:ind w:right="2021" w:hanging="350"/>
        <w:jc w:val="center"/>
      </w:pPr>
      <w:r>
        <w:rPr>
          <w:rFonts w:ascii="Arial" w:eastAsia="Arial" w:hAnsi="Arial" w:cs="Arial"/>
          <w:sz w:val="21"/>
        </w:rPr>
        <w:t xml:space="preserve">TRANSFORMER DRYING AND OIL FILTRATION     N6,360,000 </w:t>
      </w:r>
    </w:p>
    <w:p w:rsidR="008A403B" w:rsidRDefault="008A403B" w:rsidP="008A403B">
      <w:pPr>
        <w:spacing w:after="12" w:line="268" w:lineRule="auto"/>
        <w:ind w:left="710" w:hanging="10"/>
      </w:pPr>
      <w:r>
        <w:rPr>
          <w:rFonts w:ascii="Arial" w:eastAsia="Arial" w:hAnsi="Arial" w:cs="Arial"/>
          <w:b/>
          <w:sz w:val="21"/>
        </w:rPr>
        <w:t xml:space="preserve">TOTAL                                                                          N17, 740,000 </w:t>
      </w:r>
    </w:p>
    <w:p w:rsidR="008A403B" w:rsidRDefault="008A403B" w:rsidP="008A403B">
      <w:pPr>
        <w:tabs>
          <w:tab w:val="left" w:pos="7185"/>
        </w:tabs>
        <w:spacing w:after="17"/>
        <w:ind w:left="700"/>
      </w:pPr>
      <w:r>
        <w:rPr>
          <w:rFonts w:ascii="Arial" w:eastAsia="Arial" w:hAnsi="Arial" w:cs="Arial"/>
          <w:b/>
          <w:sz w:val="21"/>
        </w:rPr>
        <w:t xml:space="preserve"> </w:t>
      </w:r>
      <w:r>
        <w:rPr>
          <w:rFonts w:ascii="Arial" w:eastAsia="Arial" w:hAnsi="Arial" w:cs="Arial"/>
          <w:b/>
          <w:sz w:val="21"/>
        </w:rPr>
        <w:tab/>
      </w:r>
    </w:p>
    <w:p w:rsidR="008A403B" w:rsidRDefault="008A403B" w:rsidP="008A403B">
      <w:pPr>
        <w:spacing w:after="17"/>
        <w:ind w:left="700"/>
      </w:pPr>
      <w:r>
        <w:rPr>
          <w:rFonts w:ascii="Arial" w:eastAsia="Arial" w:hAnsi="Arial" w:cs="Arial"/>
          <w:b/>
          <w:sz w:val="21"/>
        </w:rPr>
        <w:t xml:space="preserve"> </w:t>
      </w:r>
    </w:p>
    <w:p w:rsidR="008A403B" w:rsidRDefault="008A403B" w:rsidP="008A403B">
      <w:pPr>
        <w:spacing w:after="17"/>
      </w:pPr>
      <w:r>
        <w:rPr>
          <w:rFonts w:ascii="Arial" w:eastAsia="Arial" w:hAnsi="Arial" w:cs="Arial"/>
          <w:b/>
          <w:sz w:val="21"/>
        </w:rPr>
        <w:t xml:space="preserve"> </w:t>
      </w:r>
    </w:p>
    <w:p w:rsidR="00FC28E7" w:rsidRDefault="00FC28E7" w:rsidP="000F1CB0">
      <w:pPr>
        <w:rPr>
          <w:rFonts w:ascii="Times New Roman" w:hAnsi="Times New Roman" w:cs="Times New Roman"/>
          <w:sz w:val="24"/>
          <w:szCs w:val="24"/>
        </w:rPr>
      </w:pPr>
    </w:p>
    <w:p w:rsidR="00FC28E7" w:rsidRDefault="00FC28E7" w:rsidP="000F1CB0">
      <w:pPr>
        <w:rPr>
          <w:rFonts w:ascii="Times New Roman" w:hAnsi="Times New Roman" w:cs="Times New Roman"/>
          <w:sz w:val="24"/>
          <w:szCs w:val="24"/>
        </w:rPr>
      </w:pPr>
    </w:p>
    <w:p w:rsidR="000F1CB0" w:rsidRPr="00863577" w:rsidRDefault="000F1CB0" w:rsidP="000F1CB0">
      <w:pPr>
        <w:rPr>
          <w:rFonts w:ascii="Times New Roman" w:hAnsi="Times New Roman" w:cs="Times New Roman"/>
          <w:sz w:val="24"/>
          <w:szCs w:val="24"/>
        </w:rPr>
      </w:pPr>
      <w:r w:rsidRPr="00863577">
        <w:rPr>
          <w:rFonts w:ascii="Times New Roman" w:hAnsi="Times New Roman" w:cs="Times New Roman"/>
          <w:sz w:val="24"/>
          <w:szCs w:val="24"/>
        </w:rPr>
        <w:t>Kindly make pay</w:t>
      </w:r>
      <w:r w:rsidR="00216A34">
        <w:rPr>
          <w:rFonts w:ascii="Times New Roman" w:hAnsi="Times New Roman" w:cs="Times New Roman"/>
          <w:sz w:val="24"/>
          <w:szCs w:val="24"/>
        </w:rPr>
        <w:t>ment</w:t>
      </w:r>
      <w:r w:rsidRPr="00863577">
        <w:rPr>
          <w:rFonts w:ascii="Times New Roman" w:hAnsi="Times New Roman" w:cs="Times New Roman"/>
          <w:sz w:val="24"/>
          <w:szCs w:val="24"/>
        </w:rPr>
        <w:t xml:space="preserve"> through our account below;</w:t>
      </w:r>
    </w:p>
    <w:p w:rsidR="000F1CB0" w:rsidRPr="00863577" w:rsidRDefault="000F1CB0" w:rsidP="000F1CB0">
      <w:pPr>
        <w:rPr>
          <w:rFonts w:ascii="Times New Roman" w:hAnsi="Times New Roman" w:cs="Times New Roman"/>
          <w:sz w:val="24"/>
          <w:szCs w:val="24"/>
        </w:rPr>
      </w:pPr>
      <w:r w:rsidRPr="00863577">
        <w:rPr>
          <w:rFonts w:ascii="Times New Roman" w:hAnsi="Times New Roman" w:cs="Times New Roman"/>
          <w:sz w:val="24"/>
          <w:szCs w:val="24"/>
        </w:rPr>
        <w:t>Acc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63577">
        <w:rPr>
          <w:rFonts w:ascii="Times New Roman" w:hAnsi="Times New Roman" w:cs="Times New Roman"/>
          <w:sz w:val="24"/>
          <w:szCs w:val="24"/>
        </w:rPr>
        <w:t xml:space="preserve"> No.: 1026319868</w:t>
      </w:r>
    </w:p>
    <w:p w:rsidR="000F1CB0" w:rsidRPr="00863577" w:rsidRDefault="000F1CB0" w:rsidP="000F1CB0">
      <w:pPr>
        <w:rPr>
          <w:rFonts w:ascii="Times New Roman" w:hAnsi="Times New Roman" w:cs="Times New Roman"/>
          <w:sz w:val="24"/>
          <w:szCs w:val="24"/>
        </w:rPr>
      </w:pPr>
      <w:r w:rsidRPr="00863577">
        <w:rPr>
          <w:rFonts w:ascii="Times New Roman" w:hAnsi="Times New Roman" w:cs="Times New Roman"/>
          <w:sz w:val="24"/>
          <w:szCs w:val="24"/>
        </w:rPr>
        <w:t>Acc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63577">
        <w:rPr>
          <w:rFonts w:ascii="Times New Roman" w:hAnsi="Times New Roman" w:cs="Times New Roman"/>
          <w:sz w:val="24"/>
          <w:szCs w:val="24"/>
        </w:rPr>
        <w:t xml:space="preserve"> Name: </w:t>
      </w:r>
      <w:proofErr w:type="spellStart"/>
      <w:r w:rsidRPr="00863577">
        <w:rPr>
          <w:rFonts w:ascii="Times New Roman" w:hAnsi="Times New Roman" w:cs="Times New Roman"/>
          <w:sz w:val="24"/>
          <w:szCs w:val="24"/>
        </w:rPr>
        <w:t>Denmic</w:t>
      </w:r>
      <w:proofErr w:type="spellEnd"/>
      <w:r w:rsidRPr="00863577">
        <w:rPr>
          <w:rFonts w:ascii="Times New Roman" w:hAnsi="Times New Roman" w:cs="Times New Roman"/>
          <w:sz w:val="24"/>
          <w:szCs w:val="24"/>
        </w:rPr>
        <w:t xml:space="preserve"> Electrical Construction Nig. LTD.</w:t>
      </w:r>
    </w:p>
    <w:p w:rsidR="000F1CB0" w:rsidRPr="002F618A" w:rsidRDefault="000F1CB0" w:rsidP="000F1CB0">
      <w:pPr>
        <w:tabs>
          <w:tab w:val="left" w:pos="1920"/>
        </w:tabs>
        <w:rPr>
          <w:rFonts w:ascii="Times New Roman" w:hAnsi="Times New Roman" w:cs="Times New Roman"/>
        </w:rPr>
      </w:pPr>
      <w:r w:rsidRPr="00863577">
        <w:rPr>
          <w:rFonts w:ascii="Times New Roman" w:hAnsi="Times New Roman" w:cs="Times New Roman"/>
          <w:sz w:val="24"/>
          <w:szCs w:val="24"/>
        </w:rPr>
        <w:t>Bank: UBA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F1CB0" w:rsidRPr="002F618A" w:rsidRDefault="000F1CB0" w:rsidP="000F1CB0">
      <w:pPr>
        <w:jc w:val="center"/>
        <w:rPr>
          <w:rFonts w:ascii="Times New Roman" w:hAnsi="Times New Roman" w:cs="Times New Roman"/>
        </w:rPr>
      </w:pPr>
    </w:p>
    <w:p w:rsidR="000F1CB0" w:rsidRPr="002F618A" w:rsidRDefault="000F1CB0" w:rsidP="000F1CB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4EDD7CE" wp14:editId="437CE176">
            <wp:simplePos x="0" y="0"/>
            <wp:positionH relativeFrom="margin">
              <wp:posOffset>38100</wp:posOffset>
            </wp:positionH>
            <wp:positionV relativeFrom="paragraph">
              <wp:posOffset>6350</wp:posOffset>
            </wp:positionV>
            <wp:extent cx="819150" cy="371475"/>
            <wp:effectExtent l="0" t="0" r="0" b="9525"/>
            <wp:wrapNone/>
            <wp:docPr id="337989675" name="Picture 3379896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0" t="5525" r="76367" b="60327"/>
                    <a:stretch/>
                  </pic:blipFill>
                  <pic:spPr bwMode="auto">
                    <a:xfrm>
                      <a:off x="0" y="0"/>
                      <a:ext cx="819150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1CB0" w:rsidRDefault="000F1CB0" w:rsidP="000F1CB0">
      <w:pPr>
        <w:rPr>
          <w:rFonts w:ascii="Times New Roman" w:hAnsi="Times New Roman" w:cs="Times New Roman"/>
        </w:rPr>
      </w:pPr>
      <w:r w:rsidRPr="002F618A">
        <w:rPr>
          <w:rFonts w:ascii="Times New Roman" w:hAnsi="Times New Roman" w:cs="Times New Roman"/>
        </w:rPr>
        <w:t xml:space="preserve">_______________________________    </w:t>
      </w:r>
    </w:p>
    <w:p w:rsidR="000F1CB0" w:rsidRPr="002F618A" w:rsidRDefault="000F1CB0" w:rsidP="000F1CB0">
      <w:pPr>
        <w:rPr>
          <w:rFonts w:ascii="Times New Roman" w:hAnsi="Times New Roman" w:cs="Times New Roman"/>
        </w:rPr>
      </w:pPr>
      <w:r w:rsidRPr="002F618A">
        <w:rPr>
          <w:rFonts w:ascii="Times New Roman" w:hAnsi="Times New Roman" w:cs="Times New Roman"/>
        </w:rPr>
        <w:t xml:space="preserve">Dan. </w:t>
      </w:r>
      <w:proofErr w:type="spellStart"/>
      <w:r w:rsidRPr="002F618A">
        <w:rPr>
          <w:rFonts w:ascii="Times New Roman" w:hAnsi="Times New Roman" w:cs="Times New Roman"/>
        </w:rPr>
        <w:t>Ntukokwu</w:t>
      </w:r>
      <w:proofErr w:type="spellEnd"/>
      <w:r w:rsidRPr="002F618A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Managing Director                                                                                                             </w:t>
      </w:r>
    </w:p>
    <w:p w:rsidR="000F1CB0" w:rsidRPr="00DC41BC" w:rsidRDefault="000F1CB0" w:rsidP="000F1CB0">
      <w:pPr>
        <w:spacing w:after="56"/>
      </w:pPr>
    </w:p>
    <w:p w:rsidR="000F1CB0" w:rsidRDefault="000F1CB0" w:rsidP="000F1CB0">
      <w:pPr>
        <w:spacing w:after="0"/>
        <w:rPr>
          <w:b/>
        </w:rPr>
      </w:pPr>
    </w:p>
    <w:p w:rsidR="000F1CB0" w:rsidRDefault="000F1CB0" w:rsidP="000F1CB0">
      <w:pPr>
        <w:spacing w:after="0"/>
        <w:rPr>
          <w:b/>
        </w:rPr>
      </w:pPr>
    </w:p>
    <w:p w:rsidR="000F1CB0" w:rsidRDefault="000F1CB0" w:rsidP="000F1CB0">
      <w:pPr>
        <w:spacing w:after="0"/>
        <w:rPr>
          <w:b/>
        </w:rPr>
      </w:pPr>
    </w:p>
    <w:p w:rsidR="000F1CB0" w:rsidRDefault="000F1CB0" w:rsidP="000F1CB0">
      <w:pPr>
        <w:spacing w:after="0"/>
        <w:rPr>
          <w:b/>
        </w:rPr>
      </w:pPr>
    </w:p>
    <w:p w:rsidR="000F1CB0" w:rsidRDefault="000F1CB0" w:rsidP="000F1CB0">
      <w:pPr>
        <w:spacing w:after="0"/>
        <w:rPr>
          <w:b/>
        </w:rPr>
      </w:pPr>
    </w:p>
    <w:p w:rsidR="000F1CB0" w:rsidRDefault="000F1CB0" w:rsidP="000F1CB0">
      <w:pPr>
        <w:spacing w:after="0"/>
        <w:rPr>
          <w:b/>
        </w:rPr>
      </w:pPr>
    </w:p>
    <w:p w:rsidR="000F1CB0" w:rsidRDefault="000F1CB0" w:rsidP="000F1CB0">
      <w:pPr>
        <w:spacing w:after="0"/>
        <w:rPr>
          <w:b/>
        </w:rPr>
      </w:pPr>
    </w:p>
    <w:p w:rsidR="00172A3F" w:rsidRDefault="000F1CB0" w:rsidP="000F1CB0">
      <w:p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E24DBA" wp14:editId="0CCC9497">
            <wp:simplePos x="0" y="0"/>
            <wp:positionH relativeFrom="page">
              <wp:posOffset>179705</wp:posOffset>
            </wp:positionH>
            <wp:positionV relativeFrom="paragraph">
              <wp:posOffset>434975</wp:posOffset>
            </wp:positionV>
            <wp:extent cx="7380605" cy="862330"/>
            <wp:effectExtent l="0" t="0" r="0" b="0"/>
            <wp:wrapTopAndBottom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35"/>
                    <a:stretch/>
                  </pic:blipFill>
                  <pic:spPr bwMode="auto">
                    <a:xfrm>
                      <a:off x="0" y="0"/>
                      <a:ext cx="7380605" cy="862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F1CB0" w:rsidRDefault="000F1CB0" w:rsidP="000F1CB0">
      <w:pPr>
        <w:spacing w:after="0"/>
      </w:pPr>
    </w:p>
    <w:p w:rsidR="00172A3F" w:rsidRDefault="00FF3F4A">
      <w:pPr>
        <w:numPr>
          <w:ilvl w:val="0"/>
          <w:numId w:val="2"/>
        </w:numPr>
        <w:spacing w:after="12" w:line="268" w:lineRule="auto"/>
        <w:ind w:hanging="273"/>
      </w:pPr>
      <w:r>
        <w:rPr>
          <w:rFonts w:ascii="Arial" w:eastAsia="Arial" w:hAnsi="Arial" w:cs="Arial"/>
          <w:b/>
          <w:sz w:val="21"/>
        </w:rPr>
        <w:t xml:space="preserve">OVERHEAD MATERIALS  </w:t>
      </w:r>
    </w:p>
    <w:p w:rsidR="00172A3F" w:rsidRDefault="00FF3F4A">
      <w:pPr>
        <w:spacing w:after="0"/>
      </w:pPr>
      <w:r>
        <w:rPr>
          <w:rFonts w:ascii="Arial" w:eastAsia="Arial" w:hAnsi="Arial" w:cs="Arial"/>
          <w:b/>
          <w:sz w:val="21"/>
        </w:rPr>
        <w:t xml:space="preserve"> </w:t>
      </w:r>
    </w:p>
    <w:tbl>
      <w:tblPr>
        <w:tblStyle w:val="TableGrid"/>
        <w:tblW w:w="8715" w:type="dxa"/>
        <w:tblInd w:w="10" w:type="dxa"/>
        <w:tblCellMar>
          <w:top w:w="154" w:type="dxa"/>
          <w:left w:w="92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428"/>
        <w:gridCol w:w="3773"/>
        <w:gridCol w:w="564"/>
        <w:gridCol w:w="623"/>
        <w:gridCol w:w="1498"/>
        <w:gridCol w:w="1829"/>
      </w:tblGrid>
      <w:tr w:rsidR="00172A3F">
        <w:trPr>
          <w:trHeight w:val="700"/>
        </w:trPr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S/ N </w:t>
            </w:r>
          </w:p>
        </w:tc>
        <w:tc>
          <w:tcPr>
            <w:tcW w:w="3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1"/>
              </w:rPr>
              <w:t xml:space="preserve">DESCRIPTION 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>QT</w:t>
            </w:r>
          </w:p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Y </w:t>
            </w:r>
          </w:p>
        </w:tc>
        <w:tc>
          <w:tcPr>
            <w:tcW w:w="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>UNI</w:t>
            </w:r>
          </w:p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T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1"/>
              </w:rPr>
              <w:t xml:space="preserve">RATE 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AMOUNT </w:t>
            </w:r>
          </w:p>
        </w:tc>
      </w:tr>
      <w:tr w:rsidR="00172A3F">
        <w:trPr>
          <w:trHeight w:val="467"/>
        </w:trPr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1 </w:t>
            </w:r>
          </w:p>
        </w:tc>
        <w:tc>
          <w:tcPr>
            <w:tcW w:w="3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1"/>
              </w:rPr>
              <w:t xml:space="preserve">40Feet Reinforced Concrete Poles  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3 </w:t>
            </w:r>
          </w:p>
        </w:tc>
        <w:tc>
          <w:tcPr>
            <w:tcW w:w="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Nos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1"/>
              </w:rPr>
              <w:t xml:space="preserve">260,000 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780,000 </w:t>
            </w:r>
          </w:p>
        </w:tc>
      </w:tr>
      <w:tr w:rsidR="00172A3F">
        <w:trPr>
          <w:trHeight w:val="720"/>
        </w:trPr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2 </w:t>
            </w:r>
          </w:p>
        </w:tc>
        <w:tc>
          <w:tcPr>
            <w:tcW w:w="3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1"/>
              </w:rPr>
              <w:t xml:space="preserve">33 Feet Reinforced Concrete Poles </w:t>
            </w:r>
          </w:p>
          <w:p w:rsidR="00172A3F" w:rsidRDefault="00FF3F4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1"/>
              </w:rPr>
              <w:t xml:space="preserve">(for overhead protection) 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3 </w:t>
            </w:r>
          </w:p>
        </w:tc>
        <w:tc>
          <w:tcPr>
            <w:tcW w:w="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Nos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1"/>
              </w:rPr>
              <w:t xml:space="preserve">150,000 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450,000 </w:t>
            </w:r>
          </w:p>
        </w:tc>
      </w:tr>
      <w:tr w:rsidR="00172A3F">
        <w:trPr>
          <w:trHeight w:val="447"/>
        </w:trPr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3 </w:t>
            </w:r>
          </w:p>
        </w:tc>
        <w:tc>
          <w:tcPr>
            <w:tcW w:w="3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1"/>
              </w:rPr>
              <w:t xml:space="preserve">Silicon Disc Insulator 33 KVA 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6 </w:t>
            </w:r>
          </w:p>
        </w:tc>
        <w:tc>
          <w:tcPr>
            <w:tcW w:w="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Nos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72A3F">
        <w:trPr>
          <w:trHeight w:val="467"/>
        </w:trPr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4 </w:t>
            </w:r>
          </w:p>
        </w:tc>
        <w:tc>
          <w:tcPr>
            <w:tcW w:w="3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1"/>
              </w:rPr>
              <w:t xml:space="preserve">Socket </w:t>
            </w:r>
            <w:r>
              <w:rPr>
                <w:rFonts w:ascii="Arial" w:eastAsia="Arial" w:hAnsi="Arial" w:cs="Arial"/>
                <w:sz w:val="21"/>
              </w:rPr>
              <w:t xml:space="preserve">Adopter 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6 </w:t>
            </w:r>
          </w:p>
        </w:tc>
        <w:tc>
          <w:tcPr>
            <w:tcW w:w="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Nos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72A3F">
        <w:trPr>
          <w:trHeight w:val="467"/>
        </w:trPr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5 </w:t>
            </w:r>
          </w:p>
        </w:tc>
        <w:tc>
          <w:tcPr>
            <w:tcW w:w="3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1"/>
              </w:rPr>
              <w:t xml:space="preserve">6 Bolt Clamp Big Size 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6 </w:t>
            </w:r>
          </w:p>
        </w:tc>
        <w:tc>
          <w:tcPr>
            <w:tcW w:w="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Nos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72A3F">
        <w:trPr>
          <w:trHeight w:val="467"/>
        </w:trPr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6 </w:t>
            </w:r>
          </w:p>
        </w:tc>
        <w:tc>
          <w:tcPr>
            <w:tcW w:w="3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1"/>
              </w:rPr>
              <w:t xml:space="preserve">33 KVA Gang Isolator   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1 </w:t>
            </w:r>
          </w:p>
        </w:tc>
        <w:tc>
          <w:tcPr>
            <w:tcW w:w="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Set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72A3F">
        <w:trPr>
          <w:trHeight w:val="467"/>
        </w:trPr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7 </w:t>
            </w:r>
          </w:p>
        </w:tc>
        <w:tc>
          <w:tcPr>
            <w:tcW w:w="3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1"/>
              </w:rPr>
              <w:t xml:space="preserve">D-Fuse 33KVA  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1 </w:t>
            </w:r>
          </w:p>
        </w:tc>
        <w:tc>
          <w:tcPr>
            <w:tcW w:w="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Set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72A3F">
        <w:trPr>
          <w:trHeight w:val="467"/>
        </w:trPr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8 </w:t>
            </w:r>
          </w:p>
        </w:tc>
        <w:tc>
          <w:tcPr>
            <w:tcW w:w="3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1"/>
              </w:rPr>
              <w:t xml:space="preserve">Lighting Arrester 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1 </w:t>
            </w:r>
          </w:p>
        </w:tc>
        <w:tc>
          <w:tcPr>
            <w:tcW w:w="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Set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72A3F">
        <w:trPr>
          <w:trHeight w:val="467"/>
        </w:trPr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3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1"/>
              </w:rPr>
              <w:t xml:space="preserve">Labour 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1,000,000 </w:t>
            </w:r>
          </w:p>
        </w:tc>
      </w:tr>
      <w:tr w:rsidR="00172A3F">
        <w:trPr>
          <w:trHeight w:val="467"/>
        </w:trPr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3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1"/>
              </w:rPr>
              <w:t xml:space="preserve">TOTAL 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4,380,000 </w:t>
            </w:r>
          </w:p>
        </w:tc>
      </w:tr>
    </w:tbl>
    <w:p w:rsidR="00172A3F" w:rsidRDefault="00FF3F4A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:rsidR="00172A3F" w:rsidRDefault="00FF3F4A">
      <w:pPr>
        <w:spacing w:after="80"/>
        <w:ind w:left="-5" w:hanging="10"/>
      </w:pPr>
      <w:r>
        <w:br w:type="page"/>
      </w:r>
    </w:p>
    <w:p w:rsidR="00172A3F" w:rsidRDefault="00FF3F4A">
      <w:pPr>
        <w:numPr>
          <w:ilvl w:val="0"/>
          <w:numId w:val="2"/>
        </w:numPr>
        <w:spacing w:after="12" w:line="268" w:lineRule="auto"/>
        <w:ind w:hanging="273"/>
      </w:pPr>
      <w:r>
        <w:rPr>
          <w:rFonts w:ascii="Arial" w:eastAsia="Arial" w:hAnsi="Arial" w:cs="Arial"/>
          <w:b/>
          <w:sz w:val="21"/>
        </w:rPr>
        <w:lastRenderedPageBreak/>
        <w:t xml:space="preserve">SWITCH YARD/SUBSTATION </w:t>
      </w:r>
      <w:r>
        <w:rPr>
          <w:rFonts w:ascii="Arial" w:eastAsia="Arial" w:hAnsi="Arial" w:cs="Arial"/>
          <w:b/>
          <w:sz w:val="21"/>
        </w:rPr>
        <w:t xml:space="preserve">MATERIALS. </w:t>
      </w:r>
    </w:p>
    <w:p w:rsidR="00172A3F" w:rsidRDefault="00FF3F4A">
      <w:pPr>
        <w:spacing w:after="0"/>
      </w:pPr>
      <w:r>
        <w:rPr>
          <w:rFonts w:ascii="Arial" w:eastAsia="Arial" w:hAnsi="Arial" w:cs="Arial"/>
          <w:b/>
          <w:sz w:val="21"/>
        </w:rPr>
        <w:t xml:space="preserve"> </w:t>
      </w:r>
    </w:p>
    <w:tbl>
      <w:tblPr>
        <w:tblStyle w:val="TableGrid"/>
        <w:tblW w:w="9104" w:type="dxa"/>
        <w:tblInd w:w="10" w:type="dxa"/>
        <w:tblCellMar>
          <w:top w:w="153" w:type="dxa"/>
          <w:left w:w="92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565"/>
        <w:gridCol w:w="3910"/>
        <w:gridCol w:w="778"/>
        <w:gridCol w:w="817"/>
        <w:gridCol w:w="1517"/>
        <w:gridCol w:w="1517"/>
      </w:tblGrid>
      <w:tr w:rsidR="00172A3F">
        <w:trPr>
          <w:trHeight w:val="447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S/N </w:t>
            </w:r>
          </w:p>
        </w:tc>
        <w:tc>
          <w:tcPr>
            <w:tcW w:w="3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DESCRIPTION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QTY 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UNIT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RATE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AMOUNT </w:t>
            </w:r>
          </w:p>
        </w:tc>
      </w:tr>
      <w:tr w:rsidR="00172A3F">
        <w:trPr>
          <w:trHeight w:val="467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1 </w:t>
            </w:r>
          </w:p>
        </w:tc>
        <w:tc>
          <w:tcPr>
            <w:tcW w:w="3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Gang Isolator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2 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Sets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72A3F">
        <w:trPr>
          <w:trHeight w:val="467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2 </w:t>
            </w:r>
          </w:p>
        </w:tc>
        <w:tc>
          <w:tcPr>
            <w:tcW w:w="3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D-Fuse 33KV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3 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Set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72A3F">
        <w:trPr>
          <w:trHeight w:val="467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3 </w:t>
            </w:r>
          </w:p>
        </w:tc>
        <w:tc>
          <w:tcPr>
            <w:tcW w:w="3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Lighting Arrester Silicon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3 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Set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72A3F">
        <w:trPr>
          <w:trHeight w:val="467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4 </w:t>
            </w:r>
          </w:p>
        </w:tc>
        <w:tc>
          <w:tcPr>
            <w:tcW w:w="3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Pot Insulator 33kv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15 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Nos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72A3F">
        <w:trPr>
          <w:trHeight w:val="467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5 </w:t>
            </w:r>
          </w:p>
        </w:tc>
        <w:tc>
          <w:tcPr>
            <w:tcW w:w="3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Voltage Transformer 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1 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Set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72A3F">
        <w:trPr>
          <w:trHeight w:val="467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6 </w:t>
            </w:r>
          </w:p>
        </w:tc>
        <w:tc>
          <w:tcPr>
            <w:tcW w:w="3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>Current Transfo</w:t>
            </w:r>
            <w:r>
              <w:rPr>
                <w:rFonts w:ascii="Arial" w:eastAsia="Arial" w:hAnsi="Arial" w:cs="Arial"/>
                <w:sz w:val="21"/>
              </w:rPr>
              <w:t>rmer(</w:t>
            </w:r>
            <w:r w:rsidR="00C16B70">
              <w:rPr>
                <w:rFonts w:ascii="Arial" w:eastAsia="Arial" w:hAnsi="Arial" w:cs="Arial"/>
                <w:sz w:val="21"/>
              </w:rPr>
              <w:t>Control</w:t>
            </w:r>
            <w:r>
              <w:rPr>
                <w:rFonts w:ascii="Arial" w:eastAsia="Arial" w:hAnsi="Arial" w:cs="Arial"/>
                <w:sz w:val="21"/>
              </w:rPr>
              <w:t xml:space="preserve"> Breaker)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1 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Set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72A3F">
        <w:trPr>
          <w:trHeight w:val="700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7 </w:t>
            </w:r>
          </w:p>
        </w:tc>
        <w:tc>
          <w:tcPr>
            <w:tcW w:w="3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150mm Aluminum Bare Conductor </w:t>
            </w:r>
          </w:p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ACSR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150 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M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72A3F">
        <w:trPr>
          <w:trHeight w:val="467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8 </w:t>
            </w:r>
          </w:p>
        </w:tc>
        <w:tc>
          <w:tcPr>
            <w:tcW w:w="3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Bi-metallic line Tap Copper/Aluminum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18 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Nos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72A3F">
        <w:trPr>
          <w:trHeight w:val="720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9 </w:t>
            </w:r>
          </w:p>
        </w:tc>
        <w:tc>
          <w:tcPr>
            <w:tcW w:w="3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XLPE Cable High Voltage 33kv 150mm² Single Core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45 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M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72A3F">
        <w:trPr>
          <w:trHeight w:val="467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10 </w:t>
            </w:r>
          </w:p>
        </w:tc>
        <w:tc>
          <w:tcPr>
            <w:tcW w:w="3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Raychem Kit 150mm² 33kv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2 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Sets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72A3F">
        <w:trPr>
          <w:trHeight w:val="467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11 </w:t>
            </w:r>
          </w:p>
        </w:tc>
        <w:tc>
          <w:tcPr>
            <w:tcW w:w="3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XLPE Cable 11kv 240mm² Single Core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210 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M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72A3F">
        <w:trPr>
          <w:trHeight w:val="467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12 </w:t>
            </w:r>
          </w:p>
        </w:tc>
        <w:tc>
          <w:tcPr>
            <w:tcW w:w="3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Raychem Kit 185/240mm² 11kv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2 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Sets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72A3F">
        <w:trPr>
          <w:trHeight w:val="447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13 </w:t>
            </w:r>
          </w:p>
        </w:tc>
        <w:tc>
          <w:tcPr>
            <w:tcW w:w="3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Cable Lugs 240mm²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15 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Nos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72A3F">
        <w:trPr>
          <w:trHeight w:val="467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14 </w:t>
            </w:r>
          </w:p>
        </w:tc>
        <w:tc>
          <w:tcPr>
            <w:tcW w:w="3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Scotch Tape 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10 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Nos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72A3F">
        <w:trPr>
          <w:trHeight w:val="467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15 </w:t>
            </w:r>
          </w:p>
        </w:tc>
        <w:tc>
          <w:tcPr>
            <w:tcW w:w="3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5"/>
            </w:pPr>
            <w:proofErr w:type="spellStart"/>
            <w:r>
              <w:rPr>
                <w:rFonts w:ascii="Arial" w:eastAsia="Arial" w:hAnsi="Arial" w:cs="Arial"/>
                <w:sz w:val="21"/>
              </w:rPr>
              <w:t>Lassovic</w:t>
            </w:r>
            <w:proofErr w:type="spellEnd"/>
            <w:r>
              <w:rPr>
                <w:rFonts w:ascii="Arial" w:eastAsia="Arial" w:hAnsi="Arial" w:cs="Arial"/>
                <w:sz w:val="21"/>
              </w:rPr>
              <w:t xml:space="preserve"> Tape PVC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3 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Rolls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72A3F">
        <w:trPr>
          <w:trHeight w:val="467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16 </w:t>
            </w:r>
          </w:p>
        </w:tc>
        <w:tc>
          <w:tcPr>
            <w:tcW w:w="3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Cable Lugs 150mm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140 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Nos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72A3F">
        <w:trPr>
          <w:trHeight w:val="467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17 </w:t>
            </w:r>
          </w:p>
        </w:tc>
        <w:tc>
          <w:tcPr>
            <w:tcW w:w="3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Angle Boot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2 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Sets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72A3F">
        <w:trPr>
          <w:trHeight w:val="467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lastRenderedPageBreak/>
              <w:t xml:space="preserve">18 </w:t>
            </w:r>
          </w:p>
        </w:tc>
        <w:tc>
          <w:tcPr>
            <w:tcW w:w="3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Stirrup Insulation For Gang Handle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3 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Sets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72A3F">
        <w:trPr>
          <w:trHeight w:val="467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19 </w:t>
            </w:r>
          </w:p>
        </w:tc>
        <w:tc>
          <w:tcPr>
            <w:tcW w:w="3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Bolt and Nuts(21,4,6) 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20 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Pcs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72A3F">
        <w:trPr>
          <w:trHeight w:val="467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20 </w:t>
            </w:r>
          </w:p>
        </w:tc>
        <w:tc>
          <w:tcPr>
            <w:tcW w:w="3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Installation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6,000,000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6,000,000 </w:t>
            </w:r>
          </w:p>
        </w:tc>
      </w:tr>
    </w:tbl>
    <w:p w:rsidR="00172A3F" w:rsidRDefault="00FF3F4A">
      <w:pPr>
        <w:spacing w:after="17"/>
      </w:pPr>
      <w:r>
        <w:rPr>
          <w:rFonts w:ascii="Arial" w:eastAsia="Arial" w:hAnsi="Arial" w:cs="Arial"/>
          <w:sz w:val="21"/>
        </w:rPr>
        <w:t xml:space="preserve"> </w:t>
      </w:r>
    </w:p>
    <w:p w:rsidR="00172A3F" w:rsidRDefault="00FF3F4A">
      <w:pPr>
        <w:spacing w:after="17"/>
      </w:pPr>
      <w:r>
        <w:rPr>
          <w:rFonts w:ascii="Arial" w:eastAsia="Arial" w:hAnsi="Arial" w:cs="Arial"/>
          <w:sz w:val="21"/>
        </w:rPr>
        <w:t xml:space="preserve"> </w:t>
      </w:r>
    </w:p>
    <w:p w:rsidR="00216A34" w:rsidRDefault="00FF3F4A" w:rsidP="00C16B70">
      <w:pPr>
        <w:spacing w:after="17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 xml:space="preserve"> </w:t>
      </w:r>
    </w:p>
    <w:p w:rsidR="00216A34" w:rsidRDefault="00216A34" w:rsidP="00C16B70">
      <w:pPr>
        <w:spacing w:after="17"/>
        <w:rPr>
          <w:rFonts w:ascii="Arial" w:eastAsia="Arial" w:hAnsi="Arial" w:cs="Arial"/>
          <w:sz w:val="21"/>
        </w:rPr>
      </w:pPr>
    </w:p>
    <w:p w:rsidR="00216A34" w:rsidRDefault="00216A34" w:rsidP="00C16B70">
      <w:pPr>
        <w:spacing w:after="17"/>
        <w:rPr>
          <w:rFonts w:ascii="Arial" w:eastAsia="Arial" w:hAnsi="Arial" w:cs="Arial"/>
          <w:sz w:val="21"/>
        </w:rPr>
      </w:pPr>
    </w:p>
    <w:p w:rsidR="00216A34" w:rsidRDefault="00216A34" w:rsidP="00C16B70">
      <w:pPr>
        <w:spacing w:after="17"/>
        <w:rPr>
          <w:rFonts w:ascii="Arial" w:eastAsia="Arial" w:hAnsi="Arial" w:cs="Arial"/>
          <w:sz w:val="21"/>
        </w:rPr>
      </w:pPr>
    </w:p>
    <w:p w:rsidR="00216A34" w:rsidRDefault="00216A34" w:rsidP="00C16B70">
      <w:pPr>
        <w:spacing w:after="17"/>
        <w:rPr>
          <w:rFonts w:ascii="Arial" w:eastAsia="Arial" w:hAnsi="Arial" w:cs="Arial"/>
          <w:sz w:val="21"/>
        </w:rPr>
      </w:pPr>
    </w:p>
    <w:p w:rsidR="00216A34" w:rsidRDefault="00216A34" w:rsidP="00C16B70">
      <w:pPr>
        <w:spacing w:after="17"/>
        <w:rPr>
          <w:rFonts w:ascii="Arial" w:eastAsia="Arial" w:hAnsi="Arial" w:cs="Arial"/>
          <w:sz w:val="21"/>
        </w:rPr>
      </w:pPr>
    </w:p>
    <w:p w:rsidR="00216A34" w:rsidRDefault="00216A34" w:rsidP="00C16B70">
      <w:pPr>
        <w:spacing w:after="17"/>
        <w:rPr>
          <w:rFonts w:ascii="Arial" w:eastAsia="Arial" w:hAnsi="Arial" w:cs="Arial"/>
          <w:sz w:val="21"/>
        </w:rPr>
      </w:pPr>
    </w:p>
    <w:p w:rsidR="00216A34" w:rsidRDefault="00216A34" w:rsidP="00C16B70">
      <w:pPr>
        <w:spacing w:after="17"/>
        <w:rPr>
          <w:rFonts w:ascii="Arial" w:eastAsia="Arial" w:hAnsi="Arial" w:cs="Arial"/>
          <w:sz w:val="21"/>
        </w:rPr>
      </w:pPr>
    </w:p>
    <w:p w:rsidR="00216A34" w:rsidRDefault="00216A34" w:rsidP="00C16B70">
      <w:pPr>
        <w:spacing w:after="17"/>
        <w:rPr>
          <w:rFonts w:ascii="Arial" w:eastAsia="Arial" w:hAnsi="Arial" w:cs="Arial"/>
          <w:sz w:val="21"/>
        </w:rPr>
      </w:pPr>
    </w:p>
    <w:p w:rsidR="00216A34" w:rsidRDefault="00216A34" w:rsidP="00C16B70">
      <w:pPr>
        <w:spacing w:after="17"/>
        <w:rPr>
          <w:rFonts w:ascii="Arial" w:eastAsia="Arial" w:hAnsi="Arial" w:cs="Arial"/>
          <w:sz w:val="21"/>
        </w:rPr>
      </w:pPr>
    </w:p>
    <w:p w:rsidR="00216A34" w:rsidRDefault="00216A34" w:rsidP="00C16B70">
      <w:pPr>
        <w:spacing w:after="17"/>
        <w:rPr>
          <w:rFonts w:ascii="Arial" w:eastAsia="Arial" w:hAnsi="Arial" w:cs="Arial"/>
          <w:sz w:val="21"/>
        </w:rPr>
      </w:pPr>
    </w:p>
    <w:p w:rsidR="00216A34" w:rsidRDefault="00216A34" w:rsidP="00C16B70">
      <w:pPr>
        <w:spacing w:after="17"/>
        <w:rPr>
          <w:rFonts w:ascii="Arial" w:eastAsia="Arial" w:hAnsi="Arial" w:cs="Arial"/>
          <w:sz w:val="21"/>
        </w:rPr>
      </w:pPr>
    </w:p>
    <w:p w:rsidR="00216A34" w:rsidRDefault="00216A34" w:rsidP="00C16B70">
      <w:pPr>
        <w:spacing w:after="17"/>
        <w:rPr>
          <w:rFonts w:ascii="Arial" w:eastAsia="Arial" w:hAnsi="Arial" w:cs="Arial"/>
          <w:sz w:val="21"/>
        </w:rPr>
      </w:pPr>
    </w:p>
    <w:p w:rsidR="00216A34" w:rsidRDefault="00216A34" w:rsidP="00C16B70">
      <w:pPr>
        <w:spacing w:after="17"/>
        <w:rPr>
          <w:rFonts w:ascii="Arial" w:eastAsia="Arial" w:hAnsi="Arial" w:cs="Arial"/>
          <w:sz w:val="21"/>
        </w:rPr>
      </w:pPr>
    </w:p>
    <w:p w:rsidR="00216A34" w:rsidRDefault="00216A34" w:rsidP="00C16B70">
      <w:pPr>
        <w:spacing w:after="17"/>
        <w:rPr>
          <w:rFonts w:ascii="Arial" w:eastAsia="Arial" w:hAnsi="Arial" w:cs="Arial"/>
          <w:sz w:val="21"/>
        </w:rPr>
      </w:pPr>
    </w:p>
    <w:p w:rsidR="00216A34" w:rsidRDefault="00216A34" w:rsidP="00C16B70">
      <w:pPr>
        <w:spacing w:after="17"/>
        <w:rPr>
          <w:rFonts w:ascii="Arial" w:eastAsia="Arial" w:hAnsi="Arial" w:cs="Arial"/>
          <w:sz w:val="21"/>
        </w:rPr>
      </w:pPr>
    </w:p>
    <w:p w:rsidR="00216A34" w:rsidRDefault="00216A34" w:rsidP="00C16B70">
      <w:pPr>
        <w:spacing w:after="17"/>
        <w:rPr>
          <w:rFonts w:ascii="Arial" w:eastAsia="Arial" w:hAnsi="Arial" w:cs="Arial"/>
          <w:sz w:val="21"/>
        </w:rPr>
      </w:pPr>
    </w:p>
    <w:p w:rsidR="00216A34" w:rsidRDefault="00216A34" w:rsidP="00C16B70">
      <w:pPr>
        <w:spacing w:after="17"/>
        <w:rPr>
          <w:rFonts w:ascii="Arial" w:eastAsia="Arial" w:hAnsi="Arial" w:cs="Arial"/>
          <w:sz w:val="21"/>
        </w:rPr>
      </w:pPr>
    </w:p>
    <w:p w:rsidR="00216A34" w:rsidRDefault="00216A34" w:rsidP="00C16B70">
      <w:pPr>
        <w:spacing w:after="17"/>
        <w:rPr>
          <w:rFonts w:ascii="Arial" w:eastAsia="Arial" w:hAnsi="Arial" w:cs="Arial"/>
          <w:sz w:val="21"/>
        </w:rPr>
      </w:pPr>
    </w:p>
    <w:p w:rsidR="00216A34" w:rsidRDefault="00216A34" w:rsidP="00C16B70">
      <w:pPr>
        <w:spacing w:after="17"/>
        <w:rPr>
          <w:rFonts w:ascii="Arial" w:eastAsia="Arial" w:hAnsi="Arial" w:cs="Arial"/>
          <w:sz w:val="21"/>
        </w:rPr>
      </w:pPr>
    </w:p>
    <w:p w:rsidR="00216A34" w:rsidRDefault="00216A34" w:rsidP="00C16B70">
      <w:pPr>
        <w:spacing w:after="17"/>
        <w:rPr>
          <w:rFonts w:ascii="Arial" w:eastAsia="Arial" w:hAnsi="Arial" w:cs="Arial"/>
          <w:sz w:val="21"/>
        </w:rPr>
      </w:pPr>
    </w:p>
    <w:p w:rsidR="00216A34" w:rsidRDefault="00216A34" w:rsidP="00C16B70">
      <w:pPr>
        <w:spacing w:after="17"/>
        <w:rPr>
          <w:rFonts w:ascii="Arial" w:eastAsia="Arial" w:hAnsi="Arial" w:cs="Arial"/>
          <w:sz w:val="21"/>
        </w:rPr>
      </w:pPr>
    </w:p>
    <w:p w:rsidR="00216A34" w:rsidRDefault="00216A34" w:rsidP="00C16B70">
      <w:pPr>
        <w:spacing w:after="17"/>
        <w:rPr>
          <w:rFonts w:ascii="Arial" w:eastAsia="Arial" w:hAnsi="Arial" w:cs="Arial"/>
          <w:sz w:val="21"/>
        </w:rPr>
      </w:pPr>
    </w:p>
    <w:p w:rsidR="00216A34" w:rsidRDefault="00216A34" w:rsidP="00C16B70">
      <w:pPr>
        <w:spacing w:after="17"/>
        <w:rPr>
          <w:rFonts w:ascii="Arial" w:eastAsia="Arial" w:hAnsi="Arial" w:cs="Arial"/>
          <w:sz w:val="21"/>
        </w:rPr>
      </w:pPr>
    </w:p>
    <w:p w:rsidR="00216A34" w:rsidRDefault="00216A34" w:rsidP="00C16B70">
      <w:pPr>
        <w:spacing w:after="17"/>
        <w:rPr>
          <w:rFonts w:ascii="Arial" w:eastAsia="Arial" w:hAnsi="Arial" w:cs="Arial"/>
          <w:sz w:val="21"/>
        </w:rPr>
      </w:pPr>
    </w:p>
    <w:p w:rsidR="00216A34" w:rsidRDefault="00216A34" w:rsidP="00C16B70">
      <w:pPr>
        <w:spacing w:after="17"/>
        <w:rPr>
          <w:rFonts w:ascii="Arial" w:eastAsia="Arial" w:hAnsi="Arial" w:cs="Arial"/>
          <w:sz w:val="21"/>
        </w:rPr>
      </w:pPr>
    </w:p>
    <w:p w:rsidR="00216A34" w:rsidRDefault="00216A34" w:rsidP="00C16B70">
      <w:pPr>
        <w:spacing w:after="17"/>
        <w:rPr>
          <w:rFonts w:ascii="Arial" w:eastAsia="Arial" w:hAnsi="Arial" w:cs="Arial"/>
          <w:sz w:val="21"/>
        </w:rPr>
      </w:pPr>
    </w:p>
    <w:p w:rsidR="00216A34" w:rsidRDefault="00216A34" w:rsidP="00C16B70">
      <w:pPr>
        <w:spacing w:after="17"/>
        <w:rPr>
          <w:rFonts w:ascii="Arial" w:eastAsia="Arial" w:hAnsi="Arial" w:cs="Arial"/>
          <w:sz w:val="21"/>
        </w:rPr>
      </w:pPr>
    </w:p>
    <w:p w:rsidR="00216A34" w:rsidRDefault="00216A34" w:rsidP="00C16B70">
      <w:pPr>
        <w:spacing w:after="17"/>
        <w:rPr>
          <w:rFonts w:ascii="Arial" w:eastAsia="Arial" w:hAnsi="Arial" w:cs="Arial"/>
          <w:sz w:val="21"/>
        </w:rPr>
      </w:pPr>
    </w:p>
    <w:p w:rsidR="00216A34" w:rsidRDefault="00216A34" w:rsidP="00C16B70">
      <w:pPr>
        <w:spacing w:after="17"/>
        <w:rPr>
          <w:rFonts w:ascii="Arial" w:eastAsia="Arial" w:hAnsi="Arial" w:cs="Arial"/>
          <w:sz w:val="21"/>
        </w:rPr>
      </w:pPr>
    </w:p>
    <w:p w:rsidR="00216A34" w:rsidRDefault="00216A34" w:rsidP="00C16B70">
      <w:pPr>
        <w:spacing w:after="17"/>
        <w:rPr>
          <w:rFonts w:ascii="Arial" w:eastAsia="Arial" w:hAnsi="Arial" w:cs="Arial"/>
          <w:sz w:val="21"/>
        </w:rPr>
      </w:pPr>
    </w:p>
    <w:p w:rsidR="00216A34" w:rsidRDefault="00216A34" w:rsidP="00C16B70">
      <w:pPr>
        <w:spacing w:after="17"/>
        <w:rPr>
          <w:rFonts w:ascii="Arial" w:eastAsia="Arial" w:hAnsi="Arial" w:cs="Arial"/>
          <w:sz w:val="21"/>
        </w:rPr>
      </w:pPr>
    </w:p>
    <w:p w:rsidR="00216A34" w:rsidRDefault="00216A34" w:rsidP="00C16B70">
      <w:pPr>
        <w:spacing w:after="17"/>
        <w:rPr>
          <w:rFonts w:ascii="Arial" w:eastAsia="Arial" w:hAnsi="Arial" w:cs="Arial"/>
          <w:sz w:val="21"/>
        </w:rPr>
      </w:pPr>
    </w:p>
    <w:p w:rsidR="00216A34" w:rsidRDefault="00216A34" w:rsidP="00C16B70">
      <w:pPr>
        <w:spacing w:after="17"/>
        <w:rPr>
          <w:rFonts w:ascii="Arial" w:eastAsia="Arial" w:hAnsi="Arial" w:cs="Arial"/>
          <w:sz w:val="21"/>
        </w:rPr>
      </w:pPr>
    </w:p>
    <w:p w:rsidR="00216A34" w:rsidRDefault="00216A34" w:rsidP="00C16B70">
      <w:pPr>
        <w:spacing w:after="17"/>
        <w:rPr>
          <w:rFonts w:ascii="Arial" w:eastAsia="Arial" w:hAnsi="Arial" w:cs="Arial"/>
          <w:sz w:val="21"/>
        </w:rPr>
      </w:pPr>
    </w:p>
    <w:p w:rsidR="00216A34" w:rsidRDefault="00216A34" w:rsidP="00C16B70">
      <w:pPr>
        <w:spacing w:after="17"/>
        <w:rPr>
          <w:rFonts w:ascii="Arial" w:eastAsia="Arial" w:hAnsi="Arial" w:cs="Arial"/>
          <w:sz w:val="21"/>
        </w:rPr>
      </w:pPr>
    </w:p>
    <w:p w:rsidR="00216A34" w:rsidRDefault="00216A34" w:rsidP="00C16B70">
      <w:pPr>
        <w:spacing w:after="17"/>
        <w:rPr>
          <w:rFonts w:ascii="Arial" w:eastAsia="Arial" w:hAnsi="Arial" w:cs="Arial"/>
          <w:sz w:val="21"/>
        </w:rPr>
      </w:pPr>
    </w:p>
    <w:p w:rsidR="00172A3F" w:rsidRDefault="00C16B70" w:rsidP="00C16B70">
      <w:pPr>
        <w:spacing w:after="17"/>
      </w:pPr>
      <w:r>
        <w:rPr>
          <w:rFonts w:ascii="Arial" w:eastAsia="Arial" w:hAnsi="Arial" w:cs="Arial"/>
          <w:b/>
          <w:sz w:val="28"/>
        </w:rPr>
        <w:lastRenderedPageBreak/>
        <w:t xml:space="preserve">c. </w:t>
      </w:r>
      <w:r w:rsidR="00FF3F4A">
        <w:rPr>
          <w:rFonts w:ascii="Arial" w:eastAsia="Arial" w:hAnsi="Arial" w:cs="Arial"/>
          <w:b/>
          <w:sz w:val="21"/>
        </w:rPr>
        <w:t xml:space="preserve">EARTHING PROTECTION SYSTEM MATERIALS. </w:t>
      </w:r>
    </w:p>
    <w:p w:rsidR="00172A3F" w:rsidRDefault="00FF3F4A">
      <w:pPr>
        <w:spacing w:after="0"/>
      </w:pPr>
      <w:r>
        <w:rPr>
          <w:rFonts w:ascii="Arial" w:eastAsia="Arial" w:hAnsi="Arial" w:cs="Arial"/>
          <w:b/>
          <w:sz w:val="21"/>
        </w:rPr>
        <w:t xml:space="preserve"> </w:t>
      </w:r>
    </w:p>
    <w:tbl>
      <w:tblPr>
        <w:tblStyle w:val="TableGrid"/>
        <w:tblW w:w="9104" w:type="dxa"/>
        <w:tblInd w:w="10" w:type="dxa"/>
        <w:tblCellMar>
          <w:top w:w="154" w:type="dxa"/>
          <w:left w:w="92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565"/>
        <w:gridCol w:w="3910"/>
        <w:gridCol w:w="778"/>
        <w:gridCol w:w="817"/>
        <w:gridCol w:w="1517"/>
        <w:gridCol w:w="1517"/>
      </w:tblGrid>
      <w:tr w:rsidR="00172A3F">
        <w:trPr>
          <w:trHeight w:val="447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S/N </w:t>
            </w:r>
          </w:p>
        </w:tc>
        <w:tc>
          <w:tcPr>
            <w:tcW w:w="3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DESCRIPTION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QTY 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UNIT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RATE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AMOUNT </w:t>
            </w:r>
          </w:p>
        </w:tc>
      </w:tr>
      <w:tr w:rsidR="00172A3F">
        <w:trPr>
          <w:trHeight w:val="467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1 </w:t>
            </w:r>
          </w:p>
        </w:tc>
        <w:tc>
          <w:tcPr>
            <w:tcW w:w="3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>C</w:t>
            </w:r>
            <w:r>
              <w:rPr>
                <w:rFonts w:ascii="Arial" w:eastAsia="Arial" w:hAnsi="Arial" w:cs="Arial"/>
                <w:sz w:val="21"/>
              </w:rPr>
              <w:t xml:space="preserve">opper Wire 70mm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250 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M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72A3F">
        <w:trPr>
          <w:trHeight w:val="720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2 </w:t>
            </w:r>
          </w:p>
        </w:tc>
        <w:tc>
          <w:tcPr>
            <w:tcW w:w="3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Earth Rod Original Heavy-duty </w:t>
            </w:r>
            <w:r w:rsidR="00C16B70">
              <w:rPr>
                <w:rFonts w:ascii="Arial" w:eastAsia="Arial" w:hAnsi="Arial" w:cs="Arial"/>
                <w:sz w:val="21"/>
              </w:rPr>
              <w:t>Galvanized</w:t>
            </w:r>
            <w:r>
              <w:rPr>
                <w:rFonts w:ascii="Arial" w:eastAsia="Arial" w:hAnsi="Arial" w:cs="Arial"/>
                <w:sz w:val="21"/>
              </w:rPr>
              <w:t xml:space="preserve"> 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60 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Nos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72A3F">
        <w:trPr>
          <w:trHeight w:val="467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3 </w:t>
            </w:r>
          </w:p>
        </w:tc>
        <w:tc>
          <w:tcPr>
            <w:tcW w:w="3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>Galvanize Pipe (</w:t>
            </w:r>
            <w:r w:rsidR="00C16B70">
              <w:rPr>
                <w:rFonts w:ascii="Arial" w:eastAsia="Arial" w:hAnsi="Arial" w:cs="Arial"/>
                <w:sz w:val="21"/>
              </w:rPr>
              <w:t>Fuse</w:t>
            </w:r>
            <w:r>
              <w:rPr>
                <w:rFonts w:ascii="Arial" w:eastAsia="Arial" w:hAnsi="Arial" w:cs="Arial"/>
                <w:sz w:val="21"/>
              </w:rPr>
              <w:t xml:space="preserve">)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8 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Nos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72A3F">
        <w:trPr>
          <w:trHeight w:val="467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4 </w:t>
            </w:r>
          </w:p>
        </w:tc>
        <w:tc>
          <w:tcPr>
            <w:tcW w:w="3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Charcoal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12 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Bags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72A3F">
        <w:trPr>
          <w:trHeight w:val="467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5 </w:t>
            </w:r>
          </w:p>
        </w:tc>
        <w:tc>
          <w:tcPr>
            <w:tcW w:w="3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Earth Clamp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8 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Nos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72A3F">
        <w:trPr>
          <w:trHeight w:val="700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6 </w:t>
            </w:r>
          </w:p>
        </w:tc>
        <w:tc>
          <w:tcPr>
            <w:tcW w:w="3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35mm Copper Wire Overhead </w:t>
            </w:r>
          </w:p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Protection On The Switch 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150 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M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72A3F">
        <w:trPr>
          <w:trHeight w:val="467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7 </w:t>
            </w:r>
          </w:p>
        </w:tc>
        <w:tc>
          <w:tcPr>
            <w:tcW w:w="3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25mm Twain Wire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1 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Roll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72A3F">
        <w:trPr>
          <w:trHeight w:val="467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8 </w:t>
            </w:r>
          </w:p>
        </w:tc>
        <w:tc>
          <w:tcPr>
            <w:tcW w:w="3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C16B7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>Stir up</w:t>
            </w:r>
            <w:r w:rsidR="00FF3F4A">
              <w:rPr>
                <w:rFonts w:ascii="Arial" w:eastAsia="Arial" w:hAnsi="Arial" w:cs="Arial"/>
                <w:sz w:val="21"/>
              </w:rPr>
              <w:t xml:space="preserve"> Slap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6 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Sets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72A3F">
        <w:trPr>
          <w:trHeight w:val="467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9 </w:t>
            </w:r>
          </w:p>
        </w:tc>
        <w:tc>
          <w:tcPr>
            <w:tcW w:w="3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Excavation and backfill Of Earth Pit 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6 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Poles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100,000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600,000 </w:t>
            </w:r>
          </w:p>
        </w:tc>
      </w:tr>
      <w:tr w:rsidR="00172A3F">
        <w:trPr>
          <w:trHeight w:val="467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10 </w:t>
            </w:r>
          </w:p>
        </w:tc>
        <w:tc>
          <w:tcPr>
            <w:tcW w:w="3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Greasing Of Earth Points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3 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Tins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172A3F">
        <w:trPr>
          <w:trHeight w:val="467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3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Labour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3,000,000 </w:t>
            </w:r>
          </w:p>
        </w:tc>
      </w:tr>
      <w:tr w:rsidR="00172A3F">
        <w:trPr>
          <w:trHeight w:val="467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3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b/>
                <w:sz w:val="21"/>
              </w:rPr>
              <w:t xml:space="preserve">TOTAL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3,600,000 </w:t>
            </w:r>
          </w:p>
        </w:tc>
      </w:tr>
    </w:tbl>
    <w:p w:rsidR="00172A3F" w:rsidRDefault="00FF3F4A">
      <w:pPr>
        <w:spacing w:after="17"/>
      </w:pPr>
      <w:r>
        <w:rPr>
          <w:rFonts w:ascii="Arial" w:eastAsia="Arial" w:hAnsi="Arial" w:cs="Arial"/>
          <w:sz w:val="21"/>
        </w:rPr>
        <w:t xml:space="preserve"> </w:t>
      </w:r>
    </w:p>
    <w:p w:rsidR="00172A3F" w:rsidRDefault="00FF3F4A">
      <w:pPr>
        <w:spacing w:after="17"/>
      </w:pPr>
      <w:r>
        <w:rPr>
          <w:rFonts w:ascii="Arial" w:eastAsia="Arial" w:hAnsi="Arial" w:cs="Arial"/>
          <w:sz w:val="21"/>
        </w:rPr>
        <w:t xml:space="preserve"> </w:t>
      </w:r>
    </w:p>
    <w:p w:rsidR="00172A3F" w:rsidRDefault="00FF3F4A" w:rsidP="00C16B70">
      <w:pPr>
        <w:spacing w:after="17"/>
      </w:pPr>
      <w:r>
        <w:br w:type="page"/>
      </w:r>
    </w:p>
    <w:p w:rsidR="00172A3F" w:rsidRDefault="00FF3F4A">
      <w:pPr>
        <w:numPr>
          <w:ilvl w:val="0"/>
          <w:numId w:val="2"/>
        </w:numPr>
        <w:spacing w:after="12" w:line="268" w:lineRule="auto"/>
        <w:ind w:hanging="273"/>
      </w:pPr>
      <w:r>
        <w:rPr>
          <w:rFonts w:ascii="Arial" w:eastAsia="Arial" w:hAnsi="Arial" w:cs="Arial"/>
          <w:b/>
          <w:sz w:val="21"/>
        </w:rPr>
        <w:lastRenderedPageBreak/>
        <w:t xml:space="preserve">TRANSFORMER DRYING/OIL FILTRATION. </w:t>
      </w:r>
    </w:p>
    <w:p w:rsidR="00172A3F" w:rsidRDefault="00FF3F4A">
      <w:pPr>
        <w:spacing w:after="0"/>
      </w:pPr>
      <w:r>
        <w:rPr>
          <w:rFonts w:ascii="Arial" w:eastAsia="Arial" w:hAnsi="Arial" w:cs="Arial"/>
          <w:b/>
          <w:sz w:val="21"/>
        </w:rPr>
        <w:t xml:space="preserve"> </w:t>
      </w:r>
    </w:p>
    <w:tbl>
      <w:tblPr>
        <w:tblStyle w:val="TableGrid"/>
        <w:tblW w:w="9104" w:type="dxa"/>
        <w:tblInd w:w="10" w:type="dxa"/>
        <w:tblCellMar>
          <w:top w:w="154" w:type="dxa"/>
          <w:left w:w="92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565"/>
        <w:gridCol w:w="3910"/>
        <w:gridCol w:w="778"/>
        <w:gridCol w:w="817"/>
        <w:gridCol w:w="1517"/>
        <w:gridCol w:w="1517"/>
      </w:tblGrid>
      <w:tr w:rsidR="00172A3F">
        <w:trPr>
          <w:trHeight w:val="447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S/N </w:t>
            </w:r>
          </w:p>
        </w:tc>
        <w:tc>
          <w:tcPr>
            <w:tcW w:w="3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DESCRIPTION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QTY 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UNIT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RATE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AMOUNT </w:t>
            </w:r>
          </w:p>
        </w:tc>
      </w:tr>
      <w:tr w:rsidR="00172A3F">
        <w:trPr>
          <w:trHeight w:val="973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1 </w:t>
            </w:r>
          </w:p>
        </w:tc>
        <w:tc>
          <w:tcPr>
            <w:tcW w:w="3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Hiring </w:t>
            </w:r>
            <w:r>
              <w:rPr>
                <w:rFonts w:ascii="Arial" w:eastAsia="Arial" w:hAnsi="Arial" w:cs="Arial"/>
                <w:sz w:val="21"/>
              </w:rPr>
              <w:t xml:space="preserve">of a 20-ton crane to Open the </w:t>
            </w:r>
          </w:p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Transformer Coil And tanking of the </w:t>
            </w:r>
          </w:p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Transformer oil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2 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Days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500,000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1,000,000 </w:t>
            </w:r>
          </w:p>
        </w:tc>
      </w:tr>
      <w:tr w:rsidR="00172A3F">
        <w:trPr>
          <w:trHeight w:val="467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2 </w:t>
            </w:r>
          </w:p>
        </w:tc>
        <w:tc>
          <w:tcPr>
            <w:tcW w:w="3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Drying Of The Coil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3 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Days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500,000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1,500,000 </w:t>
            </w:r>
          </w:p>
        </w:tc>
      </w:tr>
      <w:tr w:rsidR="00172A3F">
        <w:trPr>
          <w:trHeight w:val="447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3 </w:t>
            </w:r>
          </w:p>
        </w:tc>
        <w:tc>
          <w:tcPr>
            <w:tcW w:w="3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Insulation Materials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8 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Nos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20,000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160,000 </w:t>
            </w:r>
          </w:p>
        </w:tc>
      </w:tr>
      <w:tr w:rsidR="00172A3F">
        <w:trPr>
          <w:trHeight w:val="467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4 </w:t>
            </w:r>
          </w:p>
        </w:tc>
        <w:tc>
          <w:tcPr>
            <w:tcW w:w="3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Gasket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4 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Nos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50,000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200,000 </w:t>
            </w:r>
          </w:p>
        </w:tc>
      </w:tr>
      <w:tr w:rsidR="00172A3F">
        <w:trPr>
          <w:trHeight w:val="467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5 </w:t>
            </w:r>
          </w:p>
        </w:tc>
        <w:tc>
          <w:tcPr>
            <w:tcW w:w="3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Filtration Of The Transformer oil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2 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Days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350,000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700,000 </w:t>
            </w:r>
          </w:p>
        </w:tc>
      </w:tr>
      <w:tr w:rsidR="00172A3F">
        <w:trPr>
          <w:trHeight w:val="720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6 </w:t>
            </w:r>
          </w:p>
        </w:tc>
        <w:tc>
          <w:tcPr>
            <w:tcW w:w="3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Topping of Transformer Oil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2  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>Drum</w:t>
            </w:r>
          </w:p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s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650,000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1,300,000 </w:t>
            </w:r>
          </w:p>
        </w:tc>
      </w:tr>
      <w:tr w:rsidR="00172A3F">
        <w:trPr>
          <w:trHeight w:val="467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3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Labour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1,500,000 </w:t>
            </w:r>
          </w:p>
        </w:tc>
      </w:tr>
      <w:tr w:rsidR="00172A3F">
        <w:trPr>
          <w:trHeight w:val="467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3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5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b/>
                <w:sz w:val="21"/>
              </w:rPr>
              <w:t xml:space="preserve">TOTAL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72A3F" w:rsidRDefault="00FF3F4A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6,360,000 </w:t>
            </w:r>
          </w:p>
        </w:tc>
      </w:tr>
    </w:tbl>
    <w:p w:rsidR="00172A3F" w:rsidRDefault="00FF3F4A">
      <w:pPr>
        <w:spacing w:after="17"/>
      </w:pPr>
      <w:r>
        <w:rPr>
          <w:rFonts w:ascii="Arial" w:eastAsia="Arial" w:hAnsi="Arial" w:cs="Arial"/>
          <w:sz w:val="21"/>
        </w:rPr>
        <w:t xml:space="preserve"> </w:t>
      </w:r>
    </w:p>
    <w:p w:rsidR="00172A3F" w:rsidRDefault="00FF3F4A">
      <w:pPr>
        <w:spacing w:after="17"/>
      </w:pPr>
      <w:r>
        <w:rPr>
          <w:rFonts w:ascii="Arial" w:eastAsia="Arial" w:hAnsi="Arial" w:cs="Arial"/>
          <w:sz w:val="21"/>
        </w:rPr>
        <w:t xml:space="preserve">        </w:t>
      </w:r>
    </w:p>
    <w:p w:rsidR="00172A3F" w:rsidRDefault="00FF3F4A">
      <w:pPr>
        <w:spacing w:after="17"/>
      </w:pPr>
      <w:r>
        <w:rPr>
          <w:rFonts w:ascii="Arial" w:eastAsia="Arial" w:hAnsi="Arial" w:cs="Arial"/>
          <w:sz w:val="21"/>
        </w:rPr>
        <w:t xml:space="preserve"> </w:t>
      </w:r>
    </w:p>
    <w:p w:rsidR="00FF3F4A" w:rsidRPr="002F618A" w:rsidRDefault="00FF3F4A" w:rsidP="00FF3F4A">
      <w:pPr>
        <w:jc w:val="center"/>
        <w:rPr>
          <w:rFonts w:ascii="Times New Roman" w:hAnsi="Times New Roman" w:cs="Times New Roman"/>
        </w:rPr>
      </w:pPr>
      <w:r>
        <w:rPr>
          <w:rFonts w:ascii="Arial" w:eastAsia="Arial" w:hAnsi="Arial" w:cs="Arial"/>
          <w:sz w:val="21"/>
        </w:rPr>
        <w:t xml:space="preserve"> </w:t>
      </w:r>
    </w:p>
    <w:p w:rsidR="00FF3F4A" w:rsidRPr="002F618A" w:rsidRDefault="00FF3F4A" w:rsidP="00FF3F4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E78F25F" wp14:editId="10F6F916">
            <wp:simplePos x="0" y="0"/>
            <wp:positionH relativeFrom="margin">
              <wp:posOffset>38100</wp:posOffset>
            </wp:positionH>
            <wp:positionV relativeFrom="paragraph">
              <wp:posOffset>6350</wp:posOffset>
            </wp:positionV>
            <wp:extent cx="819150" cy="371475"/>
            <wp:effectExtent l="0" t="0" r="0" b="9525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0" t="5525" r="76367" b="60327"/>
                    <a:stretch/>
                  </pic:blipFill>
                  <pic:spPr bwMode="auto">
                    <a:xfrm>
                      <a:off x="0" y="0"/>
                      <a:ext cx="819150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3F4A" w:rsidRDefault="00FF3F4A" w:rsidP="00FF3F4A">
      <w:pPr>
        <w:rPr>
          <w:rFonts w:ascii="Times New Roman" w:hAnsi="Times New Roman" w:cs="Times New Roman"/>
        </w:rPr>
      </w:pPr>
      <w:r w:rsidRPr="002F618A">
        <w:rPr>
          <w:rFonts w:ascii="Times New Roman" w:hAnsi="Times New Roman" w:cs="Times New Roman"/>
        </w:rPr>
        <w:t xml:space="preserve">_______________________________    </w:t>
      </w:r>
    </w:p>
    <w:p w:rsidR="00FF3F4A" w:rsidRPr="002F618A" w:rsidRDefault="00FF3F4A" w:rsidP="00FF3F4A">
      <w:pPr>
        <w:rPr>
          <w:rFonts w:ascii="Times New Roman" w:hAnsi="Times New Roman" w:cs="Times New Roman"/>
        </w:rPr>
      </w:pPr>
      <w:r w:rsidRPr="002F618A">
        <w:rPr>
          <w:rFonts w:ascii="Times New Roman" w:hAnsi="Times New Roman" w:cs="Times New Roman"/>
        </w:rPr>
        <w:t xml:space="preserve">Dan. </w:t>
      </w:r>
      <w:proofErr w:type="spellStart"/>
      <w:r w:rsidRPr="002F618A">
        <w:rPr>
          <w:rFonts w:ascii="Times New Roman" w:hAnsi="Times New Roman" w:cs="Times New Roman"/>
        </w:rPr>
        <w:t>Ntukokwu</w:t>
      </w:r>
      <w:proofErr w:type="spellEnd"/>
      <w:r w:rsidRPr="002F618A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Managing Director                                                                                                             </w:t>
      </w:r>
    </w:p>
    <w:p w:rsidR="00172A3F" w:rsidRDefault="00172A3F">
      <w:pPr>
        <w:spacing w:after="0"/>
      </w:pPr>
      <w:bookmarkStart w:id="0" w:name="_GoBack"/>
      <w:bookmarkEnd w:id="0"/>
    </w:p>
    <w:sectPr w:rsidR="00172A3F">
      <w:pgSz w:w="11906" w:h="16838"/>
      <w:pgMar w:top="2145" w:right="1283" w:bottom="1764" w:left="14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A926C3"/>
    <w:multiLevelType w:val="hybridMultilevel"/>
    <w:tmpl w:val="91249CEC"/>
    <w:lvl w:ilvl="0" w:tplc="AB4C27E4">
      <w:start w:val="1"/>
      <w:numFmt w:val="upperLetter"/>
      <w:lvlText w:val="%1."/>
      <w:lvlJc w:val="left"/>
      <w:pPr>
        <w:ind w:left="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2A65700">
      <w:start w:val="1"/>
      <w:numFmt w:val="lowerLetter"/>
      <w:lvlText w:val="%2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64C91F6">
      <w:start w:val="1"/>
      <w:numFmt w:val="lowerRoman"/>
      <w:lvlText w:val="%3"/>
      <w:lvlJc w:val="left"/>
      <w:pPr>
        <w:ind w:left="2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E70CE34">
      <w:start w:val="1"/>
      <w:numFmt w:val="decimal"/>
      <w:lvlText w:val="%4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4C6C47A">
      <w:start w:val="1"/>
      <w:numFmt w:val="lowerLetter"/>
      <w:lvlText w:val="%5"/>
      <w:lvlJc w:val="left"/>
      <w:pPr>
        <w:ind w:left="3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9403820">
      <w:start w:val="1"/>
      <w:numFmt w:val="lowerRoman"/>
      <w:lvlText w:val="%6"/>
      <w:lvlJc w:val="left"/>
      <w:pPr>
        <w:ind w:left="4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A5C2064">
      <w:start w:val="1"/>
      <w:numFmt w:val="decimal"/>
      <w:lvlText w:val="%7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4264826">
      <w:start w:val="1"/>
      <w:numFmt w:val="lowerLetter"/>
      <w:lvlText w:val="%8"/>
      <w:lvlJc w:val="left"/>
      <w:pPr>
        <w:ind w:left="5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EA4B5C4">
      <w:start w:val="1"/>
      <w:numFmt w:val="lowerRoman"/>
      <w:lvlText w:val="%9"/>
      <w:lvlJc w:val="left"/>
      <w:pPr>
        <w:ind w:left="6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301418"/>
    <w:multiLevelType w:val="hybridMultilevel"/>
    <w:tmpl w:val="26EEFB96"/>
    <w:lvl w:ilvl="0" w:tplc="31F01120">
      <w:start w:val="1"/>
      <w:numFmt w:val="upperLetter"/>
      <w:lvlText w:val="%1."/>
      <w:lvlJc w:val="left"/>
      <w:pPr>
        <w:ind w:left="2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A40E1E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73408E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A56871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68E629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D022CE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73E756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90AB4E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93C897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3F"/>
    <w:rsid w:val="000C6792"/>
    <w:rsid w:val="000F1CB0"/>
    <w:rsid w:val="00172A3F"/>
    <w:rsid w:val="00216A34"/>
    <w:rsid w:val="0037241F"/>
    <w:rsid w:val="008A403B"/>
    <w:rsid w:val="00C16B70"/>
    <w:rsid w:val="00D25485"/>
    <w:rsid w:val="00FC28E7"/>
    <w:rsid w:val="00FF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604B42-9773-4BF9-9A24-1911FF33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UNIPORT </vt:lpstr>
    </vt:vector>
  </TitlesOfParts>
  <Company/>
  <LinksUpToDate>false</LinksUpToDate>
  <CharactersWithSpaces>3797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UNIPORT</dc:title>
  <dc:subject/>
  <dc:creator>Microsoft account</dc:creator>
  <cp:keywords/>
  <cp:lastModifiedBy>Microsoft account</cp:lastModifiedBy>
  <cp:revision>11</cp:revision>
  <cp:lastPrinted>2025-07-30T13:32:00Z</cp:lastPrinted>
  <dcterms:created xsi:type="dcterms:W3CDTF">2025-07-30T13:05:00Z</dcterms:created>
  <dcterms:modified xsi:type="dcterms:W3CDTF">2025-07-30T13:52:00Z</dcterms:modified>
</cp:coreProperties>
</file>