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Heading of the Word doc</w:t>
      </w:r>
    </w:p>
    <w:p>
      <w:r>
        <w:t>First paragraph with </w:t>
      </w:r>
      <w:r>
        <w:t>two runs &amp; an ampersand.</w:t>
      </w:r>
    </w:p>
    <w:tbl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</w:tbl>
  </w:body>
</w:document>
</file>