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FB947" w14:textId="7E755BDE" w:rsidR="000962D8" w:rsidRPr="000962D8" w:rsidRDefault="000962D8" w:rsidP="000962D8">
      <w:pPr>
        <w:jc w:val="both"/>
        <w:rPr>
          <w:rFonts w:ascii="Times New Roman" w:eastAsia="Osaka" w:hAnsi="Times New Roman" w:cs="Times New Roman"/>
          <w:sz w:val="28"/>
          <w:szCs w:val="28"/>
        </w:rPr>
      </w:pPr>
      <w:r w:rsidRPr="000962D8">
        <w:rPr>
          <w:rFonts w:ascii="Times New Roman" w:eastAsia="Osaka" w:hAnsi="Times New Roman" w:cs="Times New Roman"/>
          <w:sz w:val="28"/>
          <w:szCs w:val="28"/>
        </w:rPr>
        <w:t xml:space="preserve">Problem 1: </w:t>
      </w:r>
      <w:bookmarkStart w:id="0" w:name="_GoBack"/>
      <w:bookmarkEnd w:id="0"/>
    </w:p>
    <w:p w14:paraId="3AC3A3F2" w14:textId="77777777" w:rsidR="000962D8" w:rsidRDefault="000962D8" w:rsidP="000962D8">
      <w:pPr>
        <w:jc w:val="both"/>
        <w:rPr>
          <w:rFonts w:ascii="Times New Roman" w:eastAsia="Osaka" w:hAnsi="Times New Roman" w:cs="Times New Roman"/>
        </w:rPr>
      </w:pPr>
    </w:p>
    <w:p w14:paraId="23885771" w14:textId="45105576" w:rsidR="004E1BDB" w:rsidRPr="000962D8" w:rsidRDefault="000B5BC3" w:rsidP="000962D8">
      <w:pPr>
        <w:jc w:val="both"/>
        <w:rPr>
          <w:rFonts w:ascii="Times New Roman" w:eastAsia="Osaka" w:hAnsi="Times New Roman" w:cs="Times New Roman"/>
        </w:rPr>
      </w:pPr>
      <w:r w:rsidRPr="000962D8">
        <w:rPr>
          <w:rFonts w:ascii="Times New Roman" w:eastAsia="Osaka" w:hAnsi="Times New Roman" w:cs="Times New Roman"/>
        </w:rPr>
        <w:t xml:space="preserve">Table 5.1 can be viewed as </w:t>
      </w:r>
      <w:proofErr w:type="gramStart"/>
      <w:r w:rsidRPr="000962D8">
        <w:rPr>
          <w:rFonts w:ascii="Times New Roman" w:eastAsia="Osaka" w:hAnsi="Times New Roman" w:cs="Times New Roman"/>
        </w:rPr>
        <w:t>a horizontal listings</w:t>
      </w:r>
      <w:proofErr w:type="gramEnd"/>
      <w:r w:rsidRPr="000962D8">
        <w:rPr>
          <w:rFonts w:ascii="Times New Roman" w:eastAsia="Osaka" w:hAnsi="Times New Roman" w:cs="Times New Roman"/>
        </w:rPr>
        <w:t>. Each column represents different terms. Cells in a row is the com</w:t>
      </w:r>
      <w:r w:rsidR="0049706C" w:rsidRPr="000962D8">
        <w:rPr>
          <w:rFonts w:ascii="Times New Roman" w:eastAsia="Osaka" w:hAnsi="Times New Roman" w:cs="Times New Roman"/>
        </w:rPr>
        <w:t>parison of the three terms on a</w:t>
      </w:r>
      <w:r w:rsidRPr="000962D8">
        <w:rPr>
          <w:rFonts w:ascii="Times New Roman" w:eastAsia="Osaka" w:hAnsi="Times New Roman" w:cs="Times New Roman"/>
        </w:rPr>
        <w:t xml:space="preserve"> condition such as unfiltered, no numbers. Also without taking a look at th</w:t>
      </w:r>
      <w:r w:rsidR="00C92131" w:rsidRPr="000962D8">
        <w:rPr>
          <w:rFonts w:ascii="Times New Roman" w:eastAsia="Osaka" w:hAnsi="Times New Roman" w:cs="Times New Roman"/>
        </w:rPr>
        <w:t xml:space="preserve">e title, this table also can be </w:t>
      </w:r>
      <w:proofErr w:type="gramStart"/>
      <w:r w:rsidR="00C92131" w:rsidRPr="000962D8">
        <w:rPr>
          <w:rFonts w:ascii="Times New Roman" w:eastAsia="Osaka" w:hAnsi="Times New Roman" w:cs="Times New Roman"/>
        </w:rPr>
        <w:t>an</w:t>
      </w:r>
      <w:proofErr w:type="gramEnd"/>
      <w:r w:rsidR="00C92131" w:rsidRPr="000962D8">
        <w:rPr>
          <w:rFonts w:ascii="Times New Roman" w:eastAsia="Osaka" w:hAnsi="Times New Roman" w:cs="Times New Roman"/>
        </w:rPr>
        <w:t xml:space="preserve"> vertical listings, with rows representing different terms and columns being different entities of the term. The unusual part of this table is that for each column it has three </w:t>
      </w:r>
      <w:proofErr w:type="spellStart"/>
      <w:r w:rsidR="00C92131" w:rsidRPr="000962D8">
        <w:rPr>
          <w:rFonts w:ascii="Times New Roman" w:eastAsia="Osaka" w:hAnsi="Times New Roman" w:cs="Times New Roman"/>
        </w:rPr>
        <w:t>subcolums</w:t>
      </w:r>
      <w:proofErr w:type="spellEnd"/>
      <w:r w:rsidR="00C92131" w:rsidRPr="000962D8">
        <w:rPr>
          <w:rFonts w:ascii="Times New Roman" w:eastAsia="Osaka" w:hAnsi="Times New Roman" w:cs="Times New Roman"/>
        </w:rPr>
        <w:t>.</w:t>
      </w:r>
    </w:p>
    <w:p w14:paraId="6068FB4E" w14:textId="10B9FF13" w:rsidR="00C92131" w:rsidRPr="000962D8" w:rsidRDefault="00C92131" w:rsidP="000962D8">
      <w:pPr>
        <w:jc w:val="both"/>
        <w:rPr>
          <w:rFonts w:ascii="Times New Roman" w:eastAsia="Osaka" w:hAnsi="Times New Roman" w:cs="Times New Roman"/>
        </w:rPr>
      </w:pPr>
      <w:r w:rsidRPr="000962D8">
        <w:rPr>
          <w:rFonts w:ascii="Times New Roman" w:eastAsia="Osaka" w:hAnsi="Times New Roman" w:cs="Times New Roman"/>
        </w:rPr>
        <w:t xml:space="preserve">Also, </w:t>
      </w:r>
      <w:proofErr w:type="spellStart"/>
      <w:r w:rsidRPr="000962D8">
        <w:rPr>
          <w:rFonts w:ascii="Times New Roman" w:eastAsia="Osaka" w:hAnsi="Times New Roman" w:cs="Times New Roman"/>
        </w:rPr>
        <w:t>ratio_is_number</w:t>
      </w:r>
      <w:proofErr w:type="spellEnd"/>
      <w:r w:rsidRPr="000962D8">
        <w:rPr>
          <w:rFonts w:ascii="Times New Roman" w:eastAsia="Osaka" w:hAnsi="Times New Roman" w:cs="Times New Roman"/>
        </w:rPr>
        <w:t xml:space="preserve"> is high for lexical features.</w:t>
      </w:r>
    </w:p>
    <w:p w14:paraId="4A7B312D" w14:textId="77777777" w:rsidR="00C92131" w:rsidRPr="000962D8" w:rsidRDefault="00C92131" w:rsidP="000962D8">
      <w:pPr>
        <w:pStyle w:val="ListParagraph"/>
        <w:jc w:val="both"/>
        <w:rPr>
          <w:rFonts w:ascii="Times New Roman" w:eastAsia="Osaka" w:hAnsi="Times New Roman" w:cs="Times New Roman"/>
        </w:rPr>
      </w:pPr>
    </w:p>
    <w:p w14:paraId="731A6ACE" w14:textId="38E7DDB5" w:rsidR="00C92131" w:rsidRPr="000962D8" w:rsidRDefault="00AC54FC" w:rsidP="000962D8">
      <w:pPr>
        <w:jc w:val="both"/>
        <w:rPr>
          <w:rFonts w:ascii="Times New Roman" w:eastAsia="Osaka" w:hAnsi="Times New Roman" w:cs="Times New Roman"/>
        </w:rPr>
      </w:pPr>
      <w:r w:rsidRPr="000962D8">
        <w:rPr>
          <w:rFonts w:ascii="Times New Roman" w:eastAsia="Osaka" w:hAnsi="Times New Roman" w:cs="Times New Roman"/>
        </w:rPr>
        <w:t>Queries can be “</w:t>
      </w:r>
      <w:r w:rsidR="00B2129D" w:rsidRPr="000962D8">
        <w:rPr>
          <w:rFonts w:ascii="Times New Roman" w:eastAsia="Osaka" w:hAnsi="Times New Roman" w:cs="Times New Roman"/>
        </w:rPr>
        <w:t xml:space="preserve">information retrieval preprocessing” or “preprocessing terms </w:t>
      </w:r>
      <w:proofErr w:type="spellStart"/>
      <w:r w:rsidR="00B2129D" w:rsidRPr="000962D8">
        <w:rPr>
          <w:rFonts w:ascii="Times New Roman" w:eastAsia="Osaka" w:hAnsi="Times New Roman" w:cs="Times New Roman"/>
        </w:rPr>
        <w:t>nonpositional</w:t>
      </w:r>
      <w:proofErr w:type="spellEnd"/>
      <w:r w:rsidR="00B2129D" w:rsidRPr="000962D8">
        <w:rPr>
          <w:rFonts w:ascii="Times New Roman" w:eastAsia="Osaka" w:hAnsi="Times New Roman" w:cs="Times New Roman"/>
        </w:rPr>
        <w:t xml:space="preserve"> postings tokens”. When using these queries, </w:t>
      </w:r>
      <w:r w:rsidR="0013219C" w:rsidRPr="000962D8">
        <w:rPr>
          <w:rFonts w:ascii="Times New Roman" w:eastAsia="Osaka" w:hAnsi="Times New Roman" w:cs="Times New Roman"/>
        </w:rPr>
        <w:t>set of all relations are extracted from corpus, then perform a feature rank. The feature can be hits on header or the number of rows or hits on the leftmost column. Then do schema rank which is to test the coherence of the schema.</w:t>
      </w:r>
    </w:p>
    <w:p w14:paraId="32314930" w14:textId="40553B91" w:rsidR="0013219C" w:rsidRDefault="0013219C" w:rsidP="000962D8">
      <w:pPr>
        <w:pBdr>
          <w:bottom w:val="single" w:sz="6" w:space="1" w:color="auto"/>
        </w:pBdr>
        <w:jc w:val="both"/>
        <w:rPr>
          <w:rFonts w:ascii="Times New Roman" w:eastAsia="Osaka" w:hAnsi="Times New Roman" w:cs="Times New Roman"/>
        </w:rPr>
      </w:pPr>
      <w:r w:rsidRPr="000962D8">
        <w:rPr>
          <w:rFonts w:ascii="Times New Roman" w:eastAsia="Osaka" w:hAnsi="Times New Roman" w:cs="Times New Roman"/>
        </w:rPr>
        <w:t>The false positive can be other preprocessing methods in information retrieval. This will reduce the precision.</w:t>
      </w:r>
    </w:p>
    <w:p w14:paraId="7752557F" w14:textId="77777777" w:rsidR="000962D8" w:rsidRPr="000962D8" w:rsidRDefault="000962D8" w:rsidP="000962D8">
      <w:pPr>
        <w:pBdr>
          <w:bottom w:val="single" w:sz="6" w:space="1" w:color="auto"/>
        </w:pBdr>
        <w:jc w:val="both"/>
        <w:rPr>
          <w:rFonts w:ascii="Times New Roman" w:eastAsia="Osaka" w:hAnsi="Times New Roman" w:cs="Times New Roman"/>
        </w:rPr>
      </w:pPr>
    </w:p>
    <w:p w14:paraId="1F64A1A7" w14:textId="77777777" w:rsidR="00902425" w:rsidRPr="000962D8" w:rsidRDefault="00902425" w:rsidP="000962D8">
      <w:pPr>
        <w:pStyle w:val="ListParagraph"/>
        <w:jc w:val="both"/>
        <w:rPr>
          <w:rFonts w:ascii="Times New Roman" w:eastAsia="Osaka" w:hAnsi="Times New Roman" w:cs="Times New Roman"/>
        </w:rPr>
      </w:pPr>
    </w:p>
    <w:p w14:paraId="12A0DD44" w14:textId="77777777" w:rsidR="0013219C" w:rsidRPr="000962D8" w:rsidRDefault="0013219C" w:rsidP="000962D8">
      <w:pPr>
        <w:pStyle w:val="ListParagraph"/>
        <w:jc w:val="both"/>
        <w:rPr>
          <w:rFonts w:ascii="Times New Roman" w:eastAsia="Osaka" w:hAnsi="Times New Roman" w:cs="Times New Roman"/>
        </w:rPr>
      </w:pPr>
    </w:p>
    <w:p w14:paraId="1CC44EA5" w14:textId="48081DED" w:rsidR="0049706C" w:rsidRPr="000962D8" w:rsidRDefault="0049706C" w:rsidP="000962D8">
      <w:pPr>
        <w:jc w:val="both"/>
        <w:rPr>
          <w:rFonts w:ascii="Times New Roman" w:eastAsia="Osaka" w:hAnsi="Times New Roman" w:cs="Times New Roman"/>
        </w:rPr>
      </w:pPr>
      <w:r w:rsidRPr="000962D8">
        <w:rPr>
          <w:rFonts w:ascii="Times New Roman" w:eastAsia="Osaka" w:hAnsi="Times New Roman" w:cs="Times New Roman"/>
        </w:rPr>
        <w:t xml:space="preserve">Table 5-3 can be </w:t>
      </w:r>
      <w:proofErr w:type="gramStart"/>
      <w:r w:rsidRPr="000962D8">
        <w:rPr>
          <w:rFonts w:ascii="Times New Roman" w:eastAsia="Osaka" w:hAnsi="Times New Roman" w:cs="Times New Roman"/>
        </w:rPr>
        <w:t>an</w:t>
      </w:r>
      <w:proofErr w:type="gramEnd"/>
      <w:r w:rsidRPr="000962D8">
        <w:rPr>
          <w:rFonts w:ascii="Times New Roman" w:eastAsia="Osaka" w:hAnsi="Times New Roman" w:cs="Times New Roman"/>
        </w:rPr>
        <w:t xml:space="preserve"> vertical listings. Each row represents a term with the value of encoding and posting list. It can also be viewed as </w:t>
      </w:r>
      <w:proofErr w:type="gramStart"/>
      <w:r w:rsidRPr="000962D8">
        <w:rPr>
          <w:rFonts w:ascii="Times New Roman" w:eastAsia="Osaka" w:hAnsi="Times New Roman" w:cs="Times New Roman"/>
        </w:rPr>
        <w:t>a</w:t>
      </w:r>
      <w:proofErr w:type="gramEnd"/>
      <w:r w:rsidRPr="000962D8">
        <w:rPr>
          <w:rFonts w:ascii="Times New Roman" w:eastAsia="Osaka" w:hAnsi="Times New Roman" w:cs="Times New Roman"/>
        </w:rPr>
        <w:t xml:space="preserve"> enumeration which lists the encoding and postings list for “the”, “computer”, “</w:t>
      </w:r>
      <w:proofErr w:type="spellStart"/>
      <w:r w:rsidRPr="000962D8">
        <w:rPr>
          <w:rFonts w:ascii="Times New Roman" w:eastAsia="Osaka" w:hAnsi="Times New Roman" w:cs="Times New Roman"/>
        </w:rPr>
        <w:t>arachnocentric</w:t>
      </w:r>
      <w:proofErr w:type="spellEnd"/>
      <w:r w:rsidRPr="000962D8">
        <w:rPr>
          <w:rFonts w:ascii="Times New Roman" w:eastAsia="Osaka" w:hAnsi="Times New Roman" w:cs="Times New Roman"/>
        </w:rPr>
        <w:t xml:space="preserve">”, respectively. Cells in this table has large value for </w:t>
      </w:r>
      <w:proofErr w:type="spellStart"/>
      <w:r w:rsidRPr="000962D8">
        <w:rPr>
          <w:rFonts w:ascii="Times New Roman" w:eastAsia="Osaka" w:hAnsi="Times New Roman" w:cs="Times New Roman"/>
        </w:rPr>
        <w:t>ratio_</w:t>
      </w:r>
      <w:r w:rsidR="007666E6" w:rsidRPr="000962D8">
        <w:rPr>
          <w:rFonts w:ascii="Times New Roman" w:eastAsia="Osaka" w:hAnsi="Times New Roman" w:cs="Times New Roman"/>
        </w:rPr>
        <w:t>in_number</w:t>
      </w:r>
      <w:proofErr w:type="spellEnd"/>
      <w:r w:rsidR="007666E6" w:rsidRPr="000962D8">
        <w:rPr>
          <w:rFonts w:ascii="Times New Roman" w:eastAsia="Osaka" w:hAnsi="Times New Roman" w:cs="Times New Roman"/>
        </w:rPr>
        <w:t>.</w:t>
      </w:r>
    </w:p>
    <w:p w14:paraId="7DF4D907" w14:textId="77777777" w:rsidR="007666E6" w:rsidRPr="000962D8" w:rsidRDefault="007666E6" w:rsidP="000962D8">
      <w:pPr>
        <w:pStyle w:val="ListParagraph"/>
        <w:jc w:val="both"/>
        <w:rPr>
          <w:rFonts w:ascii="Times New Roman" w:eastAsia="Osaka" w:hAnsi="Times New Roman" w:cs="Times New Roman"/>
        </w:rPr>
      </w:pPr>
    </w:p>
    <w:p w14:paraId="60570EE0" w14:textId="78565475" w:rsidR="007666E6" w:rsidRPr="000962D8" w:rsidRDefault="007666E6" w:rsidP="000962D8">
      <w:pPr>
        <w:jc w:val="both"/>
        <w:rPr>
          <w:rFonts w:ascii="Times New Roman" w:eastAsia="Osaka" w:hAnsi="Times New Roman" w:cs="Times New Roman"/>
        </w:rPr>
      </w:pPr>
      <w:r w:rsidRPr="000962D8">
        <w:rPr>
          <w:rFonts w:ascii="Times New Roman" w:eastAsia="Osaka" w:hAnsi="Times New Roman" w:cs="Times New Roman"/>
        </w:rPr>
        <w:t xml:space="preserve">We can use queries such as “index compression encoding gaps” or “encoding gaps encoding postings list”, </w:t>
      </w:r>
      <w:r w:rsidRPr="000962D8">
        <w:rPr>
          <w:rFonts w:ascii="Times New Roman" w:eastAsia="Osaka" w:hAnsi="Times New Roman" w:cs="Times New Roman"/>
        </w:rPr>
        <w:t>“encoding gaps</w:t>
      </w:r>
      <w:r w:rsidRPr="000962D8">
        <w:rPr>
          <w:rFonts w:ascii="Times New Roman" w:eastAsia="Osaka" w:hAnsi="Times New Roman" w:cs="Times New Roman"/>
        </w:rPr>
        <w:t xml:space="preserve"> </w:t>
      </w:r>
      <w:proofErr w:type="spellStart"/>
      <w:r w:rsidRPr="000962D8">
        <w:rPr>
          <w:rFonts w:ascii="Times New Roman" w:eastAsia="Osaka" w:hAnsi="Times New Roman" w:cs="Times New Roman"/>
        </w:rPr>
        <w:t>arachnocentric</w:t>
      </w:r>
      <w:proofErr w:type="spellEnd"/>
      <w:r w:rsidRPr="000962D8">
        <w:rPr>
          <w:rFonts w:ascii="Times New Roman" w:eastAsia="Osaka" w:hAnsi="Times New Roman" w:cs="Times New Roman"/>
        </w:rPr>
        <w:t>”</w:t>
      </w:r>
      <w:r w:rsidRPr="000962D8">
        <w:rPr>
          <w:rFonts w:ascii="Times New Roman" w:eastAsia="Osaka" w:hAnsi="Times New Roman" w:cs="Times New Roman"/>
        </w:rPr>
        <w:t xml:space="preserve"> </w:t>
      </w:r>
      <w:r w:rsidRPr="000962D8">
        <w:rPr>
          <w:rFonts w:ascii="Times New Roman" w:eastAsia="Osaka" w:hAnsi="Times New Roman" w:cs="Times New Roman"/>
        </w:rPr>
        <w:t>When using these queries, set of all relations</w:t>
      </w:r>
      <w:r w:rsidRPr="000962D8">
        <w:rPr>
          <w:rFonts w:ascii="Times New Roman" w:eastAsia="Osaka" w:hAnsi="Times New Roman" w:cs="Times New Roman"/>
        </w:rPr>
        <w:t xml:space="preserve"> matching these keywords</w:t>
      </w:r>
      <w:r w:rsidRPr="000962D8">
        <w:rPr>
          <w:rFonts w:ascii="Times New Roman" w:eastAsia="Osaka" w:hAnsi="Times New Roman" w:cs="Times New Roman"/>
        </w:rPr>
        <w:t xml:space="preserve"> are extracted from corpus, then perform a feature rank. The feature can be hits on </w:t>
      </w:r>
      <w:r w:rsidRPr="000962D8">
        <w:rPr>
          <w:rFonts w:ascii="Times New Roman" w:eastAsia="Osaka" w:hAnsi="Times New Roman" w:cs="Times New Roman"/>
        </w:rPr>
        <w:t>title (encoding gaps)</w:t>
      </w:r>
      <w:r w:rsidRPr="000962D8">
        <w:rPr>
          <w:rFonts w:ascii="Times New Roman" w:eastAsia="Osaka" w:hAnsi="Times New Roman" w:cs="Times New Roman"/>
        </w:rPr>
        <w:t xml:space="preserve"> or on the leftmost column</w:t>
      </w:r>
      <w:r w:rsidRPr="000962D8">
        <w:rPr>
          <w:rFonts w:ascii="Times New Roman" w:eastAsia="Osaka" w:hAnsi="Times New Roman" w:cs="Times New Roman"/>
        </w:rPr>
        <w:t xml:space="preserve"> (</w:t>
      </w:r>
      <w:proofErr w:type="spellStart"/>
      <w:r w:rsidRPr="000962D8">
        <w:rPr>
          <w:rFonts w:ascii="Times New Roman" w:eastAsia="Osaka" w:hAnsi="Times New Roman" w:cs="Times New Roman"/>
        </w:rPr>
        <w:t>arachnocentric</w:t>
      </w:r>
      <w:proofErr w:type="spellEnd"/>
      <w:r w:rsidRPr="000962D8">
        <w:rPr>
          <w:rFonts w:ascii="Times New Roman" w:eastAsia="Osaka" w:hAnsi="Times New Roman" w:cs="Times New Roman"/>
        </w:rPr>
        <w:t>)</w:t>
      </w:r>
      <w:r w:rsidRPr="000962D8">
        <w:rPr>
          <w:rFonts w:ascii="Times New Roman" w:eastAsia="Osaka" w:hAnsi="Times New Roman" w:cs="Times New Roman"/>
        </w:rPr>
        <w:t>. Then do schema rank which is to test the coherence of the schema.</w:t>
      </w:r>
      <w:r w:rsidRPr="000962D8">
        <w:rPr>
          <w:rFonts w:ascii="Times New Roman" w:eastAsia="Osaka" w:hAnsi="Times New Roman" w:cs="Times New Roman"/>
        </w:rPr>
        <w:t xml:space="preserve"> </w:t>
      </w:r>
      <w:r w:rsidRPr="000962D8">
        <w:rPr>
          <w:rFonts w:ascii="Times New Roman" w:eastAsia="Osaka" w:hAnsi="Times New Roman" w:cs="Times New Roman"/>
        </w:rPr>
        <w:t>The false positive can be other preprocessing methods in information retrieval. This will reduce the precision.</w:t>
      </w:r>
    </w:p>
    <w:p w14:paraId="0ABF1A8A" w14:textId="2513E476" w:rsidR="0056217A" w:rsidRDefault="0056217A" w:rsidP="000962D8">
      <w:pPr>
        <w:pBdr>
          <w:bottom w:val="single" w:sz="6" w:space="1" w:color="auto"/>
        </w:pBdr>
        <w:jc w:val="both"/>
        <w:rPr>
          <w:rFonts w:ascii="Times New Roman" w:eastAsia="Osaka" w:hAnsi="Times New Roman" w:cs="Times New Roman"/>
        </w:rPr>
      </w:pPr>
      <w:r w:rsidRPr="000962D8">
        <w:rPr>
          <w:rFonts w:ascii="Times New Roman" w:eastAsia="Osaka" w:hAnsi="Times New Roman" w:cs="Times New Roman"/>
        </w:rPr>
        <w:t>When tables with more rows and more column, which ranked high on the list, are extracted but not close to topic. The expected table may be overwhelmed. Try to add the leftmost column fields to the query may avoid this problem.</w:t>
      </w:r>
    </w:p>
    <w:p w14:paraId="05ECB5E4" w14:textId="77777777" w:rsidR="000962D8" w:rsidRDefault="000962D8" w:rsidP="000962D8">
      <w:pPr>
        <w:pBdr>
          <w:bottom w:val="single" w:sz="6" w:space="1" w:color="auto"/>
        </w:pBdr>
        <w:jc w:val="both"/>
        <w:rPr>
          <w:rFonts w:ascii="Times New Roman" w:eastAsia="Osaka" w:hAnsi="Times New Roman" w:cs="Times New Roman"/>
        </w:rPr>
      </w:pPr>
    </w:p>
    <w:p w14:paraId="4A36E3D0" w14:textId="77777777" w:rsidR="00902425" w:rsidRPr="000962D8" w:rsidRDefault="00902425" w:rsidP="000962D8">
      <w:pPr>
        <w:jc w:val="both"/>
        <w:rPr>
          <w:rFonts w:ascii="Times New Roman" w:eastAsia="Osaka" w:hAnsi="Times New Roman" w:cs="Times New Roman"/>
        </w:rPr>
      </w:pPr>
    </w:p>
    <w:p w14:paraId="5F1D06C0" w14:textId="7798DE98" w:rsidR="00B2640B" w:rsidRPr="000962D8" w:rsidRDefault="00B2640B" w:rsidP="000962D8">
      <w:pPr>
        <w:jc w:val="both"/>
        <w:rPr>
          <w:rFonts w:ascii="Times New Roman" w:eastAsia="Osaka" w:hAnsi="Times New Roman" w:cs="Times New Roman"/>
        </w:rPr>
      </w:pPr>
      <w:r w:rsidRPr="000962D8">
        <w:rPr>
          <w:rFonts w:ascii="Times New Roman" w:eastAsia="Osaka" w:hAnsi="Times New Roman" w:cs="Times New Roman"/>
        </w:rPr>
        <w:t xml:space="preserve">Figure 9.8 is an Enumeration, in which the first column lists several words and the second column is their nearest neighbors. This figure can also be vertical listings. </w:t>
      </w:r>
    </w:p>
    <w:p w14:paraId="3EA06E2C" w14:textId="1668D1C4" w:rsidR="00B2640B" w:rsidRPr="000962D8" w:rsidRDefault="00B2640B" w:rsidP="000962D8">
      <w:pPr>
        <w:jc w:val="both"/>
        <w:rPr>
          <w:rFonts w:ascii="Times New Roman" w:eastAsia="Osaka" w:hAnsi="Times New Roman" w:cs="Times New Roman"/>
        </w:rPr>
      </w:pPr>
      <w:r w:rsidRPr="000962D8">
        <w:rPr>
          <w:rFonts w:ascii="Times New Roman" w:eastAsia="Osaka" w:hAnsi="Times New Roman" w:cs="Times New Roman"/>
        </w:rPr>
        <w:t xml:space="preserve">The </w:t>
      </w:r>
      <w:proofErr w:type="spellStart"/>
      <w:r w:rsidRPr="000962D8">
        <w:rPr>
          <w:rFonts w:ascii="Times New Roman" w:eastAsia="Osaka" w:hAnsi="Times New Roman" w:cs="Times New Roman"/>
        </w:rPr>
        <w:t>dist_string</w:t>
      </w:r>
      <w:proofErr w:type="spellEnd"/>
      <w:r w:rsidRPr="000962D8">
        <w:rPr>
          <w:rFonts w:ascii="Times New Roman" w:eastAsia="Osaka" w:hAnsi="Times New Roman" w:cs="Times New Roman"/>
        </w:rPr>
        <w:t xml:space="preserve"> in lexical feature is rather high for this figure, which indicates it is vertical listings to a large extent. </w:t>
      </w:r>
    </w:p>
    <w:p w14:paraId="4E4411EC" w14:textId="77777777" w:rsidR="00B2640B" w:rsidRPr="000962D8" w:rsidRDefault="00B2640B" w:rsidP="000962D8">
      <w:pPr>
        <w:jc w:val="both"/>
        <w:rPr>
          <w:rFonts w:ascii="Times New Roman" w:eastAsia="Osaka" w:hAnsi="Times New Roman" w:cs="Times New Roman"/>
        </w:rPr>
      </w:pPr>
    </w:p>
    <w:p w14:paraId="04039F5E" w14:textId="6E46333B" w:rsidR="00964B0D" w:rsidRDefault="00B2640B" w:rsidP="000962D8">
      <w:pPr>
        <w:pBdr>
          <w:bottom w:val="single" w:sz="6" w:space="1" w:color="auto"/>
        </w:pBdr>
        <w:jc w:val="both"/>
        <w:rPr>
          <w:rFonts w:ascii="Times New Roman" w:eastAsia="Osaka" w:hAnsi="Times New Roman" w:cs="Times New Roman"/>
        </w:rPr>
      </w:pPr>
      <w:r w:rsidRPr="000962D8">
        <w:rPr>
          <w:rFonts w:ascii="Times New Roman" w:eastAsia="Osaka" w:hAnsi="Times New Roman" w:cs="Times New Roman"/>
        </w:rPr>
        <w:t>We can use “word nearest neighbors”</w:t>
      </w:r>
      <w:r w:rsidR="00964B0D" w:rsidRPr="000962D8">
        <w:rPr>
          <w:rFonts w:ascii="Times New Roman" w:eastAsia="Osaka" w:hAnsi="Times New Roman" w:cs="Times New Roman"/>
        </w:rPr>
        <w:t>.</w:t>
      </w:r>
      <w:r w:rsidR="00964B0D" w:rsidRPr="000962D8">
        <w:rPr>
          <w:rFonts w:ascii="Times New Roman" w:eastAsia="Osaka" w:hAnsi="Times New Roman" w:cs="Times New Roman"/>
        </w:rPr>
        <w:t xml:space="preserve"> When using these queries, all relations matching </w:t>
      </w:r>
      <w:r w:rsidR="00964B0D" w:rsidRPr="000962D8">
        <w:rPr>
          <w:rFonts w:ascii="Times New Roman" w:eastAsia="Osaka" w:hAnsi="Times New Roman" w:cs="Times New Roman"/>
        </w:rPr>
        <w:t>this pattern are extracted</w:t>
      </w:r>
      <w:r w:rsidR="00964B0D" w:rsidRPr="000962D8">
        <w:rPr>
          <w:rFonts w:ascii="Times New Roman" w:eastAsia="Osaka" w:hAnsi="Times New Roman" w:cs="Times New Roman"/>
        </w:rPr>
        <w:t xml:space="preserve">, then perform a feature rank. The feature can be </w:t>
      </w:r>
      <w:r w:rsidR="00964B0D" w:rsidRPr="000962D8">
        <w:rPr>
          <w:rFonts w:ascii="Times New Roman" w:eastAsia="Osaka" w:hAnsi="Times New Roman" w:cs="Times New Roman"/>
        </w:rPr>
        <w:t>header match</w:t>
      </w:r>
      <w:r w:rsidR="00964B0D" w:rsidRPr="000962D8">
        <w:rPr>
          <w:rFonts w:ascii="Times New Roman" w:eastAsia="Osaka" w:hAnsi="Times New Roman" w:cs="Times New Roman"/>
        </w:rPr>
        <w:t xml:space="preserve"> or </w:t>
      </w:r>
      <w:r w:rsidR="00964B0D" w:rsidRPr="000962D8">
        <w:rPr>
          <w:rFonts w:ascii="Times New Roman" w:eastAsia="Osaka" w:hAnsi="Times New Roman" w:cs="Times New Roman"/>
        </w:rPr>
        <w:t xml:space="preserve">the number of nearest neighbors found. </w:t>
      </w:r>
      <w:r w:rsidR="00964B0D" w:rsidRPr="000962D8">
        <w:rPr>
          <w:rFonts w:ascii="Times New Roman" w:eastAsia="Osaka" w:hAnsi="Times New Roman" w:cs="Times New Roman"/>
        </w:rPr>
        <w:t xml:space="preserve">Then do schema rank which is to test the coherence of the schema. The </w:t>
      </w:r>
      <w:r w:rsidR="00964B0D" w:rsidRPr="000962D8">
        <w:rPr>
          <w:rFonts w:ascii="Times New Roman" w:eastAsia="Osaka" w:hAnsi="Times New Roman" w:cs="Times New Roman"/>
        </w:rPr>
        <w:t>false positive in this scenario can be that the extracted neighbors are not close to the word semantically. In this case, an additional dictionary may be used to filter out those neighbors.</w:t>
      </w:r>
    </w:p>
    <w:p w14:paraId="1BFD615F" w14:textId="77777777" w:rsidR="000962D8" w:rsidRDefault="000962D8" w:rsidP="000962D8">
      <w:pPr>
        <w:pBdr>
          <w:bottom w:val="single" w:sz="6" w:space="1" w:color="auto"/>
        </w:pBdr>
        <w:jc w:val="both"/>
        <w:rPr>
          <w:rFonts w:ascii="Times New Roman" w:eastAsia="Osaka" w:hAnsi="Times New Roman" w:cs="Times New Roman"/>
        </w:rPr>
      </w:pPr>
    </w:p>
    <w:p w14:paraId="250A2252" w14:textId="77777777" w:rsidR="000962D8" w:rsidRPr="000962D8" w:rsidRDefault="000962D8" w:rsidP="000962D8">
      <w:pPr>
        <w:jc w:val="both"/>
        <w:rPr>
          <w:rFonts w:ascii="Times New Roman" w:eastAsia="Osaka" w:hAnsi="Times New Roman" w:cs="Times New Roman"/>
        </w:rPr>
      </w:pPr>
    </w:p>
    <w:p w14:paraId="2A4C9BED" w14:textId="10BDCD7C" w:rsidR="00C51D21" w:rsidRPr="000962D8" w:rsidRDefault="00C51D21" w:rsidP="000962D8">
      <w:pPr>
        <w:jc w:val="both"/>
        <w:rPr>
          <w:rFonts w:ascii="Times New Roman" w:eastAsia="Osaka" w:hAnsi="Times New Roman" w:cs="Times New Roman"/>
        </w:rPr>
      </w:pPr>
      <w:r w:rsidRPr="000962D8">
        <w:rPr>
          <w:rFonts w:ascii="Times New Roman" w:eastAsia="Osaka" w:hAnsi="Times New Roman" w:cs="Times New Roman"/>
        </w:rPr>
        <w:lastRenderedPageBreak/>
        <w:t xml:space="preserve">Figure 12.3 is </w:t>
      </w:r>
      <w:proofErr w:type="gramStart"/>
      <w:r w:rsidRPr="000962D8">
        <w:rPr>
          <w:rFonts w:ascii="Times New Roman" w:eastAsia="Osaka" w:hAnsi="Times New Roman" w:cs="Times New Roman"/>
        </w:rPr>
        <w:t>a horizontal listings</w:t>
      </w:r>
      <w:proofErr w:type="gramEnd"/>
      <w:r w:rsidRPr="000962D8">
        <w:rPr>
          <w:rFonts w:ascii="Times New Roman" w:eastAsia="Osaka" w:hAnsi="Times New Roman" w:cs="Times New Roman"/>
        </w:rPr>
        <w:t>, with each column listing two distinct model.</w:t>
      </w:r>
      <w:r w:rsidR="00F92E18" w:rsidRPr="000962D8">
        <w:rPr>
          <w:rFonts w:ascii="Times New Roman" w:eastAsia="Osaka" w:hAnsi="Times New Roman" w:cs="Times New Roman"/>
        </w:rPr>
        <w:t xml:space="preserve"> It can also be Attribute/Value, since the sub-columns in each cell look like attribute/value pairs. </w:t>
      </w:r>
      <w:r w:rsidRPr="000962D8">
        <w:rPr>
          <w:rFonts w:ascii="Times New Roman" w:eastAsia="Osaka" w:hAnsi="Times New Roman" w:cs="Times New Roman"/>
        </w:rPr>
        <w:t xml:space="preserve"> From the structure of this table, cell may </w:t>
      </w:r>
      <w:proofErr w:type="gramStart"/>
      <w:r w:rsidRPr="000962D8">
        <w:rPr>
          <w:rFonts w:ascii="Times New Roman" w:eastAsia="Osaka" w:hAnsi="Times New Roman" w:cs="Times New Roman"/>
        </w:rPr>
        <w:t>contains</w:t>
      </w:r>
      <w:proofErr w:type="gramEnd"/>
      <w:r w:rsidRPr="000962D8">
        <w:rPr>
          <w:rFonts w:ascii="Times New Roman" w:eastAsia="Osaka" w:hAnsi="Times New Roman" w:cs="Times New Roman"/>
        </w:rPr>
        <w:t xml:space="preserve"> characters more than 100 characters which violates authors’ assumption in the paper. The semantics is not clear for each cell, though we know this is a comparison between two models. So it is hard to extract this table because no good query can match this table very well. </w:t>
      </w:r>
    </w:p>
    <w:p w14:paraId="5C80D78D" w14:textId="77777777" w:rsidR="00F92E18" w:rsidRPr="000962D8" w:rsidRDefault="00F92E18" w:rsidP="000962D8">
      <w:pPr>
        <w:pStyle w:val="ListParagraph"/>
        <w:jc w:val="both"/>
        <w:rPr>
          <w:rFonts w:ascii="Times New Roman" w:eastAsia="Osaka" w:hAnsi="Times New Roman" w:cs="Times New Roman"/>
        </w:rPr>
      </w:pPr>
    </w:p>
    <w:p w14:paraId="55DA1D54" w14:textId="4F320B19" w:rsidR="00F92E18" w:rsidRDefault="00F92E18" w:rsidP="000962D8">
      <w:pPr>
        <w:pBdr>
          <w:bottom w:val="single" w:sz="6" w:space="1" w:color="auto"/>
        </w:pBdr>
        <w:jc w:val="both"/>
        <w:rPr>
          <w:rFonts w:ascii="Times New Roman" w:eastAsia="Osaka" w:hAnsi="Times New Roman" w:cs="Times New Roman"/>
        </w:rPr>
      </w:pPr>
      <w:r w:rsidRPr="000962D8">
        <w:rPr>
          <w:rFonts w:ascii="Times New Roman" w:eastAsia="Osaka" w:hAnsi="Times New Roman" w:cs="Times New Roman"/>
        </w:rPr>
        <w:t>The query is “comparison unigram language models”. When using this query</w:t>
      </w:r>
      <w:r w:rsidRPr="000962D8">
        <w:rPr>
          <w:rFonts w:ascii="Times New Roman" w:eastAsia="Osaka" w:hAnsi="Times New Roman" w:cs="Times New Roman"/>
        </w:rPr>
        <w:t xml:space="preserve">, all relations matching </w:t>
      </w:r>
      <w:r w:rsidRPr="000962D8">
        <w:rPr>
          <w:rFonts w:ascii="Times New Roman" w:eastAsia="Osaka" w:hAnsi="Times New Roman" w:cs="Times New Roman"/>
        </w:rPr>
        <w:t>the comparison</w:t>
      </w:r>
      <w:r w:rsidRPr="000962D8">
        <w:rPr>
          <w:rFonts w:ascii="Times New Roman" w:eastAsia="Osaka" w:hAnsi="Times New Roman" w:cs="Times New Roman"/>
        </w:rPr>
        <w:t xml:space="preserve"> are extracted, then perform a feature rank. The feature can be</w:t>
      </w:r>
      <w:r w:rsidRPr="000962D8">
        <w:rPr>
          <w:rFonts w:ascii="Times New Roman" w:eastAsia="Osaka" w:hAnsi="Times New Roman" w:cs="Times New Roman"/>
        </w:rPr>
        <w:t xml:space="preserve"> the number of hits on the leftmost column</w:t>
      </w:r>
      <w:r w:rsidRPr="000962D8">
        <w:rPr>
          <w:rFonts w:ascii="Times New Roman" w:eastAsia="Osaka" w:hAnsi="Times New Roman" w:cs="Times New Roman"/>
        </w:rPr>
        <w:t xml:space="preserve">. Then do schema rank which is to test the coherence of the schema. The false positive </w:t>
      </w:r>
      <w:r w:rsidRPr="000962D8">
        <w:rPr>
          <w:rFonts w:ascii="Times New Roman" w:eastAsia="Osaka" w:hAnsi="Times New Roman" w:cs="Times New Roman"/>
        </w:rPr>
        <w:t xml:space="preserve">in this scenario is that a lot of comparisons of two unigram language models are extracted but </w:t>
      </w:r>
      <w:r w:rsidR="00654346" w:rsidRPr="000962D8">
        <w:rPr>
          <w:rFonts w:ascii="Times New Roman" w:eastAsia="Osaka" w:hAnsi="Times New Roman" w:cs="Times New Roman"/>
        </w:rPr>
        <w:t>the expected result is buried into the massive tables. Additional keyword including words listed in the table may reduce the false positive.</w:t>
      </w:r>
    </w:p>
    <w:p w14:paraId="72AAF38B" w14:textId="77777777" w:rsidR="000962D8" w:rsidRDefault="000962D8" w:rsidP="000962D8">
      <w:pPr>
        <w:pBdr>
          <w:bottom w:val="single" w:sz="6" w:space="1" w:color="auto"/>
        </w:pBdr>
        <w:jc w:val="both"/>
        <w:rPr>
          <w:rFonts w:ascii="Times New Roman" w:eastAsia="Osaka" w:hAnsi="Times New Roman" w:cs="Times New Roman"/>
        </w:rPr>
      </w:pPr>
    </w:p>
    <w:p w14:paraId="5DD86E03" w14:textId="77777777" w:rsidR="000962D8" w:rsidRPr="000962D8" w:rsidRDefault="000962D8" w:rsidP="000962D8">
      <w:pPr>
        <w:jc w:val="both"/>
        <w:rPr>
          <w:rFonts w:ascii="Times New Roman" w:eastAsia="Osaka" w:hAnsi="Times New Roman" w:cs="Times New Roman"/>
        </w:rPr>
      </w:pPr>
    </w:p>
    <w:p w14:paraId="0BF941FB" w14:textId="500EE031" w:rsidR="00953020" w:rsidRPr="000962D8" w:rsidRDefault="00953020" w:rsidP="000962D8">
      <w:pPr>
        <w:jc w:val="both"/>
        <w:rPr>
          <w:rFonts w:ascii="Times New Roman" w:eastAsia="Osaka" w:hAnsi="Times New Roman" w:cs="Times New Roman"/>
        </w:rPr>
      </w:pPr>
      <w:r w:rsidRPr="000962D8">
        <w:rPr>
          <w:rFonts w:ascii="Times New Roman" w:eastAsia="Osaka" w:hAnsi="Times New Roman" w:cs="Times New Roman"/>
        </w:rPr>
        <w:t xml:space="preserve">Table 14.3 is horizontal listings which compare two cases that are with and without preprocessing of training set. </w:t>
      </w:r>
      <w:r w:rsidR="004667E1" w:rsidRPr="000962D8">
        <w:rPr>
          <w:rFonts w:ascii="Times New Roman" w:eastAsia="Osaka" w:hAnsi="Times New Roman" w:cs="Times New Roman"/>
        </w:rPr>
        <w:t>The columns are layout vertically instead of horizontally.</w:t>
      </w:r>
    </w:p>
    <w:p w14:paraId="0241A493" w14:textId="77777777" w:rsidR="004667E1" w:rsidRPr="000962D8" w:rsidRDefault="004667E1" w:rsidP="000962D8">
      <w:pPr>
        <w:pStyle w:val="ListParagraph"/>
        <w:jc w:val="both"/>
        <w:rPr>
          <w:rFonts w:ascii="Times New Roman" w:eastAsia="Osaka" w:hAnsi="Times New Roman" w:cs="Times New Roman"/>
        </w:rPr>
      </w:pPr>
    </w:p>
    <w:p w14:paraId="65BBA8DE" w14:textId="4C5D21C4" w:rsidR="004667E1" w:rsidRDefault="004667E1" w:rsidP="000962D8">
      <w:pPr>
        <w:jc w:val="both"/>
        <w:rPr>
          <w:rFonts w:ascii="Times New Roman" w:eastAsia="Osaka" w:hAnsi="Times New Roman" w:cs="Times New Roman"/>
        </w:rPr>
      </w:pPr>
      <w:r w:rsidRPr="000962D8">
        <w:rPr>
          <w:rFonts w:ascii="Times New Roman" w:eastAsia="Osaka" w:hAnsi="Times New Roman" w:cs="Times New Roman"/>
        </w:rPr>
        <w:t>The query can be “</w:t>
      </w:r>
      <w:proofErr w:type="spellStart"/>
      <w:r w:rsidRPr="000962D8">
        <w:rPr>
          <w:rFonts w:ascii="Times New Roman" w:eastAsia="Osaka" w:hAnsi="Times New Roman" w:cs="Times New Roman"/>
        </w:rPr>
        <w:t>kNN</w:t>
      </w:r>
      <w:proofErr w:type="spellEnd"/>
      <w:r w:rsidRPr="000962D8">
        <w:rPr>
          <w:rFonts w:ascii="Times New Roman" w:eastAsia="Osaka" w:hAnsi="Times New Roman" w:cs="Times New Roman"/>
        </w:rPr>
        <w:t xml:space="preserve"> preprocessing of training set”, “</w:t>
      </w:r>
      <w:proofErr w:type="spellStart"/>
      <w:r w:rsidRPr="000962D8">
        <w:rPr>
          <w:rFonts w:ascii="Times New Roman" w:eastAsia="Osaka" w:hAnsi="Times New Roman" w:cs="Times New Roman"/>
        </w:rPr>
        <w:t>kNN</w:t>
      </w:r>
      <w:proofErr w:type="spellEnd"/>
      <w:r w:rsidRPr="000962D8">
        <w:rPr>
          <w:rFonts w:ascii="Times New Roman" w:eastAsia="Osaka" w:hAnsi="Times New Roman" w:cs="Times New Roman"/>
        </w:rPr>
        <w:t xml:space="preserve"> classification training testing”. </w:t>
      </w:r>
      <w:r w:rsidRPr="000962D8">
        <w:rPr>
          <w:rFonts w:ascii="Times New Roman" w:eastAsia="Osaka" w:hAnsi="Times New Roman" w:cs="Times New Roman"/>
        </w:rPr>
        <w:t xml:space="preserve">When using </w:t>
      </w:r>
      <w:r w:rsidRPr="000962D8">
        <w:rPr>
          <w:rFonts w:ascii="Times New Roman" w:eastAsia="Osaka" w:hAnsi="Times New Roman" w:cs="Times New Roman"/>
        </w:rPr>
        <w:t>these queries</w:t>
      </w:r>
      <w:r w:rsidRPr="000962D8">
        <w:rPr>
          <w:rFonts w:ascii="Times New Roman" w:eastAsia="Osaka" w:hAnsi="Times New Roman" w:cs="Times New Roman"/>
        </w:rPr>
        <w:t xml:space="preserve">, all relations matching </w:t>
      </w:r>
      <w:r w:rsidRPr="000962D8">
        <w:rPr>
          <w:rFonts w:ascii="Times New Roman" w:eastAsia="Osaka" w:hAnsi="Times New Roman" w:cs="Times New Roman"/>
        </w:rPr>
        <w:t>“</w:t>
      </w:r>
      <w:proofErr w:type="spellStart"/>
      <w:r w:rsidRPr="000962D8">
        <w:rPr>
          <w:rFonts w:ascii="Times New Roman" w:eastAsia="Osaka" w:hAnsi="Times New Roman" w:cs="Times New Roman"/>
        </w:rPr>
        <w:t>kNN</w:t>
      </w:r>
      <w:proofErr w:type="spellEnd"/>
      <w:r w:rsidRPr="000962D8">
        <w:rPr>
          <w:rFonts w:ascii="Times New Roman" w:eastAsia="Osaka" w:hAnsi="Times New Roman" w:cs="Times New Roman"/>
        </w:rPr>
        <w:t xml:space="preserve">” and “classification” or “preprocessing of training set” </w:t>
      </w:r>
      <w:r w:rsidRPr="000962D8">
        <w:rPr>
          <w:rFonts w:ascii="Times New Roman" w:eastAsia="Osaka" w:hAnsi="Times New Roman" w:cs="Times New Roman"/>
        </w:rPr>
        <w:t>are extracted, then perform a feature rank. The feature can be the number of hits on the leftmost column. Then do schema rank which is to test the coherence of the schema.</w:t>
      </w:r>
      <w:r w:rsidRPr="000962D8">
        <w:rPr>
          <w:rFonts w:ascii="Times New Roman" w:eastAsia="Osaka" w:hAnsi="Times New Roman" w:cs="Times New Roman"/>
        </w:rPr>
        <w:t xml:space="preserve"> The false positive can be </w:t>
      </w:r>
      <w:proofErr w:type="spellStart"/>
      <w:r w:rsidRPr="000962D8">
        <w:rPr>
          <w:rFonts w:ascii="Times New Roman" w:eastAsia="Osaka" w:hAnsi="Times New Roman" w:cs="Times New Roman"/>
        </w:rPr>
        <w:t>kNN</w:t>
      </w:r>
      <w:proofErr w:type="spellEnd"/>
      <w:r w:rsidRPr="000962D8">
        <w:rPr>
          <w:rFonts w:ascii="Times New Roman" w:eastAsia="Osaka" w:hAnsi="Times New Roman" w:cs="Times New Roman"/>
        </w:rPr>
        <w:t xml:space="preserve"> classification with other formulas are extracted. </w:t>
      </w:r>
      <w:r w:rsidR="0059580F" w:rsidRPr="000962D8">
        <w:rPr>
          <w:rFonts w:ascii="Times New Roman" w:eastAsia="Osaka" w:hAnsi="Times New Roman" w:cs="Times New Roman"/>
        </w:rPr>
        <w:t>This may be avoided by specifying the formula name.</w:t>
      </w:r>
    </w:p>
    <w:p w14:paraId="06E0AC52" w14:textId="77777777" w:rsidR="000962D8" w:rsidRDefault="000962D8" w:rsidP="000962D8">
      <w:pPr>
        <w:pBdr>
          <w:bottom w:val="single" w:sz="6" w:space="1" w:color="auto"/>
        </w:pBdr>
        <w:jc w:val="both"/>
        <w:rPr>
          <w:rFonts w:ascii="Times New Roman" w:eastAsia="Osaka" w:hAnsi="Times New Roman" w:cs="Times New Roman"/>
        </w:rPr>
      </w:pPr>
    </w:p>
    <w:p w14:paraId="4512D53C" w14:textId="77777777" w:rsidR="000962D8" w:rsidRDefault="000962D8" w:rsidP="000962D8">
      <w:pPr>
        <w:jc w:val="both"/>
        <w:rPr>
          <w:rFonts w:ascii="Times New Roman" w:eastAsia="Osaka" w:hAnsi="Times New Roman" w:cs="Times New Roman"/>
        </w:rPr>
      </w:pPr>
    </w:p>
    <w:p w14:paraId="6EDB988F" w14:textId="77777777" w:rsidR="000962D8" w:rsidRDefault="000962D8" w:rsidP="000962D8">
      <w:pPr>
        <w:jc w:val="both"/>
        <w:rPr>
          <w:rFonts w:ascii="Times New Roman" w:eastAsia="Osaka" w:hAnsi="Times New Roman" w:cs="Times New Roman"/>
        </w:rPr>
      </w:pPr>
    </w:p>
    <w:p w14:paraId="79788867" w14:textId="77777777" w:rsidR="000962D8" w:rsidRDefault="000962D8" w:rsidP="000962D8">
      <w:pPr>
        <w:jc w:val="both"/>
        <w:rPr>
          <w:rFonts w:ascii="Times New Roman" w:eastAsia="Osaka" w:hAnsi="Times New Roman" w:cs="Times New Roman"/>
        </w:rPr>
      </w:pPr>
      <w:r w:rsidRPr="000962D8">
        <w:rPr>
          <w:rFonts w:ascii="Times New Roman" w:eastAsia="Osaka" w:hAnsi="Times New Roman" w:cs="Times New Roman"/>
        </w:rPr>
        <w:t xml:space="preserve">Table 16.1 is vertical listings. Each row represents a distinct application and its entities are “what </w:t>
      </w:r>
    </w:p>
    <w:p w14:paraId="048BA066" w14:textId="4E49ABA2" w:rsidR="0059580F" w:rsidRPr="000962D8" w:rsidRDefault="0059580F" w:rsidP="000962D8">
      <w:pPr>
        <w:jc w:val="both"/>
        <w:rPr>
          <w:rFonts w:ascii="Times New Roman" w:eastAsia="Osaka" w:hAnsi="Times New Roman" w:cs="Times New Roman"/>
        </w:rPr>
      </w:pPr>
      <w:r w:rsidRPr="000962D8">
        <w:rPr>
          <w:rFonts w:ascii="Times New Roman" w:eastAsia="Osaka" w:hAnsi="Times New Roman" w:cs="Times New Roman"/>
        </w:rPr>
        <w:t xml:space="preserve">is clustered”, benefit and example. </w:t>
      </w:r>
      <w:r w:rsidRPr="000962D8">
        <w:rPr>
          <w:rFonts w:ascii="Times New Roman" w:eastAsia="Osaka" w:hAnsi="Times New Roman" w:cs="Times New Roman"/>
        </w:rPr>
        <w:t xml:space="preserve">The </w:t>
      </w:r>
      <w:proofErr w:type="spellStart"/>
      <w:r w:rsidRPr="000962D8">
        <w:rPr>
          <w:rFonts w:ascii="Times New Roman" w:eastAsia="Osaka" w:hAnsi="Times New Roman" w:cs="Times New Roman"/>
        </w:rPr>
        <w:t>dist_string</w:t>
      </w:r>
      <w:proofErr w:type="spellEnd"/>
      <w:r w:rsidRPr="000962D8">
        <w:rPr>
          <w:rFonts w:ascii="Times New Roman" w:eastAsia="Osaka" w:hAnsi="Times New Roman" w:cs="Times New Roman"/>
        </w:rPr>
        <w:t xml:space="preserve"> in lexical feature is </w:t>
      </w:r>
      <w:r w:rsidRPr="000962D8">
        <w:rPr>
          <w:rFonts w:ascii="Times New Roman" w:eastAsia="Osaka" w:hAnsi="Times New Roman" w:cs="Times New Roman"/>
        </w:rPr>
        <w:t xml:space="preserve">high for this figure. </w:t>
      </w:r>
    </w:p>
    <w:p w14:paraId="7A6F2B68" w14:textId="77777777" w:rsidR="00B466EE" w:rsidRPr="000962D8" w:rsidRDefault="00B466EE" w:rsidP="000962D8">
      <w:pPr>
        <w:jc w:val="both"/>
        <w:rPr>
          <w:rFonts w:ascii="Times New Roman" w:eastAsia="Osaka" w:hAnsi="Times New Roman" w:cs="Times New Roman"/>
        </w:rPr>
      </w:pPr>
    </w:p>
    <w:p w14:paraId="478113F1" w14:textId="23AB60B4" w:rsidR="0059580F" w:rsidRPr="000962D8" w:rsidRDefault="00B466EE" w:rsidP="000962D8">
      <w:pPr>
        <w:jc w:val="both"/>
        <w:rPr>
          <w:rFonts w:ascii="Times New Roman" w:eastAsia="Osaka" w:hAnsi="Times New Roman" w:cs="Times New Roman"/>
        </w:rPr>
      </w:pPr>
      <w:r w:rsidRPr="000962D8">
        <w:rPr>
          <w:rFonts w:ascii="Times New Roman" w:eastAsia="Osaka" w:hAnsi="Times New Roman" w:cs="Times New Roman"/>
        </w:rPr>
        <w:t>The difficulty is how the query can be matched to this table since it is a table contains general information. The query can be “information retrieval clustering application” or “clustering application comparison”. These queries will return massive tables about the comparison. Ranking may be performed by hits of application names on the leftmost columns or the headers to improve precision.</w:t>
      </w:r>
    </w:p>
    <w:p w14:paraId="00A9B170" w14:textId="77777777" w:rsidR="00B466EE" w:rsidRPr="000962D8" w:rsidRDefault="00B466EE" w:rsidP="000962D8">
      <w:pPr>
        <w:pBdr>
          <w:bottom w:val="single" w:sz="6" w:space="1" w:color="auto"/>
        </w:pBdr>
        <w:jc w:val="both"/>
        <w:rPr>
          <w:rFonts w:ascii="Times New Roman" w:eastAsia="Osaka" w:hAnsi="Times New Roman" w:cs="Times New Roman"/>
        </w:rPr>
      </w:pPr>
    </w:p>
    <w:p w14:paraId="2DCFE7D3" w14:textId="77777777" w:rsidR="00B466EE" w:rsidRPr="000962D8" w:rsidRDefault="00B466EE" w:rsidP="000962D8">
      <w:pPr>
        <w:jc w:val="both"/>
        <w:rPr>
          <w:rFonts w:ascii="Times New Roman" w:eastAsia="Osaka" w:hAnsi="Times New Roman" w:cs="Times New Roman"/>
        </w:rPr>
      </w:pPr>
    </w:p>
    <w:p w14:paraId="53E91927" w14:textId="77777777" w:rsidR="000962D8" w:rsidRPr="000962D8" w:rsidRDefault="000962D8" w:rsidP="000962D8">
      <w:pPr>
        <w:jc w:val="both"/>
        <w:rPr>
          <w:rFonts w:ascii="Times New Roman" w:eastAsia="Osaka" w:hAnsi="Times New Roman" w:cs="Times New Roman"/>
        </w:rPr>
      </w:pPr>
    </w:p>
    <w:p w14:paraId="3076CE34" w14:textId="77777777" w:rsidR="000962D8" w:rsidRPr="000962D8" w:rsidRDefault="000962D8" w:rsidP="000962D8">
      <w:pPr>
        <w:jc w:val="both"/>
        <w:rPr>
          <w:rFonts w:ascii="Times New Roman" w:eastAsia="Osaka" w:hAnsi="Times New Roman" w:cs="Times New Roman"/>
        </w:rPr>
      </w:pPr>
    </w:p>
    <w:p w14:paraId="65F9A2A6" w14:textId="26142F41" w:rsidR="00FB46A2" w:rsidRPr="000962D8" w:rsidRDefault="00FB46A2" w:rsidP="000962D8">
      <w:pPr>
        <w:jc w:val="both"/>
        <w:rPr>
          <w:rFonts w:ascii="Times New Roman" w:eastAsia="Osaka" w:hAnsi="Times New Roman" w:cs="Times New Roman"/>
        </w:rPr>
      </w:pPr>
      <w:r w:rsidRPr="000962D8">
        <w:rPr>
          <w:rFonts w:ascii="Times New Roman" w:eastAsia="Osaka" w:hAnsi="Times New Roman" w:cs="Times New Roman"/>
        </w:rPr>
        <w:t xml:space="preserve">Table 16.3 is vertical listings in which each row contains the </w:t>
      </w:r>
      <w:proofErr w:type="spellStart"/>
      <w:r w:rsidRPr="000962D8">
        <w:rPr>
          <w:rFonts w:ascii="Times New Roman" w:eastAsia="Osaka" w:hAnsi="Times New Roman" w:cs="Times New Roman"/>
        </w:rPr>
        <w:t>docID</w:t>
      </w:r>
      <w:proofErr w:type="spellEnd"/>
      <w:r w:rsidRPr="000962D8">
        <w:rPr>
          <w:rFonts w:ascii="Times New Roman" w:eastAsia="Osaka" w:hAnsi="Times New Roman" w:cs="Times New Roman"/>
        </w:rPr>
        <w:t xml:space="preserve"> and its text. It can also be viewed as enumeration which lists a series of documents. The table is supposed to have two columns instead of four. For easy layout, it is split into four columns. Also </w:t>
      </w:r>
      <w:proofErr w:type="spellStart"/>
      <w:r w:rsidRPr="000962D8">
        <w:rPr>
          <w:rFonts w:ascii="Times New Roman" w:eastAsia="Osaka" w:hAnsi="Times New Roman" w:cs="Times New Roman"/>
        </w:rPr>
        <w:t>ratio_in_number</w:t>
      </w:r>
      <w:proofErr w:type="spellEnd"/>
      <w:r w:rsidRPr="000962D8">
        <w:rPr>
          <w:rFonts w:ascii="Times New Roman" w:eastAsia="Osaka" w:hAnsi="Times New Roman" w:cs="Times New Roman"/>
        </w:rPr>
        <w:t xml:space="preserve"> here is roughly 50%.</w:t>
      </w:r>
    </w:p>
    <w:p w14:paraId="1AC95E19" w14:textId="77777777" w:rsidR="00FB46A2" w:rsidRPr="000962D8" w:rsidRDefault="00FB46A2" w:rsidP="000962D8">
      <w:pPr>
        <w:jc w:val="both"/>
        <w:rPr>
          <w:rFonts w:ascii="Times New Roman" w:eastAsia="Osaka" w:hAnsi="Times New Roman" w:cs="Times New Roman"/>
        </w:rPr>
      </w:pPr>
    </w:p>
    <w:p w14:paraId="3A3721B1" w14:textId="4B5696EF" w:rsidR="00FB46A2" w:rsidRPr="000962D8" w:rsidRDefault="00FB46A2" w:rsidP="000962D8">
      <w:pPr>
        <w:jc w:val="both"/>
        <w:rPr>
          <w:rFonts w:ascii="Times New Roman" w:eastAsia="Osaka" w:hAnsi="Times New Roman" w:cs="Times New Roman"/>
        </w:rPr>
      </w:pPr>
      <w:r w:rsidRPr="000962D8">
        <w:rPr>
          <w:rFonts w:ascii="Times New Roman" w:eastAsia="Osaka" w:hAnsi="Times New Roman" w:cs="Times New Roman"/>
        </w:rPr>
        <w:t xml:space="preserve">It is hard to come up with the query because of the predicate is unknown. That is, we don’t know the relation between </w:t>
      </w:r>
      <w:proofErr w:type="spellStart"/>
      <w:r w:rsidRPr="000962D8">
        <w:rPr>
          <w:rFonts w:ascii="Times New Roman" w:eastAsia="Osaka" w:hAnsi="Times New Roman" w:cs="Times New Roman"/>
        </w:rPr>
        <w:t>docID</w:t>
      </w:r>
      <w:proofErr w:type="spellEnd"/>
      <w:r w:rsidRPr="000962D8">
        <w:rPr>
          <w:rFonts w:ascii="Times New Roman" w:eastAsia="Osaka" w:hAnsi="Times New Roman" w:cs="Times New Roman"/>
        </w:rPr>
        <w:t xml:space="preserve"> and document text. By looking at the header, the query could be “EM clustering parameter values” but this hardly can return this table, as it may return results that are completely no close. the better way to get this table is to do the header matching to rank tables. Another way is to do feature ranking, since </w:t>
      </w:r>
      <w:proofErr w:type="spellStart"/>
      <w:r w:rsidRPr="000962D8">
        <w:rPr>
          <w:rFonts w:ascii="Times New Roman" w:eastAsia="Osaka" w:hAnsi="Times New Roman" w:cs="Times New Roman"/>
        </w:rPr>
        <w:t>ratio_in_number</w:t>
      </w:r>
      <w:proofErr w:type="spellEnd"/>
      <w:r w:rsidRPr="000962D8">
        <w:rPr>
          <w:rFonts w:ascii="Times New Roman" w:eastAsia="Osaka" w:hAnsi="Times New Roman" w:cs="Times New Roman"/>
        </w:rPr>
        <w:t xml:space="preserve"> in this table is about 50%. We can find all tables that are close to this ratio</w:t>
      </w:r>
      <w:r w:rsidR="000962D8" w:rsidRPr="000962D8">
        <w:rPr>
          <w:rFonts w:ascii="Times New Roman" w:eastAsia="Osaka" w:hAnsi="Times New Roman" w:cs="Times New Roman"/>
        </w:rPr>
        <w:t>.</w:t>
      </w:r>
    </w:p>
    <w:p w14:paraId="00A163A5" w14:textId="77777777" w:rsidR="00FB46A2" w:rsidRPr="000962D8" w:rsidRDefault="00FB46A2" w:rsidP="000962D8">
      <w:pPr>
        <w:jc w:val="both"/>
        <w:rPr>
          <w:rFonts w:ascii="Times New Roman" w:eastAsia="Osaka" w:hAnsi="Times New Roman" w:cs="Times New Roman"/>
        </w:rPr>
      </w:pPr>
    </w:p>
    <w:p w14:paraId="0329250B" w14:textId="2B695FC4" w:rsidR="0059580F" w:rsidRPr="000962D8" w:rsidRDefault="0059580F" w:rsidP="000962D8">
      <w:pPr>
        <w:pStyle w:val="ListParagraph"/>
        <w:jc w:val="both"/>
        <w:rPr>
          <w:rFonts w:ascii="Times New Roman" w:eastAsia="Osaka" w:hAnsi="Times New Roman" w:cs="Times New Roman"/>
        </w:rPr>
      </w:pPr>
    </w:p>
    <w:p w14:paraId="7464FA52" w14:textId="77777777" w:rsidR="00953020" w:rsidRPr="000962D8" w:rsidRDefault="00953020" w:rsidP="000962D8">
      <w:pPr>
        <w:pStyle w:val="ListParagraph"/>
        <w:jc w:val="both"/>
        <w:rPr>
          <w:rFonts w:ascii="Times New Roman" w:eastAsia="Osaka" w:hAnsi="Times New Roman" w:cs="Times New Roman"/>
        </w:rPr>
      </w:pPr>
    </w:p>
    <w:p w14:paraId="4DBAE5DE" w14:textId="43BDC5AA" w:rsidR="0098192F" w:rsidRPr="000962D8" w:rsidRDefault="0098192F" w:rsidP="000962D8">
      <w:pPr>
        <w:pStyle w:val="ListParagraph"/>
        <w:jc w:val="both"/>
        <w:rPr>
          <w:rFonts w:ascii="Times New Roman" w:eastAsia="Osaka" w:hAnsi="Times New Roman" w:cs="Times New Roman"/>
        </w:rPr>
      </w:pPr>
    </w:p>
    <w:p w14:paraId="24707865" w14:textId="6A5CC522" w:rsidR="00B2640B" w:rsidRPr="000962D8" w:rsidRDefault="00B2640B" w:rsidP="000962D8">
      <w:pPr>
        <w:jc w:val="both"/>
        <w:rPr>
          <w:rFonts w:ascii="Times New Roman" w:eastAsia="Osaka" w:hAnsi="Times New Roman" w:cs="Times New Roman"/>
        </w:rPr>
      </w:pPr>
    </w:p>
    <w:p w14:paraId="7A70F0C0" w14:textId="7ACDCBFE" w:rsidR="007666E6" w:rsidRPr="000962D8" w:rsidRDefault="007666E6" w:rsidP="000962D8">
      <w:pPr>
        <w:pStyle w:val="ListParagraph"/>
        <w:jc w:val="both"/>
        <w:rPr>
          <w:rFonts w:ascii="Times New Roman" w:eastAsia="Osaka" w:hAnsi="Times New Roman" w:cs="Times New Roman"/>
        </w:rPr>
      </w:pPr>
    </w:p>
    <w:p w14:paraId="59D0E5EB" w14:textId="77777777" w:rsidR="007666E6" w:rsidRPr="000962D8" w:rsidRDefault="007666E6" w:rsidP="000962D8">
      <w:pPr>
        <w:pStyle w:val="ListParagraph"/>
        <w:jc w:val="both"/>
        <w:rPr>
          <w:rFonts w:ascii="Times New Roman" w:eastAsia="Osaka" w:hAnsi="Times New Roman" w:cs="Times New Roman"/>
        </w:rPr>
      </w:pPr>
    </w:p>
    <w:sectPr w:rsidR="007666E6" w:rsidRPr="000962D8" w:rsidSect="004B7AD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Osaka">
    <w:panose1 w:val="020B0600000000000000"/>
    <w:charset w:val="80"/>
    <w:family w:val="auto"/>
    <w:pitch w:val="variable"/>
    <w:sig w:usb0="00000007"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B33C0"/>
    <w:multiLevelType w:val="hybridMultilevel"/>
    <w:tmpl w:val="F872E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BD2E0C"/>
    <w:multiLevelType w:val="hybridMultilevel"/>
    <w:tmpl w:val="089A6FDE"/>
    <w:lvl w:ilvl="0" w:tplc="4BC2B66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32"/>
    <w:rsid w:val="000962D8"/>
    <w:rsid w:val="000B5BC3"/>
    <w:rsid w:val="0013219C"/>
    <w:rsid w:val="00192C11"/>
    <w:rsid w:val="004667E1"/>
    <w:rsid w:val="0049706C"/>
    <w:rsid w:val="004B7AD3"/>
    <w:rsid w:val="004E1BDB"/>
    <w:rsid w:val="0056217A"/>
    <w:rsid w:val="0059580F"/>
    <w:rsid w:val="00654346"/>
    <w:rsid w:val="00706101"/>
    <w:rsid w:val="007666E6"/>
    <w:rsid w:val="007E0528"/>
    <w:rsid w:val="00902425"/>
    <w:rsid w:val="00953020"/>
    <w:rsid w:val="00964B0D"/>
    <w:rsid w:val="0098192F"/>
    <w:rsid w:val="00A871A4"/>
    <w:rsid w:val="00AC54FC"/>
    <w:rsid w:val="00B2129D"/>
    <w:rsid w:val="00B2640B"/>
    <w:rsid w:val="00B466EE"/>
    <w:rsid w:val="00BA4332"/>
    <w:rsid w:val="00C51D21"/>
    <w:rsid w:val="00C92131"/>
    <w:rsid w:val="00F92E18"/>
    <w:rsid w:val="00FB4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82F2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898</Words>
  <Characters>5120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2</cp:revision>
  <dcterms:created xsi:type="dcterms:W3CDTF">2016-04-17T04:24:00Z</dcterms:created>
  <dcterms:modified xsi:type="dcterms:W3CDTF">2016-04-17T19:26:00Z</dcterms:modified>
</cp:coreProperties>
</file>