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AFC28" w14:textId="77777777" w:rsidR="00BF04C2" w:rsidRDefault="00000000" w:rsidP="00704E56">
      <w:pPr>
        <w:spacing w:line="742" w:lineRule="exact"/>
        <w:ind w:left="599"/>
        <w:jc w:val="center"/>
        <w:rPr>
          <w:sz w:val="43"/>
        </w:rPr>
      </w:pPr>
      <w:r>
        <w:rPr>
          <w:sz w:val="43"/>
        </w:rPr>
        <w:t>多模态情感分类实验报告</w:t>
      </w:r>
    </w:p>
    <w:p w14:paraId="018A1C3D" w14:textId="10652815" w:rsidR="00567424" w:rsidRPr="00AA7D0D" w:rsidRDefault="00AA7D0D" w:rsidP="00704E56">
      <w:pPr>
        <w:spacing w:line="742" w:lineRule="exact"/>
        <w:ind w:left="599"/>
        <w:jc w:val="center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施煦屹 10235501416</w:t>
      </w:r>
    </w:p>
    <w:p w14:paraId="20584055" w14:textId="77777777" w:rsidR="00BF04C2" w:rsidRDefault="00000000">
      <w:pPr>
        <w:pStyle w:val="1"/>
        <w:spacing w:before="109"/>
      </w:pPr>
      <w:r>
        <w:t>实验背景与目标</w:t>
      </w:r>
    </w:p>
    <w:p w14:paraId="74A8C063" w14:textId="77777777" w:rsidR="00BF04C2" w:rsidRDefault="00000000">
      <w:pPr>
        <w:pStyle w:val="2"/>
        <w:spacing w:before="52"/>
      </w:pPr>
      <w:r>
        <w:t>一、实验背景</w:t>
      </w:r>
    </w:p>
    <w:p w14:paraId="480BD0C5" w14:textId="21CEEA84" w:rsidR="00BF04C2" w:rsidRDefault="00000000" w:rsidP="00567424">
      <w:pPr>
        <w:pStyle w:val="a3"/>
        <w:spacing w:before="219" w:line="204" w:lineRule="auto"/>
        <w:ind w:left="599" w:right="140" w:firstLineChars="200" w:firstLine="420"/>
      </w:pPr>
      <w:r>
        <w:t>本实验基于</w:t>
      </w:r>
      <w:proofErr w:type="gramStart"/>
      <w:r>
        <w:t>预训练</w:t>
      </w:r>
      <w:proofErr w:type="gramEnd"/>
      <w:r>
        <w:t>模型实现多模态情感分类：文本分支采用BERT-base（已在大规模文本语料上学习到通用语义表示），图像分支采用ResNet50（具备较强的图像特征提取能力），通过对比3</w:t>
      </w:r>
      <w:r>
        <w:rPr>
          <w:spacing w:val="-1"/>
        </w:rPr>
        <w:t>种典型的模态融合方式，验证多模态信息的互补价值，并完成测试集的</w:t>
      </w:r>
      <w:r>
        <w:t>情感预测任务。</w:t>
      </w:r>
    </w:p>
    <w:p w14:paraId="0854EEF6" w14:textId="77777777" w:rsidR="00BF04C2" w:rsidRDefault="00000000">
      <w:pPr>
        <w:pStyle w:val="2"/>
        <w:spacing w:before="163"/>
      </w:pPr>
      <w:r>
        <w:t>二、实验目标</w:t>
      </w:r>
    </w:p>
    <w:p w14:paraId="3D60123C" w14:textId="77777777" w:rsidR="00BF04C2" w:rsidRDefault="00000000">
      <w:pPr>
        <w:pStyle w:val="a4"/>
        <w:numPr>
          <w:ilvl w:val="0"/>
          <w:numId w:val="3"/>
        </w:numPr>
        <w:tabs>
          <w:tab w:val="left" w:pos="1020"/>
        </w:tabs>
        <w:spacing w:before="118" w:line="213" w:lineRule="auto"/>
        <w:ind w:left="1019" w:right="176"/>
        <w:rPr>
          <w:sz w:val="21"/>
        </w:rPr>
      </w:pPr>
      <w:r>
        <w:rPr>
          <w:spacing w:val="-1"/>
          <w:w w:val="95"/>
          <w:sz w:val="21"/>
        </w:rPr>
        <w:t>技术实现目标：搭建“数据加载-特征提取-模态融合-模型训练”的全流程代码框架，确</w:t>
      </w:r>
      <w:r>
        <w:rPr>
          <w:sz w:val="21"/>
        </w:rPr>
        <w:t>保代码可复现、功能解耦；</w:t>
      </w:r>
    </w:p>
    <w:p w14:paraId="29A84A7C" w14:textId="77777777" w:rsidR="00BF04C2" w:rsidRDefault="00000000">
      <w:pPr>
        <w:pStyle w:val="a4"/>
        <w:numPr>
          <w:ilvl w:val="0"/>
          <w:numId w:val="3"/>
        </w:numPr>
        <w:tabs>
          <w:tab w:val="left" w:pos="1020"/>
        </w:tabs>
        <w:spacing w:line="314" w:lineRule="exact"/>
        <w:rPr>
          <w:sz w:val="21"/>
        </w:rPr>
      </w:pPr>
      <w:r>
        <w:rPr>
          <w:sz w:val="21"/>
        </w:rPr>
        <w:t>性能对比目标：对比Late</w:t>
      </w:r>
      <w:r>
        <w:rPr>
          <w:spacing w:val="-1"/>
          <w:sz w:val="21"/>
        </w:rPr>
        <w:t xml:space="preserve"> </w:t>
      </w:r>
      <w:r>
        <w:rPr>
          <w:sz w:val="21"/>
        </w:rPr>
        <w:t>Fusion（后期特征拼接）、Early Fusion（早期特征拼</w:t>
      </w:r>
    </w:p>
    <w:p w14:paraId="383E43D9" w14:textId="77777777" w:rsidR="00BF04C2" w:rsidRDefault="00000000">
      <w:pPr>
        <w:pStyle w:val="a3"/>
        <w:spacing w:before="2" w:line="213" w:lineRule="auto"/>
        <w:ind w:left="1019" w:right="154"/>
      </w:pPr>
      <w:r>
        <w:t>接）、Cross-Attention Fusion（交叉注意力交互）三种方式的分类性能，明确不同融合策略的适用场景；</w:t>
      </w:r>
    </w:p>
    <w:p w14:paraId="47BDBCA4" w14:textId="77777777" w:rsidR="00BF04C2" w:rsidRDefault="00BF04C2">
      <w:pPr>
        <w:spacing w:line="213" w:lineRule="auto"/>
        <w:sectPr w:rsidR="00BF04C2">
          <w:type w:val="continuous"/>
          <w:pgSz w:w="11900" w:h="16840"/>
          <w:pgMar w:top="1160" w:right="1240" w:bottom="280" w:left="1680" w:header="720" w:footer="720" w:gutter="0"/>
          <w:cols w:space="720"/>
        </w:sectPr>
      </w:pPr>
    </w:p>
    <w:p w14:paraId="54FAAD21" w14:textId="77777777" w:rsidR="00BF04C2" w:rsidRDefault="00000000">
      <w:pPr>
        <w:pStyle w:val="a4"/>
        <w:numPr>
          <w:ilvl w:val="0"/>
          <w:numId w:val="3"/>
        </w:numPr>
        <w:tabs>
          <w:tab w:val="left" w:pos="1020"/>
        </w:tabs>
        <w:spacing w:line="314" w:lineRule="exact"/>
        <w:rPr>
          <w:sz w:val="21"/>
        </w:rPr>
      </w:pPr>
      <w:r>
        <w:pict w14:anchorId="5CC7F152">
          <v:shapetype id="_x0000_t202" coordsize="21600,21600" o:spt="202" path="m,l,21600r21600,l21600,xe">
            <v:stroke joinstyle="miter"/>
            <v:path gradientshapeok="t" o:connecttype="rect"/>
          </v:shapetype>
          <v:shape id="_x0000_s1095" type="#_x0000_t202" style="position:absolute;left:0;text-align:left;margin-left:366pt;margin-top:1.15pt;width:88.5pt;height:14.25pt;z-index:251664384;mso-position-horizontal-relative:page" fillcolor="#ededed" stroked="f">
            <v:textbox style="mso-next-textbox:#_x0000_s1095" inset="0,0,0,0">
              <w:txbxContent>
                <w:p w14:paraId="5407AB00" w14:textId="77777777" w:rsidR="00BF04C2" w:rsidRDefault="00000000">
                  <w:pPr>
                    <w:pStyle w:val="a3"/>
                    <w:spacing w:before="17"/>
                    <w:ind w:left="74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submission.csv</w:t>
                  </w:r>
                </w:p>
              </w:txbxContent>
            </v:textbox>
            <w10:wrap anchorx="page"/>
          </v:shape>
        </w:pict>
      </w:r>
      <w:r>
        <w:rPr>
          <w:sz w:val="21"/>
        </w:rPr>
        <w:t>结果交付目标：生成格式规范的测试</w:t>
      </w:r>
      <w:proofErr w:type="gramStart"/>
      <w:r>
        <w:rPr>
          <w:sz w:val="21"/>
        </w:rPr>
        <w:t>集预测</w:t>
      </w:r>
      <w:proofErr w:type="gramEnd"/>
      <w:r>
        <w:rPr>
          <w:sz w:val="21"/>
        </w:rPr>
        <w:t>文件</w:t>
      </w:r>
      <w:r>
        <w:rPr>
          <w:spacing w:val="-19"/>
          <w:sz w:val="21"/>
        </w:rPr>
        <w:t>（</w:t>
      </w:r>
    </w:p>
    <w:p w14:paraId="2FD0A4C1" w14:textId="77777777" w:rsidR="00BF04C2" w:rsidRDefault="00000000">
      <w:pPr>
        <w:pStyle w:val="a3"/>
        <w:spacing w:line="359" w:lineRule="exact"/>
        <w:ind w:left="532"/>
        <w:jc w:val="center"/>
      </w:pPr>
      <w:r>
        <w:pict w14:anchorId="7D81C5FB">
          <v:shape id="_x0000_s1094" type="#_x0000_t202" style="position:absolute;left:0;text-align:left;margin-left:341.25pt;margin-top:1.95pt;width:54pt;height:14.25pt;z-index:251663360;mso-position-horizontal-relative:page" fillcolor="#ededed" stroked="f">
            <v:textbox style="mso-next-textbox:#_x0000_s1094" inset="0,0,0,0">
              <w:txbxContent>
                <w:p w14:paraId="0FBF5CDE" w14:textId="77777777" w:rsidR="00BF04C2" w:rsidRDefault="00000000">
                  <w:pPr>
                    <w:pStyle w:val="a3"/>
                    <w:spacing w:before="17"/>
                    <w:ind w:left="82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negative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Times New Roman"/>
          <w:shd w:val="clear" w:color="auto" w:fill="EDEDED"/>
        </w:rPr>
        <w:t xml:space="preserve">  </w:t>
      </w:r>
      <w:r>
        <w:rPr>
          <w:rFonts w:ascii="Consolas" w:eastAsia="Consolas"/>
          <w:shd w:val="clear" w:color="auto" w:fill="EDEDED"/>
        </w:rPr>
        <w:t xml:space="preserve">positive </w:t>
      </w:r>
      <w:r>
        <w:t>（积极）、</w:t>
      </w:r>
      <w:r>
        <w:rPr>
          <w:shd w:val="clear" w:color="auto" w:fill="EDEDED"/>
        </w:rPr>
        <w:t xml:space="preserve"> </w:t>
      </w:r>
      <w:r>
        <w:rPr>
          <w:rFonts w:ascii="Consolas" w:eastAsia="Consolas"/>
          <w:shd w:val="clear" w:color="auto" w:fill="EDEDED"/>
        </w:rPr>
        <w:t xml:space="preserve">neutral </w:t>
      </w:r>
      <w:r>
        <w:t>（中性）、</w:t>
      </w:r>
    </w:p>
    <w:p w14:paraId="724D4AD0" w14:textId="77777777" w:rsidR="00BF04C2" w:rsidRDefault="00000000">
      <w:pPr>
        <w:pStyle w:val="a3"/>
        <w:spacing w:line="314" w:lineRule="exact"/>
        <w:ind w:left="1726"/>
      </w:pPr>
      <w:r>
        <w:br w:type="column"/>
      </w:r>
      <w:r>
        <w:t>），标签覆盖</w:t>
      </w:r>
    </w:p>
    <w:p w14:paraId="1A3C1170" w14:textId="77777777" w:rsidR="00BF04C2" w:rsidRDefault="00000000">
      <w:pPr>
        <w:pStyle w:val="a3"/>
        <w:spacing w:line="359" w:lineRule="exact"/>
        <w:ind w:left="545"/>
      </w:pPr>
      <w:r>
        <w:t>（消极）三类；</w:t>
      </w:r>
    </w:p>
    <w:p w14:paraId="0D75C38B" w14:textId="77777777" w:rsidR="00BF04C2" w:rsidRDefault="00BF04C2">
      <w:pPr>
        <w:spacing w:line="359" w:lineRule="exact"/>
        <w:sectPr w:rsidR="00BF04C2">
          <w:type w:val="continuous"/>
          <w:pgSz w:w="11900" w:h="16840"/>
          <w:pgMar w:top="1160" w:right="1240" w:bottom="280" w:left="1680" w:header="720" w:footer="720" w:gutter="0"/>
          <w:cols w:num="2" w:space="720" w:equalWidth="0">
            <w:col w:w="5640" w:space="40"/>
            <w:col w:w="3300"/>
          </w:cols>
        </w:sectPr>
      </w:pPr>
    </w:p>
    <w:p w14:paraId="79DB5467" w14:textId="77777777" w:rsidR="00BF04C2" w:rsidRDefault="00000000">
      <w:pPr>
        <w:pStyle w:val="a4"/>
        <w:numPr>
          <w:ilvl w:val="0"/>
          <w:numId w:val="3"/>
        </w:numPr>
        <w:tabs>
          <w:tab w:val="left" w:pos="1020"/>
        </w:tabs>
        <w:spacing w:line="204" w:lineRule="auto"/>
        <w:ind w:left="1019" w:right="211"/>
        <w:rPr>
          <w:sz w:val="21"/>
        </w:rPr>
      </w:pPr>
      <w:r>
        <w:rPr>
          <w:sz w:val="21"/>
        </w:rPr>
        <w:t>分析总结目标：记录实验过程中的关键Bug</w:t>
      </w:r>
      <w:r>
        <w:rPr>
          <w:spacing w:val="-1"/>
          <w:sz w:val="21"/>
        </w:rPr>
        <w:t>及解决方案，分析单模态与多模态的性能</w:t>
      </w:r>
      <w:r>
        <w:rPr>
          <w:sz w:val="21"/>
        </w:rPr>
        <w:t>差异，总结模态融合的核心影响因素。</w:t>
      </w:r>
    </w:p>
    <w:p w14:paraId="6E41FA5C" w14:textId="77777777" w:rsidR="00BF04C2" w:rsidRDefault="00BF04C2">
      <w:pPr>
        <w:pStyle w:val="a3"/>
        <w:spacing w:before="10"/>
        <w:rPr>
          <w:sz w:val="15"/>
        </w:rPr>
      </w:pPr>
    </w:p>
    <w:p w14:paraId="742EA0DE" w14:textId="77777777" w:rsidR="00BF04C2" w:rsidRDefault="00000000">
      <w:pPr>
        <w:pStyle w:val="1"/>
      </w:pPr>
      <w:r>
        <w:t>代码实现与Bug记录</w:t>
      </w:r>
    </w:p>
    <w:p w14:paraId="3BDE51D2" w14:textId="77777777" w:rsidR="00BF04C2" w:rsidRDefault="00000000">
      <w:pPr>
        <w:pStyle w:val="2"/>
        <w:spacing w:before="37"/>
      </w:pPr>
      <w:r>
        <w:t>一、代码架构设计（</w:t>
      </w:r>
      <w:proofErr w:type="gramStart"/>
      <w:r>
        <w:t>分文件</w:t>
      </w:r>
      <w:proofErr w:type="gramEnd"/>
      <w:r>
        <w:t>解耦）</w:t>
      </w:r>
    </w:p>
    <w:p w14:paraId="5AF5B1CA" w14:textId="77777777" w:rsidR="00BF04C2" w:rsidRDefault="00000000">
      <w:pPr>
        <w:pStyle w:val="a3"/>
        <w:spacing w:before="72"/>
        <w:ind w:left="599"/>
      </w:pPr>
      <w:r>
        <w:t>为提升代码的可维护性与复用性，实验采用</w:t>
      </w:r>
      <w:proofErr w:type="gramStart"/>
      <w:r>
        <w:t>分文件</w:t>
      </w:r>
      <w:proofErr w:type="gramEnd"/>
      <w:r>
        <w:t>架构，各模块功能如下：</w:t>
      </w:r>
    </w:p>
    <w:p w14:paraId="1EB27DAF" w14:textId="77777777" w:rsidR="00BF04C2" w:rsidRDefault="00BF04C2">
      <w:pPr>
        <w:pStyle w:val="a3"/>
        <w:spacing w:before="18"/>
        <w:rPr>
          <w:sz w:val="12"/>
        </w:rPr>
      </w:pPr>
    </w:p>
    <w:p w14:paraId="408C5A3F" w14:textId="77777777" w:rsidR="00BF04C2" w:rsidRDefault="00000000">
      <w:pPr>
        <w:tabs>
          <w:tab w:val="left" w:pos="5426"/>
        </w:tabs>
        <w:ind w:left="1293"/>
        <w:rPr>
          <w:b/>
          <w:sz w:val="19"/>
        </w:rPr>
      </w:pPr>
      <w:r>
        <w:pict w14:anchorId="76951D4D">
          <v:group id="_x0000_s1089" style="position:absolute;left:0;text-align:left;margin-left:114pt;margin-top:20.05pt;width:413.25pt;height:.75pt;z-index:-251658240;mso-wrap-distance-left:0;mso-wrap-distance-right:0;mso-position-horizontal-relative:page" coordorigin="2280,401" coordsize="8265,15">
            <v:line id="_x0000_s1093" style="position:absolute" from="2280,408" to="4455,408" strokecolor="#bdbdbd"/>
            <v:line id="_x0000_s1092" style="position:absolute" from="4455,408" to="10545,408" strokecolor="#bdbdbd"/>
            <v:line id="_x0000_s1091" style="position:absolute" from="2280,408" to="4455,408" strokecolor="#bdbdbd"/>
            <v:line id="_x0000_s1090" style="position:absolute" from="4455,408" to="10545,408" strokecolor="#bdbdbd"/>
            <w10:wrap type="topAndBottom" anchorx="page"/>
          </v:group>
        </w:pict>
      </w:r>
      <w:r>
        <w:pict w14:anchorId="5191FB32">
          <v:rect id="_x0000_s1088" style="position:absolute;left:0;text-align:left;margin-left:451.5pt;margin-top:25.3pt;width:57.75pt;height:12.75pt;z-index:-252255232;mso-position-horizontal-relative:page" fillcolor="#ededed" stroked="f">
            <w10:wrap anchorx="page"/>
          </v:rect>
        </w:pict>
      </w:r>
      <w:r>
        <w:rPr>
          <w:b/>
          <w:w w:val="105"/>
          <w:sz w:val="19"/>
        </w:rPr>
        <w:t>文件名称</w:t>
      </w:r>
      <w:r>
        <w:rPr>
          <w:b/>
          <w:w w:val="105"/>
          <w:sz w:val="19"/>
        </w:rPr>
        <w:tab/>
        <w:t>核心功能</w:t>
      </w:r>
    </w:p>
    <w:p w14:paraId="636EFB27" w14:textId="77777777" w:rsidR="00BF04C2" w:rsidRDefault="00000000">
      <w:pPr>
        <w:spacing w:before="4" w:line="303" w:lineRule="exact"/>
        <w:ind w:left="2865"/>
        <w:rPr>
          <w:rFonts w:ascii="Consolas" w:eastAsia="Consolas"/>
          <w:sz w:val="19"/>
        </w:rPr>
      </w:pPr>
      <w:r>
        <w:rPr>
          <w:w w:val="105"/>
          <w:sz w:val="19"/>
        </w:rPr>
        <w:t>定义全局参数：数据目录路径、</w:t>
      </w:r>
      <w:proofErr w:type="gramStart"/>
      <w:r>
        <w:rPr>
          <w:w w:val="105"/>
          <w:sz w:val="19"/>
        </w:rPr>
        <w:t>预训练</w:t>
      </w:r>
      <w:proofErr w:type="gramEnd"/>
      <w:r>
        <w:rPr>
          <w:w w:val="105"/>
          <w:sz w:val="19"/>
        </w:rPr>
        <w:t xml:space="preserve">模型名称（如 </w:t>
      </w:r>
      <w:r>
        <w:rPr>
          <w:rFonts w:ascii="Consolas" w:eastAsia="Consolas"/>
          <w:w w:val="105"/>
          <w:sz w:val="19"/>
        </w:rPr>
        <w:t>bert-base-</w:t>
      </w:r>
    </w:p>
    <w:p w14:paraId="33A5DFF6" w14:textId="77777777" w:rsidR="00BF04C2" w:rsidRDefault="00000000">
      <w:pPr>
        <w:spacing w:line="303" w:lineRule="exact"/>
        <w:ind w:left="2864"/>
        <w:rPr>
          <w:sz w:val="19"/>
        </w:rPr>
      </w:pPr>
      <w:r>
        <w:pict w14:anchorId="685EA07A">
          <v:shape id="_x0000_s1087" type="#_x0000_t202" style="position:absolute;left:0;text-align:left;margin-left:119.25pt;margin-top:-5.6pt;width:55.5pt;height:12.75pt;z-index:251666432;mso-position-horizontal-relative:page" fillcolor="#ededed" stroked="f">
            <v:textbox style="mso-next-textbox:#_x0000_s1087" inset="0,0,0,0">
              <w:txbxContent>
                <w:p w14:paraId="1535F782" w14:textId="77777777" w:rsidR="00BF04C2" w:rsidRDefault="00000000">
                  <w:pPr>
                    <w:spacing w:before="20"/>
                    <w:ind w:left="67"/>
                    <w:rPr>
                      <w:rFonts w:ascii="Consolas"/>
                      <w:sz w:val="19"/>
                    </w:rPr>
                  </w:pPr>
                  <w:r>
                    <w:rPr>
                      <w:rFonts w:ascii="Consolas"/>
                      <w:w w:val="105"/>
                      <w:sz w:val="19"/>
                    </w:rPr>
                    <w:t>config.py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Times New Roman"/>
          <w:w w:val="102"/>
          <w:sz w:val="19"/>
          <w:shd w:val="clear" w:color="auto" w:fill="EDEDED"/>
        </w:rPr>
        <w:t xml:space="preserve"> </w:t>
      </w:r>
      <w:r>
        <w:rPr>
          <w:rFonts w:ascii="Consolas" w:eastAsia="Consolas"/>
          <w:w w:val="105"/>
          <w:sz w:val="19"/>
          <w:shd w:val="clear" w:color="auto" w:fill="EDEDED"/>
        </w:rPr>
        <w:t xml:space="preserve">chinese </w:t>
      </w:r>
      <w:r>
        <w:rPr>
          <w:w w:val="105"/>
          <w:sz w:val="19"/>
        </w:rPr>
        <w:t>）、超参数搜索范围、设备配置（GPU/CPU）等</w:t>
      </w:r>
    </w:p>
    <w:p w14:paraId="7D8D9D35" w14:textId="77777777" w:rsidR="00BF04C2" w:rsidRDefault="00000000">
      <w:pPr>
        <w:spacing w:before="100" w:line="293" w:lineRule="exact"/>
        <w:ind w:left="2865"/>
        <w:rPr>
          <w:sz w:val="19"/>
        </w:rPr>
      </w:pPr>
      <w:r>
        <w:pict w14:anchorId="113F5711">
          <v:polyline id="_x0000_s1086" style="position:absolute;left:0;text-align:left;z-index:-252256256;mso-position-horizontal-relative:page" points="641.25pt,6.6pt,336.75pt,6.6pt,228pt,6.6pt,228pt,52.35pt,336.75pt,52.35pt,641.25pt,52.35pt,641.25pt,6.6pt" coordorigin="2280,66" coordsize="8265,915" fillcolor="#f5f5f5" stroked="f">
            <v:path arrowok="t"/>
            <w10:wrap anchorx="page"/>
          </v:polyline>
        </w:pict>
      </w:r>
      <w:r>
        <w:rPr>
          <w:w w:val="105"/>
          <w:sz w:val="19"/>
        </w:rPr>
        <w:t>实现多模态数据集类：读取文本文件与对应图像文件，完成文本</w:t>
      </w:r>
    </w:p>
    <w:p w14:paraId="3CD4E6FA" w14:textId="77777777" w:rsidR="00BF04C2" w:rsidRDefault="00BF04C2">
      <w:pPr>
        <w:spacing w:line="293" w:lineRule="exact"/>
        <w:rPr>
          <w:sz w:val="19"/>
        </w:rPr>
        <w:sectPr w:rsidR="00BF04C2">
          <w:type w:val="continuous"/>
          <w:pgSz w:w="11900" w:h="16840"/>
          <w:pgMar w:top="1160" w:right="1240" w:bottom="280" w:left="1680" w:header="720" w:footer="720" w:gutter="0"/>
          <w:cols w:space="720"/>
        </w:sectPr>
      </w:pPr>
    </w:p>
    <w:p w14:paraId="4EADCDE0" w14:textId="77777777" w:rsidR="00BF04C2" w:rsidRDefault="00000000">
      <w:pPr>
        <w:spacing w:before="23"/>
        <w:ind w:left="704"/>
        <w:rPr>
          <w:rFonts w:ascii="Consolas"/>
          <w:sz w:val="19"/>
        </w:rPr>
      </w:pPr>
      <w:r>
        <w:rPr>
          <w:rFonts w:ascii="Times New Roman"/>
          <w:w w:val="102"/>
          <w:sz w:val="19"/>
          <w:shd w:val="clear" w:color="auto" w:fill="EDEDED"/>
        </w:rPr>
        <w:t xml:space="preserve"> </w:t>
      </w:r>
      <w:r>
        <w:rPr>
          <w:rFonts w:ascii="Times New Roman"/>
          <w:sz w:val="19"/>
          <w:shd w:val="clear" w:color="auto" w:fill="EDEDED"/>
        </w:rPr>
        <w:t xml:space="preserve"> </w:t>
      </w:r>
      <w:r>
        <w:rPr>
          <w:rFonts w:ascii="Consolas"/>
          <w:w w:val="105"/>
          <w:sz w:val="19"/>
          <w:shd w:val="clear" w:color="auto" w:fill="EDEDED"/>
        </w:rPr>
        <w:t>dataset.py</w:t>
      </w:r>
      <w:r>
        <w:rPr>
          <w:rFonts w:ascii="Consolas"/>
          <w:sz w:val="19"/>
          <w:shd w:val="clear" w:color="auto" w:fill="EDEDED"/>
        </w:rPr>
        <w:t xml:space="preserve"> </w:t>
      </w:r>
    </w:p>
    <w:p w14:paraId="7CBFE808" w14:textId="77777777" w:rsidR="00BF04C2" w:rsidRDefault="00BF04C2">
      <w:pPr>
        <w:pStyle w:val="a3"/>
        <w:rPr>
          <w:rFonts w:ascii="Consolas"/>
          <w:sz w:val="20"/>
        </w:rPr>
      </w:pPr>
    </w:p>
    <w:p w14:paraId="69357D0E" w14:textId="77777777" w:rsidR="00BF04C2" w:rsidRDefault="00000000">
      <w:pPr>
        <w:pStyle w:val="a3"/>
        <w:spacing w:before="2"/>
        <w:rPr>
          <w:rFonts w:ascii="Consolas"/>
          <w:sz w:val="25"/>
        </w:rPr>
      </w:pPr>
      <w:r>
        <w:pict w14:anchorId="45FBEC7C">
          <v:shape id="_x0000_s1085" type="#_x0000_t202" style="position:absolute;margin-left:119.25pt;margin-top:15.95pt;width:55.5pt;height:12.75pt;z-index:-251657216;mso-wrap-distance-left:0;mso-wrap-distance-right:0;mso-position-horizontal-relative:page" fillcolor="#ededed" stroked="f">
            <v:textbox style="mso-next-textbox:#_x0000_s1085" inset="0,0,0,0">
              <w:txbxContent>
                <w:p w14:paraId="053B267F" w14:textId="77777777" w:rsidR="00BF04C2" w:rsidRDefault="00000000">
                  <w:pPr>
                    <w:spacing w:before="20"/>
                    <w:ind w:left="67"/>
                    <w:rPr>
                      <w:rFonts w:ascii="Consolas"/>
                      <w:sz w:val="19"/>
                    </w:rPr>
                  </w:pPr>
                  <w:r>
                    <w:rPr>
                      <w:rFonts w:ascii="Consolas"/>
                      <w:w w:val="105"/>
                      <w:sz w:val="19"/>
                    </w:rPr>
                    <w:t>models.py</w:t>
                  </w:r>
                </w:p>
              </w:txbxContent>
            </v:textbox>
            <w10:wrap type="topAndBottom" anchorx="page"/>
          </v:shape>
        </w:pict>
      </w:r>
    </w:p>
    <w:p w14:paraId="440B6F8E" w14:textId="77777777" w:rsidR="00BF04C2" w:rsidRDefault="00000000">
      <w:pPr>
        <w:spacing w:before="25" w:line="165" w:lineRule="auto"/>
        <w:ind w:left="704" w:right="259"/>
        <w:rPr>
          <w:sz w:val="19"/>
        </w:rPr>
      </w:pPr>
      <w:r>
        <w:br w:type="column"/>
      </w:r>
      <w:r>
        <w:rPr>
          <w:sz w:val="19"/>
        </w:rPr>
        <w:t>Token化（BERT要求的格式）、图像归一化（ResNet要求的均值/标</w:t>
      </w:r>
      <w:r>
        <w:rPr>
          <w:w w:val="105"/>
          <w:sz w:val="19"/>
        </w:rPr>
        <w:t>准差）等预处理</w:t>
      </w:r>
    </w:p>
    <w:p w14:paraId="05C382E4" w14:textId="77777777" w:rsidR="00BF04C2" w:rsidRDefault="00000000">
      <w:pPr>
        <w:spacing w:before="182" w:line="175" w:lineRule="auto"/>
        <w:ind w:left="704" w:right="229"/>
        <w:rPr>
          <w:sz w:val="19"/>
        </w:rPr>
      </w:pPr>
      <w:r>
        <w:pict w14:anchorId="6CAC2B8F">
          <v:shape id="_x0000_s1084" type="#_x0000_t202" style="position:absolute;left:0;text-align:left;margin-left:119.25pt;margin-top:49pt;width:60.75pt;height:12.75pt;z-index:-252252160;mso-position-horizontal-relative:page" fillcolor="#ededed" stroked="f">
            <v:textbox style="mso-next-textbox:#_x0000_s1084" inset="0,0,0,0">
              <w:txbxContent>
                <w:p w14:paraId="4C259B1F" w14:textId="77777777" w:rsidR="00BF04C2" w:rsidRDefault="00000000">
                  <w:pPr>
                    <w:spacing w:before="20"/>
                    <w:ind w:left="67"/>
                    <w:rPr>
                      <w:rFonts w:ascii="Consolas"/>
                      <w:sz w:val="19"/>
                    </w:rPr>
                  </w:pPr>
                  <w:r>
                    <w:rPr>
                      <w:rFonts w:ascii="Consolas"/>
                      <w:w w:val="105"/>
                      <w:sz w:val="19"/>
                    </w:rPr>
                    <w:t>trainer.py</w:t>
                  </w:r>
                </w:p>
              </w:txbxContent>
            </v:textbox>
            <w10:wrap anchorx="page"/>
          </v:shape>
        </w:pict>
      </w:r>
      <w:r>
        <w:rPr>
          <w:w w:val="105"/>
          <w:sz w:val="19"/>
        </w:rPr>
        <w:t>定义3种融合模型：统一继承</w:t>
      </w:r>
      <w:r>
        <w:rPr>
          <w:w w:val="105"/>
          <w:sz w:val="19"/>
          <w:shd w:val="clear" w:color="auto" w:fill="EDEDED"/>
        </w:rPr>
        <w:t xml:space="preserve"> </w:t>
      </w:r>
      <w:r>
        <w:rPr>
          <w:rFonts w:ascii="Consolas" w:eastAsia="Consolas"/>
          <w:w w:val="105"/>
          <w:sz w:val="19"/>
          <w:shd w:val="clear" w:color="auto" w:fill="EDEDED"/>
        </w:rPr>
        <w:t>nn.Module</w:t>
      </w:r>
      <w:r>
        <w:rPr>
          <w:rFonts w:ascii="Consolas" w:eastAsia="Consolas"/>
          <w:spacing w:val="-65"/>
          <w:w w:val="105"/>
          <w:sz w:val="19"/>
          <w:shd w:val="clear" w:color="auto" w:fill="EDEDED"/>
        </w:rPr>
        <w:t xml:space="preserve"> </w:t>
      </w:r>
      <w:r>
        <w:rPr>
          <w:w w:val="105"/>
          <w:sz w:val="19"/>
        </w:rPr>
        <w:t>，通过</w:t>
      </w:r>
      <w:r>
        <w:rPr>
          <w:w w:val="105"/>
          <w:sz w:val="19"/>
          <w:shd w:val="clear" w:color="auto" w:fill="EDEDED"/>
        </w:rPr>
        <w:t xml:space="preserve"> </w:t>
      </w:r>
      <w:r>
        <w:rPr>
          <w:rFonts w:ascii="Consolas" w:eastAsia="Consolas"/>
          <w:w w:val="105"/>
          <w:sz w:val="19"/>
          <w:shd w:val="clear" w:color="auto" w:fill="EDEDED"/>
        </w:rPr>
        <w:t>forward</w:t>
      </w:r>
      <w:r>
        <w:rPr>
          <w:rFonts w:ascii="Consolas" w:eastAsia="Consolas"/>
          <w:spacing w:val="-65"/>
          <w:w w:val="105"/>
          <w:sz w:val="19"/>
          <w:shd w:val="clear" w:color="auto" w:fill="EDEDED"/>
        </w:rPr>
        <w:t xml:space="preserve"> </w:t>
      </w:r>
      <w:r>
        <w:rPr>
          <w:spacing w:val="-4"/>
          <w:w w:val="105"/>
          <w:sz w:val="19"/>
        </w:rPr>
        <w:t>方法实现</w:t>
      </w:r>
      <w:r>
        <w:rPr>
          <w:w w:val="105"/>
          <w:sz w:val="19"/>
        </w:rPr>
        <w:t>特征提取与融合逻辑，确保接口一致</w:t>
      </w:r>
    </w:p>
    <w:p w14:paraId="3881124F" w14:textId="77777777" w:rsidR="00BF04C2" w:rsidRDefault="00BF04C2">
      <w:pPr>
        <w:spacing w:line="175" w:lineRule="auto"/>
        <w:rPr>
          <w:sz w:val="19"/>
        </w:rPr>
        <w:sectPr w:rsidR="00BF04C2">
          <w:type w:val="continuous"/>
          <w:pgSz w:w="11900" w:h="16840"/>
          <w:pgMar w:top="1160" w:right="1240" w:bottom="280" w:left="1680" w:header="720" w:footer="720" w:gutter="0"/>
          <w:cols w:num="2" w:space="720" w:equalWidth="0">
            <w:col w:w="1960" w:space="200"/>
            <w:col w:w="6820"/>
          </w:cols>
        </w:sectPr>
      </w:pPr>
    </w:p>
    <w:p w14:paraId="4AA8445B" w14:textId="77777777" w:rsidR="00BF04C2" w:rsidRDefault="00BF04C2">
      <w:pPr>
        <w:pStyle w:val="a3"/>
        <w:spacing w:before="3"/>
        <w:rPr>
          <w:sz w:val="4"/>
        </w:rPr>
      </w:pPr>
    </w:p>
    <w:p w14:paraId="345320DD" w14:textId="77777777" w:rsidR="00BF04C2" w:rsidRDefault="00000000">
      <w:pPr>
        <w:pStyle w:val="a3"/>
        <w:ind w:left="600"/>
        <w:rPr>
          <w:sz w:val="20"/>
        </w:rPr>
      </w:pPr>
      <w:r>
        <w:rPr>
          <w:sz w:val="20"/>
        </w:rPr>
      </w:r>
      <w:r>
        <w:rPr>
          <w:sz w:val="20"/>
        </w:rPr>
        <w:pict w14:anchorId="13828933">
          <v:shape id="_x0000_s1083" type="#_x0000_t202" style="width:413.25pt;height:33.75pt;mso-left-percent:-10001;mso-top-percent:-10001;mso-position-horizontal:absolute;mso-position-horizontal-relative:char;mso-position-vertical:absolute;mso-position-vertical-relative:line;mso-left-percent:-10001;mso-top-percent:-10001" fillcolor="#f5f5f5" stroked="f">
            <v:textbox style="mso-next-textbox:#_x0000_s1083" inset="0,0,0,0">
              <w:txbxContent>
                <w:p w14:paraId="3A4FD7B9" w14:textId="77777777" w:rsidR="00BF04C2" w:rsidRDefault="00000000">
                  <w:pPr>
                    <w:spacing w:before="112" w:line="165" w:lineRule="auto"/>
                    <w:ind w:left="2265" w:right="147"/>
                    <w:rPr>
                      <w:sz w:val="19"/>
                    </w:rPr>
                  </w:pPr>
                  <w:r>
                    <w:rPr>
                      <w:sz w:val="19"/>
                    </w:rPr>
                    <w:t>封装训练与评估逻辑：包含单轮训练、验证集评估、早停机制（</w:t>
                  </w:r>
                  <w:r>
                    <w:rPr>
                      <w:sz w:val="19"/>
                    </w:rPr>
                    <w:t>避免过拟合）、模型保存等功能，降低主程序复杂度</w:t>
                  </w:r>
                </w:p>
              </w:txbxContent>
            </v:textbox>
            <w10:anchorlock/>
          </v:shape>
        </w:pict>
      </w:r>
    </w:p>
    <w:p w14:paraId="742094E6" w14:textId="77777777" w:rsidR="00BF04C2" w:rsidRDefault="00BF04C2">
      <w:pPr>
        <w:rPr>
          <w:sz w:val="20"/>
        </w:rPr>
        <w:sectPr w:rsidR="00BF04C2">
          <w:type w:val="continuous"/>
          <w:pgSz w:w="11900" w:h="16840"/>
          <w:pgMar w:top="1160" w:right="1240" w:bottom="280" w:left="1680" w:header="720" w:footer="720" w:gutter="0"/>
          <w:cols w:space="720"/>
        </w:sectPr>
      </w:pPr>
    </w:p>
    <w:p w14:paraId="20FD3ADC" w14:textId="77777777" w:rsidR="00BF04C2" w:rsidRDefault="00000000">
      <w:pPr>
        <w:tabs>
          <w:tab w:val="left" w:pos="5426"/>
        </w:tabs>
        <w:spacing w:before="31"/>
        <w:ind w:left="1293"/>
        <w:rPr>
          <w:b/>
          <w:sz w:val="19"/>
        </w:rPr>
      </w:pPr>
      <w:r>
        <w:lastRenderedPageBreak/>
        <w:pict w14:anchorId="11D61BBC">
          <v:group id="_x0000_s1080" style="position:absolute;left:0;text-align:left;margin-left:114pt;margin-top:20.85pt;width:413.25pt;height:.75pt;z-index:-251649024;mso-wrap-distance-left:0;mso-wrap-distance-right:0;mso-position-horizontal-relative:page" coordorigin="2280,417" coordsize="8265,15">
            <v:line id="_x0000_s1082" style="position:absolute" from="2280,424" to="4455,424" strokecolor="#bdbdbd"/>
            <v:line id="_x0000_s1081" style="position:absolute" from="4455,424" to="10545,424" strokecolor="#bdbdbd"/>
            <w10:wrap type="topAndBottom" anchorx="page"/>
          </v:group>
        </w:pict>
      </w:r>
      <w:r>
        <w:pict w14:anchorId="5DF2A33B">
          <v:shape id="_x0000_s1079" type="#_x0000_t202" style="position:absolute;left:0;text-align:left;margin-left:119.25pt;margin-top:32.1pt;width:45pt;height:12.75pt;z-index:251686912;mso-position-horizontal-relative:page" fillcolor="#ededed" stroked="f">
            <v:textbox style="mso-next-textbox:#_x0000_s1079" inset="0,0,0,0">
              <w:txbxContent>
                <w:p w14:paraId="20DDE17C" w14:textId="77777777" w:rsidR="00BF04C2" w:rsidRDefault="00000000">
                  <w:pPr>
                    <w:spacing w:before="20"/>
                    <w:ind w:left="67"/>
                    <w:rPr>
                      <w:rFonts w:ascii="Consolas"/>
                      <w:sz w:val="19"/>
                    </w:rPr>
                  </w:pPr>
                  <w:r>
                    <w:rPr>
                      <w:rFonts w:ascii="Consolas"/>
                      <w:w w:val="105"/>
                      <w:sz w:val="19"/>
                    </w:rPr>
                    <w:t>main.py</w:t>
                  </w:r>
                </w:p>
              </w:txbxContent>
            </v:textbox>
            <w10:wrap anchorx="page"/>
          </v:shape>
        </w:pict>
      </w:r>
      <w:r>
        <w:rPr>
          <w:b/>
          <w:w w:val="105"/>
          <w:sz w:val="19"/>
        </w:rPr>
        <w:t>文件名称</w:t>
      </w:r>
      <w:r>
        <w:rPr>
          <w:b/>
          <w:w w:val="105"/>
          <w:sz w:val="19"/>
        </w:rPr>
        <w:tab/>
        <w:t>核心功能</w:t>
      </w:r>
    </w:p>
    <w:p w14:paraId="2DC7D4C7" w14:textId="77777777" w:rsidR="00BF04C2" w:rsidRDefault="00000000">
      <w:pPr>
        <w:spacing w:before="82" w:after="80" w:line="165" w:lineRule="auto"/>
        <w:ind w:left="2865" w:right="293"/>
        <w:rPr>
          <w:sz w:val="19"/>
        </w:rPr>
      </w:pPr>
      <w:r>
        <w:rPr>
          <w:sz w:val="19"/>
        </w:rPr>
        <w:t>实验主流程控制：依次完成数据集拆分（8:2划分训练集/验证集）、</w:t>
      </w:r>
      <w:r>
        <w:rPr>
          <w:w w:val="105"/>
          <w:sz w:val="19"/>
        </w:rPr>
        <w:t>超参数网格搜索、多模型对比训练、测试集预测</w:t>
      </w:r>
    </w:p>
    <w:p w14:paraId="663A9B60" w14:textId="77777777" w:rsidR="00BF04C2" w:rsidRDefault="00000000">
      <w:pPr>
        <w:pStyle w:val="a3"/>
        <w:ind w:left="600"/>
        <w:rPr>
          <w:sz w:val="20"/>
        </w:rPr>
      </w:pPr>
      <w:r>
        <w:rPr>
          <w:sz w:val="20"/>
        </w:rPr>
      </w:r>
      <w:r>
        <w:rPr>
          <w:sz w:val="20"/>
        </w:rPr>
        <w:pict w14:anchorId="31C6412D">
          <v:shape id="_x0000_s1078" type="#_x0000_t202" style="width:413.25pt;height:33.75pt;mso-left-percent:-10001;mso-top-percent:-10001;mso-position-horizontal:absolute;mso-position-horizontal-relative:char;mso-position-vertical:absolute;mso-position-vertical-relative:line;mso-left-percent:-10001;mso-top-percent:-10001" fillcolor="#f5f5f5" stroked="f">
            <v:textbox style="mso-next-textbox:#_x0000_s1078" inset="0,0,0,0">
              <w:txbxContent>
                <w:p w14:paraId="176C6CC0" w14:textId="77777777" w:rsidR="00BF04C2" w:rsidRDefault="00000000">
                  <w:pPr>
                    <w:spacing w:before="112" w:line="165" w:lineRule="auto"/>
                    <w:ind w:left="2265" w:right="147"/>
                    <w:rPr>
                      <w:sz w:val="19"/>
                    </w:rPr>
                  </w:pPr>
                  <w:r>
                    <w:rPr>
                      <w:sz w:val="19"/>
                    </w:rPr>
                    <w:t>独立工具：读取实验缓存文件，自动生成历史结果报告，无需重新运行代码即可查看实验过程</w:t>
                  </w:r>
                </w:p>
              </w:txbxContent>
            </v:textbox>
            <w10:anchorlock/>
          </v:shape>
        </w:pict>
      </w:r>
    </w:p>
    <w:p w14:paraId="71679DD8" w14:textId="77777777" w:rsidR="00BF04C2" w:rsidRDefault="00BF04C2">
      <w:pPr>
        <w:pStyle w:val="a3"/>
        <w:spacing w:before="10"/>
        <w:rPr>
          <w:sz w:val="7"/>
        </w:rPr>
      </w:pPr>
    </w:p>
    <w:p w14:paraId="2F1F5DDB" w14:textId="77777777" w:rsidR="00BF04C2" w:rsidRDefault="00000000">
      <w:pPr>
        <w:pStyle w:val="2"/>
        <w:spacing w:before="26"/>
      </w:pPr>
      <w:r>
        <w:pict w14:anchorId="1DBF163E">
          <v:shape id="_x0000_s1077" type="#_x0000_t202" style="position:absolute;left:0;text-align:left;margin-left:119.25pt;margin-top:-30.95pt;width:98.25pt;height:12.75pt;z-index:-252231680;mso-position-horizontal-relative:page" fillcolor="#ededed" stroked="f">
            <v:textbox style="mso-next-textbox:#_x0000_s1077" inset="0,0,0,0">
              <w:txbxContent>
                <w:p w14:paraId="2601B7D9" w14:textId="77777777" w:rsidR="00BF04C2" w:rsidRDefault="00000000">
                  <w:pPr>
                    <w:spacing w:before="20"/>
                    <w:ind w:left="67"/>
                    <w:rPr>
                      <w:rFonts w:ascii="Consolas"/>
                      <w:sz w:val="19"/>
                    </w:rPr>
                  </w:pPr>
                  <w:r>
                    <w:rPr>
                      <w:rFonts w:ascii="Consolas"/>
                      <w:w w:val="105"/>
                      <w:sz w:val="19"/>
                    </w:rPr>
                    <w:t>history_report.py</w:t>
                  </w:r>
                </w:p>
              </w:txbxContent>
            </v:textbox>
            <w10:wrap anchorx="page"/>
          </v:shape>
        </w:pict>
      </w:r>
      <w:r>
        <w:t>二、关键Bug与解决方案</w:t>
      </w:r>
    </w:p>
    <w:p w14:paraId="61607419" w14:textId="77777777" w:rsidR="00BF04C2" w:rsidRDefault="00000000">
      <w:pPr>
        <w:pStyle w:val="a3"/>
        <w:spacing w:before="72"/>
        <w:ind w:left="599"/>
      </w:pPr>
      <w:r>
        <w:t>实验过程中遇到3类核心问题，解决方案及效果如下：</w:t>
      </w:r>
    </w:p>
    <w:p w14:paraId="4C52BF3E" w14:textId="77777777" w:rsidR="00BF04C2" w:rsidRDefault="00BF04C2">
      <w:pPr>
        <w:pStyle w:val="a3"/>
        <w:spacing w:before="18"/>
        <w:rPr>
          <w:sz w:val="12"/>
        </w:rPr>
      </w:pPr>
    </w:p>
    <w:p w14:paraId="1D7F9766" w14:textId="77777777" w:rsidR="00BF04C2" w:rsidRDefault="00000000">
      <w:pPr>
        <w:tabs>
          <w:tab w:val="left" w:pos="2915"/>
          <w:tab w:val="left" w:pos="5643"/>
          <w:tab w:val="left" w:pos="7898"/>
        </w:tabs>
        <w:ind w:left="1037"/>
        <w:rPr>
          <w:b/>
          <w:sz w:val="19"/>
        </w:rPr>
      </w:pPr>
      <w:r>
        <w:pict w14:anchorId="46C51985">
          <v:shape id="_x0000_s1076" style="position:absolute;left:0;text-align:left;margin-left:114pt;margin-top:19.65pt;width:413.25pt;height:.1pt;z-index:251675648;mso-position-horizontal-relative:page" coordorigin="2280,393" coordsize="8265,0" o:spt="100" adj="0,,0" path="m2280,393r1650,m3930,393r2100,m6030,393r3360,m9390,393r1155,m2280,393r1650,m3930,393r2100,m6030,393r3360,m9390,393r1155,e" filled="f" strokecolor="#bdbdbd">
            <v:stroke joinstyle="round"/>
            <v:formulas/>
            <v:path arrowok="t" o:connecttype="segments"/>
            <w10:wrap anchorx="page"/>
          </v:shape>
        </w:pict>
      </w:r>
      <w:r>
        <w:rPr>
          <w:b/>
          <w:w w:val="105"/>
          <w:sz w:val="19"/>
        </w:rPr>
        <w:t>Bug描述</w:t>
      </w:r>
      <w:r>
        <w:rPr>
          <w:b/>
          <w:w w:val="105"/>
          <w:sz w:val="19"/>
        </w:rPr>
        <w:tab/>
        <w:t>触发场景</w:t>
      </w:r>
      <w:r>
        <w:rPr>
          <w:b/>
          <w:w w:val="105"/>
          <w:sz w:val="19"/>
        </w:rPr>
        <w:tab/>
        <w:t>解决方案</w:t>
      </w:r>
      <w:r>
        <w:rPr>
          <w:b/>
          <w:w w:val="105"/>
          <w:sz w:val="19"/>
        </w:rPr>
        <w:tab/>
        <w:t>解决效果</w:t>
      </w:r>
    </w:p>
    <w:p w14:paraId="42DFF0C8" w14:textId="77777777" w:rsidR="00BF04C2" w:rsidRDefault="00BF04C2">
      <w:pPr>
        <w:rPr>
          <w:sz w:val="19"/>
        </w:rPr>
        <w:sectPr w:rsidR="00BF04C2">
          <w:pgSz w:w="11900" w:h="16840"/>
          <w:pgMar w:top="720" w:right="1240" w:bottom="280" w:left="1680" w:header="720" w:footer="720" w:gutter="0"/>
          <w:cols w:space="720"/>
        </w:sectPr>
      </w:pPr>
    </w:p>
    <w:p w14:paraId="2425027F" w14:textId="77777777" w:rsidR="00BF04C2" w:rsidRDefault="00000000">
      <w:pPr>
        <w:spacing w:before="205" w:line="333" w:lineRule="exact"/>
        <w:ind w:left="697"/>
        <w:rPr>
          <w:sz w:val="19"/>
        </w:rPr>
      </w:pPr>
      <w:r>
        <w:rPr>
          <w:sz w:val="19"/>
        </w:rPr>
        <w:t>EarlyFusion模型</w:t>
      </w:r>
    </w:p>
    <w:p w14:paraId="3ADD93CF" w14:textId="77777777" w:rsidR="00BF04C2" w:rsidRDefault="00000000">
      <w:pPr>
        <w:spacing w:line="205" w:lineRule="exact"/>
        <w:ind w:left="704"/>
        <w:rPr>
          <w:rFonts w:ascii="Consolas"/>
          <w:sz w:val="19"/>
        </w:rPr>
      </w:pPr>
      <w:r>
        <w:rPr>
          <w:rFonts w:ascii="Times New Roman"/>
          <w:w w:val="102"/>
          <w:sz w:val="19"/>
          <w:shd w:val="clear" w:color="auto" w:fill="EDEDED"/>
        </w:rPr>
        <w:t xml:space="preserve"> </w:t>
      </w:r>
      <w:r>
        <w:rPr>
          <w:rFonts w:ascii="Times New Roman"/>
          <w:sz w:val="19"/>
          <w:shd w:val="clear" w:color="auto" w:fill="EDEDED"/>
        </w:rPr>
        <w:t xml:space="preserve"> </w:t>
      </w:r>
      <w:r>
        <w:rPr>
          <w:rFonts w:ascii="Consolas"/>
          <w:w w:val="105"/>
          <w:sz w:val="19"/>
          <w:shd w:val="clear" w:color="auto" w:fill="EDEDED"/>
        </w:rPr>
        <w:t>Shape</w:t>
      </w:r>
      <w:r>
        <w:rPr>
          <w:rFonts w:ascii="Consolas"/>
          <w:sz w:val="19"/>
          <w:shd w:val="clear" w:color="auto" w:fill="EDEDED"/>
        </w:rPr>
        <w:t xml:space="preserve"> </w:t>
      </w:r>
    </w:p>
    <w:p w14:paraId="617C4596" w14:textId="77777777" w:rsidR="00BF04C2" w:rsidRDefault="00000000">
      <w:pPr>
        <w:pStyle w:val="a3"/>
        <w:ind w:left="705"/>
        <w:rPr>
          <w:rFonts w:ascii="Consolas"/>
          <w:sz w:val="20"/>
        </w:rPr>
      </w:pPr>
      <w:r>
        <w:rPr>
          <w:rFonts w:ascii="Consolas"/>
          <w:sz w:val="20"/>
        </w:rPr>
      </w:r>
      <w:r>
        <w:rPr>
          <w:rFonts w:ascii="Consolas"/>
          <w:sz w:val="20"/>
        </w:rPr>
        <w:pict w14:anchorId="10E961CC">
          <v:shape id="_x0000_s1075" type="#_x0000_t202" style="width:46.5pt;height:12.75pt;mso-left-percent:-10001;mso-top-percent:-10001;mso-position-horizontal:absolute;mso-position-horizontal-relative:char;mso-position-vertical:absolute;mso-position-vertical-relative:line;mso-left-percent:-10001;mso-top-percent:-10001" fillcolor="#ededed" stroked="f">
            <v:textbox style="mso-next-textbox:#_x0000_s1075" inset="0,0,0,0">
              <w:txbxContent>
                <w:p w14:paraId="55E4E863" w14:textId="77777777" w:rsidR="00BF04C2" w:rsidRDefault="00000000">
                  <w:pPr>
                    <w:spacing w:before="20"/>
                    <w:ind w:left="-8"/>
                    <w:rPr>
                      <w:rFonts w:ascii="Consolas"/>
                      <w:sz w:val="19"/>
                    </w:rPr>
                  </w:pPr>
                  <w:r>
                    <w:rPr>
                      <w:rFonts w:ascii="Consolas"/>
                      <w:w w:val="105"/>
                      <w:sz w:val="19"/>
                    </w:rPr>
                    <w:t>Mismatch</w:t>
                  </w:r>
                </w:p>
              </w:txbxContent>
            </v:textbox>
            <w10:anchorlock/>
          </v:shape>
        </w:pict>
      </w:r>
    </w:p>
    <w:p w14:paraId="77868014" w14:textId="77777777" w:rsidR="00BF04C2" w:rsidRDefault="00000000">
      <w:pPr>
        <w:pStyle w:val="a3"/>
        <w:spacing w:before="4"/>
        <w:rPr>
          <w:rFonts w:ascii="Consolas"/>
          <w:sz w:val="25"/>
        </w:rPr>
      </w:pPr>
      <w:r>
        <w:br w:type="column"/>
      </w:r>
    </w:p>
    <w:p w14:paraId="7DEC7161" w14:textId="77777777" w:rsidR="00BF04C2" w:rsidRDefault="00000000">
      <w:pPr>
        <w:spacing w:before="1" w:line="165" w:lineRule="auto"/>
        <w:ind w:left="170"/>
        <w:jc w:val="both"/>
        <w:rPr>
          <w:sz w:val="19"/>
        </w:rPr>
      </w:pPr>
      <w:r>
        <w:rPr>
          <w:sz w:val="19"/>
        </w:rPr>
        <w:t>训练EarlyFusion模型</w:t>
      </w:r>
      <w:r>
        <w:rPr>
          <w:w w:val="105"/>
          <w:sz w:val="19"/>
        </w:rPr>
        <w:t>时，文本特征投影后无法与图像特征拼接</w:t>
      </w:r>
    </w:p>
    <w:p w14:paraId="72C688A7" w14:textId="77777777" w:rsidR="00BF04C2" w:rsidRDefault="00000000">
      <w:pPr>
        <w:spacing w:before="100" w:line="295" w:lineRule="exact"/>
        <w:ind w:left="226"/>
        <w:rPr>
          <w:sz w:val="19"/>
        </w:rPr>
      </w:pPr>
      <w:r>
        <w:br w:type="column"/>
      </w:r>
      <w:r>
        <w:rPr>
          <w:w w:val="105"/>
          <w:sz w:val="19"/>
        </w:rPr>
        <w:t>将文本投影层的输出维度</w:t>
      </w:r>
    </w:p>
    <w:p w14:paraId="45755698" w14:textId="77777777" w:rsidR="00BF04C2" w:rsidRDefault="00000000">
      <w:pPr>
        <w:spacing w:before="22" w:line="165" w:lineRule="auto"/>
        <w:ind w:left="226"/>
        <w:rPr>
          <w:sz w:val="19"/>
        </w:rPr>
      </w:pPr>
      <w:r>
        <w:rPr>
          <w:w w:val="85"/>
          <w:sz w:val="19"/>
        </w:rPr>
        <w:t>从“224×3”修改为“224×224”，</w:t>
      </w:r>
      <w:r>
        <w:rPr>
          <w:spacing w:val="-10"/>
          <w:w w:val="85"/>
          <w:sz w:val="19"/>
        </w:rPr>
        <w:t>使文</w:t>
      </w:r>
      <w:r>
        <w:rPr>
          <w:sz w:val="19"/>
        </w:rPr>
        <w:t>本特征形状与图像特征</w:t>
      </w:r>
    </w:p>
    <w:p w14:paraId="4187DCA9" w14:textId="77777777" w:rsidR="00BF04C2" w:rsidRDefault="00000000">
      <w:pPr>
        <w:spacing w:line="269" w:lineRule="exact"/>
        <w:ind w:left="226"/>
        <w:rPr>
          <w:sz w:val="19"/>
        </w:rPr>
      </w:pPr>
      <w:r>
        <w:rPr>
          <w:sz w:val="19"/>
        </w:rPr>
        <w:t>（3</w:t>
      </w:r>
      <w:proofErr w:type="gramStart"/>
      <w:r>
        <w:rPr>
          <w:sz w:val="19"/>
        </w:rPr>
        <w:t>×224×224</w:t>
      </w:r>
      <w:proofErr w:type="gramEnd"/>
      <w:r>
        <w:rPr>
          <w:sz w:val="19"/>
        </w:rPr>
        <w:t>）匹配</w:t>
      </w:r>
    </w:p>
    <w:p w14:paraId="14291843" w14:textId="77777777" w:rsidR="00BF04C2" w:rsidRDefault="00000000">
      <w:pPr>
        <w:pStyle w:val="a3"/>
        <w:spacing w:before="2"/>
        <w:rPr>
          <w:sz w:val="16"/>
        </w:rPr>
      </w:pPr>
      <w:r>
        <w:br w:type="column"/>
      </w:r>
    </w:p>
    <w:p w14:paraId="07948627" w14:textId="77777777" w:rsidR="00BF04C2" w:rsidRDefault="00000000">
      <w:pPr>
        <w:spacing w:line="165" w:lineRule="auto"/>
        <w:ind w:left="224" w:right="387"/>
        <w:jc w:val="both"/>
        <w:rPr>
          <w:sz w:val="19"/>
        </w:rPr>
      </w:pPr>
      <w:r>
        <w:rPr>
          <w:sz w:val="19"/>
        </w:rPr>
        <w:t>模型成功运行，</w:t>
      </w:r>
      <w:proofErr w:type="gramStart"/>
      <w:r>
        <w:rPr>
          <w:sz w:val="19"/>
        </w:rPr>
        <w:t>无维度</w:t>
      </w:r>
      <w:proofErr w:type="gramEnd"/>
      <w:r>
        <w:rPr>
          <w:sz w:val="19"/>
        </w:rPr>
        <w:t>错误</w:t>
      </w:r>
    </w:p>
    <w:p w14:paraId="67EB4867" w14:textId="77777777" w:rsidR="00BF04C2" w:rsidRDefault="00BF04C2">
      <w:pPr>
        <w:spacing w:line="165" w:lineRule="auto"/>
        <w:jc w:val="both"/>
        <w:rPr>
          <w:sz w:val="19"/>
        </w:rPr>
        <w:sectPr w:rsidR="00BF04C2">
          <w:type w:val="continuous"/>
          <w:pgSz w:w="11900" w:h="16840"/>
          <w:pgMar w:top="1160" w:right="1240" w:bottom="280" w:left="1680" w:header="720" w:footer="720" w:gutter="0"/>
          <w:cols w:num="4" w:space="720" w:equalWidth="0">
            <w:col w:w="2143" w:space="40"/>
            <w:col w:w="2005" w:space="39"/>
            <w:col w:w="3318" w:space="40"/>
            <w:col w:w="1395"/>
          </w:cols>
        </w:sectPr>
      </w:pPr>
    </w:p>
    <w:p w14:paraId="48458723" w14:textId="77777777" w:rsidR="00BF04C2" w:rsidRDefault="00BF04C2">
      <w:pPr>
        <w:pStyle w:val="a3"/>
        <w:rPr>
          <w:sz w:val="2"/>
        </w:rPr>
      </w:pPr>
    </w:p>
    <w:p w14:paraId="2E5E1CE3" w14:textId="77777777" w:rsidR="00BF04C2" w:rsidRDefault="00000000">
      <w:pPr>
        <w:pStyle w:val="a3"/>
        <w:ind w:left="600"/>
        <w:rPr>
          <w:sz w:val="20"/>
        </w:rPr>
      </w:pPr>
      <w:r>
        <w:rPr>
          <w:sz w:val="20"/>
        </w:rPr>
      </w:r>
      <w:r>
        <w:rPr>
          <w:sz w:val="20"/>
        </w:rPr>
        <w:pict w14:anchorId="5C158215">
          <v:group id="_x0000_s1066" style="width:413.25pt;height:69.75pt;mso-position-horizontal-relative:char;mso-position-vertical-relative:line" coordsize="8265,1395">
            <v:rect id="_x0000_s1074" style="position:absolute;width:1650;height:1395" fillcolor="#f5f5f5" stroked="f"/>
            <v:rect id="_x0000_s1073" style="position:absolute;left:1650;width:2100;height:1395" fillcolor="#f5f5f5" stroked="f"/>
            <v:rect id="_x0000_s1072" style="position:absolute;left:3750;width:3360;height:1395" fillcolor="#f5f5f5" stroked="f"/>
            <v:rect id="_x0000_s1071" style="position:absolute;left:7110;width:1155;height:1395" fillcolor="#f5f5f5" stroked="f"/>
            <v:shape id="_x0000_s1070" type="#_x0000_t202" style="position:absolute;left:7209;top:101;width:823;height:1208" filled="f" stroked="f">
              <v:textbox style="mso-next-textbox:#_x0000_s1070" inset="0,0,0,0">
                <w:txbxContent>
                  <w:p w14:paraId="194A5F18" w14:textId="77777777" w:rsidR="00BF04C2" w:rsidRDefault="00000000">
                    <w:pPr>
                      <w:spacing w:before="25" w:line="165" w:lineRule="auto"/>
                      <w:ind w:right="18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验证集</w:t>
                    </w:r>
                    <w:r>
                      <w:rPr>
                        <w:spacing w:val="-9"/>
                        <w:sz w:val="19"/>
                      </w:rPr>
                      <w:t xml:space="preserve">F1 </w:t>
                    </w:r>
                    <w:r>
                      <w:rPr>
                        <w:w w:val="105"/>
                        <w:sz w:val="19"/>
                      </w:rPr>
                      <w:t>提升至0.57以</w:t>
                    </w:r>
                  </w:p>
                  <w:p w14:paraId="552EE91E" w14:textId="77777777" w:rsidR="00BF04C2" w:rsidRDefault="00000000">
                    <w:pPr>
                      <w:spacing w:line="165" w:lineRule="auto"/>
                      <w:ind w:right="40"/>
                      <w:rPr>
                        <w:sz w:val="19"/>
                      </w:rPr>
                    </w:pPr>
                    <w:r>
                      <w:rPr>
                        <w:spacing w:val="-5"/>
                        <w:sz w:val="19"/>
                      </w:rPr>
                      <w:t>上，过拟</w:t>
                    </w:r>
                    <w:r>
                      <w:rPr>
                        <w:sz w:val="19"/>
                      </w:rPr>
                      <w:t>合缓解</w:t>
                    </w:r>
                  </w:p>
                </w:txbxContent>
              </v:textbox>
            </v:shape>
            <v:shape id="_x0000_s1069" type="#_x0000_t202" style="position:absolute;left:3853;top:206;width:3146;height:983" filled="f" stroked="f">
              <v:textbox style="mso-next-textbox:#_x0000_s1069" inset="0,0,0,0">
                <w:txbxContent>
                  <w:p w14:paraId="6206434D" w14:textId="77777777" w:rsidR="00BF04C2" w:rsidRDefault="00000000">
                    <w:pPr>
                      <w:spacing w:before="25" w:line="165" w:lineRule="auto"/>
                      <w:ind w:right="18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1）增大Dropout</w:t>
                    </w:r>
                    <w:proofErr w:type="gramStart"/>
                    <w:r>
                      <w:rPr>
                        <w:sz w:val="19"/>
                      </w:rPr>
                      <w:t>率至</w:t>
                    </w:r>
                    <w:proofErr w:type="gramEnd"/>
                    <w:r>
                      <w:rPr>
                        <w:sz w:val="19"/>
                      </w:rPr>
                      <w:t>0.5（增强正则化）；2）添加早停机制</w:t>
                    </w:r>
                  </w:p>
                  <w:p w14:paraId="2550BDBC" w14:textId="77777777" w:rsidR="00BF04C2" w:rsidRDefault="00000000">
                    <w:pPr>
                      <w:spacing w:line="222" w:lineRule="exact"/>
                      <w:rPr>
                        <w:sz w:val="19"/>
                      </w:rPr>
                    </w:pPr>
                    <w:r>
                      <w:rPr>
                        <w:w w:val="105"/>
                        <w:sz w:val="19"/>
                      </w:rPr>
                      <w:t>（</w:t>
                    </w:r>
                    <w:r>
                      <w:rPr>
                        <w:w w:val="105"/>
                        <w:sz w:val="19"/>
                        <w:shd w:val="clear" w:color="auto" w:fill="EDEDED"/>
                      </w:rPr>
                      <w:t xml:space="preserve"> </w:t>
                    </w:r>
                    <w:r>
                      <w:rPr>
                        <w:rFonts w:ascii="Consolas" w:eastAsia="Consolas"/>
                        <w:w w:val="105"/>
                        <w:sz w:val="19"/>
                        <w:shd w:val="clear" w:color="auto" w:fill="EDEDED"/>
                      </w:rPr>
                      <w:t>patience=3</w:t>
                    </w:r>
                    <w:r>
                      <w:rPr>
                        <w:rFonts w:ascii="Consolas" w:eastAsia="Consolas"/>
                        <w:spacing w:val="-66"/>
                        <w:w w:val="105"/>
                        <w:sz w:val="19"/>
                        <w:shd w:val="clear" w:color="auto" w:fill="EDEDED"/>
                      </w:rPr>
                      <w:t xml:space="preserve"> </w:t>
                    </w:r>
                    <w:r>
                      <w:rPr>
                        <w:w w:val="105"/>
                        <w:sz w:val="19"/>
                      </w:rPr>
                      <w:t>，连续3轮验证集F1</w:t>
                    </w:r>
                  </w:p>
                  <w:p w14:paraId="258BAA31" w14:textId="77777777" w:rsidR="00BF04C2" w:rsidRDefault="00000000">
                    <w:pPr>
                      <w:spacing w:line="253" w:lineRule="exact"/>
                      <w:rPr>
                        <w:sz w:val="19"/>
                      </w:rPr>
                    </w:pPr>
                    <w:r>
                      <w:rPr>
                        <w:w w:val="105"/>
                        <w:sz w:val="19"/>
                      </w:rPr>
                      <w:t>无提升则停止训练）</w:t>
                    </w:r>
                  </w:p>
                </w:txbxContent>
              </v:textbox>
            </v:shape>
            <v:shape id="_x0000_s1068" type="#_x0000_t202" style="position:absolute;left:1752;top:221;width:1890;height:968" filled="f" stroked="f">
              <v:textbox style="mso-next-textbox:#_x0000_s1068" inset="0,0,0,0">
                <w:txbxContent>
                  <w:p w14:paraId="5CC39992" w14:textId="77777777" w:rsidR="00BF04C2" w:rsidRDefault="00000000">
                    <w:pPr>
                      <w:spacing w:before="25" w:line="165" w:lineRule="auto"/>
                      <w:ind w:right="18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训练轮次超过8轮后， 训练集指标持续上</w:t>
                    </w:r>
                  </w:p>
                  <w:p w14:paraId="56E751FA" w14:textId="77777777" w:rsidR="00BF04C2" w:rsidRDefault="00000000">
                    <w:pPr>
                      <w:spacing w:line="165" w:lineRule="auto"/>
                      <w:ind w:right="132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升，但验证</w:t>
                    </w:r>
                    <w:proofErr w:type="gramStart"/>
                    <w:r>
                      <w:rPr>
                        <w:sz w:val="19"/>
                      </w:rPr>
                      <w:t>集指标</w:t>
                    </w:r>
                    <w:proofErr w:type="gramEnd"/>
                    <w:r>
                      <w:rPr>
                        <w:sz w:val="19"/>
                      </w:rPr>
                      <w:t>下降</w:t>
                    </w:r>
                  </w:p>
                </w:txbxContent>
              </v:textbox>
            </v:shape>
            <v:shape id="_x0000_s1067" type="#_x0000_t202" style="position:absolute;left:97;top:341;width:1439;height:728" filled="f" stroked="f">
              <v:textbox style="mso-next-textbox:#_x0000_s1067" inset="0,0,0,0">
                <w:txbxContent>
                  <w:p w14:paraId="64FDF678" w14:textId="77777777" w:rsidR="00BF04C2" w:rsidRDefault="00000000">
                    <w:pPr>
                      <w:spacing w:before="25" w:line="165" w:lineRule="auto"/>
                      <w:ind w:right="18"/>
                      <w:jc w:val="both"/>
                      <w:rPr>
                        <w:sz w:val="19"/>
                      </w:rPr>
                    </w:pPr>
                    <w:r>
                      <w:rPr>
                        <w:w w:val="105"/>
                        <w:sz w:val="19"/>
                      </w:rPr>
                      <w:t>过拟合（训练集</w:t>
                    </w:r>
                    <w:r>
                      <w:rPr>
                        <w:sz w:val="19"/>
                      </w:rPr>
                      <w:t>F1&gt;0.8，验证集</w:t>
                    </w:r>
                    <w:r>
                      <w:rPr>
                        <w:w w:val="105"/>
                        <w:sz w:val="19"/>
                      </w:rPr>
                      <w:t>F1&lt;0.5）</w:t>
                    </w:r>
                  </w:p>
                </w:txbxContent>
              </v:textbox>
            </v:shape>
            <w10:anchorlock/>
          </v:group>
        </w:pict>
      </w:r>
    </w:p>
    <w:p w14:paraId="6B86FBC4" w14:textId="77777777" w:rsidR="00BF04C2" w:rsidRDefault="00BF04C2">
      <w:pPr>
        <w:rPr>
          <w:sz w:val="20"/>
        </w:rPr>
        <w:sectPr w:rsidR="00BF04C2">
          <w:type w:val="continuous"/>
          <w:pgSz w:w="11900" w:h="16840"/>
          <w:pgMar w:top="1160" w:right="1240" w:bottom="280" w:left="1680" w:header="720" w:footer="720" w:gutter="0"/>
          <w:cols w:space="720"/>
        </w:sectPr>
      </w:pPr>
    </w:p>
    <w:tbl>
      <w:tblPr>
        <w:tblStyle w:val="a5"/>
        <w:tblpPr w:leftFromText="180" w:rightFromText="180" w:vertAnchor="page" w:horzAnchor="page" w:tblpX="2163" w:tblpY="6623"/>
        <w:tblW w:w="73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127"/>
        <w:gridCol w:w="3402"/>
      </w:tblGrid>
      <w:tr w:rsidR="00567424" w14:paraId="78D21644" w14:textId="77777777" w:rsidTr="00567424">
        <w:trPr>
          <w:trHeight w:val="1603"/>
        </w:trPr>
        <w:tc>
          <w:tcPr>
            <w:tcW w:w="1809" w:type="dxa"/>
          </w:tcPr>
          <w:p w14:paraId="4BD40BF7" w14:textId="77777777" w:rsidR="00567424" w:rsidRDefault="00567424" w:rsidP="00567424">
            <w:pPr>
              <w:spacing w:line="165" w:lineRule="auto"/>
              <w:jc w:val="both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   </w:t>
            </w:r>
            <w:r w:rsidRPr="00567424">
              <w:rPr>
                <w:sz w:val="19"/>
              </w:rPr>
              <w:t>重复执行已完成</w:t>
            </w:r>
          </w:p>
          <w:p w14:paraId="294661EB" w14:textId="4578F176" w:rsidR="00567424" w:rsidRDefault="00567424" w:rsidP="00567424">
            <w:pPr>
              <w:spacing w:line="165" w:lineRule="auto"/>
              <w:ind w:firstLineChars="100" w:firstLine="190"/>
              <w:jc w:val="both"/>
              <w:rPr>
                <w:sz w:val="19"/>
              </w:rPr>
            </w:pPr>
            <w:r w:rsidRPr="00567424">
              <w:rPr>
                <w:sz w:val="19"/>
              </w:rPr>
              <w:t>步骤</w:t>
            </w:r>
          </w:p>
        </w:tc>
        <w:tc>
          <w:tcPr>
            <w:tcW w:w="2127" w:type="dxa"/>
          </w:tcPr>
          <w:p w14:paraId="0C2743B9" w14:textId="3E930040" w:rsidR="00567424" w:rsidRDefault="00567424" w:rsidP="00567424">
            <w:pPr>
              <w:spacing w:line="165" w:lineRule="auto"/>
              <w:jc w:val="both"/>
              <w:rPr>
                <w:sz w:val="19"/>
              </w:rPr>
            </w:pPr>
            <w:r w:rsidRPr="00567424">
              <w:rPr>
                <w:sz w:val="19"/>
              </w:rPr>
              <w:t>中断实验后重新运行，代码会重复执行数据集拆分、超参数搜索等耗时步骤</w:t>
            </w:r>
          </w:p>
        </w:tc>
        <w:tc>
          <w:tcPr>
            <w:tcW w:w="3402" w:type="dxa"/>
          </w:tcPr>
          <w:p w14:paraId="595DD165" w14:textId="422C45FB" w:rsidR="00567424" w:rsidRDefault="00567424" w:rsidP="00567424">
            <w:pPr>
              <w:spacing w:line="165" w:lineRule="auto"/>
              <w:jc w:val="both"/>
              <w:rPr>
                <w:sz w:val="19"/>
              </w:rPr>
            </w:pPr>
            <w:r w:rsidRPr="00567424">
              <w:rPr>
                <w:sz w:val="19"/>
              </w:rPr>
              <w:t>新增step_status.json记录步骤完成状态，同时缓存数据集拆分结果、</w:t>
            </w:r>
            <w:proofErr w:type="gramStart"/>
            <w:r w:rsidRPr="00567424">
              <w:rPr>
                <w:sz w:val="19"/>
              </w:rPr>
              <w:t>最佳超</w:t>
            </w:r>
            <w:proofErr w:type="gramEnd"/>
            <w:r w:rsidRPr="00567424">
              <w:rPr>
                <w:sz w:val="19"/>
              </w:rPr>
              <w:t>参数等中间结果</w:t>
            </w:r>
          </w:p>
        </w:tc>
      </w:tr>
    </w:tbl>
    <w:p w14:paraId="1D858018" w14:textId="38BEB097" w:rsidR="00BF04C2" w:rsidRDefault="00567424">
      <w:pPr>
        <w:spacing w:line="165" w:lineRule="auto"/>
        <w:jc w:val="both"/>
        <w:rPr>
          <w:sz w:val="19"/>
        </w:rPr>
        <w:sectPr w:rsidR="00BF04C2">
          <w:type w:val="continuous"/>
          <w:pgSz w:w="11900" w:h="16840"/>
          <w:pgMar w:top="1160" w:right="1240" w:bottom="280" w:left="1680" w:header="720" w:footer="720" w:gutter="0"/>
          <w:cols w:num="3" w:space="720" w:equalWidth="0">
            <w:col w:w="4108" w:space="40"/>
            <w:col w:w="3231" w:space="39"/>
            <w:col w:w="1562"/>
          </w:cols>
        </w:sectPr>
      </w:pPr>
      <w:r w:rsidRPr="00567424">
        <w:rPr>
          <w:sz w:val="19"/>
        </w:rPr>
        <w:t>重复运行时可跳过已完成步骤</w:t>
      </w:r>
    </w:p>
    <w:p w14:paraId="258FEA9E" w14:textId="77777777" w:rsidR="00BF04C2" w:rsidRDefault="00BF04C2">
      <w:pPr>
        <w:pStyle w:val="a3"/>
        <w:spacing w:before="9"/>
        <w:rPr>
          <w:sz w:val="18"/>
        </w:rPr>
      </w:pPr>
    </w:p>
    <w:p w14:paraId="635C7BDE" w14:textId="77777777" w:rsidR="00567424" w:rsidRDefault="00567424">
      <w:pPr>
        <w:pStyle w:val="1"/>
        <w:spacing w:line="658" w:lineRule="exact"/>
      </w:pPr>
    </w:p>
    <w:p w14:paraId="660FFFEE" w14:textId="77777777" w:rsidR="00567424" w:rsidRDefault="00567424">
      <w:pPr>
        <w:pStyle w:val="1"/>
        <w:spacing w:line="658" w:lineRule="exact"/>
      </w:pPr>
    </w:p>
    <w:p w14:paraId="1D287755" w14:textId="6E08E397" w:rsidR="00BF04C2" w:rsidRDefault="00000000">
      <w:pPr>
        <w:pStyle w:val="1"/>
        <w:spacing w:line="658" w:lineRule="exact"/>
      </w:pPr>
      <w:r>
        <w:t>模型设计与实验设置</w:t>
      </w:r>
    </w:p>
    <w:p w14:paraId="3476B9BE" w14:textId="77777777" w:rsidR="00BF04C2" w:rsidRDefault="00000000">
      <w:pPr>
        <w:pStyle w:val="2"/>
        <w:spacing w:before="51"/>
        <w:rPr>
          <w:rFonts w:hint="eastAsia"/>
        </w:rPr>
      </w:pPr>
      <w:r>
        <w:t>一、模型详细设计</w:t>
      </w:r>
    </w:p>
    <w:p w14:paraId="49C07AE6" w14:textId="77777777" w:rsidR="00BF04C2" w:rsidRDefault="00000000">
      <w:pPr>
        <w:pStyle w:val="a3"/>
        <w:spacing w:before="72"/>
        <w:ind w:left="599"/>
      </w:pPr>
      <w:r>
        <w:t>实验中3种融合模型的核心逻辑如下：</w:t>
      </w:r>
    </w:p>
    <w:p w14:paraId="7837B154" w14:textId="77777777" w:rsidR="00BF04C2" w:rsidRDefault="00000000">
      <w:pPr>
        <w:pStyle w:val="3"/>
        <w:numPr>
          <w:ilvl w:val="0"/>
          <w:numId w:val="2"/>
        </w:numPr>
        <w:tabs>
          <w:tab w:val="left" w:pos="1020"/>
        </w:tabs>
        <w:spacing w:before="153"/>
      </w:pPr>
      <w:r>
        <w:t>文本分支与图像分支</w:t>
      </w:r>
    </w:p>
    <w:p w14:paraId="0B9AD350" w14:textId="77777777" w:rsidR="00BF04C2" w:rsidRDefault="00BF04C2">
      <w:pPr>
        <w:pStyle w:val="a3"/>
        <w:spacing w:before="3"/>
        <w:rPr>
          <w:b/>
          <w:sz w:val="7"/>
        </w:rPr>
      </w:pPr>
    </w:p>
    <w:p w14:paraId="4DA957D6" w14:textId="77777777" w:rsidR="00BF04C2" w:rsidRDefault="00000000">
      <w:pPr>
        <w:pStyle w:val="a3"/>
        <w:tabs>
          <w:tab w:val="left" w:pos="5022"/>
        </w:tabs>
        <w:spacing w:before="36"/>
        <w:ind w:left="1439"/>
      </w:pPr>
      <w:r>
        <w:pict w14:anchorId="7BBF6119">
          <v:shape id="_x0000_s1064" style="position:absolute;left:0;text-align:left;margin-left:2in;margin-top:10.4pt;width:3.75pt;height:3.75pt;z-index:251676672;mso-position-horizontal-relative:page" coordorigin="2880,208" coordsize="75,75" path="m2922,283r-9,l2908,282r-28,-31l2880,241r33,-33l2922,208r33,33l2955,251r-33,32xe" fillcolor="black" stroked="f">
            <v:fill opacity="57055f"/>
            <v:path arrowok="t"/>
            <w10:wrap anchorx="page"/>
          </v:shape>
        </w:pict>
      </w:r>
      <w:r>
        <w:pict w14:anchorId="77FCFD1B">
          <v:shape id="_x0000_s1063" type="#_x0000_t202" style="position:absolute;left:0;text-align:left;margin-left:229.5pt;margin-top:5.15pt;width:105.75pt;height:14.25pt;z-index:-252233728;mso-position-horizontal-relative:page" fillcolor="#ededed" stroked="f">
            <v:textbox style="mso-next-textbox:#_x0000_s1063" inset="0,0,0,0">
              <w:txbxContent>
                <w:p w14:paraId="19F165B8" w14:textId="77777777" w:rsidR="00BF04C2" w:rsidRDefault="00000000">
                  <w:pPr>
                    <w:pStyle w:val="a3"/>
                    <w:spacing w:before="17"/>
                    <w:ind w:left="74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bert-base-chinese</w:t>
                  </w:r>
                </w:p>
              </w:txbxContent>
            </v:textbox>
            <w10:wrap anchorx="page"/>
          </v:shape>
        </w:pict>
      </w:r>
      <w:r>
        <w:t>文本分支：采用</w:t>
      </w:r>
      <w:r>
        <w:tab/>
      </w:r>
      <w:proofErr w:type="gramStart"/>
      <w:r>
        <w:t>预训练</w:t>
      </w:r>
      <w:proofErr w:type="gramEnd"/>
      <w:r>
        <w:t>模型，输入文本</w:t>
      </w:r>
      <w:r>
        <w:rPr>
          <w:spacing w:val="-6"/>
        </w:rPr>
        <w:t>Token</w:t>
      </w:r>
      <w:r>
        <w:t>序列后，取</w:t>
      </w:r>
    </w:p>
    <w:p w14:paraId="749B9A49" w14:textId="77777777" w:rsidR="00BF04C2" w:rsidRDefault="00000000">
      <w:pPr>
        <w:pStyle w:val="a3"/>
        <w:spacing w:line="302" w:lineRule="exact"/>
        <w:ind w:left="1439"/>
      </w:pPr>
      <w:r>
        <w:rPr>
          <w:rFonts w:ascii="Times New Roman" w:eastAsia="Times New Roman"/>
          <w:shd w:val="clear" w:color="auto" w:fill="EDEDED"/>
        </w:rPr>
        <w:t xml:space="preserve">  </w:t>
      </w:r>
      <w:r>
        <w:rPr>
          <w:rFonts w:ascii="Consolas" w:eastAsia="Consolas"/>
          <w:shd w:val="clear" w:color="auto" w:fill="EDEDED"/>
        </w:rPr>
        <w:t xml:space="preserve">pooler_output </w:t>
      </w:r>
      <w:r>
        <w:t>（维度768）作为文本全局特征；</w:t>
      </w:r>
    </w:p>
    <w:p w14:paraId="107AD1CB" w14:textId="77777777" w:rsidR="00BF04C2" w:rsidRDefault="00000000">
      <w:pPr>
        <w:pStyle w:val="a3"/>
        <w:spacing w:before="2" w:line="213" w:lineRule="auto"/>
        <w:ind w:left="1439" w:right="197"/>
      </w:pPr>
      <w:r>
        <w:pict w14:anchorId="3F86ECEB">
          <v:shape id="_x0000_s1062" style="position:absolute;left:0;text-align:left;margin-left:2in;margin-top:7.2pt;width:3.75pt;height:3.75pt;z-index:251677696;mso-position-horizontal-relative:page" coordorigin="2880,144" coordsize="75,75" path="m2922,219r-9,l2908,218r-28,-32l2880,176r33,-32l2922,144r33,32l2955,186r-33,33xe" fillcolor="black" stroked="f">
            <v:fill opacity="57055f"/>
            <v:path arrowok="t"/>
            <w10:wrap anchorx="page"/>
          </v:shape>
        </w:pict>
      </w:r>
      <w:r>
        <w:pict w14:anchorId="363BD3CE">
          <v:rect id="_x0000_s1061" style="position:absolute;left:0;text-align:left;margin-left:229.5pt;margin-top:1.95pt;width:54pt;height:14.25pt;z-index:-252238848;mso-position-horizontal-relative:page" fillcolor="#ededed" stroked="f">
            <w10:wrap anchorx="page"/>
          </v:rect>
        </w:pict>
      </w:r>
      <w:r>
        <w:t xml:space="preserve">图像分支：采用 </w:t>
      </w:r>
      <w:r>
        <w:rPr>
          <w:rFonts w:ascii="Consolas" w:eastAsia="Consolas" w:hAnsi="Consolas"/>
        </w:rPr>
        <w:t xml:space="preserve">resnet50 </w:t>
      </w:r>
      <w:proofErr w:type="gramStart"/>
      <w:r>
        <w:t>预训练</w:t>
      </w:r>
      <w:proofErr w:type="gramEnd"/>
      <w:r>
        <w:t>模型，输入归一化后的图像（3</w:t>
      </w:r>
      <w:proofErr w:type="gramStart"/>
      <w:r>
        <w:t>×224×224</w:t>
      </w:r>
      <w:proofErr w:type="gramEnd"/>
      <w:r>
        <w:t>） 后，去除最后一层全连接层，取卷积层输出（维度2048）作为图像全局特征。</w:t>
      </w:r>
    </w:p>
    <w:p w14:paraId="52CF022E" w14:textId="77777777" w:rsidR="00BF04C2" w:rsidRDefault="00000000">
      <w:pPr>
        <w:pStyle w:val="3"/>
        <w:numPr>
          <w:ilvl w:val="0"/>
          <w:numId w:val="2"/>
        </w:numPr>
        <w:tabs>
          <w:tab w:val="left" w:pos="1020"/>
        </w:tabs>
        <w:spacing w:line="343" w:lineRule="exact"/>
      </w:pPr>
      <w:r>
        <w:t>三种融合方式</w:t>
      </w:r>
    </w:p>
    <w:p w14:paraId="6A9389B5" w14:textId="77777777" w:rsidR="00BF04C2" w:rsidRDefault="00BF04C2">
      <w:pPr>
        <w:pStyle w:val="a3"/>
        <w:spacing w:before="2"/>
        <w:rPr>
          <w:b/>
          <w:sz w:val="7"/>
        </w:rPr>
      </w:pPr>
    </w:p>
    <w:p w14:paraId="3916CD48" w14:textId="77777777" w:rsidR="00BF04C2" w:rsidRDefault="00000000">
      <w:pPr>
        <w:pStyle w:val="a3"/>
        <w:spacing w:before="75" w:line="206" w:lineRule="auto"/>
        <w:ind w:left="1439" w:right="201"/>
      </w:pPr>
      <w:r>
        <w:pict w14:anchorId="303956E9">
          <v:shape id="_x0000_s1060" style="position:absolute;left:0;text-align:left;margin-left:2in;margin-top:10.4pt;width:3.75pt;height:3.75pt;z-index:251679744;mso-position-horizontal-relative:page" coordorigin="2880,208" coordsize="75,75" path="m2922,283r-9,l2908,282r-28,-31l2880,241r33,-33l2922,208r33,33l2955,251r-33,32xe" fillcolor="black" stroked="f">
            <v:fill opacity="57055f"/>
            <v:path arrowok="t"/>
            <w10:wrap anchorx="page"/>
          </v:shape>
        </w:pict>
      </w:r>
      <w:r>
        <w:pict w14:anchorId="22C7F0A7">
          <v:shape id="_x0000_s1059" style="position:absolute;left:0;text-align:left;margin-left:2in;margin-top:43.4pt;width:3.75pt;height:3.75pt;z-index:251680768;mso-position-horizontal-relative:page" coordorigin="2880,868" coordsize="75,75" path="m2922,943r-9,l2908,942r-28,-31l2880,901r33,-33l2922,868r33,33l2955,911r-33,32xe" fillcolor="black" stroked="f">
            <v:fill opacity="57055f"/>
            <v:path arrowok="t"/>
            <w10:wrap anchorx="page"/>
          </v:shape>
        </w:pict>
      </w:r>
      <w:r>
        <w:rPr>
          <w:b/>
        </w:rPr>
        <w:t>Late Fusion（后期融合）</w:t>
      </w:r>
      <w:r>
        <w:t>：文本特征通过全连接</w:t>
      </w:r>
      <w:proofErr w:type="gramStart"/>
      <w:r>
        <w:t>层降维</w:t>
      </w:r>
      <w:proofErr w:type="gramEnd"/>
      <w:r>
        <w:t>至512，图像特征通过全连接</w:t>
      </w:r>
      <w:proofErr w:type="gramStart"/>
      <w:r>
        <w:t>层降维</w:t>
      </w:r>
      <w:proofErr w:type="gramEnd"/>
      <w:r>
        <w:t>至512，将两个512</w:t>
      </w:r>
      <w:proofErr w:type="gramStart"/>
      <w:r>
        <w:t>维特征</w:t>
      </w:r>
      <w:proofErr w:type="gramEnd"/>
      <w:r>
        <w:t xml:space="preserve">拼接为1024维，输入全连接层分类； </w:t>
      </w:r>
      <w:r>
        <w:rPr>
          <w:b/>
          <w:w w:val="95"/>
        </w:rPr>
        <w:t>Early Fusion（早期融合）</w:t>
      </w:r>
      <w:r>
        <w:rPr>
          <w:w w:val="95"/>
        </w:rPr>
        <w:t>：文本特征通过全连接层投影为“1</w:t>
      </w:r>
      <w:proofErr w:type="gramStart"/>
      <w:r>
        <w:rPr>
          <w:w w:val="95"/>
        </w:rPr>
        <w:t>×224×224</w:t>
      </w:r>
      <w:proofErr w:type="gramEnd"/>
      <w:r>
        <w:rPr>
          <w:w w:val="95"/>
        </w:rPr>
        <w:t>”，与图像特征（3</w:t>
      </w:r>
      <w:proofErr w:type="gramStart"/>
      <w:r>
        <w:rPr>
          <w:w w:val="95"/>
        </w:rPr>
        <w:t>×224×224</w:t>
      </w:r>
      <w:proofErr w:type="gramEnd"/>
      <w:r>
        <w:rPr>
          <w:w w:val="95"/>
        </w:rPr>
        <w:t>）在通道维度拼接为“4</w:t>
      </w:r>
      <w:proofErr w:type="gramStart"/>
      <w:r>
        <w:rPr>
          <w:w w:val="95"/>
        </w:rPr>
        <w:t>×224×224</w:t>
      </w:r>
      <w:proofErr w:type="gramEnd"/>
      <w:r>
        <w:rPr>
          <w:w w:val="95"/>
        </w:rPr>
        <w:t>”，输入卷积层提取融</w:t>
      </w:r>
      <w:r>
        <w:t>合特征后分类；</w:t>
      </w:r>
    </w:p>
    <w:p w14:paraId="3ACE058B" w14:textId="77777777" w:rsidR="00BF04C2" w:rsidRDefault="00000000">
      <w:pPr>
        <w:spacing w:before="19" w:line="204" w:lineRule="auto"/>
        <w:ind w:left="1439" w:right="544"/>
        <w:rPr>
          <w:sz w:val="21"/>
        </w:rPr>
      </w:pPr>
      <w:r>
        <w:pict w14:anchorId="6B67FF7F">
          <v:shape id="_x0000_s1058" style="position:absolute;left:0;text-align:left;margin-left:2in;margin-top:7.5pt;width:3.75pt;height:3.75pt;z-index:251681792;mso-position-horizontal-relative:page" coordorigin="2880,150" coordsize="75,75" path="m2922,225r-9,l2908,224r-28,-32l2880,182r33,-32l2922,150r33,32l2955,192r-33,33xe" fillcolor="black" stroked="f">
            <v:fill opacity="57055f"/>
            <v:path arrowok="t"/>
            <w10:wrap anchorx="page"/>
          </v:shape>
        </w:pict>
      </w:r>
      <w:r>
        <w:pict w14:anchorId="0FC19A42">
          <v:rect id="_x0000_s1057" style="position:absolute;left:0;text-align:left;margin-left:435pt;margin-top:2.25pt;width:36.75pt;height:14.25pt;z-index:-252234752;mso-position-horizontal-relative:page" fillcolor="#ededed" stroked="f">
            <w10:wrap anchorx="page"/>
          </v:rect>
        </w:pict>
      </w:r>
      <w:r>
        <w:rPr>
          <w:b/>
          <w:sz w:val="21"/>
        </w:rPr>
        <w:t>Cross-Attention Fusion（交叉注意力）</w:t>
      </w:r>
      <w:r>
        <w:rPr>
          <w:sz w:val="21"/>
        </w:rPr>
        <w:t xml:space="preserve">：将文本特征作为 </w:t>
      </w:r>
      <w:r>
        <w:rPr>
          <w:rFonts w:ascii="Consolas" w:eastAsia="Consolas"/>
          <w:sz w:val="21"/>
        </w:rPr>
        <w:t xml:space="preserve">query </w:t>
      </w:r>
      <w:r>
        <w:rPr>
          <w:sz w:val="21"/>
        </w:rPr>
        <w:t>（维度768），图像特征作为</w:t>
      </w:r>
      <w:r>
        <w:rPr>
          <w:sz w:val="21"/>
          <w:shd w:val="clear" w:color="auto" w:fill="EDEDED"/>
        </w:rPr>
        <w:t xml:space="preserve"> </w:t>
      </w:r>
      <w:r>
        <w:rPr>
          <w:rFonts w:ascii="Consolas" w:eastAsia="Consolas"/>
          <w:sz w:val="21"/>
          <w:shd w:val="clear" w:color="auto" w:fill="EDEDED"/>
        </w:rPr>
        <w:t xml:space="preserve">key </w:t>
      </w:r>
      <w:r>
        <w:rPr>
          <w:sz w:val="21"/>
        </w:rPr>
        <w:t>和</w:t>
      </w:r>
      <w:r>
        <w:rPr>
          <w:sz w:val="21"/>
          <w:shd w:val="clear" w:color="auto" w:fill="EDEDED"/>
        </w:rPr>
        <w:t xml:space="preserve"> </w:t>
      </w:r>
      <w:r>
        <w:rPr>
          <w:rFonts w:ascii="Consolas" w:eastAsia="Consolas"/>
          <w:sz w:val="21"/>
          <w:shd w:val="clear" w:color="auto" w:fill="EDEDED"/>
        </w:rPr>
        <w:t xml:space="preserve">value </w:t>
      </w:r>
      <w:r>
        <w:rPr>
          <w:sz w:val="21"/>
        </w:rPr>
        <w:t>（维度2048，通过全连接</w:t>
      </w:r>
      <w:proofErr w:type="gramStart"/>
      <w:r>
        <w:rPr>
          <w:sz w:val="21"/>
        </w:rPr>
        <w:t>层降维</w:t>
      </w:r>
      <w:proofErr w:type="gramEnd"/>
      <w:r>
        <w:rPr>
          <w:sz w:val="21"/>
        </w:rPr>
        <w:t>至</w:t>
      </w:r>
    </w:p>
    <w:p w14:paraId="0CB77CCA" w14:textId="77777777" w:rsidR="00BF04C2" w:rsidRDefault="00000000">
      <w:pPr>
        <w:pStyle w:val="a3"/>
        <w:spacing w:line="347" w:lineRule="exact"/>
        <w:ind w:left="1439"/>
      </w:pPr>
      <w:r>
        <w:t>768），通过多头注意力（头数=2）学习模态交互特征后分类。</w:t>
      </w:r>
    </w:p>
    <w:p w14:paraId="763B1C4F" w14:textId="77777777" w:rsidR="00BF04C2" w:rsidRDefault="00000000">
      <w:pPr>
        <w:pStyle w:val="2"/>
      </w:pPr>
      <w:r>
        <w:t>二、实验设置</w:t>
      </w:r>
    </w:p>
    <w:p w14:paraId="54B9F51D" w14:textId="77777777" w:rsidR="00BF04C2" w:rsidRDefault="00BF04C2">
      <w:pPr>
        <w:sectPr w:rsidR="00BF04C2">
          <w:type w:val="continuous"/>
          <w:pgSz w:w="11900" w:h="16840"/>
          <w:pgMar w:top="1160" w:right="1240" w:bottom="280" w:left="1680" w:header="720" w:footer="720" w:gutter="0"/>
          <w:cols w:space="720"/>
        </w:sectPr>
      </w:pPr>
    </w:p>
    <w:p w14:paraId="7CFD4175" w14:textId="77777777" w:rsidR="00BF04C2" w:rsidRDefault="00000000">
      <w:pPr>
        <w:pStyle w:val="a3"/>
        <w:spacing w:before="24"/>
        <w:ind w:left="599"/>
      </w:pPr>
      <w:r>
        <w:lastRenderedPageBreak/>
        <w:t>为确保实验的公平性与可复现性，统一设置如下：</w:t>
      </w:r>
    </w:p>
    <w:p w14:paraId="1AC5233C" w14:textId="77777777" w:rsidR="00BF04C2" w:rsidRDefault="00BF04C2">
      <w:pPr>
        <w:pStyle w:val="a3"/>
        <w:spacing w:before="6"/>
        <w:rPr>
          <w:sz w:val="6"/>
        </w:rPr>
      </w:pPr>
    </w:p>
    <w:p w14:paraId="17E586D9" w14:textId="77777777" w:rsidR="00BF04C2" w:rsidRDefault="00000000">
      <w:pPr>
        <w:pStyle w:val="a3"/>
        <w:spacing w:before="36"/>
        <w:ind w:left="1019"/>
      </w:pPr>
      <w:r>
        <w:pict w14:anchorId="114797D7">
          <v:shape id="_x0000_s1056" style="position:absolute;left:0;text-align:left;margin-left:123pt;margin-top:10.4pt;width:3.75pt;height:3.75pt;z-index:251691008;mso-position-horizontal-relative:page" coordorigin="2460,208" coordsize="75,75" path="m2502,283r-9,l2488,282r-28,-31l2460,241r33,-33l2502,208r33,33l2535,251r-33,32xe" fillcolor="black" stroked="f">
            <v:fill opacity="57055f"/>
            <v:path arrowok="t"/>
            <w10:wrap anchorx="page"/>
          </v:shape>
        </w:pict>
      </w:r>
      <w:r>
        <w:rPr>
          <w:b/>
        </w:rPr>
        <w:t>数据划分</w:t>
      </w:r>
      <w:r>
        <w:t>：训练集-验证</w:t>
      </w:r>
      <w:proofErr w:type="gramStart"/>
      <w:r>
        <w:t>集比例</w:t>
      </w:r>
      <w:proofErr w:type="gramEnd"/>
      <w:r>
        <w:t>为8:2，测试集为独立无标签数据；</w:t>
      </w:r>
    </w:p>
    <w:p w14:paraId="5B72E256" w14:textId="77777777" w:rsidR="00BF04C2" w:rsidRDefault="00000000">
      <w:pPr>
        <w:tabs>
          <w:tab w:val="left" w:pos="5211"/>
          <w:tab w:val="left" w:pos="7188"/>
        </w:tabs>
        <w:spacing w:line="317" w:lineRule="exact"/>
        <w:ind w:left="1019"/>
        <w:rPr>
          <w:sz w:val="21"/>
        </w:rPr>
      </w:pPr>
      <w:r>
        <w:pict w14:anchorId="0298DFFC">
          <v:shape id="_x0000_s1055" style="position:absolute;left:0;text-align:left;margin-left:123pt;margin-top:6.55pt;width:3.75pt;height:3.75pt;z-index:251692032;mso-position-horizontal-relative:page" coordorigin="2460,131" coordsize="75,75" path="m2502,206r-9,l2488,205r-28,-32l2460,163r33,-32l2502,131r33,32l2535,173r-33,33xe" fillcolor="black" stroked="f">
            <v:fill opacity="57055f"/>
            <v:path arrowok="t"/>
            <w10:wrap anchorx="page"/>
          </v:shape>
        </w:pict>
      </w:r>
      <w:r>
        <w:pict w14:anchorId="3DD587F6">
          <v:shape id="_x0000_s1054" type="#_x0000_t202" style="position:absolute;left:0;text-align:left;margin-left:250.5pt;margin-top:1.3pt;width:93.75pt;height:14.25pt;z-index:-252220416;mso-position-horizontal-relative:page" fillcolor="#ededed" stroked="f">
            <v:textbox style="mso-next-textbox:#_x0000_s1054" inset="0,0,0,0">
              <w:txbxContent>
                <w:p w14:paraId="68C6E1F4" w14:textId="77777777" w:rsidR="00BF04C2" w:rsidRDefault="00000000">
                  <w:pPr>
                    <w:pStyle w:val="a3"/>
                    <w:spacing w:before="17"/>
                    <w:ind w:left="74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batch_size=[16]</w:t>
                  </w:r>
                </w:p>
              </w:txbxContent>
            </v:textbox>
            <w10:wrap anchorx="page"/>
          </v:shape>
        </w:pict>
      </w:r>
      <w:r>
        <w:pict w14:anchorId="43CDB1CD">
          <v:shape id="_x0000_s1053" type="#_x0000_t202" style="position:absolute;left:0;text-align:left;margin-left:453.75pt;margin-top:1.3pt;width:50.25pt;height:14.25pt;z-index:251699200;mso-position-horizontal-relative:page" fillcolor="#ededed" stroked="f">
            <v:textbox style="mso-next-textbox:#_x0000_s1053" inset="0,0,0,0">
              <w:txbxContent>
                <w:p w14:paraId="4B3A5286" w14:textId="77777777" w:rsidR="00BF04C2" w:rsidRDefault="00000000">
                  <w:pPr>
                    <w:pStyle w:val="a3"/>
                    <w:spacing w:before="17"/>
                    <w:ind w:left="78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dropout=</w:t>
                  </w:r>
                </w:p>
              </w:txbxContent>
            </v:textbox>
            <w10:wrap anchorx="page"/>
          </v:shape>
        </w:pict>
      </w:r>
      <w:r>
        <w:pict w14:anchorId="452AD040">
          <v:shape id="_x0000_s1052" type="#_x0000_t202" style="position:absolute;left:0;text-align:left;margin-left:354.75pt;margin-top:1.3pt;width:88.5pt;height:14.25pt;z-index:-252217344;mso-position-horizontal-relative:page" fillcolor="#ededed" stroked="f">
            <v:textbox style="mso-next-textbox:#_x0000_s1052" inset="0,0,0,0">
              <w:txbxContent>
                <w:p w14:paraId="28D63FEF" w14:textId="77777777" w:rsidR="00BF04C2" w:rsidRDefault="00000000">
                  <w:pPr>
                    <w:pStyle w:val="a3"/>
                    <w:spacing w:before="17"/>
                    <w:ind w:left="82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lr=[1e-5,2e-5]</w:t>
                  </w:r>
                </w:p>
              </w:txbxContent>
            </v:textbox>
            <w10:wrap anchorx="page"/>
          </v:shape>
        </w:pict>
      </w:r>
      <w:r>
        <w:rPr>
          <w:b/>
          <w:sz w:val="21"/>
        </w:rPr>
        <w:t>超参数搜索</w:t>
      </w:r>
      <w:r>
        <w:rPr>
          <w:sz w:val="21"/>
        </w:rPr>
        <w:t>：搜索范围为</w:t>
      </w:r>
      <w:r>
        <w:rPr>
          <w:sz w:val="21"/>
        </w:rPr>
        <w:tab/>
        <w:t>、</w:t>
      </w:r>
      <w:r>
        <w:rPr>
          <w:sz w:val="21"/>
        </w:rPr>
        <w:tab/>
        <w:t>、</w:t>
      </w:r>
    </w:p>
    <w:p w14:paraId="6161DD39" w14:textId="77777777" w:rsidR="00BF04C2" w:rsidRDefault="00000000">
      <w:pPr>
        <w:pStyle w:val="a3"/>
        <w:tabs>
          <w:tab w:val="left" w:pos="3648"/>
        </w:tabs>
        <w:spacing w:line="359" w:lineRule="exact"/>
        <w:ind w:left="1019"/>
      </w:pPr>
      <w:r>
        <w:pict w14:anchorId="16840BBB">
          <v:shape id="_x0000_s1051" type="#_x0000_t202" style="position:absolute;left:0;text-align:left;margin-left:201pt;margin-top:1.95pt;width:65.25pt;height:14.25pt;z-index:-252221440;mso-position-horizontal-relative:page" fillcolor="#ededed" stroked="f">
            <v:textbox style="mso-next-textbox:#_x0000_s1051" inset="0,0,0,0">
              <w:txbxContent>
                <w:p w14:paraId="72D603E9" w14:textId="77777777" w:rsidR="00BF04C2" w:rsidRDefault="00000000">
                  <w:pPr>
                    <w:pStyle w:val="a3"/>
                    <w:spacing w:before="17"/>
                    <w:ind w:left="79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epochs=[6]</w:t>
                  </w:r>
                </w:p>
              </w:txbxContent>
            </v:textbox>
            <w10:wrap anchorx="page"/>
          </v:shape>
        </w:pict>
      </w:r>
      <w:r>
        <w:rPr>
          <w:rFonts w:ascii="Consolas" w:eastAsia="Consolas"/>
          <w:spacing w:val="-116"/>
          <w:shd w:val="clear" w:color="auto" w:fill="EDEDED"/>
        </w:rPr>
        <w:t>[</w:t>
      </w:r>
      <w:r>
        <w:rPr>
          <w:rFonts w:ascii="Consolas" w:eastAsia="Consolas"/>
          <w:spacing w:val="3"/>
        </w:rPr>
        <w:t xml:space="preserve"> </w:t>
      </w:r>
      <w:r>
        <w:rPr>
          <w:rFonts w:ascii="Consolas" w:eastAsia="Consolas"/>
          <w:shd w:val="clear" w:color="auto" w:fill="EDEDED"/>
        </w:rPr>
        <w:t>0.3,0.5]</w:t>
      </w:r>
      <w:r>
        <w:rPr>
          <w:rFonts w:ascii="Consolas" w:eastAsia="Consolas"/>
          <w:spacing w:val="-45"/>
          <w:shd w:val="clear" w:color="auto" w:fill="EDEDED"/>
        </w:rPr>
        <w:t xml:space="preserve"> </w:t>
      </w:r>
      <w:r>
        <w:t>、</w:t>
      </w:r>
      <w:r>
        <w:tab/>
        <w:t>；</w:t>
      </w:r>
    </w:p>
    <w:p w14:paraId="0270C7B3" w14:textId="77777777" w:rsidR="00BF04C2" w:rsidRDefault="00000000">
      <w:pPr>
        <w:pStyle w:val="a3"/>
        <w:tabs>
          <w:tab w:val="left" w:pos="3637"/>
        </w:tabs>
        <w:spacing w:line="345" w:lineRule="exact"/>
        <w:ind w:left="1019"/>
      </w:pPr>
      <w:r>
        <w:pict w14:anchorId="62C2CEA9">
          <v:shape id="_x0000_s1050" style="position:absolute;left:0;text-align:left;margin-left:123pt;margin-top:6.5pt;width:3.75pt;height:3.75pt;z-index:251693056;mso-position-horizontal-relative:page" coordorigin="2460,130" coordsize="75,75" path="m2502,205r-9,l2488,204r-28,-31l2460,163r33,-33l2502,130r33,33l2535,173r-33,32xe" fillcolor="black" stroked="f">
            <v:fill opacity="57055f"/>
            <v:path arrowok="t"/>
            <w10:wrap anchorx="page"/>
          </v:shape>
        </w:pict>
      </w:r>
      <w:r>
        <w:pict w14:anchorId="667F1F68">
          <v:shape id="_x0000_s1049" type="#_x0000_t202" style="position:absolute;left:0;text-align:left;margin-left:229.5pt;margin-top:1.25pt;width:36.75pt;height:14.25pt;z-index:-252222464;mso-position-horizontal-relative:page" fillcolor="#ededed" stroked="f">
            <v:textbox style="mso-next-textbox:#_x0000_s1049" inset="0,0,0,0">
              <w:txbxContent>
                <w:p w14:paraId="7D0710CE" w14:textId="77777777" w:rsidR="00BF04C2" w:rsidRDefault="00000000">
                  <w:pPr>
                    <w:pStyle w:val="a3"/>
                    <w:spacing w:before="17"/>
                    <w:ind w:left="74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AdamW</w:t>
                  </w:r>
                </w:p>
              </w:txbxContent>
            </v:textbox>
            <w10:wrap anchorx="page"/>
          </v:shape>
        </w:pict>
      </w:r>
      <w:r>
        <w:rPr>
          <w:b/>
        </w:rPr>
        <w:t>训练配置</w:t>
      </w:r>
      <w:r>
        <w:t>：优化器为</w:t>
      </w:r>
      <w:r>
        <w:tab/>
        <w:t>（BERT推荐优化器），损失函数为</w:t>
      </w:r>
    </w:p>
    <w:p w14:paraId="3BA9D866" w14:textId="77777777" w:rsidR="00BF04C2" w:rsidRPr="00567424" w:rsidRDefault="00000000">
      <w:pPr>
        <w:pStyle w:val="a3"/>
        <w:tabs>
          <w:tab w:val="left" w:pos="5372"/>
        </w:tabs>
        <w:spacing w:line="330" w:lineRule="exact"/>
        <w:ind w:left="1019"/>
        <w:rPr>
          <w:lang w:val="en-GB"/>
        </w:rPr>
      </w:pPr>
      <w:r>
        <w:pict w14:anchorId="35E4B5D8">
          <v:shape id="_x0000_s1048" type="#_x0000_t202" style="position:absolute;left:0;text-align:left;margin-left:287.25pt;margin-top:.5pt;width:65.25pt;height:14.25pt;z-index:-252219392;mso-position-horizontal-relative:page" fillcolor="#ededed" stroked="f">
            <v:textbox style="mso-next-textbox:#_x0000_s1048" inset="0,0,0,0">
              <w:txbxContent>
                <w:p w14:paraId="4B4668E7" w14:textId="77777777" w:rsidR="00BF04C2" w:rsidRDefault="00000000">
                  <w:pPr>
                    <w:pStyle w:val="a3"/>
                    <w:spacing w:before="17"/>
                    <w:ind w:left="77"/>
                    <w:rPr>
                      <w:rFonts w:ascii="Consolas"/>
                    </w:rPr>
                  </w:pPr>
                  <w:r>
                    <w:rPr>
                      <w:rFonts w:ascii="Consolas"/>
                    </w:rPr>
                    <w:t>patience=3</w:t>
                  </w:r>
                </w:p>
              </w:txbxContent>
            </v:textbox>
            <w10:wrap anchorx="page"/>
          </v:shape>
        </w:pict>
      </w:r>
      <w:r w:rsidRPr="00567424">
        <w:rPr>
          <w:rFonts w:ascii="Times New Roman" w:eastAsia="Times New Roman"/>
          <w:shd w:val="clear" w:color="auto" w:fill="EDEDED"/>
          <w:lang w:val="en-GB"/>
        </w:rPr>
        <w:t xml:space="preserve"> </w:t>
      </w:r>
      <w:r w:rsidRPr="00567424">
        <w:rPr>
          <w:rFonts w:ascii="Times New Roman" w:eastAsia="Times New Roman"/>
          <w:spacing w:val="-30"/>
          <w:shd w:val="clear" w:color="auto" w:fill="EDEDED"/>
          <w:lang w:val="en-GB"/>
        </w:rPr>
        <w:t xml:space="preserve"> </w:t>
      </w:r>
      <w:proofErr w:type="spellStart"/>
      <w:r w:rsidRPr="00567424">
        <w:rPr>
          <w:rFonts w:ascii="Consolas" w:eastAsia="Consolas"/>
          <w:shd w:val="clear" w:color="auto" w:fill="EDEDED"/>
          <w:lang w:val="en-GB"/>
        </w:rPr>
        <w:t>CrossEntropyLoss</w:t>
      </w:r>
      <w:proofErr w:type="spellEnd"/>
      <w:r w:rsidRPr="00567424">
        <w:rPr>
          <w:rFonts w:ascii="Consolas" w:eastAsia="Consolas"/>
          <w:spacing w:val="-43"/>
          <w:shd w:val="clear" w:color="auto" w:fill="EDEDED"/>
          <w:lang w:val="en-GB"/>
        </w:rPr>
        <w:t xml:space="preserve"> </w:t>
      </w:r>
      <w:r w:rsidRPr="00567424">
        <w:rPr>
          <w:lang w:val="en-GB"/>
        </w:rPr>
        <w:t>，</w:t>
      </w:r>
      <w:r>
        <w:t>早停机制</w:t>
      </w:r>
      <w:r w:rsidRPr="00567424">
        <w:rPr>
          <w:lang w:val="en-GB"/>
        </w:rPr>
        <w:tab/>
        <w:t>；</w:t>
      </w:r>
    </w:p>
    <w:p w14:paraId="7DDF87A3" w14:textId="77777777" w:rsidR="00BF04C2" w:rsidRDefault="00000000">
      <w:pPr>
        <w:pStyle w:val="a3"/>
        <w:spacing w:line="309" w:lineRule="exact"/>
        <w:ind w:left="1019"/>
      </w:pPr>
      <w:r>
        <w:pict w14:anchorId="2220E9E0">
          <v:shape id="_x0000_s1047" style="position:absolute;left:0;text-align:left;margin-left:123pt;margin-top:5.75pt;width:3.75pt;height:3.75pt;z-index:251694080;mso-position-horizontal-relative:page" coordorigin="2460,115" coordsize="75,75" path="m2502,190r-9,l2488,189r-28,-31l2460,148r33,-33l2502,115r33,33l2535,158r-33,32xe" fillcolor="black" stroked="f">
            <v:fill opacity="57055f"/>
            <v:path arrowok="t"/>
            <w10:wrap anchorx="page"/>
          </v:shape>
        </w:pict>
      </w:r>
      <w:r>
        <w:rPr>
          <w:b/>
        </w:rPr>
        <w:t>评估指标</w:t>
      </w:r>
      <w:r>
        <w:t>：采用验证集F1（macro，平衡各类别样本数量差异）作为核心评估指标，</w:t>
      </w:r>
    </w:p>
    <w:p w14:paraId="03636D1B" w14:textId="77777777" w:rsidR="00BF04C2" w:rsidRDefault="00000000">
      <w:pPr>
        <w:pStyle w:val="a3"/>
        <w:spacing w:line="366" w:lineRule="exact"/>
        <w:ind w:left="1019"/>
      </w:pPr>
      <w:r>
        <w:t>辅助参考准确率与损失。</w:t>
      </w:r>
    </w:p>
    <w:p w14:paraId="185D6613" w14:textId="77777777" w:rsidR="00BF04C2" w:rsidRDefault="00BF04C2">
      <w:pPr>
        <w:pStyle w:val="a3"/>
        <w:spacing w:before="15"/>
        <w:rPr>
          <w:sz w:val="13"/>
        </w:rPr>
      </w:pPr>
    </w:p>
    <w:p w14:paraId="5221A265" w14:textId="77777777" w:rsidR="00BF04C2" w:rsidRDefault="00000000">
      <w:pPr>
        <w:pStyle w:val="1"/>
      </w:pPr>
      <w:r>
        <w:t>实验结果与分析</w:t>
      </w:r>
    </w:p>
    <w:p w14:paraId="6F5FDF12" w14:textId="77777777" w:rsidR="00BF04C2" w:rsidRDefault="00000000">
      <w:pPr>
        <w:pStyle w:val="2"/>
        <w:spacing w:before="37"/>
      </w:pPr>
      <w:r>
        <w:t>一、超参数搜索结果</w:t>
      </w:r>
    </w:p>
    <w:p w14:paraId="4BFDA256" w14:textId="77777777" w:rsidR="00BF04C2" w:rsidRDefault="00000000">
      <w:pPr>
        <w:pStyle w:val="a3"/>
        <w:spacing w:before="87"/>
        <w:ind w:left="599"/>
      </w:pPr>
      <w:r>
        <w:t>超参数搜索的核心目标是找到泛化能力最优的参数组合，本次搜索的最优结果为：</w:t>
      </w:r>
    </w:p>
    <w:p w14:paraId="5C498D30" w14:textId="77777777" w:rsidR="00BF04C2" w:rsidRDefault="00BF04C2">
      <w:pPr>
        <w:pStyle w:val="a3"/>
        <w:spacing w:before="18"/>
        <w:rPr>
          <w:sz w:val="12"/>
        </w:rPr>
      </w:pPr>
    </w:p>
    <w:p w14:paraId="0CBA6360" w14:textId="77777777" w:rsidR="00BF04C2" w:rsidRDefault="00000000">
      <w:pPr>
        <w:tabs>
          <w:tab w:val="left" w:pos="2439"/>
          <w:tab w:val="left" w:pos="5548"/>
        </w:tabs>
        <w:ind w:left="1038"/>
        <w:rPr>
          <w:b/>
          <w:sz w:val="19"/>
        </w:rPr>
      </w:pPr>
      <w:r>
        <w:pict w14:anchorId="63B8F803">
          <v:group id="_x0000_s1040" style="position:absolute;left:0;text-align:left;margin-left:119.25pt;margin-top:19.3pt;width:402.75pt;height:.75pt;z-index:-251628544;mso-wrap-distance-left:0;mso-wrap-distance-right:0;mso-position-horizontal-relative:page" coordorigin="2385,386" coordsize="8055,15">
            <v:line id="_x0000_s1046" style="position:absolute" from="2385,393" to="4020,393" strokecolor="#bdbdbd"/>
            <v:line id="_x0000_s1045" style="position:absolute" from="4020,393" to="4800,393" strokecolor="#bdbdbd"/>
            <v:line id="_x0000_s1044" style="position:absolute" from="4800,393" to="10440,393" strokecolor="#bdbdbd"/>
            <v:line id="_x0000_s1043" style="position:absolute" from="2385,393" to="4020,393" strokecolor="#bdbdbd"/>
            <v:line id="_x0000_s1042" style="position:absolute" from="4020,393" to="4800,393" strokecolor="#bdbdbd"/>
            <v:line id="_x0000_s1041" style="position:absolute" from="4800,393" to="10440,393" strokecolor="#bdbdbd"/>
            <w10:wrap type="topAndBottom" anchorx="page"/>
          </v:group>
        </w:pict>
      </w:r>
      <w:r>
        <w:rPr>
          <w:b/>
          <w:w w:val="105"/>
          <w:sz w:val="19"/>
        </w:rPr>
        <w:t>超参数名称</w:t>
      </w:r>
      <w:r>
        <w:rPr>
          <w:b/>
          <w:w w:val="105"/>
          <w:sz w:val="19"/>
        </w:rPr>
        <w:tab/>
        <w:t>最优值</w:t>
      </w:r>
      <w:r>
        <w:rPr>
          <w:b/>
          <w:w w:val="105"/>
          <w:sz w:val="19"/>
        </w:rPr>
        <w:tab/>
        <w:t>选择依据</w:t>
      </w:r>
    </w:p>
    <w:p w14:paraId="658313CB" w14:textId="77777777" w:rsidR="00BF04C2" w:rsidRDefault="00000000">
      <w:pPr>
        <w:tabs>
          <w:tab w:val="left" w:pos="2439"/>
          <w:tab w:val="left" w:pos="3219"/>
        </w:tabs>
        <w:spacing w:before="19" w:after="51"/>
        <w:ind w:left="809"/>
        <w:rPr>
          <w:sz w:val="19"/>
        </w:rPr>
      </w:pPr>
      <w:r>
        <w:rPr>
          <w:rFonts w:ascii="Times New Roman" w:eastAsia="Times New Roman"/>
          <w:w w:val="102"/>
          <w:sz w:val="19"/>
          <w:shd w:val="clear" w:color="auto" w:fill="EDEDED"/>
        </w:rPr>
        <w:t xml:space="preserve"> </w:t>
      </w:r>
      <w:r>
        <w:rPr>
          <w:rFonts w:ascii="Times New Roman" w:eastAsia="Times New Roman"/>
          <w:spacing w:val="-24"/>
          <w:sz w:val="19"/>
          <w:shd w:val="clear" w:color="auto" w:fill="EDEDED"/>
        </w:rPr>
        <w:t xml:space="preserve"> </w:t>
      </w:r>
      <w:r>
        <w:rPr>
          <w:rFonts w:ascii="Consolas" w:eastAsia="Consolas"/>
          <w:w w:val="105"/>
          <w:sz w:val="19"/>
          <w:shd w:val="clear" w:color="auto" w:fill="EDEDED"/>
        </w:rPr>
        <w:t>batch_size</w:t>
      </w:r>
      <w:r>
        <w:rPr>
          <w:rFonts w:ascii="Consolas" w:eastAsia="Consolas"/>
          <w:w w:val="105"/>
          <w:sz w:val="19"/>
        </w:rPr>
        <w:tab/>
      </w:r>
      <w:r>
        <w:rPr>
          <w:w w:val="105"/>
          <w:sz w:val="19"/>
        </w:rPr>
        <w:t>16</w:t>
      </w:r>
      <w:r>
        <w:rPr>
          <w:w w:val="105"/>
          <w:sz w:val="19"/>
        </w:rPr>
        <w:tab/>
        <w:t>平衡GPU内存占用与训练稳定性，32时内存不足触发OOM错误</w:t>
      </w:r>
    </w:p>
    <w:p w14:paraId="709B3C3E" w14:textId="77777777" w:rsidR="00BF04C2" w:rsidRDefault="00000000">
      <w:pPr>
        <w:pStyle w:val="a3"/>
        <w:ind w:left="705"/>
        <w:rPr>
          <w:sz w:val="20"/>
        </w:rPr>
      </w:pPr>
      <w:r>
        <w:rPr>
          <w:sz w:val="20"/>
        </w:rPr>
      </w:r>
      <w:r>
        <w:rPr>
          <w:sz w:val="20"/>
        </w:rPr>
        <w:pict w14:anchorId="4C4C485F">
          <v:shape id="_x0000_s1039" type="#_x0000_t202" style="width:402.75pt;height:22.5pt;mso-left-percent:-10001;mso-top-percent:-10001;mso-position-horizontal:absolute;mso-position-horizontal-relative:char;mso-position-vertical:absolute;mso-position-vertical-relative:line;mso-left-percent:-10001;mso-top-percent:-10001" fillcolor="#f5f5f5" stroked="f">
            <v:textbox style="mso-next-textbox:#_x0000_s1039" inset="0,0,0,0">
              <w:txbxContent>
                <w:p w14:paraId="365DCD6A" w14:textId="77777777" w:rsidR="00BF04C2" w:rsidRDefault="00000000">
                  <w:pPr>
                    <w:tabs>
                      <w:tab w:val="left" w:pos="1734"/>
                      <w:tab w:val="left" w:pos="2514"/>
                    </w:tabs>
                    <w:spacing w:before="49"/>
                    <w:ind w:left="104"/>
                    <w:rPr>
                      <w:sz w:val="19"/>
                    </w:rPr>
                  </w:pPr>
                  <w:r>
                    <w:rPr>
                      <w:rFonts w:ascii="Times New Roman" w:eastAsia="Times New Roman"/>
                      <w:w w:val="102"/>
                      <w:sz w:val="19"/>
                      <w:shd w:val="clear" w:color="auto" w:fill="EDEDED"/>
                    </w:rPr>
                    <w:t xml:space="preserve"> </w:t>
                  </w:r>
                  <w:r>
                    <w:rPr>
                      <w:rFonts w:ascii="Times New Roman" w:eastAsia="Times New Roman"/>
                      <w:spacing w:val="-24"/>
                      <w:sz w:val="19"/>
                      <w:shd w:val="clear" w:color="auto" w:fill="EDEDED"/>
                    </w:rPr>
                    <w:t xml:space="preserve"> </w:t>
                  </w:r>
                  <w:r>
                    <w:rPr>
                      <w:rFonts w:ascii="Consolas" w:eastAsia="Consolas"/>
                      <w:w w:val="105"/>
                      <w:sz w:val="19"/>
                      <w:shd w:val="clear" w:color="auto" w:fill="EDEDED"/>
                    </w:rPr>
                    <w:t>lr</w:t>
                  </w:r>
                  <w:r>
                    <w:rPr>
                      <w:rFonts w:ascii="Consolas" w:eastAsia="Consolas"/>
                      <w:w w:val="105"/>
                      <w:sz w:val="19"/>
                    </w:rPr>
                    <w:tab/>
                  </w:r>
                  <w:r>
                    <w:rPr>
                      <w:w w:val="105"/>
                      <w:sz w:val="19"/>
                    </w:rPr>
                    <w:t>1e-5</w:t>
                  </w:r>
                  <w:r>
                    <w:rPr>
                      <w:w w:val="105"/>
                      <w:sz w:val="19"/>
                    </w:rPr>
                    <w:tab/>
                  </w:r>
                  <w:proofErr w:type="gramStart"/>
                  <w:r>
                    <w:rPr>
                      <w:w w:val="105"/>
                      <w:sz w:val="19"/>
                    </w:rPr>
                    <w:t>低学习</w:t>
                  </w:r>
                  <w:proofErr w:type="gramEnd"/>
                  <w:r>
                    <w:rPr>
                      <w:w w:val="105"/>
                      <w:sz w:val="19"/>
                    </w:rPr>
                    <w:t>率适配</w:t>
                  </w:r>
                  <w:proofErr w:type="gramStart"/>
                  <w:r>
                    <w:rPr>
                      <w:w w:val="105"/>
                      <w:sz w:val="19"/>
                    </w:rPr>
                    <w:t>预训练</w:t>
                  </w:r>
                  <w:proofErr w:type="gramEnd"/>
                  <w:r>
                    <w:rPr>
                      <w:w w:val="105"/>
                      <w:sz w:val="19"/>
                    </w:rPr>
                    <w:t>模型微调，2e-5时训练波动较大</w:t>
                  </w:r>
                </w:p>
              </w:txbxContent>
            </v:textbox>
            <w10:anchorlock/>
          </v:shape>
        </w:pict>
      </w:r>
    </w:p>
    <w:p w14:paraId="0E630D23" w14:textId="77777777" w:rsidR="00BF04C2" w:rsidRDefault="00000000">
      <w:pPr>
        <w:tabs>
          <w:tab w:val="left" w:pos="3219"/>
        </w:tabs>
        <w:spacing w:before="34"/>
        <w:ind w:left="809"/>
        <w:rPr>
          <w:sz w:val="19"/>
        </w:rPr>
      </w:pPr>
      <w:r>
        <w:pict w14:anchorId="2581532F">
          <v:shape id="_x0000_s1038" type="#_x0000_t202" style="position:absolute;left:0;text-align:left;margin-left:119.25pt;margin-top:21.75pt;width:402.75pt;height:22.5pt;z-index:-251626496;mso-wrap-distance-left:0;mso-wrap-distance-right:0;mso-position-horizontal-relative:page" fillcolor="#f5f5f5" stroked="f">
            <v:textbox style="mso-next-textbox:#_x0000_s1038" inset="0,0,0,0">
              <w:txbxContent>
                <w:p w14:paraId="193562BE" w14:textId="77777777" w:rsidR="00BF04C2" w:rsidRDefault="00000000">
                  <w:pPr>
                    <w:tabs>
                      <w:tab w:val="left" w:pos="1734"/>
                      <w:tab w:val="left" w:pos="2514"/>
                    </w:tabs>
                    <w:spacing w:before="49"/>
                    <w:ind w:left="104"/>
                    <w:rPr>
                      <w:sz w:val="19"/>
                    </w:rPr>
                  </w:pPr>
                  <w:r>
                    <w:rPr>
                      <w:rFonts w:ascii="Times New Roman" w:eastAsia="Times New Roman"/>
                      <w:w w:val="102"/>
                      <w:sz w:val="19"/>
                      <w:shd w:val="clear" w:color="auto" w:fill="EDEDED"/>
                    </w:rPr>
                    <w:t xml:space="preserve"> </w:t>
                  </w:r>
                  <w:r>
                    <w:rPr>
                      <w:rFonts w:ascii="Times New Roman" w:eastAsia="Times New Roman"/>
                      <w:spacing w:val="-24"/>
                      <w:sz w:val="19"/>
                      <w:shd w:val="clear" w:color="auto" w:fill="EDEDED"/>
                    </w:rPr>
                    <w:t xml:space="preserve"> </w:t>
                  </w:r>
                  <w:r>
                    <w:rPr>
                      <w:rFonts w:ascii="Consolas" w:eastAsia="Consolas"/>
                      <w:w w:val="105"/>
                      <w:sz w:val="19"/>
                      <w:shd w:val="clear" w:color="auto" w:fill="EDEDED"/>
                    </w:rPr>
                    <w:t>epochs</w:t>
                  </w:r>
                  <w:r>
                    <w:rPr>
                      <w:rFonts w:ascii="Consolas" w:eastAsia="Consolas"/>
                      <w:w w:val="105"/>
                      <w:sz w:val="19"/>
                    </w:rPr>
                    <w:tab/>
                  </w:r>
                  <w:r>
                    <w:rPr>
                      <w:w w:val="105"/>
                      <w:sz w:val="19"/>
                    </w:rPr>
                    <w:t>6</w:t>
                  </w:r>
                  <w:r>
                    <w:rPr>
                      <w:w w:val="105"/>
                      <w:sz w:val="19"/>
                    </w:rPr>
                    <w:tab/>
                    <w:t>早停机制在第6轮触发，继续训练会导致过拟合</w:t>
                  </w:r>
                </w:p>
              </w:txbxContent>
            </v:textbox>
            <w10:wrap type="topAndBottom" anchorx="page"/>
          </v:shape>
        </w:pict>
      </w:r>
      <w:r>
        <w:rPr>
          <w:rFonts w:ascii="Times New Roman" w:eastAsia="Times New Roman"/>
          <w:w w:val="102"/>
          <w:sz w:val="19"/>
          <w:shd w:val="clear" w:color="auto" w:fill="EDEDED"/>
        </w:rPr>
        <w:t xml:space="preserve"> </w:t>
      </w:r>
      <w:r>
        <w:rPr>
          <w:rFonts w:ascii="Times New Roman" w:eastAsia="Times New Roman"/>
          <w:spacing w:val="-24"/>
          <w:sz w:val="19"/>
          <w:shd w:val="clear" w:color="auto" w:fill="EDEDED"/>
        </w:rPr>
        <w:t xml:space="preserve"> </w:t>
      </w:r>
      <w:r>
        <w:rPr>
          <w:rFonts w:ascii="Consolas" w:eastAsia="Consolas"/>
          <w:w w:val="105"/>
          <w:sz w:val="19"/>
          <w:shd w:val="clear" w:color="auto" w:fill="EDEDED"/>
        </w:rPr>
        <w:t>dropout_rate</w:t>
      </w:r>
      <w:r>
        <w:rPr>
          <w:rFonts w:ascii="Consolas" w:eastAsia="Consolas"/>
          <w:spacing w:val="13"/>
          <w:w w:val="105"/>
          <w:sz w:val="19"/>
        </w:rPr>
        <w:t xml:space="preserve">  </w:t>
      </w:r>
      <w:r>
        <w:rPr>
          <w:w w:val="105"/>
          <w:sz w:val="19"/>
        </w:rPr>
        <w:t>0.5</w:t>
      </w:r>
      <w:r>
        <w:rPr>
          <w:w w:val="105"/>
          <w:sz w:val="19"/>
        </w:rPr>
        <w:tab/>
        <w:t>高Dropout率缓解过拟合，0.3时验证集F1低于0.55</w:t>
      </w:r>
    </w:p>
    <w:p w14:paraId="08FBBFE0" w14:textId="77777777" w:rsidR="00BF04C2" w:rsidRDefault="00BF04C2">
      <w:pPr>
        <w:pStyle w:val="a3"/>
        <w:spacing w:before="14"/>
        <w:rPr>
          <w:sz w:val="5"/>
        </w:rPr>
      </w:pPr>
    </w:p>
    <w:p w14:paraId="3CFCA4C7" w14:textId="77777777" w:rsidR="00BF04C2" w:rsidRDefault="00000000">
      <w:pPr>
        <w:pStyle w:val="a3"/>
        <w:spacing w:before="36"/>
        <w:ind w:left="599"/>
      </w:pPr>
      <w:r>
        <w:t>最优参数对应的验证集F1为0.6047，是所有搜索组合中的最高值。</w:t>
      </w:r>
    </w:p>
    <w:p w14:paraId="434A4D2B" w14:textId="77777777" w:rsidR="00BF04C2" w:rsidRDefault="00000000">
      <w:pPr>
        <w:pStyle w:val="2"/>
      </w:pPr>
      <w:r>
        <w:t>二、多模型对比结果</w:t>
      </w:r>
    </w:p>
    <w:p w14:paraId="147F5386" w14:textId="77777777" w:rsidR="00BF04C2" w:rsidRDefault="00000000">
      <w:pPr>
        <w:pStyle w:val="a3"/>
        <w:spacing w:before="72"/>
        <w:ind w:left="599"/>
      </w:pPr>
      <w:r>
        <w:pict w14:anchorId="6D60F06A">
          <v:shape id="_x0000_s1037" type="#_x0000_t202" style="position:absolute;left:0;text-align:left;margin-left:114pt;margin-top:37.55pt;width:413.25pt;height:186.4pt;z-index:251701248;mso-position-horizontal-relative:page" filled="f" stroked="f">
            <v:textbox style="mso-next-textbox:#_x0000_s1037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399"/>
                    <w:gridCol w:w="946"/>
                    <w:gridCol w:w="1046"/>
                    <w:gridCol w:w="910"/>
                    <w:gridCol w:w="486"/>
                    <w:gridCol w:w="3481"/>
                  </w:tblGrid>
                  <w:tr w:rsidR="00BF04C2" w14:paraId="1EE04CD1" w14:textId="77777777">
                    <w:trPr>
                      <w:trHeight w:val="1053"/>
                    </w:trPr>
                    <w:tc>
                      <w:tcPr>
                        <w:tcW w:w="2345" w:type="dxa"/>
                        <w:gridSpan w:val="2"/>
                        <w:tcBorders>
                          <w:bottom w:val="single" w:sz="6" w:space="0" w:color="BDBDBD"/>
                        </w:tcBorders>
                      </w:tcPr>
                      <w:p w14:paraId="69FA75FC" w14:textId="77777777" w:rsidR="00BF04C2" w:rsidRDefault="00000000">
                        <w:pPr>
                          <w:pStyle w:val="TableParagraph"/>
                          <w:tabs>
                            <w:tab w:val="left" w:pos="1637"/>
                          </w:tabs>
                          <w:spacing w:before="187"/>
                          <w:ind w:left="355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105"/>
                            <w:sz w:val="19"/>
                          </w:rPr>
                          <w:t>模型名称</w:t>
                        </w:r>
                        <w:r>
                          <w:rPr>
                            <w:b/>
                            <w:w w:val="105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w w:val="105"/>
                            <w:position w:val="12"/>
                            <w:sz w:val="19"/>
                          </w:rPr>
                          <w:t>验证集</w:t>
                        </w:r>
                      </w:p>
                    </w:tc>
                    <w:tc>
                      <w:tcPr>
                        <w:tcW w:w="1046" w:type="dxa"/>
                        <w:tcBorders>
                          <w:bottom w:val="single" w:sz="6" w:space="0" w:color="BDBDBD"/>
                        </w:tcBorders>
                      </w:tcPr>
                      <w:p w14:paraId="488D40ED" w14:textId="77777777" w:rsidR="00BF04C2" w:rsidRDefault="00BF04C2">
                        <w:pPr>
                          <w:pStyle w:val="TableParagraph"/>
                          <w:spacing w:before="6"/>
                          <w:rPr>
                            <w:sz w:val="14"/>
                          </w:rPr>
                        </w:pPr>
                      </w:p>
                      <w:p w14:paraId="6E00B204" w14:textId="77777777" w:rsidR="00BF04C2" w:rsidRDefault="00000000">
                        <w:pPr>
                          <w:pStyle w:val="TableParagraph"/>
                          <w:spacing w:before="1" w:line="165" w:lineRule="auto"/>
                          <w:ind w:left="347" w:right="111" w:hanging="195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验证集准</w:t>
                        </w:r>
                        <w:r>
                          <w:rPr>
                            <w:b/>
                            <w:w w:val="105"/>
                            <w:sz w:val="19"/>
                          </w:rPr>
                          <w:t>确率</w:t>
                        </w:r>
                      </w:p>
                    </w:tc>
                    <w:tc>
                      <w:tcPr>
                        <w:tcW w:w="910" w:type="dxa"/>
                        <w:tcBorders>
                          <w:bottom w:val="single" w:sz="6" w:space="0" w:color="BDBDBD"/>
                        </w:tcBorders>
                      </w:tcPr>
                      <w:p w14:paraId="2BBA2F34" w14:textId="77777777" w:rsidR="00BF04C2" w:rsidRDefault="00BF04C2">
                        <w:pPr>
                          <w:pStyle w:val="TableParagraph"/>
                          <w:spacing w:before="6"/>
                          <w:rPr>
                            <w:sz w:val="14"/>
                          </w:rPr>
                        </w:pPr>
                      </w:p>
                      <w:p w14:paraId="20B19929" w14:textId="77777777" w:rsidR="00BF04C2" w:rsidRDefault="00000000">
                        <w:pPr>
                          <w:pStyle w:val="TableParagraph"/>
                          <w:spacing w:before="1" w:line="165" w:lineRule="auto"/>
                          <w:ind w:left="286" w:right="134" w:hanging="9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验证</w:t>
                        </w:r>
                        <w:proofErr w:type="gramStart"/>
                        <w:r>
                          <w:rPr>
                            <w:b/>
                            <w:sz w:val="19"/>
                          </w:rPr>
                          <w:t>集</w:t>
                        </w:r>
                        <w:r>
                          <w:rPr>
                            <w:b/>
                            <w:w w:val="105"/>
                            <w:sz w:val="19"/>
                          </w:rPr>
                          <w:t>损失</w:t>
                        </w:r>
                        <w:proofErr w:type="gramEnd"/>
                      </w:p>
                    </w:tc>
                    <w:tc>
                      <w:tcPr>
                        <w:tcW w:w="3967" w:type="dxa"/>
                        <w:gridSpan w:val="2"/>
                        <w:tcBorders>
                          <w:bottom w:val="single" w:sz="6" w:space="0" w:color="BDBDBD"/>
                        </w:tcBorders>
                      </w:tcPr>
                      <w:p w14:paraId="584D875F" w14:textId="77777777" w:rsidR="00BF04C2" w:rsidRDefault="00000000">
                        <w:pPr>
                          <w:pStyle w:val="TableParagraph"/>
                          <w:spacing w:line="242" w:lineRule="exact"/>
                          <w:ind w:left="23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102"/>
                            <w:sz w:val="19"/>
                          </w:rPr>
                          <w:t>性</w:t>
                        </w:r>
                      </w:p>
                      <w:p w14:paraId="314F1A4F" w14:textId="77777777" w:rsidR="00BF04C2" w:rsidRDefault="00000000">
                        <w:pPr>
                          <w:pStyle w:val="TableParagraph"/>
                          <w:tabs>
                            <w:tab w:val="left" w:pos="1707"/>
                          </w:tabs>
                          <w:spacing w:before="110" w:line="81" w:lineRule="auto"/>
                          <w:ind w:left="231" w:right="1087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105"/>
                            <w:position w:val="12"/>
                            <w:sz w:val="19"/>
                          </w:rPr>
                          <w:t>能</w:t>
                        </w:r>
                        <w:r>
                          <w:rPr>
                            <w:b/>
                            <w:w w:val="105"/>
                            <w:position w:val="12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sz w:val="19"/>
                          </w:rPr>
                          <w:t>核心原因分</w:t>
                        </w:r>
                        <w:r>
                          <w:rPr>
                            <w:b/>
                            <w:spacing w:val="-17"/>
                            <w:sz w:val="19"/>
                          </w:rPr>
                          <w:t>析</w:t>
                        </w:r>
                        <w:r>
                          <w:rPr>
                            <w:b/>
                            <w:w w:val="105"/>
                            <w:sz w:val="19"/>
                          </w:rPr>
                          <w:t>排</w:t>
                        </w:r>
                      </w:p>
                      <w:p w14:paraId="42B11786" w14:textId="77777777" w:rsidR="00BF04C2" w:rsidRDefault="00000000">
                        <w:pPr>
                          <w:pStyle w:val="TableParagraph"/>
                          <w:spacing w:line="307" w:lineRule="exact"/>
                          <w:ind w:left="23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102"/>
                            <w:sz w:val="19"/>
                          </w:rPr>
                          <w:t>名</w:t>
                        </w:r>
                      </w:p>
                    </w:tc>
                  </w:tr>
                  <w:tr w:rsidR="00BF04C2" w14:paraId="0F37F8F0" w14:textId="77777777">
                    <w:trPr>
                      <w:trHeight w:val="345"/>
                    </w:trPr>
                    <w:tc>
                      <w:tcPr>
                        <w:tcW w:w="1399" w:type="dxa"/>
                      </w:tcPr>
                      <w:p w14:paraId="1DEFBF4D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946" w:type="dxa"/>
                      </w:tcPr>
                      <w:p w14:paraId="118AAA7E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0FBB5C1F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910" w:type="dxa"/>
                      </w:tcPr>
                      <w:p w14:paraId="21C9DB85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86" w:type="dxa"/>
                      </w:tcPr>
                      <w:p w14:paraId="57F73104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81" w:type="dxa"/>
                      </w:tcPr>
                      <w:p w14:paraId="41204D08" w14:textId="77777777" w:rsidR="00BF04C2" w:rsidRDefault="00000000">
                        <w:pPr>
                          <w:pStyle w:val="TableParagraph"/>
                          <w:spacing w:before="41" w:line="277" w:lineRule="exact"/>
                          <w:ind w:left="233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后期融合避免了模态噪声的早期干</w:t>
                        </w:r>
                      </w:p>
                    </w:tc>
                  </w:tr>
                  <w:tr w:rsidR="00BF04C2" w14:paraId="2BAD0D4F" w14:textId="77777777">
                    <w:trPr>
                      <w:trHeight w:val="239"/>
                    </w:trPr>
                    <w:tc>
                      <w:tcPr>
                        <w:tcW w:w="1399" w:type="dxa"/>
                      </w:tcPr>
                      <w:p w14:paraId="7155B82C" w14:textId="77777777" w:rsidR="00BF04C2" w:rsidRDefault="00000000">
                        <w:pPr>
                          <w:pStyle w:val="TableParagraph"/>
                          <w:spacing w:line="220" w:lineRule="exact"/>
                          <w:ind w:left="97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Late Fusion</w:t>
                        </w:r>
                      </w:p>
                    </w:tc>
                    <w:tc>
                      <w:tcPr>
                        <w:tcW w:w="946" w:type="dxa"/>
                      </w:tcPr>
                      <w:p w14:paraId="0087578A" w14:textId="77777777" w:rsidR="00BF04C2" w:rsidRDefault="00000000">
                        <w:pPr>
                          <w:pStyle w:val="TableParagraph"/>
                          <w:spacing w:line="220" w:lineRule="exact"/>
                          <w:ind w:left="162" w:right="111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0.5783</w:t>
                        </w:r>
                      </w:p>
                    </w:tc>
                    <w:tc>
                      <w:tcPr>
                        <w:tcW w:w="1046" w:type="dxa"/>
                      </w:tcPr>
                      <w:p w14:paraId="6335FDCE" w14:textId="77777777" w:rsidR="00BF04C2" w:rsidRDefault="00000000">
                        <w:pPr>
                          <w:pStyle w:val="TableParagraph"/>
                          <w:spacing w:line="220" w:lineRule="exact"/>
                          <w:ind w:left="122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69.13%</w:t>
                        </w:r>
                      </w:p>
                    </w:tc>
                    <w:tc>
                      <w:tcPr>
                        <w:tcW w:w="910" w:type="dxa"/>
                      </w:tcPr>
                      <w:p w14:paraId="2956BC47" w14:textId="77777777" w:rsidR="00BF04C2" w:rsidRDefault="00000000">
                        <w:pPr>
                          <w:pStyle w:val="TableParagraph"/>
                          <w:spacing w:line="220" w:lineRule="exact"/>
                          <w:ind w:left="112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0.9726</w:t>
                        </w:r>
                      </w:p>
                    </w:tc>
                    <w:tc>
                      <w:tcPr>
                        <w:tcW w:w="486" w:type="dxa"/>
                      </w:tcPr>
                      <w:p w14:paraId="7F81B912" w14:textId="77777777" w:rsidR="00BF04C2" w:rsidRDefault="00000000">
                        <w:pPr>
                          <w:pStyle w:val="TableParagraph"/>
                          <w:spacing w:line="220" w:lineRule="exact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w w:val="102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3481" w:type="dxa"/>
                      </w:tcPr>
                      <w:p w14:paraId="2EA5DA1B" w14:textId="77777777" w:rsidR="00BF04C2" w:rsidRDefault="00000000">
                        <w:pPr>
                          <w:pStyle w:val="TableParagraph"/>
                          <w:spacing w:line="220" w:lineRule="exact"/>
                          <w:ind w:left="233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扰，文本与图像特征分别充分提取后</w:t>
                        </w:r>
                      </w:p>
                    </w:tc>
                  </w:tr>
                  <w:tr w:rsidR="00BF04C2" w14:paraId="4BFC20A2" w14:textId="77777777">
                    <w:trPr>
                      <w:trHeight w:val="329"/>
                    </w:trPr>
                    <w:tc>
                      <w:tcPr>
                        <w:tcW w:w="1399" w:type="dxa"/>
                      </w:tcPr>
                      <w:p w14:paraId="28E45ED3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946" w:type="dxa"/>
                      </w:tcPr>
                      <w:p w14:paraId="5C16974C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69B725DC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910" w:type="dxa"/>
                      </w:tcPr>
                      <w:p w14:paraId="32344E4D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86" w:type="dxa"/>
                      </w:tcPr>
                      <w:p w14:paraId="1BACB099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81" w:type="dxa"/>
                      </w:tcPr>
                      <w:p w14:paraId="4AFFA224" w14:textId="77777777" w:rsidR="00BF04C2" w:rsidRDefault="00000000">
                        <w:pPr>
                          <w:pStyle w:val="TableParagraph"/>
                          <w:spacing w:line="294" w:lineRule="exact"/>
                          <w:ind w:left="233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再拼接，泛化能力更强</w:t>
                        </w:r>
                      </w:p>
                    </w:tc>
                  </w:tr>
                  <w:tr w:rsidR="00BF04C2" w14:paraId="2D1D50C4" w14:textId="77777777">
                    <w:trPr>
                      <w:trHeight w:val="345"/>
                    </w:trPr>
                    <w:tc>
                      <w:tcPr>
                        <w:tcW w:w="1399" w:type="dxa"/>
                        <w:shd w:val="clear" w:color="auto" w:fill="F5F5F5"/>
                      </w:tcPr>
                      <w:p w14:paraId="227CD3B9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946" w:type="dxa"/>
                        <w:shd w:val="clear" w:color="auto" w:fill="F5F5F5"/>
                      </w:tcPr>
                      <w:p w14:paraId="29D33720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46" w:type="dxa"/>
                        <w:shd w:val="clear" w:color="auto" w:fill="F5F5F5"/>
                      </w:tcPr>
                      <w:p w14:paraId="26F69514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910" w:type="dxa"/>
                        <w:shd w:val="clear" w:color="auto" w:fill="F5F5F5"/>
                      </w:tcPr>
                      <w:p w14:paraId="5CC1DA8F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86" w:type="dxa"/>
                        <w:shd w:val="clear" w:color="auto" w:fill="F5F5F5"/>
                      </w:tcPr>
                      <w:p w14:paraId="13EA85EE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81" w:type="dxa"/>
                        <w:shd w:val="clear" w:color="auto" w:fill="F5F5F5"/>
                      </w:tcPr>
                      <w:p w14:paraId="2720B71B" w14:textId="77777777" w:rsidR="00BF04C2" w:rsidRDefault="00000000">
                        <w:pPr>
                          <w:pStyle w:val="TableParagraph"/>
                          <w:spacing w:before="49" w:line="277" w:lineRule="exact"/>
                          <w:ind w:left="233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早期融合将低维度文本特征与高维度</w:t>
                        </w:r>
                      </w:p>
                    </w:tc>
                  </w:tr>
                  <w:tr w:rsidR="00BF04C2" w14:paraId="5E312153" w14:textId="77777777">
                    <w:trPr>
                      <w:trHeight w:val="239"/>
                    </w:trPr>
                    <w:tc>
                      <w:tcPr>
                        <w:tcW w:w="1399" w:type="dxa"/>
                        <w:shd w:val="clear" w:color="auto" w:fill="F5F5F5"/>
                      </w:tcPr>
                      <w:p w14:paraId="58B02D64" w14:textId="77777777" w:rsidR="00BF04C2" w:rsidRDefault="00000000">
                        <w:pPr>
                          <w:pStyle w:val="TableParagraph"/>
                          <w:spacing w:line="220" w:lineRule="exact"/>
                          <w:ind w:left="97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Early Fusion</w:t>
                        </w:r>
                      </w:p>
                    </w:tc>
                    <w:tc>
                      <w:tcPr>
                        <w:tcW w:w="946" w:type="dxa"/>
                        <w:shd w:val="clear" w:color="auto" w:fill="F5F5F5"/>
                      </w:tcPr>
                      <w:p w14:paraId="79CA4C63" w14:textId="77777777" w:rsidR="00BF04C2" w:rsidRDefault="00000000">
                        <w:pPr>
                          <w:pStyle w:val="TableParagraph"/>
                          <w:spacing w:line="220" w:lineRule="exact"/>
                          <w:ind w:left="162" w:right="111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0.5046</w:t>
                        </w:r>
                      </w:p>
                    </w:tc>
                    <w:tc>
                      <w:tcPr>
                        <w:tcW w:w="1046" w:type="dxa"/>
                        <w:shd w:val="clear" w:color="auto" w:fill="F5F5F5"/>
                      </w:tcPr>
                      <w:p w14:paraId="60E163DB" w14:textId="77777777" w:rsidR="00BF04C2" w:rsidRDefault="00000000">
                        <w:pPr>
                          <w:pStyle w:val="TableParagraph"/>
                          <w:spacing w:line="220" w:lineRule="exact"/>
                          <w:ind w:left="122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68.25%</w:t>
                        </w:r>
                      </w:p>
                    </w:tc>
                    <w:tc>
                      <w:tcPr>
                        <w:tcW w:w="910" w:type="dxa"/>
                        <w:shd w:val="clear" w:color="auto" w:fill="F5F5F5"/>
                      </w:tcPr>
                      <w:p w14:paraId="41C0A5FF" w14:textId="77777777" w:rsidR="00BF04C2" w:rsidRDefault="00000000">
                        <w:pPr>
                          <w:pStyle w:val="TableParagraph"/>
                          <w:spacing w:line="220" w:lineRule="exact"/>
                          <w:ind w:left="112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0.9989</w:t>
                        </w:r>
                      </w:p>
                    </w:tc>
                    <w:tc>
                      <w:tcPr>
                        <w:tcW w:w="486" w:type="dxa"/>
                        <w:shd w:val="clear" w:color="auto" w:fill="F5F5F5"/>
                      </w:tcPr>
                      <w:p w14:paraId="16ACEE86" w14:textId="77777777" w:rsidR="00BF04C2" w:rsidRDefault="00000000">
                        <w:pPr>
                          <w:pStyle w:val="TableParagraph"/>
                          <w:spacing w:line="220" w:lineRule="exact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w w:val="102"/>
                            <w:sz w:val="19"/>
                          </w:rPr>
                          <w:t>2</w:t>
                        </w:r>
                      </w:p>
                    </w:tc>
                    <w:tc>
                      <w:tcPr>
                        <w:tcW w:w="3481" w:type="dxa"/>
                        <w:shd w:val="clear" w:color="auto" w:fill="F5F5F5"/>
                      </w:tcPr>
                      <w:p w14:paraId="034737B7" w14:textId="77777777" w:rsidR="00BF04C2" w:rsidRDefault="00000000">
                        <w:pPr>
                          <w:pStyle w:val="TableParagraph"/>
                          <w:spacing w:line="220" w:lineRule="exact"/>
                          <w:ind w:left="233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图像特征直接拼接，模态间噪声相互</w:t>
                        </w:r>
                      </w:p>
                    </w:tc>
                  </w:tr>
                  <w:tr w:rsidR="00BF04C2" w14:paraId="319FA53F" w14:textId="77777777">
                    <w:trPr>
                      <w:trHeight w:val="329"/>
                    </w:trPr>
                    <w:tc>
                      <w:tcPr>
                        <w:tcW w:w="1399" w:type="dxa"/>
                        <w:shd w:val="clear" w:color="auto" w:fill="F5F5F5"/>
                      </w:tcPr>
                      <w:p w14:paraId="1DD84FB0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946" w:type="dxa"/>
                        <w:shd w:val="clear" w:color="auto" w:fill="F5F5F5"/>
                      </w:tcPr>
                      <w:p w14:paraId="0E75D7F3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46" w:type="dxa"/>
                        <w:shd w:val="clear" w:color="auto" w:fill="F5F5F5"/>
                      </w:tcPr>
                      <w:p w14:paraId="59EA43EB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910" w:type="dxa"/>
                        <w:shd w:val="clear" w:color="auto" w:fill="F5F5F5"/>
                      </w:tcPr>
                      <w:p w14:paraId="0B3C6285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86" w:type="dxa"/>
                        <w:shd w:val="clear" w:color="auto" w:fill="F5F5F5"/>
                      </w:tcPr>
                      <w:p w14:paraId="269C3B1F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81" w:type="dxa"/>
                        <w:shd w:val="clear" w:color="auto" w:fill="F5F5F5"/>
                      </w:tcPr>
                      <w:p w14:paraId="5294CD95" w14:textId="77777777" w:rsidR="00BF04C2" w:rsidRDefault="00000000">
                        <w:pPr>
                          <w:pStyle w:val="TableParagraph"/>
                          <w:spacing w:line="294" w:lineRule="exact"/>
                          <w:ind w:left="233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干扰，特征质量下降</w:t>
                        </w:r>
                      </w:p>
                    </w:tc>
                  </w:tr>
                  <w:tr w:rsidR="00BF04C2" w14:paraId="2626DE86" w14:textId="77777777">
                    <w:trPr>
                      <w:trHeight w:val="345"/>
                    </w:trPr>
                    <w:tc>
                      <w:tcPr>
                        <w:tcW w:w="1399" w:type="dxa"/>
                      </w:tcPr>
                      <w:p w14:paraId="54932CBD" w14:textId="77777777" w:rsidR="00BF04C2" w:rsidRDefault="00000000">
                        <w:pPr>
                          <w:pStyle w:val="TableParagraph"/>
                          <w:spacing w:before="49" w:line="277" w:lineRule="exact"/>
                          <w:ind w:left="97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Cross-</w:t>
                        </w:r>
                      </w:p>
                    </w:tc>
                    <w:tc>
                      <w:tcPr>
                        <w:tcW w:w="946" w:type="dxa"/>
                      </w:tcPr>
                      <w:p w14:paraId="2D283A1C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7B4A09C7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910" w:type="dxa"/>
                      </w:tcPr>
                      <w:p w14:paraId="62660DAE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86" w:type="dxa"/>
                      </w:tcPr>
                      <w:p w14:paraId="0027A5C1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81" w:type="dxa"/>
                      </w:tcPr>
                      <w:p w14:paraId="0C0E92EA" w14:textId="77777777" w:rsidR="00BF04C2" w:rsidRDefault="00000000">
                        <w:pPr>
                          <w:pStyle w:val="TableParagraph"/>
                          <w:spacing w:before="49" w:line="277" w:lineRule="exact"/>
                          <w:ind w:left="233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交叉注意力需要大量样本学习</w:t>
                        </w:r>
                        <w:proofErr w:type="gramStart"/>
                        <w:r>
                          <w:rPr>
                            <w:w w:val="105"/>
                            <w:sz w:val="19"/>
                          </w:rPr>
                          <w:t>模态交</w:t>
                        </w:r>
                        <w:proofErr w:type="gramEnd"/>
                      </w:p>
                    </w:tc>
                  </w:tr>
                  <w:tr w:rsidR="00BF04C2" w14:paraId="73DBD16F" w14:textId="77777777">
                    <w:trPr>
                      <w:trHeight w:val="239"/>
                    </w:trPr>
                    <w:tc>
                      <w:tcPr>
                        <w:tcW w:w="1399" w:type="dxa"/>
                      </w:tcPr>
                      <w:p w14:paraId="3C336F6C" w14:textId="77777777" w:rsidR="00BF04C2" w:rsidRDefault="00000000">
                        <w:pPr>
                          <w:pStyle w:val="TableParagraph"/>
                          <w:spacing w:line="220" w:lineRule="exact"/>
                          <w:ind w:left="97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Attention</w:t>
                        </w:r>
                      </w:p>
                    </w:tc>
                    <w:tc>
                      <w:tcPr>
                        <w:tcW w:w="946" w:type="dxa"/>
                      </w:tcPr>
                      <w:p w14:paraId="1C464808" w14:textId="77777777" w:rsidR="00BF04C2" w:rsidRDefault="00000000">
                        <w:pPr>
                          <w:pStyle w:val="TableParagraph"/>
                          <w:spacing w:line="220" w:lineRule="exact"/>
                          <w:ind w:left="162" w:right="111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0.4397</w:t>
                        </w:r>
                      </w:p>
                    </w:tc>
                    <w:tc>
                      <w:tcPr>
                        <w:tcW w:w="1046" w:type="dxa"/>
                      </w:tcPr>
                      <w:p w14:paraId="4F462921" w14:textId="77777777" w:rsidR="00BF04C2" w:rsidRDefault="00000000">
                        <w:pPr>
                          <w:pStyle w:val="TableParagraph"/>
                          <w:spacing w:line="220" w:lineRule="exact"/>
                          <w:ind w:left="122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59.88%</w:t>
                        </w:r>
                      </w:p>
                    </w:tc>
                    <w:tc>
                      <w:tcPr>
                        <w:tcW w:w="910" w:type="dxa"/>
                      </w:tcPr>
                      <w:p w14:paraId="51A4C91A" w14:textId="77777777" w:rsidR="00BF04C2" w:rsidRDefault="00000000">
                        <w:pPr>
                          <w:pStyle w:val="TableParagraph"/>
                          <w:spacing w:line="220" w:lineRule="exact"/>
                          <w:ind w:left="112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0.8722</w:t>
                        </w:r>
                      </w:p>
                    </w:tc>
                    <w:tc>
                      <w:tcPr>
                        <w:tcW w:w="486" w:type="dxa"/>
                      </w:tcPr>
                      <w:p w14:paraId="39C3DCC9" w14:textId="77777777" w:rsidR="00BF04C2" w:rsidRDefault="00000000">
                        <w:pPr>
                          <w:pStyle w:val="TableParagraph"/>
                          <w:spacing w:line="220" w:lineRule="exact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w w:val="102"/>
                            <w:sz w:val="19"/>
                          </w:rPr>
                          <w:t>3</w:t>
                        </w:r>
                      </w:p>
                    </w:tc>
                    <w:tc>
                      <w:tcPr>
                        <w:tcW w:w="3481" w:type="dxa"/>
                      </w:tcPr>
                      <w:p w14:paraId="29F9EBE7" w14:textId="77777777" w:rsidR="00BF04C2" w:rsidRDefault="00000000">
                        <w:pPr>
                          <w:pStyle w:val="TableParagraph"/>
                          <w:spacing w:line="220" w:lineRule="exact"/>
                          <w:ind w:left="233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互模式，本次验证集样本仅200+，</w:t>
                        </w:r>
                      </w:p>
                    </w:tc>
                  </w:tr>
                  <w:tr w:rsidR="00BF04C2" w14:paraId="1C4BF6B0" w14:textId="77777777">
                    <w:trPr>
                      <w:trHeight w:val="243"/>
                    </w:trPr>
                    <w:tc>
                      <w:tcPr>
                        <w:tcW w:w="1399" w:type="dxa"/>
                      </w:tcPr>
                      <w:p w14:paraId="52FE8B54" w14:textId="77777777" w:rsidR="00BF04C2" w:rsidRDefault="00000000">
                        <w:pPr>
                          <w:pStyle w:val="TableParagraph"/>
                          <w:spacing w:line="224" w:lineRule="exact"/>
                          <w:ind w:left="97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Fusion</w:t>
                        </w:r>
                      </w:p>
                    </w:tc>
                    <w:tc>
                      <w:tcPr>
                        <w:tcW w:w="946" w:type="dxa"/>
                      </w:tcPr>
                      <w:p w14:paraId="0A340709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08FE9EDE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10" w:type="dxa"/>
                      </w:tcPr>
                      <w:p w14:paraId="2B215FC6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6" w:type="dxa"/>
                      </w:tcPr>
                      <w:p w14:paraId="3A640074" w14:textId="77777777" w:rsidR="00BF04C2" w:rsidRDefault="00BF04C2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81" w:type="dxa"/>
                      </w:tcPr>
                      <w:p w14:paraId="29722D98" w14:textId="77777777" w:rsidR="00BF04C2" w:rsidRDefault="00000000">
                        <w:pPr>
                          <w:pStyle w:val="TableParagraph"/>
                          <w:spacing w:line="224" w:lineRule="exact"/>
                          <w:ind w:left="233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未充分训练注意力权重</w:t>
                        </w:r>
                      </w:p>
                    </w:tc>
                  </w:tr>
                </w:tbl>
                <w:p w14:paraId="294388F1" w14:textId="77777777" w:rsidR="00BF04C2" w:rsidRDefault="00BF04C2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t>基于最优超参数，3种模型的验证集性能如下：</w:t>
      </w:r>
    </w:p>
    <w:p w14:paraId="73B3FA8B" w14:textId="77777777" w:rsidR="00BF04C2" w:rsidRDefault="00BF04C2">
      <w:pPr>
        <w:pStyle w:val="a3"/>
        <w:rPr>
          <w:sz w:val="26"/>
        </w:rPr>
      </w:pPr>
    </w:p>
    <w:p w14:paraId="5A9F8F8B" w14:textId="77777777" w:rsidR="00BF04C2" w:rsidRDefault="00BF04C2">
      <w:pPr>
        <w:pStyle w:val="a3"/>
        <w:spacing w:before="1"/>
        <w:rPr>
          <w:sz w:val="13"/>
        </w:rPr>
      </w:pPr>
    </w:p>
    <w:p w14:paraId="3652BAD0" w14:textId="77777777" w:rsidR="00BF04C2" w:rsidRDefault="00000000">
      <w:pPr>
        <w:ind w:left="2415"/>
        <w:rPr>
          <w:b/>
          <w:sz w:val="19"/>
        </w:rPr>
      </w:pPr>
      <w:r>
        <w:rPr>
          <w:b/>
          <w:w w:val="105"/>
          <w:sz w:val="19"/>
        </w:rPr>
        <w:t>F1</w:t>
      </w:r>
    </w:p>
    <w:p w14:paraId="1ED585F2" w14:textId="77777777" w:rsidR="00BF04C2" w:rsidRDefault="00BF04C2">
      <w:pPr>
        <w:pStyle w:val="a3"/>
        <w:rPr>
          <w:b/>
          <w:sz w:val="24"/>
        </w:rPr>
      </w:pPr>
    </w:p>
    <w:p w14:paraId="00805A3A" w14:textId="77777777" w:rsidR="00BF04C2" w:rsidRDefault="00BF04C2">
      <w:pPr>
        <w:pStyle w:val="a3"/>
        <w:rPr>
          <w:b/>
          <w:sz w:val="24"/>
        </w:rPr>
      </w:pPr>
    </w:p>
    <w:p w14:paraId="57121738" w14:textId="77777777" w:rsidR="00BF04C2" w:rsidRDefault="00BF04C2">
      <w:pPr>
        <w:pStyle w:val="a3"/>
        <w:rPr>
          <w:b/>
          <w:sz w:val="24"/>
        </w:rPr>
      </w:pPr>
    </w:p>
    <w:p w14:paraId="6C11A95E" w14:textId="77777777" w:rsidR="00BF04C2" w:rsidRDefault="00BF04C2">
      <w:pPr>
        <w:pStyle w:val="a3"/>
        <w:rPr>
          <w:b/>
          <w:sz w:val="24"/>
        </w:rPr>
      </w:pPr>
    </w:p>
    <w:p w14:paraId="7C9B6146" w14:textId="77777777" w:rsidR="00BF04C2" w:rsidRDefault="00BF04C2">
      <w:pPr>
        <w:pStyle w:val="a3"/>
        <w:rPr>
          <w:b/>
          <w:sz w:val="24"/>
        </w:rPr>
      </w:pPr>
    </w:p>
    <w:p w14:paraId="6FEFAA72" w14:textId="77777777" w:rsidR="00BF04C2" w:rsidRDefault="00BF04C2">
      <w:pPr>
        <w:pStyle w:val="a3"/>
        <w:rPr>
          <w:b/>
          <w:sz w:val="24"/>
        </w:rPr>
      </w:pPr>
    </w:p>
    <w:p w14:paraId="586AC688" w14:textId="77777777" w:rsidR="00BF04C2" w:rsidRDefault="00BF04C2">
      <w:pPr>
        <w:pStyle w:val="a3"/>
        <w:spacing w:before="8"/>
        <w:rPr>
          <w:b/>
          <w:sz w:val="30"/>
        </w:rPr>
      </w:pPr>
    </w:p>
    <w:p w14:paraId="134F37A2" w14:textId="77777777" w:rsidR="00BF04C2" w:rsidRDefault="00000000">
      <w:pPr>
        <w:pStyle w:val="2"/>
        <w:spacing w:before="0"/>
      </w:pPr>
      <w:r>
        <w:t>三、单模态与多模态对比（消融实验）</w:t>
      </w:r>
    </w:p>
    <w:p w14:paraId="61160EBA" w14:textId="77777777" w:rsidR="00BF04C2" w:rsidRDefault="00000000">
      <w:pPr>
        <w:pStyle w:val="a3"/>
        <w:spacing w:before="87"/>
        <w:ind w:left="599"/>
      </w:pPr>
      <w:r>
        <w:t>为验证多模态融合的价值，额外测试了单模态的性能：</w:t>
      </w:r>
    </w:p>
    <w:p w14:paraId="263FDD59" w14:textId="77777777" w:rsidR="00BF04C2" w:rsidRDefault="00BF04C2">
      <w:pPr>
        <w:sectPr w:rsidR="00BF04C2">
          <w:pgSz w:w="11900" w:h="16840"/>
          <w:pgMar w:top="640" w:right="1240" w:bottom="280" w:left="1680" w:header="720" w:footer="720" w:gutter="0"/>
          <w:cols w:space="720"/>
        </w:sectPr>
      </w:pPr>
    </w:p>
    <w:p w14:paraId="7B1B68C2" w14:textId="77777777" w:rsidR="00BF04C2" w:rsidRDefault="00000000">
      <w:pPr>
        <w:tabs>
          <w:tab w:val="left" w:pos="2352"/>
          <w:tab w:val="left" w:pos="5810"/>
        </w:tabs>
        <w:spacing w:before="31"/>
        <w:ind w:left="981"/>
        <w:rPr>
          <w:b/>
          <w:sz w:val="19"/>
        </w:rPr>
      </w:pPr>
      <w:r>
        <w:lastRenderedPageBreak/>
        <w:pict w14:anchorId="3AF3F125">
          <v:shape id="_x0000_s1036" type="#_x0000_t202" style="position:absolute;left:0;text-align:left;margin-left:210.5pt;margin-top:16.2pt;width:11.5pt;height:12.4pt;z-index:-252208128;mso-position-horizontal-relative:page" filled="f" stroked="f">
            <v:textbox style="mso-next-textbox:#_x0000_s1036" inset="0,0,0,0">
              <w:txbxContent>
                <w:p w14:paraId="78F7BCC4" w14:textId="77777777" w:rsidR="00BF04C2" w:rsidRDefault="00000000">
                  <w:pPr>
                    <w:spacing w:line="248" w:lineRule="exact"/>
                    <w:rPr>
                      <w:b/>
                      <w:sz w:val="19"/>
                    </w:rPr>
                  </w:pPr>
                  <w:r>
                    <w:rPr>
                      <w:b/>
                      <w:sz w:val="19"/>
                    </w:rPr>
                    <w:t>F1</w:t>
                  </w:r>
                </w:p>
              </w:txbxContent>
            </v:textbox>
            <w10:wrap anchorx="page"/>
          </v:shape>
        </w:pict>
      </w:r>
      <w:r>
        <w:rPr>
          <w:b/>
          <w:w w:val="105"/>
          <w:sz w:val="19"/>
        </w:rPr>
        <w:t>模态类型</w:t>
      </w:r>
      <w:r>
        <w:rPr>
          <w:b/>
          <w:w w:val="105"/>
          <w:sz w:val="19"/>
        </w:rPr>
        <w:tab/>
      </w:r>
      <w:r>
        <w:rPr>
          <w:b/>
          <w:w w:val="105"/>
          <w:position w:val="12"/>
          <w:sz w:val="19"/>
        </w:rPr>
        <w:t>验证集</w:t>
      </w:r>
      <w:r>
        <w:rPr>
          <w:b/>
          <w:w w:val="105"/>
          <w:position w:val="12"/>
          <w:sz w:val="19"/>
        </w:rPr>
        <w:tab/>
      </w:r>
      <w:r>
        <w:rPr>
          <w:b/>
          <w:w w:val="105"/>
          <w:sz w:val="19"/>
        </w:rPr>
        <w:t>结论</w:t>
      </w:r>
    </w:p>
    <w:p w14:paraId="658EDAFA" w14:textId="77777777" w:rsidR="00BF04C2" w:rsidRDefault="00BF04C2">
      <w:pPr>
        <w:pStyle w:val="a3"/>
        <w:spacing w:before="15"/>
        <w:rPr>
          <w:b/>
          <w:sz w:val="8"/>
        </w:rPr>
      </w:pPr>
    </w:p>
    <w:tbl>
      <w:tblPr>
        <w:tblStyle w:val="TableNormal"/>
        <w:tblW w:w="0" w:type="auto"/>
        <w:tblInd w:w="607" w:type="dxa"/>
        <w:tblLayout w:type="fixed"/>
        <w:tblLook w:val="01E0" w:firstRow="1" w:lastRow="1" w:firstColumn="1" w:lastColumn="1" w:noHBand="0" w:noVBand="0"/>
      </w:tblPr>
      <w:tblGrid>
        <w:gridCol w:w="1356"/>
        <w:gridCol w:w="1095"/>
        <w:gridCol w:w="5813"/>
      </w:tblGrid>
      <w:tr w:rsidR="00BF04C2" w14:paraId="1E80866F" w14:textId="77777777">
        <w:trPr>
          <w:trHeight w:val="434"/>
        </w:trPr>
        <w:tc>
          <w:tcPr>
            <w:tcW w:w="1356" w:type="dxa"/>
            <w:tcBorders>
              <w:top w:val="single" w:sz="6" w:space="0" w:color="BDBDBD"/>
            </w:tcBorders>
          </w:tcPr>
          <w:p w14:paraId="34739671" w14:textId="77777777" w:rsidR="00BF04C2" w:rsidRDefault="00000000">
            <w:pPr>
              <w:pStyle w:val="TableParagraph"/>
              <w:spacing w:before="49"/>
              <w:ind w:left="97"/>
              <w:rPr>
                <w:sz w:val="19"/>
              </w:rPr>
            </w:pPr>
            <w:r>
              <w:rPr>
                <w:w w:val="105"/>
                <w:sz w:val="19"/>
              </w:rPr>
              <w:t>文本单模态</w:t>
            </w:r>
          </w:p>
        </w:tc>
        <w:tc>
          <w:tcPr>
            <w:tcW w:w="1095" w:type="dxa"/>
            <w:tcBorders>
              <w:top w:val="single" w:sz="6" w:space="0" w:color="BDBDBD"/>
            </w:tcBorders>
          </w:tcPr>
          <w:p w14:paraId="515F3CEC" w14:textId="77777777" w:rsidR="00BF04C2" w:rsidRDefault="00000000">
            <w:pPr>
              <w:pStyle w:val="TableParagraph"/>
              <w:spacing w:before="49"/>
              <w:ind w:right="189"/>
              <w:jc w:val="right"/>
              <w:rPr>
                <w:sz w:val="19"/>
              </w:rPr>
            </w:pPr>
            <w:r>
              <w:rPr>
                <w:sz w:val="19"/>
              </w:rPr>
              <w:t>0.5214</w:t>
            </w:r>
          </w:p>
        </w:tc>
        <w:tc>
          <w:tcPr>
            <w:tcW w:w="5813" w:type="dxa"/>
            <w:tcBorders>
              <w:top w:val="single" w:sz="6" w:space="0" w:color="BDBDBD"/>
            </w:tcBorders>
          </w:tcPr>
          <w:p w14:paraId="4DB11BB3" w14:textId="77777777" w:rsidR="00BF04C2" w:rsidRDefault="00000000">
            <w:pPr>
              <w:pStyle w:val="TableParagraph"/>
              <w:spacing w:before="49"/>
              <w:ind w:left="192"/>
              <w:rPr>
                <w:sz w:val="19"/>
              </w:rPr>
            </w:pPr>
            <w:r>
              <w:rPr>
                <w:w w:val="105"/>
                <w:sz w:val="19"/>
              </w:rPr>
              <w:t>文本是情感分类的核心模态，单独使用即可达到一定性能</w:t>
            </w:r>
          </w:p>
        </w:tc>
      </w:tr>
      <w:tr w:rsidR="00BF04C2" w14:paraId="1A665FF9" w14:textId="77777777">
        <w:trPr>
          <w:trHeight w:val="434"/>
        </w:trPr>
        <w:tc>
          <w:tcPr>
            <w:tcW w:w="1356" w:type="dxa"/>
            <w:shd w:val="clear" w:color="auto" w:fill="F5F5F5"/>
          </w:tcPr>
          <w:p w14:paraId="43B21316" w14:textId="77777777" w:rsidR="00BF04C2" w:rsidRDefault="00000000">
            <w:pPr>
              <w:pStyle w:val="TableParagraph"/>
              <w:spacing w:before="49"/>
              <w:ind w:left="97"/>
              <w:rPr>
                <w:sz w:val="19"/>
              </w:rPr>
            </w:pPr>
            <w:r>
              <w:rPr>
                <w:w w:val="105"/>
                <w:sz w:val="19"/>
              </w:rPr>
              <w:t>图像单模态</w:t>
            </w:r>
          </w:p>
        </w:tc>
        <w:tc>
          <w:tcPr>
            <w:tcW w:w="1095" w:type="dxa"/>
            <w:shd w:val="clear" w:color="auto" w:fill="F5F5F5"/>
          </w:tcPr>
          <w:p w14:paraId="219306C4" w14:textId="77777777" w:rsidR="00BF04C2" w:rsidRDefault="00000000">
            <w:pPr>
              <w:pStyle w:val="TableParagraph"/>
              <w:spacing w:before="49"/>
              <w:ind w:right="189"/>
              <w:jc w:val="right"/>
              <w:rPr>
                <w:sz w:val="19"/>
              </w:rPr>
            </w:pPr>
            <w:r>
              <w:rPr>
                <w:sz w:val="19"/>
              </w:rPr>
              <w:t>0.4489</w:t>
            </w:r>
          </w:p>
        </w:tc>
        <w:tc>
          <w:tcPr>
            <w:tcW w:w="5813" w:type="dxa"/>
            <w:shd w:val="clear" w:color="auto" w:fill="F5F5F5"/>
          </w:tcPr>
          <w:p w14:paraId="20774387" w14:textId="77777777" w:rsidR="00BF04C2" w:rsidRDefault="00000000">
            <w:pPr>
              <w:pStyle w:val="TableParagraph"/>
              <w:spacing w:before="49"/>
              <w:ind w:left="192"/>
              <w:rPr>
                <w:sz w:val="19"/>
              </w:rPr>
            </w:pPr>
            <w:r>
              <w:rPr>
                <w:w w:val="105"/>
                <w:sz w:val="19"/>
              </w:rPr>
              <w:t>图像单独使用时性能较低，仅能捕捉部分视觉情感信息</w:t>
            </w:r>
          </w:p>
        </w:tc>
      </w:tr>
    </w:tbl>
    <w:p w14:paraId="647C8356" w14:textId="77777777" w:rsidR="00BF04C2" w:rsidRDefault="00BF04C2">
      <w:pPr>
        <w:pStyle w:val="a3"/>
        <w:spacing w:before="14"/>
        <w:rPr>
          <w:b/>
          <w:sz w:val="3"/>
        </w:rPr>
      </w:pPr>
    </w:p>
    <w:p w14:paraId="17C756B5" w14:textId="77777777" w:rsidR="00BF04C2" w:rsidRDefault="00BF04C2">
      <w:pPr>
        <w:rPr>
          <w:sz w:val="3"/>
        </w:rPr>
        <w:sectPr w:rsidR="00BF04C2">
          <w:pgSz w:w="11900" w:h="16840"/>
          <w:pgMar w:top="720" w:right="1240" w:bottom="280" w:left="1680" w:header="720" w:footer="720" w:gutter="0"/>
          <w:cols w:space="720"/>
        </w:sectPr>
      </w:pPr>
    </w:p>
    <w:p w14:paraId="555616C6" w14:textId="77777777" w:rsidR="00BF04C2" w:rsidRDefault="00000000">
      <w:pPr>
        <w:spacing w:line="275" w:lineRule="exact"/>
        <w:ind w:left="697"/>
        <w:rPr>
          <w:sz w:val="19"/>
        </w:rPr>
      </w:pPr>
      <w:r>
        <w:rPr>
          <w:w w:val="105"/>
          <w:sz w:val="19"/>
        </w:rPr>
        <w:t>多模态</w:t>
      </w:r>
    </w:p>
    <w:p w14:paraId="62B48C89" w14:textId="77777777" w:rsidR="00BF04C2" w:rsidRDefault="00000000">
      <w:pPr>
        <w:spacing w:line="295" w:lineRule="exact"/>
        <w:ind w:left="697"/>
        <w:rPr>
          <w:sz w:val="19"/>
        </w:rPr>
      </w:pPr>
      <w:r>
        <w:rPr>
          <w:sz w:val="19"/>
        </w:rPr>
        <w:t>（Late）</w:t>
      </w:r>
    </w:p>
    <w:p w14:paraId="43803F1B" w14:textId="77777777" w:rsidR="00BF04C2" w:rsidRDefault="00000000">
      <w:pPr>
        <w:tabs>
          <w:tab w:val="left" w:pos="1701"/>
        </w:tabs>
        <w:spacing w:line="220" w:lineRule="auto"/>
        <w:ind w:left="697"/>
        <w:rPr>
          <w:sz w:val="19"/>
        </w:rPr>
      </w:pPr>
      <w:r>
        <w:br w:type="column"/>
      </w:r>
      <w:r>
        <w:rPr>
          <w:w w:val="105"/>
          <w:position w:val="-11"/>
          <w:sz w:val="19"/>
        </w:rPr>
        <w:t>0.5783</w:t>
      </w:r>
      <w:r>
        <w:rPr>
          <w:w w:val="105"/>
          <w:position w:val="-11"/>
          <w:sz w:val="19"/>
        </w:rPr>
        <w:tab/>
      </w:r>
      <w:r>
        <w:rPr>
          <w:w w:val="105"/>
          <w:sz w:val="19"/>
        </w:rPr>
        <w:t>多模态融合比最优单模态提升约11%，验证了模态信息的互补价</w:t>
      </w:r>
    </w:p>
    <w:p w14:paraId="2A01D8C2" w14:textId="77777777" w:rsidR="00BF04C2" w:rsidRDefault="00BF04C2">
      <w:pPr>
        <w:spacing w:line="220" w:lineRule="auto"/>
        <w:rPr>
          <w:sz w:val="19"/>
        </w:rPr>
        <w:sectPr w:rsidR="00BF04C2">
          <w:type w:val="continuous"/>
          <w:pgSz w:w="11900" w:h="16840"/>
          <w:pgMar w:top="1160" w:right="1240" w:bottom="280" w:left="1680" w:header="720" w:footer="720" w:gutter="0"/>
          <w:cols w:num="2" w:space="720" w:equalWidth="0">
            <w:col w:w="1478" w:space="65"/>
            <w:col w:w="7437"/>
          </w:cols>
        </w:sectPr>
      </w:pPr>
    </w:p>
    <w:p w14:paraId="23E55E2C" w14:textId="77777777" w:rsidR="00BF04C2" w:rsidRDefault="00BF04C2">
      <w:pPr>
        <w:pStyle w:val="a3"/>
        <w:spacing w:before="3"/>
        <w:rPr>
          <w:sz w:val="17"/>
        </w:rPr>
      </w:pPr>
    </w:p>
    <w:p w14:paraId="315A93B4" w14:textId="77777777" w:rsidR="00BF04C2" w:rsidRDefault="00000000">
      <w:pPr>
        <w:pStyle w:val="1"/>
        <w:spacing w:line="658" w:lineRule="exact"/>
      </w:pPr>
      <w:r>
        <w:pict w14:anchorId="3B76DBCD">
          <v:shape id="_x0000_s1035" type="#_x0000_t202" style="position:absolute;left:0;text-align:left;margin-left:246.2pt;margin-top:-30.7pt;width:9.75pt;height:12.4pt;z-index:-252207104;mso-position-horizontal-relative:page" filled="f" stroked="f">
            <v:textbox style="mso-next-textbox:#_x0000_s1035" inset="0,0,0,0">
              <w:txbxContent>
                <w:p w14:paraId="668DB640" w14:textId="77777777" w:rsidR="00BF04C2" w:rsidRDefault="00000000">
                  <w:pPr>
                    <w:spacing w:line="248" w:lineRule="exact"/>
                    <w:rPr>
                      <w:sz w:val="19"/>
                    </w:rPr>
                  </w:pPr>
                  <w:r>
                    <w:rPr>
                      <w:w w:val="102"/>
                      <w:sz w:val="19"/>
                    </w:rPr>
                    <w:t>值</w:t>
                  </w:r>
                </w:p>
              </w:txbxContent>
            </v:textbox>
            <w10:wrap anchorx="page"/>
          </v:shape>
        </w:pict>
      </w:r>
      <w:r>
        <w:t>测试</w:t>
      </w:r>
      <w:proofErr w:type="gramStart"/>
      <w:r>
        <w:t>集结果</w:t>
      </w:r>
      <w:proofErr w:type="gramEnd"/>
      <w:r>
        <w:t>与实验总结</w:t>
      </w:r>
    </w:p>
    <w:p w14:paraId="7AE1326F" w14:textId="77777777" w:rsidR="00BF04C2" w:rsidRDefault="00000000">
      <w:pPr>
        <w:pStyle w:val="2"/>
        <w:spacing w:before="36"/>
      </w:pPr>
      <w:r>
        <w:t>一、测试</w:t>
      </w:r>
      <w:proofErr w:type="gramStart"/>
      <w:r>
        <w:t>集预测</w:t>
      </w:r>
      <w:proofErr w:type="gramEnd"/>
      <w:r>
        <w:t>结果</w:t>
      </w:r>
    </w:p>
    <w:p w14:paraId="2C58C88F" w14:textId="77777777" w:rsidR="00BF04C2" w:rsidRDefault="00000000">
      <w:pPr>
        <w:pStyle w:val="a3"/>
        <w:spacing w:before="129" w:line="204" w:lineRule="auto"/>
        <w:ind w:left="599" w:right="154"/>
      </w:pPr>
      <w:r>
        <w:rPr>
          <w:w w:val="95"/>
        </w:rPr>
        <w:t>测试集共200条样本，预测结果文件</w:t>
      </w:r>
      <w:r>
        <w:rPr>
          <w:w w:val="95"/>
          <w:shd w:val="clear" w:color="auto" w:fill="EDEDED"/>
        </w:rPr>
        <w:t xml:space="preserve"> </w:t>
      </w:r>
      <w:r>
        <w:rPr>
          <w:rFonts w:ascii="Consolas" w:eastAsia="Consolas" w:hAnsi="Consolas"/>
          <w:w w:val="95"/>
          <w:shd w:val="clear" w:color="auto" w:fill="EDEDED"/>
        </w:rPr>
        <w:t xml:space="preserve">submission.csv </w:t>
      </w:r>
      <w:r>
        <w:rPr>
          <w:w w:val="95"/>
        </w:rPr>
        <w:t>的格式为“样本ID,情感标签”，标签</w:t>
      </w:r>
      <w:r>
        <w:t>分布如下：</w:t>
      </w:r>
    </w:p>
    <w:p w14:paraId="6512CFB8" w14:textId="77777777" w:rsidR="00BF04C2" w:rsidRDefault="00BF04C2">
      <w:pPr>
        <w:pStyle w:val="a3"/>
        <w:spacing w:before="6"/>
        <w:rPr>
          <w:sz w:val="11"/>
        </w:rPr>
      </w:pPr>
    </w:p>
    <w:p w14:paraId="1DB7A169" w14:textId="77777777" w:rsidR="00BF04C2" w:rsidRDefault="00BF04C2">
      <w:pPr>
        <w:rPr>
          <w:sz w:val="11"/>
        </w:rPr>
        <w:sectPr w:rsidR="00BF04C2">
          <w:type w:val="continuous"/>
          <w:pgSz w:w="11900" w:h="16840"/>
          <w:pgMar w:top="1160" w:right="1240" w:bottom="280" w:left="1680" w:header="720" w:footer="720" w:gutter="0"/>
          <w:cols w:space="720"/>
        </w:sectPr>
      </w:pPr>
    </w:p>
    <w:p w14:paraId="28B7EB46" w14:textId="77777777" w:rsidR="00BF04C2" w:rsidRDefault="00000000">
      <w:pPr>
        <w:tabs>
          <w:tab w:val="left" w:pos="1966"/>
        </w:tabs>
        <w:spacing w:before="48"/>
        <w:ind w:left="811"/>
        <w:rPr>
          <w:b/>
          <w:sz w:val="19"/>
        </w:rPr>
      </w:pPr>
      <w:r>
        <w:pict w14:anchorId="59DB2CA0">
          <v:shape id="_x0000_s1034" type="#_x0000_t202" style="position:absolute;left:0;text-align:left;margin-left:192.05pt;margin-top:17.05pt;width:9.75pt;height:12.4pt;z-index:-252206080;mso-position-horizontal-relative:page" filled="f" stroked="f">
            <v:textbox style="mso-next-textbox:#_x0000_s1034" inset="0,0,0,0">
              <w:txbxContent>
                <w:p w14:paraId="37A1BFE1" w14:textId="77777777" w:rsidR="00BF04C2" w:rsidRDefault="00000000">
                  <w:pPr>
                    <w:spacing w:line="248" w:lineRule="exact"/>
                    <w:rPr>
                      <w:b/>
                      <w:sz w:val="19"/>
                    </w:rPr>
                  </w:pPr>
                  <w:r>
                    <w:rPr>
                      <w:b/>
                      <w:w w:val="102"/>
                      <w:sz w:val="19"/>
                    </w:rPr>
                    <w:t>量</w:t>
                  </w:r>
                </w:p>
              </w:txbxContent>
            </v:textbox>
            <w10:wrap anchorx="page"/>
          </v:shape>
        </w:pict>
      </w:r>
      <w:r>
        <w:rPr>
          <w:b/>
          <w:w w:val="105"/>
          <w:sz w:val="19"/>
        </w:rPr>
        <w:t>情感标签</w:t>
      </w:r>
      <w:r>
        <w:rPr>
          <w:b/>
          <w:w w:val="105"/>
          <w:sz w:val="19"/>
        </w:rPr>
        <w:tab/>
      </w:r>
      <w:r>
        <w:rPr>
          <w:b/>
          <w:w w:val="105"/>
          <w:position w:val="12"/>
          <w:sz w:val="19"/>
        </w:rPr>
        <w:t>样本</w:t>
      </w:r>
      <w:r>
        <w:rPr>
          <w:b/>
          <w:spacing w:val="-20"/>
          <w:w w:val="105"/>
          <w:position w:val="12"/>
          <w:sz w:val="19"/>
        </w:rPr>
        <w:t>数</w:t>
      </w:r>
    </w:p>
    <w:p w14:paraId="32C9A3C3" w14:textId="77777777" w:rsidR="00BF04C2" w:rsidRDefault="00000000">
      <w:pPr>
        <w:tabs>
          <w:tab w:val="left" w:pos="2895"/>
        </w:tabs>
        <w:spacing w:before="168"/>
        <w:ind w:left="308"/>
        <w:rPr>
          <w:b/>
          <w:sz w:val="19"/>
        </w:rPr>
      </w:pPr>
      <w:r>
        <w:br w:type="column"/>
      </w:r>
      <w:r>
        <w:rPr>
          <w:b/>
          <w:w w:val="105"/>
          <w:sz w:val="19"/>
        </w:rPr>
        <w:t>占比</w:t>
      </w:r>
      <w:r>
        <w:rPr>
          <w:b/>
          <w:w w:val="105"/>
          <w:sz w:val="19"/>
        </w:rPr>
        <w:tab/>
        <w:t>分布合理性分析</w:t>
      </w:r>
    </w:p>
    <w:p w14:paraId="7C9C46AE" w14:textId="77777777" w:rsidR="00BF04C2" w:rsidRDefault="00BF04C2">
      <w:pPr>
        <w:rPr>
          <w:sz w:val="19"/>
        </w:rPr>
        <w:sectPr w:rsidR="00BF04C2">
          <w:type w:val="continuous"/>
          <w:pgSz w:w="11900" w:h="16840"/>
          <w:pgMar w:top="1160" w:right="1240" w:bottom="280" w:left="1680" w:header="720" w:footer="720" w:gutter="0"/>
          <w:cols w:num="2" w:space="720" w:equalWidth="0">
            <w:col w:w="2552" w:space="40"/>
            <w:col w:w="6388"/>
          </w:cols>
        </w:sectPr>
      </w:pPr>
    </w:p>
    <w:p w14:paraId="12506F0F" w14:textId="77777777" w:rsidR="00BF04C2" w:rsidRDefault="00BF04C2">
      <w:pPr>
        <w:pStyle w:val="a3"/>
        <w:spacing w:before="15"/>
        <w:rPr>
          <w:b/>
          <w:sz w:val="8"/>
        </w:rPr>
      </w:pPr>
    </w:p>
    <w:tbl>
      <w:tblPr>
        <w:tblStyle w:val="TableNormal"/>
        <w:tblW w:w="0" w:type="auto"/>
        <w:tblInd w:w="607" w:type="dxa"/>
        <w:tblLayout w:type="fixed"/>
        <w:tblLook w:val="01E0" w:firstRow="1" w:lastRow="1" w:firstColumn="1" w:lastColumn="1" w:noHBand="0" w:noVBand="0"/>
      </w:tblPr>
      <w:tblGrid>
        <w:gridCol w:w="1928"/>
        <w:gridCol w:w="946"/>
        <w:gridCol w:w="5391"/>
      </w:tblGrid>
      <w:tr w:rsidR="00BF04C2" w14:paraId="790A1F3C" w14:textId="77777777">
        <w:trPr>
          <w:trHeight w:val="449"/>
        </w:trPr>
        <w:tc>
          <w:tcPr>
            <w:tcW w:w="1928" w:type="dxa"/>
            <w:tcBorders>
              <w:top w:val="single" w:sz="6" w:space="0" w:color="BDBDBD"/>
            </w:tcBorders>
          </w:tcPr>
          <w:p w14:paraId="32C15104" w14:textId="77777777" w:rsidR="00BF04C2" w:rsidRDefault="00000000">
            <w:pPr>
              <w:pStyle w:val="TableParagraph"/>
              <w:spacing w:before="49"/>
              <w:ind w:left="104"/>
              <w:rPr>
                <w:sz w:val="19"/>
              </w:rPr>
            </w:pPr>
            <w:r>
              <w:rPr>
                <w:rFonts w:ascii="Times New Roman"/>
                <w:w w:val="102"/>
                <w:sz w:val="19"/>
                <w:shd w:val="clear" w:color="auto" w:fill="EDEDED"/>
              </w:rPr>
              <w:t xml:space="preserve"> </w:t>
            </w:r>
            <w:r>
              <w:rPr>
                <w:rFonts w:ascii="Times New Roman"/>
                <w:sz w:val="19"/>
                <w:shd w:val="clear" w:color="auto" w:fill="EDEDED"/>
              </w:rPr>
              <w:t xml:space="preserve"> </w:t>
            </w:r>
            <w:r>
              <w:rPr>
                <w:rFonts w:ascii="Consolas"/>
                <w:w w:val="105"/>
                <w:sz w:val="19"/>
                <w:shd w:val="clear" w:color="auto" w:fill="EDEDED"/>
              </w:rPr>
              <w:t>positive</w:t>
            </w:r>
            <w:r>
              <w:rPr>
                <w:rFonts w:ascii="Consolas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112</w:t>
            </w:r>
          </w:p>
        </w:tc>
        <w:tc>
          <w:tcPr>
            <w:tcW w:w="946" w:type="dxa"/>
            <w:tcBorders>
              <w:top w:val="single" w:sz="6" w:space="0" w:color="BDBDBD"/>
            </w:tcBorders>
          </w:tcPr>
          <w:p w14:paraId="3D4DD3A1" w14:textId="77777777" w:rsidR="00BF04C2" w:rsidRDefault="00000000">
            <w:pPr>
              <w:pStyle w:val="TableParagraph"/>
              <w:spacing w:before="49"/>
              <w:ind w:right="95"/>
              <w:jc w:val="right"/>
              <w:rPr>
                <w:sz w:val="19"/>
              </w:rPr>
            </w:pPr>
            <w:r>
              <w:rPr>
                <w:sz w:val="19"/>
              </w:rPr>
              <w:t>56.0%</w:t>
            </w:r>
          </w:p>
        </w:tc>
        <w:tc>
          <w:tcPr>
            <w:tcW w:w="5391" w:type="dxa"/>
            <w:tcBorders>
              <w:top w:val="single" w:sz="6" w:space="0" w:color="BDBDBD"/>
            </w:tcBorders>
          </w:tcPr>
          <w:p w14:paraId="6DBCA4C6" w14:textId="77777777" w:rsidR="00BF04C2" w:rsidRDefault="00000000">
            <w:pPr>
              <w:pStyle w:val="TableParagraph"/>
              <w:spacing w:before="49"/>
              <w:ind w:left="97"/>
              <w:rPr>
                <w:sz w:val="19"/>
              </w:rPr>
            </w:pPr>
            <w:r>
              <w:rPr>
                <w:w w:val="105"/>
                <w:sz w:val="19"/>
              </w:rPr>
              <w:t>社交媒体中积极情感内容占比通常较高，符合实际数据规律</w:t>
            </w:r>
          </w:p>
        </w:tc>
      </w:tr>
      <w:tr w:rsidR="00BF04C2" w14:paraId="67356F5B" w14:textId="77777777">
        <w:trPr>
          <w:trHeight w:val="449"/>
        </w:trPr>
        <w:tc>
          <w:tcPr>
            <w:tcW w:w="1928" w:type="dxa"/>
            <w:shd w:val="clear" w:color="auto" w:fill="F5F5F5"/>
          </w:tcPr>
          <w:p w14:paraId="145D42CD" w14:textId="77777777" w:rsidR="00BF04C2" w:rsidRDefault="00000000">
            <w:pPr>
              <w:pStyle w:val="TableParagraph"/>
              <w:spacing w:before="49"/>
              <w:ind w:left="104"/>
              <w:rPr>
                <w:sz w:val="19"/>
              </w:rPr>
            </w:pPr>
            <w:r>
              <w:rPr>
                <w:rFonts w:ascii="Times New Roman"/>
                <w:w w:val="102"/>
                <w:sz w:val="19"/>
                <w:shd w:val="clear" w:color="auto" w:fill="EDEDED"/>
              </w:rPr>
              <w:t xml:space="preserve"> </w:t>
            </w:r>
            <w:r>
              <w:rPr>
                <w:rFonts w:ascii="Times New Roman"/>
                <w:sz w:val="19"/>
                <w:shd w:val="clear" w:color="auto" w:fill="EDEDED"/>
              </w:rPr>
              <w:t xml:space="preserve"> </w:t>
            </w:r>
            <w:r>
              <w:rPr>
                <w:rFonts w:ascii="Consolas"/>
                <w:w w:val="105"/>
                <w:sz w:val="19"/>
                <w:shd w:val="clear" w:color="auto" w:fill="EDEDED"/>
              </w:rPr>
              <w:t>negative</w:t>
            </w:r>
            <w:r>
              <w:rPr>
                <w:rFonts w:ascii="Consolas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81</w:t>
            </w:r>
          </w:p>
        </w:tc>
        <w:tc>
          <w:tcPr>
            <w:tcW w:w="946" w:type="dxa"/>
            <w:shd w:val="clear" w:color="auto" w:fill="F5F5F5"/>
          </w:tcPr>
          <w:p w14:paraId="58D86BA4" w14:textId="77777777" w:rsidR="00BF04C2" w:rsidRDefault="00000000">
            <w:pPr>
              <w:pStyle w:val="TableParagraph"/>
              <w:spacing w:before="49"/>
              <w:ind w:right="95"/>
              <w:jc w:val="right"/>
              <w:rPr>
                <w:sz w:val="19"/>
              </w:rPr>
            </w:pPr>
            <w:r>
              <w:rPr>
                <w:sz w:val="19"/>
              </w:rPr>
              <w:t>40.5%</w:t>
            </w:r>
          </w:p>
        </w:tc>
        <w:tc>
          <w:tcPr>
            <w:tcW w:w="5391" w:type="dxa"/>
            <w:shd w:val="clear" w:color="auto" w:fill="F5F5F5"/>
          </w:tcPr>
          <w:p w14:paraId="01A66320" w14:textId="77777777" w:rsidR="00BF04C2" w:rsidRDefault="00000000">
            <w:pPr>
              <w:pStyle w:val="TableParagraph"/>
              <w:spacing w:before="49"/>
              <w:ind w:left="97"/>
              <w:rPr>
                <w:sz w:val="19"/>
              </w:rPr>
            </w:pPr>
            <w:r>
              <w:rPr>
                <w:w w:val="105"/>
                <w:sz w:val="19"/>
              </w:rPr>
              <w:t>消极情感内容次之，与积极情感形成主要对比</w:t>
            </w:r>
          </w:p>
        </w:tc>
      </w:tr>
    </w:tbl>
    <w:p w14:paraId="07FDE0C3" w14:textId="77777777" w:rsidR="00BF04C2" w:rsidRDefault="00000000">
      <w:pPr>
        <w:tabs>
          <w:tab w:val="left" w:pos="1900"/>
          <w:tab w:val="left" w:pos="2812"/>
          <w:tab w:val="left" w:pos="3571"/>
        </w:tabs>
        <w:spacing w:before="49"/>
        <w:ind w:left="704"/>
        <w:rPr>
          <w:sz w:val="19"/>
        </w:rPr>
      </w:pPr>
      <w:r>
        <w:pict w14:anchorId="484BD835">
          <v:shape id="_x0000_s1033" type="#_x0000_t202" style="position:absolute;left:0;text-align:left;margin-left:262.55pt;margin-top:17.1pt;width:48.75pt;height:12.4pt;z-index:-252205056;mso-position-horizontal-relative:page;mso-position-vertical-relative:text" filled="f" stroked="f">
            <v:textbox style="mso-next-textbox:#_x0000_s1033" inset="0,0,0,0">
              <w:txbxContent>
                <w:p w14:paraId="7C341357" w14:textId="77777777" w:rsidR="00BF04C2" w:rsidRDefault="00000000">
                  <w:pPr>
                    <w:spacing w:line="248" w:lineRule="exact"/>
                    <w:rPr>
                      <w:sz w:val="19"/>
                    </w:rPr>
                  </w:pPr>
                  <w:r>
                    <w:rPr>
                      <w:sz w:val="19"/>
                    </w:rPr>
                    <w:t>的常见情况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Times New Roman" w:hAnsi="Times New Roman"/>
          <w:w w:val="102"/>
          <w:position w:val="-10"/>
          <w:sz w:val="19"/>
          <w:shd w:val="clear" w:color="auto" w:fill="EDEDED"/>
        </w:rPr>
        <w:t xml:space="preserve"> </w:t>
      </w:r>
      <w:r>
        <w:rPr>
          <w:rFonts w:ascii="Times New Roman" w:eastAsia="Times New Roman" w:hAnsi="Times New Roman"/>
          <w:spacing w:val="-29"/>
          <w:position w:val="-10"/>
          <w:sz w:val="19"/>
          <w:shd w:val="clear" w:color="auto" w:fill="EDEDED"/>
        </w:rPr>
        <w:t xml:space="preserve"> </w:t>
      </w:r>
      <w:r>
        <w:rPr>
          <w:rFonts w:ascii="Consolas" w:eastAsia="Consolas" w:hAnsi="Consolas"/>
          <w:position w:val="-10"/>
          <w:sz w:val="19"/>
          <w:shd w:val="clear" w:color="auto" w:fill="EDEDED"/>
        </w:rPr>
        <w:t>neutral</w:t>
      </w:r>
      <w:r>
        <w:rPr>
          <w:rFonts w:ascii="Consolas" w:eastAsia="Consolas" w:hAnsi="Consolas"/>
          <w:position w:val="-10"/>
          <w:sz w:val="19"/>
        </w:rPr>
        <w:tab/>
      </w:r>
      <w:r>
        <w:rPr>
          <w:position w:val="-11"/>
          <w:sz w:val="19"/>
        </w:rPr>
        <w:t>7</w:t>
      </w:r>
      <w:r>
        <w:rPr>
          <w:position w:val="-11"/>
          <w:sz w:val="19"/>
        </w:rPr>
        <w:tab/>
        <w:t>3.5%</w:t>
      </w:r>
      <w:r>
        <w:rPr>
          <w:position w:val="-11"/>
          <w:sz w:val="19"/>
        </w:rPr>
        <w:tab/>
      </w:r>
      <w:r>
        <w:rPr>
          <w:sz w:val="19"/>
        </w:rPr>
        <w:t>中性情感内容较少，符合情感分类任务中“中性样本占比低”</w:t>
      </w:r>
    </w:p>
    <w:p w14:paraId="31A44A98" w14:textId="77777777" w:rsidR="00BF04C2" w:rsidRDefault="00BF04C2">
      <w:pPr>
        <w:pStyle w:val="a3"/>
        <w:spacing w:before="1"/>
        <w:rPr>
          <w:sz w:val="15"/>
        </w:rPr>
      </w:pPr>
    </w:p>
    <w:p w14:paraId="06CE7413" w14:textId="77777777" w:rsidR="00BF04C2" w:rsidRDefault="00000000">
      <w:pPr>
        <w:pStyle w:val="a3"/>
        <w:spacing w:before="36"/>
        <w:ind w:left="599"/>
      </w:pPr>
      <w:r>
        <w:t>预测结果无空值、无格式错误，完全符合实验要求。</w:t>
      </w:r>
    </w:p>
    <w:p w14:paraId="3947C1FD" w14:textId="77777777" w:rsidR="00BF04C2" w:rsidRDefault="00000000">
      <w:pPr>
        <w:pStyle w:val="2"/>
      </w:pPr>
      <w:r>
        <w:t>二、实验总结</w:t>
      </w:r>
    </w:p>
    <w:p w14:paraId="10E9CC86" w14:textId="77777777" w:rsidR="00BF04C2" w:rsidRDefault="00000000">
      <w:pPr>
        <w:pStyle w:val="3"/>
        <w:numPr>
          <w:ilvl w:val="0"/>
          <w:numId w:val="1"/>
        </w:numPr>
        <w:tabs>
          <w:tab w:val="left" w:pos="1020"/>
        </w:tabs>
        <w:spacing w:before="87"/>
      </w:pPr>
      <w:r>
        <w:t>核心结论</w:t>
      </w:r>
    </w:p>
    <w:p w14:paraId="7457DA56" w14:textId="77777777" w:rsidR="00BF04C2" w:rsidRDefault="00BF04C2">
      <w:pPr>
        <w:pStyle w:val="a3"/>
        <w:spacing w:before="6"/>
        <w:rPr>
          <w:b/>
          <w:sz w:val="6"/>
        </w:rPr>
      </w:pPr>
    </w:p>
    <w:p w14:paraId="69601525" w14:textId="77777777" w:rsidR="00BF04C2" w:rsidRDefault="00000000">
      <w:pPr>
        <w:pStyle w:val="a3"/>
        <w:spacing w:before="67" w:line="213" w:lineRule="auto"/>
        <w:ind w:left="1439" w:right="518"/>
      </w:pPr>
      <w:r>
        <w:pict w14:anchorId="20B23A2E">
          <v:shape id="_x0000_s1032" style="position:absolute;left:0;text-align:left;margin-left:2in;margin-top:10.45pt;width:3.75pt;height:3.75pt;z-index:251702272;mso-position-horizontal-relative:page" coordorigin="2880,209" coordsize="75,75" path="m2922,284r-9,l2908,283r-28,-32l2880,241r33,-32l2922,209r33,32l2955,251r-33,33xe" fillcolor="black" stroked="f">
            <v:fill opacity="57055f"/>
            <v:path arrowok="t"/>
            <w10:wrap anchorx="page"/>
          </v:shape>
        </w:pict>
      </w:r>
      <w:r>
        <w:t>多模态融合可有效提升情感分类性能，Late Fusion是小样本场景下的最优选择；</w:t>
      </w:r>
    </w:p>
    <w:p w14:paraId="261808AE" w14:textId="77777777" w:rsidR="00BF04C2" w:rsidRDefault="00000000">
      <w:pPr>
        <w:pStyle w:val="a3"/>
        <w:spacing w:line="204" w:lineRule="auto"/>
        <w:ind w:left="1439" w:right="181"/>
      </w:pPr>
      <w:r>
        <w:pict w14:anchorId="706EB0C7">
          <v:shape id="_x0000_s1031" style="position:absolute;left:0;text-align:left;margin-left:2in;margin-top:6.55pt;width:3.75pt;height:3.75pt;z-index:251703296;mso-position-horizontal-relative:page" coordorigin="2880,131" coordsize="75,75" path="m2922,206r-9,l2908,205r-28,-32l2880,163r33,-32l2922,131r33,32l2955,173r-33,33xe" fillcolor="black" stroked="f">
            <v:fill opacity="57055f"/>
            <v:path arrowok="t"/>
            <w10:wrap anchorx="page"/>
          </v:shape>
        </w:pict>
      </w:r>
      <w:proofErr w:type="gramStart"/>
      <w:r>
        <w:t>预训练</w:t>
      </w:r>
      <w:proofErr w:type="gramEnd"/>
      <w:r>
        <w:t>模型微调是多模态任务的高效方案，但超参数（尤其是学习率、Dropout 率）对结果影响较大；</w:t>
      </w:r>
    </w:p>
    <w:p w14:paraId="0311C5B2" w14:textId="77777777" w:rsidR="00BF04C2" w:rsidRDefault="00000000">
      <w:pPr>
        <w:pStyle w:val="a3"/>
        <w:spacing w:line="334" w:lineRule="exact"/>
        <w:ind w:left="1439"/>
      </w:pPr>
      <w:r>
        <w:pict w14:anchorId="6180B9BA">
          <v:shape id="_x0000_s1030" style="position:absolute;left:0;text-align:left;margin-left:2in;margin-top:7.4pt;width:3.75pt;height:3.75pt;z-index:251704320;mso-position-horizontal-relative:page" coordorigin="2880,148" coordsize="75,75" path="m2922,223r-9,l2908,222r-28,-32l2880,180r33,-32l2922,148r33,32l2955,190r-33,33xe" fillcolor="black" stroked="f">
            <v:fill opacity="57055f"/>
            <v:path arrowok="t"/>
            <w10:wrap anchorx="page"/>
          </v:shape>
        </w:pict>
      </w:r>
      <w:r>
        <w:t>早停机制与正则化策略是缓解过拟合的关键手段，在小样本任务中不可或缺。</w:t>
      </w:r>
    </w:p>
    <w:p w14:paraId="5BD9DFE8" w14:textId="77777777" w:rsidR="00BF04C2" w:rsidRDefault="00000000">
      <w:pPr>
        <w:pStyle w:val="3"/>
        <w:numPr>
          <w:ilvl w:val="0"/>
          <w:numId w:val="1"/>
        </w:numPr>
        <w:tabs>
          <w:tab w:val="left" w:pos="1020"/>
        </w:tabs>
        <w:spacing w:line="359" w:lineRule="exact"/>
      </w:pPr>
      <w:r>
        <w:t>创新点</w:t>
      </w:r>
    </w:p>
    <w:p w14:paraId="506FA17F" w14:textId="77777777" w:rsidR="00BF04C2" w:rsidRDefault="00BF04C2">
      <w:pPr>
        <w:pStyle w:val="a3"/>
        <w:spacing w:before="3"/>
        <w:rPr>
          <w:b/>
          <w:sz w:val="6"/>
        </w:rPr>
      </w:pPr>
    </w:p>
    <w:p w14:paraId="65936A4A" w14:textId="77777777" w:rsidR="00BF04C2" w:rsidRDefault="00000000">
      <w:pPr>
        <w:pStyle w:val="a3"/>
        <w:spacing w:before="67" w:line="213" w:lineRule="auto"/>
        <w:ind w:left="1439" w:right="1534"/>
      </w:pPr>
      <w:r>
        <w:pict w14:anchorId="22620317">
          <v:shape id="_x0000_s1029" style="position:absolute;left:0;text-align:left;margin-left:2in;margin-top:10.45pt;width:3.75pt;height:3.75pt;z-index:251705344;mso-position-horizontal-relative:page" coordorigin="2880,209" coordsize="75,75" path="m2922,284r-9,l2908,283r-28,-32l2880,241r33,-32l2922,209r33,32l2955,251r-33,33xe" fillcolor="black" stroked="f">
            <v:fill opacity="57055f"/>
            <v:path arrowok="t"/>
            <w10:wrap anchorx="page"/>
          </v:shape>
        </w:pict>
      </w:r>
      <w:r>
        <w:pict w14:anchorId="251D6020">
          <v:shape id="_x0000_s1028" style="position:absolute;left:0;text-align:left;margin-left:2in;margin-top:27.7pt;width:3.75pt;height:3.75pt;z-index:251706368;mso-position-horizontal-relative:page" coordorigin="2880,554" coordsize="75,75" path="m2922,629r-9,l2908,628r-28,-32l2880,586r33,-32l2922,554r33,32l2955,596r-33,33xe" fillcolor="black" stroked="f">
            <v:fill opacity="57055f"/>
            <v:path arrowok="t"/>
            <w10:wrap anchorx="page"/>
          </v:shape>
        </w:pict>
      </w:r>
      <w:r>
        <w:t>实现了3种融合方式的统一对比框架，支持快速切换与性能评估； 新增独立报告工具，降低实验记录的复杂度；</w:t>
      </w:r>
    </w:p>
    <w:p w14:paraId="63617AF6" w14:textId="77777777" w:rsidR="00BF04C2" w:rsidRDefault="00000000">
      <w:pPr>
        <w:pStyle w:val="a3"/>
        <w:spacing w:line="322" w:lineRule="exact"/>
        <w:ind w:left="1439"/>
      </w:pPr>
      <w:r>
        <w:pict w14:anchorId="72FD6C23">
          <v:shape id="_x0000_s1027" style="position:absolute;left:0;text-align:left;margin-left:2in;margin-top:6.4pt;width:3.75pt;height:3.75pt;z-index:251707392;mso-position-horizontal-relative:page" coordorigin="2880,128" coordsize="75,75" path="m2922,203r-9,l2908,202r-28,-32l2880,160r33,-32l2922,128r33,32l2955,170r-33,33xe" fillcolor="black" stroked="f">
            <v:fill opacity="57055f"/>
            <v:path arrowok="t"/>
            <w10:wrap anchorx="page"/>
          </v:shape>
        </w:pict>
      </w:r>
      <w:r>
        <w:t>引入早停+超参数搜索的组合策略，平衡了训练效率与泛化能力。</w:t>
      </w:r>
    </w:p>
    <w:p w14:paraId="2DB726A8" w14:textId="77777777" w:rsidR="00BF04C2" w:rsidRDefault="00000000">
      <w:pPr>
        <w:pStyle w:val="3"/>
        <w:numPr>
          <w:ilvl w:val="0"/>
          <w:numId w:val="1"/>
        </w:numPr>
        <w:tabs>
          <w:tab w:val="left" w:pos="1020"/>
        </w:tabs>
        <w:spacing w:line="366" w:lineRule="exact"/>
      </w:pPr>
      <w:r>
        <w:t>不足与改进方向</w:t>
      </w:r>
    </w:p>
    <w:p w14:paraId="6652B519" w14:textId="77777777" w:rsidR="00BF04C2" w:rsidRDefault="00BF04C2">
      <w:pPr>
        <w:pStyle w:val="a3"/>
        <w:spacing w:before="6"/>
        <w:rPr>
          <w:b/>
          <w:sz w:val="6"/>
        </w:rPr>
      </w:pPr>
    </w:p>
    <w:p w14:paraId="0DFA7785" w14:textId="77777777" w:rsidR="00BF04C2" w:rsidRDefault="00000000">
      <w:pPr>
        <w:pStyle w:val="a3"/>
        <w:spacing w:before="78" w:line="204" w:lineRule="auto"/>
        <w:ind w:left="1439" w:right="243"/>
      </w:pPr>
      <w:r>
        <w:pict w14:anchorId="7F2A639C">
          <v:shape id="_x0000_s1026" style="position:absolute;left:0;text-align:left;margin-left:2in;margin-top:10.45pt;width:3.75pt;height:3.75pt;z-index:251708416;mso-position-horizontal-relative:page" coordorigin="2880,209" coordsize="75,75" path="m2922,284r-9,l2908,283r-28,-32l2880,241r33,-32l2922,209r33,32l2955,251r-33,33xe" fillcolor="black" stroked="f">
            <v:fill opacity="57055f"/>
            <v:path arrowok="t"/>
            <w10:wrap anchorx="page"/>
          </v:shape>
        </w:pict>
      </w:r>
      <w:r>
        <w:t>不足：Cross-Attention模型性能未达预期，样本量不足限制了注意力机制的学习；</w:t>
      </w:r>
    </w:p>
    <w:sectPr w:rsidR="00BF04C2">
      <w:type w:val="continuous"/>
      <w:pgSz w:w="11900" w:h="16840"/>
      <w:pgMar w:top="1160" w:right="124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A38"/>
    <w:multiLevelType w:val="hybridMultilevel"/>
    <w:tmpl w:val="12BAC854"/>
    <w:lvl w:ilvl="0" w:tplc="E9E82726">
      <w:start w:val="1"/>
      <w:numFmt w:val="decimal"/>
      <w:lvlText w:val="%1."/>
      <w:lvlJc w:val="left"/>
      <w:pPr>
        <w:ind w:left="1020" w:hanging="237"/>
        <w:jc w:val="left"/>
      </w:pPr>
      <w:rPr>
        <w:rFonts w:ascii="微软雅黑" w:eastAsia="微软雅黑" w:hAnsi="微软雅黑" w:cs="微软雅黑" w:hint="default"/>
        <w:spacing w:val="-16"/>
        <w:w w:val="96"/>
        <w:sz w:val="21"/>
        <w:szCs w:val="21"/>
        <w:lang w:val="zh-CN" w:eastAsia="zh-CN" w:bidi="zh-CN"/>
      </w:rPr>
    </w:lvl>
    <w:lvl w:ilvl="1" w:tplc="2190F288">
      <w:numFmt w:val="bullet"/>
      <w:lvlText w:val="•"/>
      <w:lvlJc w:val="left"/>
      <w:pPr>
        <w:ind w:left="1815" w:hanging="237"/>
      </w:pPr>
      <w:rPr>
        <w:rFonts w:hint="default"/>
        <w:lang w:val="zh-CN" w:eastAsia="zh-CN" w:bidi="zh-CN"/>
      </w:rPr>
    </w:lvl>
    <w:lvl w:ilvl="2" w:tplc="DBB2B9F0">
      <w:numFmt w:val="bullet"/>
      <w:lvlText w:val="•"/>
      <w:lvlJc w:val="left"/>
      <w:pPr>
        <w:ind w:left="2611" w:hanging="237"/>
      </w:pPr>
      <w:rPr>
        <w:rFonts w:hint="default"/>
        <w:lang w:val="zh-CN" w:eastAsia="zh-CN" w:bidi="zh-CN"/>
      </w:rPr>
    </w:lvl>
    <w:lvl w:ilvl="3" w:tplc="C9D2164E">
      <w:numFmt w:val="bullet"/>
      <w:lvlText w:val="•"/>
      <w:lvlJc w:val="left"/>
      <w:pPr>
        <w:ind w:left="3407" w:hanging="237"/>
      </w:pPr>
      <w:rPr>
        <w:rFonts w:hint="default"/>
        <w:lang w:val="zh-CN" w:eastAsia="zh-CN" w:bidi="zh-CN"/>
      </w:rPr>
    </w:lvl>
    <w:lvl w:ilvl="4" w:tplc="1DCEBA5E">
      <w:numFmt w:val="bullet"/>
      <w:lvlText w:val="•"/>
      <w:lvlJc w:val="left"/>
      <w:pPr>
        <w:ind w:left="4203" w:hanging="237"/>
      </w:pPr>
      <w:rPr>
        <w:rFonts w:hint="default"/>
        <w:lang w:val="zh-CN" w:eastAsia="zh-CN" w:bidi="zh-CN"/>
      </w:rPr>
    </w:lvl>
    <w:lvl w:ilvl="5" w:tplc="2A2C40A4">
      <w:numFmt w:val="bullet"/>
      <w:lvlText w:val="•"/>
      <w:lvlJc w:val="left"/>
      <w:pPr>
        <w:ind w:left="4999" w:hanging="237"/>
      </w:pPr>
      <w:rPr>
        <w:rFonts w:hint="default"/>
        <w:lang w:val="zh-CN" w:eastAsia="zh-CN" w:bidi="zh-CN"/>
      </w:rPr>
    </w:lvl>
    <w:lvl w:ilvl="6" w:tplc="5A143D28">
      <w:numFmt w:val="bullet"/>
      <w:lvlText w:val="•"/>
      <w:lvlJc w:val="left"/>
      <w:pPr>
        <w:ind w:left="5795" w:hanging="237"/>
      </w:pPr>
      <w:rPr>
        <w:rFonts w:hint="default"/>
        <w:lang w:val="zh-CN" w:eastAsia="zh-CN" w:bidi="zh-CN"/>
      </w:rPr>
    </w:lvl>
    <w:lvl w:ilvl="7" w:tplc="A7ACEDFC">
      <w:numFmt w:val="bullet"/>
      <w:lvlText w:val="•"/>
      <w:lvlJc w:val="left"/>
      <w:pPr>
        <w:ind w:left="6591" w:hanging="237"/>
      </w:pPr>
      <w:rPr>
        <w:rFonts w:hint="default"/>
        <w:lang w:val="zh-CN" w:eastAsia="zh-CN" w:bidi="zh-CN"/>
      </w:rPr>
    </w:lvl>
    <w:lvl w:ilvl="8" w:tplc="6104487A">
      <w:numFmt w:val="bullet"/>
      <w:lvlText w:val="•"/>
      <w:lvlJc w:val="left"/>
      <w:pPr>
        <w:ind w:left="7387" w:hanging="237"/>
      </w:pPr>
      <w:rPr>
        <w:rFonts w:hint="default"/>
        <w:lang w:val="zh-CN" w:eastAsia="zh-CN" w:bidi="zh-CN"/>
      </w:rPr>
    </w:lvl>
  </w:abstractNum>
  <w:abstractNum w:abstractNumId="1" w15:restartNumberingAfterBreak="0">
    <w:nsid w:val="49306BEF"/>
    <w:multiLevelType w:val="hybridMultilevel"/>
    <w:tmpl w:val="01FA0EE8"/>
    <w:lvl w:ilvl="0" w:tplc="267820C2">
      <w:start w:val="1"/>
      <w:numFmt w:val="decimal"/>
      <w:lvlText w:val="%1."/>
      <w:lvlJc w:val="left"/>
      <w:pPr>
        <w:ind w:left="1020" w:hanging="237"/>
        <w:jc w:val="left"/>
      </w:pPr>
      <w:rPr>
        <w:rFonts w:ascii="微软雅黑" w:eastAsia="微软雅黑" w:hAnsi="微软雅黑" w:cs="微软雅黑" w:hint="default"/>
        <w:w w:val="100"/>
        <w:sz w:val="21"/>
        <w:szCs w:val="21"/>
        <w:lang w:val="zh-CN" w:eastAsia="zh-CN" w:bidi="zh-CN"/>
      </w:rPr>
    </w:lvl>
    <w:lvl w:ilvl="1" w:tplc="1A768824">
      <w:numFmt w:val="bullet"/>
      <w:lvlText w:val="•"/>
      <w:lvlJc w:val="left"/>
      <w:pPr>
        <w:ind w:left="1815" w:hanging="237"/>
      </w:pPr>
      <w:rPr>
        <w:rFonts w:hint="default"/>
        <w:lang w:val="zh-CN" w:eastAsia="zh-CN" w:bidi="zh-CN"/>
      </w:rPr>
    </w:lvl>
    <w:lvl w:ilvl="2" w:tplc="4D24AECC">
      <w:numFmt w:val="bullet"/>
      <w:lvlText w:val="•"/>
      <w:lvlJc w:val="left"/>
      <w:pPr>
        <w:ind w:left="2611" w:hanging="237"/>
      </w:pPr>
      <w:rPr>
        <w:rFonts w:hint="default"/>
        <w:lang w:val="zh-CN" w:eastAsia="zh-CN" w:bidi="zh-CN"/>
      </w:rPr>
    </w:lvl>
    <w:lvl w:ilvl="3" w:tplc="5A8E64F6">
      <w:numFmt w:val="bullet"/>
      <w:lvlText w:val="•"/>
      <w:lvlJc w:val="left"/>
      <w:pPr>
        <w:ind w:left="3407" w:hanging="237"/>
      </w:pPr>
      <w:rPr>
        <w:rFonts w:hint="default"/>
        <w:lang w:val="zh-CN" w:eastAsia="zh-CN" w:bidi="zh-CN"/>
      </w:rPr>
    </w:lvl>
    <w:lvl w:ilvl="4" w:tplc="AC7ED6D8">
      <w:numFmt w:val="bullet"/>
      <w:lvlText w:val="•"/>
      <w:lvlJc w:val="left"/>
      <w:pPr>
        <w:ind w:left="4203" w:hanging="237"/>
      </w:pPr>
      <w:rPr>
        <w:rFonts w:hint="default"/>
        <w:lang w:val="zh-CN" w:eastAsia="zh-CN" w:bidi="zh-CN"/>
      </w:rPr>
    </w:lvl>
    <w:lvl w:ilvl="5" w:tplc="C0DC3CA6">
      <w:numFmt w:val="bullet"/>
      <w:lvlText w:val="•"/>
      <w:lvlJc w:val="left"/>
      <w:pPr>
        <w:ind w:left="4999" w:hanging="237"/>
      </w:pPr>
      <w:rPr>
        <w:rFonts w:hint="default"/>
        <w:lang w:val="zh-CN" w:eastAsia="zh-CN" w:bidi="zh-CN"/>
      </w:rPr>
    </w:lvl>
    <w:lvl w:ilvl="6" w:tplc="3FE237E2">
      <w:numFmt w:val="bullet"/>
      <w:lvlText w:val="•"/>
      <w:lvlJc w:val="left"/>
      <w:pPr>
        <w:ind w:left="5795" w:hanging="237"/>
      </w:pPr>
      <w:rPr>
        <w:rFonts w:hint="default"/>
        <w:lang w:val="zh-CN" w:eastAsia="zh-CN" w:bidi="zh-CN"/>
      </w:rPr>
    </w:lvl>
    <w:lvl w:ilvl="7" w:tplc="5BD44D28">
      <w:numFmt w:val="bullet"/>
      <w:lvlText w:val="•"/>
      <w:lvlJc w:val="left"/>
      <w:pPr>
        <w:ind w:left="6591" w:hanging="237"/>
      </w:pPr>
      <w:rPr>
        <w:rFonts w:hint="default"/>
        <w:lang w:val="zh-CN" w:eastAsia="zh-CN" w:bidi="zh-CN"/>
      </w:rPr>
    </w:lvl>
    <w:lvl w:ilvl="8" w:tplc="60DA09C8">
      <w:numFmt w:val="bullet"/>
      <w:lvlText w:val="•"/>
      <w:lvlJc w:val="left"/>
      <w:pPr>
        <w:ind w:left="7387" w:hanging="237"/>
      </w:pPr>
      <w:rPr>
        <w:rFonts w:hint="default"/>
        <w:lang w:val="zh-CN" w:eastAsia="zh-CN" w:bidi="zh-CN"/>
      </w:rPr>
    </w:lvl>
  </w:abstractNum>
  <w:abstractNum w:abstractNumId="2" w15:restartNumberingAfterBreak="0">
    <w:nsid w:val="723363BD"/>
    <w:multiLevelType w:val="hybridMultilevel"/>
    <w:tmpl w:val="CAB63908"/>
    <w:lvl w:ilvl="0" w:tplc="6ECE5D76">
      <w:start w:val="1"/>
      <w:numFmt w:val="decimal"/>
      <w:lvlText w:val="%1."/>
      <w:lvlJc w:val="left"/>
      <w:pPr>
        <w:ind w:left="1020" w:hanging="237"/>
        <w:jc w:val="left"/>
      </w:pPr>
      <w:rPr>
        <w:rFonts w:ascii="微软雅黑" w:eastAsia="微软雅黑" w:hAnsi="微软雅黑" w:cs="微软雅黑" w:hint="default"/>
        <w:w w:val="100"/>
        <w:sz w:val="21"/>
        <w:szCs w:val="21"/>
        <w:lang w:val="zh-CN" w:eastAsia="zh-CN" w:bidi="zh-CN"/>
      </w:rPr>
    </w:lvl>
    <w:lvl w:ilvl="1" w:tplc="CBB8E838">
      <w:numFmt w:val="bullet"/>
      <w:lvlText w:val="•"/>
      <w:lvlJc w:val="left"/>
      <w:pPr>
        <w:ind w:left="1815" w:hanging="237"/>
      </w:pPr>
      <w:rPr>
        <w:rFonts w:hint="default"/>
        <w:lang w:val="zh-CN" w:eastAsia="zh-CN" w:bidi="zh-CN"/>
      </w:rPr>
    </w:lvl>
    <w:lvl w:ilvl="2" w:tplc="5422EE74">
      <w:numFmt w:val="bullet"/>
      <w:lvlText w:val="•"/>
      <w:lvlJc w:val="left"/>
      <w:pPr>
        <w:ind w:left="2611" w:hanging="237"/>
      </w:pPr>
      <w:rPr>
        <w:rFonts w:hint="default"/>
        <w:lang w:val="zh-CN" w:eastAsia="zh-CN" w:bidi="zh-CN"/>
      </w:rPr>
    </w:lvl>
    <w:lvl w:ilvl="3" w:tplc="8EAAA644">
      <w:numFmt w:val="bullet"/>
      <w:lvlText w:val="•"/>
      <w:lvlJc w:val="left"/>
      <w:pPr>
        <w:ind w:left="3407" w:hanging="237"/>
      </w:pPr>
      <w:rPr>
        <w:rFonts w:hint="default"/>
        <w:lang w:val="zh-CN" w:eastAsia="zh-CN" w:bidi="zh-CN"/>
      </w:rPr>
    </w:lvl>
    <w:lvl w:ilvl="4" w:tplc="E7543994">
      <w:numFmt w:val="bullet"/>
      <w:lvlText w:val="•"/>
      <w:lvlJc w:val="left"/>
      <w:pPr>
        <w:ind w:left="4203" w:hanging="237"/>
      </w:pPr>
      <w:rPr>
        <w:rFonts w:hint="default"/>
        <w:lang w:val="zh-CN" w:eastAsia="zh-CN" w:bidi="zh-CN"/>
      </w:rPr>
    </w:lvl>
    <w:lvl w:ilvl="5" w:tplc="3014EB16">
      <w:numFmt w:val="bullet"/>
      <w:lvlText w:val="•"/>
      <w:lvlJc w:val="left"/>
      <w:pPr>
        <w:ind w:left="4999" w:hanging="237"/>
      </w:pPr>
      <w:rPr>
        <w:rFonts w:hint="default"/>
        <w:lang w:val="zh-CN" w:eastAsia="zh-CN" w:bidi="zh-CN"/>
      </w:rPr>
    </w:lvl>
    <w:lvl w:ilvl="6" w:tplc="499C36F8">
      <w:numFmt w:val="bullet"/>
      <w:lvlText w:val="•"/>
      <w:lvlJc w:val="left"/>
      <w:pPr>
        <w:ind w:left="5795" w:hanging="237"/>
      </w:pPr>
      <w:rPr>
        <w:rFonts w:hint="default"/>
        <w:lang w:val="zh-CN" w:eastAsia="zh-CN" w:bidi="zh-CN"/>
      </w:rPr>
    </w:lvl>
    <w:lvl w:ilvl="7" w:tplc="2EFCEEFA">
      <w:numFmt w:val="bullet"/>
      <w:lvlText w:val="•"/>
      <w:lvlJc w:val="left"/>
      <w:pPr>
        <w:ind w:left="6591" w:hanging="237"/>
      </w:pPr>
      <w:rPr>
        <w:rFonts w:hint="default"/>
        <w:lang w:val="zh-CN" w:eastAsia="zh-CN" w:bidi="zh-CN"/>
      </w:rPr>
    </w:lvl>
    <w:lvl w:ilvl="8" w:tplc="93E09A2C">
      <w:numFmt w:val="bullet"/>
      <w:lvlText w:val="•"/>
      <w:lvlJc w:val="left"/>
      <w:pPr>
        <w:ind w:left="7387" w:hanging="237"/>
      </w:pPr>
      <w:rPr>
        <w:rFonts w:hint="default"/>
        <w:lang w:val="zh-CN" w:eastAsia="zh-CN" w:bidi="zh-CN"/>
      </w:rPr>
    </w:lvl>
  </w:abstractNum>
  <w:num w:numId="1" w16cid:durableId="1619138611">
    <w:abstractNumId w:val="2"/>
  </w:num>
  <w:num w:numId="2" w16cid:durableId="762652572">
    <w:abstractNumId w:val="1"/>
  </w:num>
  <w:num w:numId="3" w16cid:durableId="78442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4C2"/>
    <w:rsid w:val="00567424"/>
    <w:rsid w:val="006F580C"/>
    <w:rsid w:val="00704E56"/>
    <w:rsid w:val="00AA7D0D"/>
    <w:rsid w:val="00BF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6"/>
    <o:shapelayout v:ext="edit">
      <o:idmap v:ext="edit" data="1"/>
    </o:shapelayout>
  </w:shapeDefaults>
  <w:decimalSymbol w:val="."/>
  <w:listSeparator w:val=","/>
  <w14:docId w14:val="6962A041"/>
  <w15:docId w15:val="{EC2EF5D3-86C9-4E54-A1A2-4C597A97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  <w:lang w:val="zh-CN" w:eastAsia="zh-CN" w:bidi="zh-CN"/>
    </w:rPr>
  </w:style>
  <w:style w:type="paragraph" w:styleId="1">
    <w:name w:val="heading 1"/>
    <w:basedOn w:val="a"/>
    <w:uiPriority w:val="9"/>
    <w:qFormat/>
    <w:pPr>
      <w:ind w:left="599"/>
      <w:outlineLvl w:val="0"/>
    </w:pPr>
    <w:rPr>
      <w:sz w:val="36"/>
      <w:szCs w:val="36"/>
    </w:rPr>
  </w:style>
  <w:style w:type="paragraph" w:styleId="2">
    <w:name w:val="heading 2"/>
    <w:basedOn w:val="a"/>
    <w:uiPriority w:val="9"/>
    <w:unhideWhenUsed/>
    <w:qFormat/>
    <w:pPr>
      <w:spacing w:before="175"/>
      <w:ind w:left="599"/>
      <w:outlineLvl w:val="1"/>
    </w:pPr>
    <w:rPr>
      <w:sz w:val="25"/>
      <w:szCs w:val="25"/>
    </w:rPr>
  </w:style>
  <w:style w:type="paragraph" w:styleId="3">
    <w:name w:val="heading 3"/>
    <w:basedOn w:val="a"/>
    <w:uiPriority w:val="9"/>
    <w:unhideWhenUsed/>
    <w:qFormat/>
    <w:pPr>
      <w:ind w:left="1020" w:hanging="237"/>
      <w:outlineLvl w:val="2"/>
    </w:pPr>
    <w:rPr>
      <w:b/>
      <w:b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1020" w:hanging="237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5674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煦屹 施</cp:lastModifiedBy>
  <cp:revision>3</cp:revision>
  <dcterms:created xsi:type="dcterms:W3CDTF">2026-01-28T03:40:00Z</dcterms:created>
  <dcterms:modified xsi:type="dcterms:W3CDTF">2026-01-28T03:54:00Z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2026-01-28T00:00:00Z</vt:filetime>
  </property>
</Properties>
</file>