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B016" w14:textId="77777777" w:rsidR="00794CC0" w:rsidRPr="002B5385" w:rsidRDefault="00794CC0" w:rsidP="00DE1331">
      <w:pPr>
        <w:spacing w:line="360" w:lineRule="auto"/>
        <w:jc w:val="center"/>
        <w:rPr>
          <w:b/>
          <w:color w:val="000000" w:themeColor="text1"/>
          <w:sz w:val="40"/>
          <w:szCs w:val="28"/>
          <w:lang w:val="vi-VN"/>
        </w:rPr>
      </w:pPr>
    </w:p>
    <w:p w14:paraId="05E30612" w14:textId="03D9B53E" w:rsidR="00DE1331" w:rsidRPr="002B5385" w:rsidRDefault="00DE1331" w:rsidP="00DE1331">
      <w:pPr>
        <w:spacing w:line="360" w:lineRule="auto"/>
        <w:jc w:val="center"/>
        <w:rPr>
          <w:b/>
          <w:color w:val="000000" w:themeColor="text1"/>
          <w:sz w:val="40"/>
          <w:szCs w:val="28"/>
        </w:rPr>
      </w:pPr>
      <w:r w:rsidRPr="002B5385">
        <w:rPr>
          <w:b/>
          <w:color w:val="000000" w:themeColor="text1"/>
          <w:sz w:val="40"/>
          <w:szCs w:val="28"/>
        </w:rPr>
        <w:t>UBND THÀNH PHỐ HỒ CHÍ MINH</w:t>
      </w:r>
    </w:p>
    <w:p w14:paraId="6AB6EECF" w14:textId="5A6944E4" w:rsidR="00DE1331" w:rsidRPr="002B5385" w:rsidRDefault="00DE1331" w:rsidP="00794CC0">
      <w:pPr>
        <w:spacing w:line="360" w:lineRule="auto"/>
        <w:jc w:val="center"/>
        <w:rPr>
          <w:b/>
          <w:color w:val="000000" w:themeColor="text1"/>
          <w:sz w:val="36"/>
          <w:szCs w:val="28"/>
          <w:lang w:val="vi-VN"/>
        </w:rPr>
      </w:pPr>
      <w:r w:rsidRPr="002B5385">
        <w:rPr>
          <w:b/>
          <w:color w:val="000000" w:themeColor="text1"/>
          <w:sz w:val="36"/>
          <w:szCs w:val="28"/>
        </w:rPr>
        <w:t>TRƯỜNG ĐẠI HỌC SÀI GÒN</w:t>
      </w:r>
    </w:p>
    <w:p w14:paraId="68355DDE" w14:textId="1384C316" w:rsidR="00DE1331" w:rsidRPr="002B5385" w:rsidRDefault="00DE1331" w:rsidP="00794CC0">
      <w:pPr>
        <w:jc w:val="center"/>
        <w:rPr>
          <w:b/>
          <w:color w:val="000000" w:themeColor="text1"/>
          <w:sz w:val="36"/>
          <w:szCs w:val="28"/>
          <w:lang w:val="vi-VN"/>
        </w:rPr>
      </w:pPr>
      <w:r w:rsidRPr="002B5385">
        <w:rPr>
          <w:b/>
          <w:color w:val="000000" w:themeColor="text1"/>
          <w:sz w:val="36"/>
          <w:szCs w:val="28"/>
        </w:rPr>
        <w:t>Khoa Toán - Ứng Dụng</w:t>
      </w:r>
    </w:p>
    <w:p w14:paraId="625F0E73" w14:textId="77777777" w:rsidR="00DE1331" w:rsidRPr="002B5385" w:rsidRDefault="00DE1331" w:rsidP="00DE1331">
      <w:pPr>
        <w:rPr>
          <w:color w:val="000000" w:themeColor="text1"/>
          <w:szCs w:val="28"/>
          <w:lang w:val="vi-VN"/>
        </w:rPr>
      </w:pPr>
      <w:r w:rsidRPr="002B5385">
        <w:rPr>
          <w:b/>
          <w:noProof/>
          <w:color w:val="000000" w:themeColor="text1"/>
          <w:sz w:val="36"/>
          <w:szCs w:val="28"/>
        </w:rPr>
        <mc:AlternateContent>
          <mc:Choice Requires="wps">
            <w:drawing>
              <wp:anchor distT="0" distB="0" distL="114300" distR="114300" simplePos="0" relativeHeight="251659264" behindDoc="0" locked="0" layoutInCell="1" allowOverlap="1" wp14:anchorId="0B150B69" wp14:editId="41636CBF">
                <wp:simplePos x="0" y="0"/>
                <wp:positionH relativeFrom="margin">
                  <wp:align>center</wp:align>
                </wp:positionH>
                <wp:positionV relativeFrom="paragraph">
                  <wp:posOffset>12700</wp:posOffset>
                </wp:positionV>
                <wp:extent cx="2524125" cy="2314575"/>
                <wp:effectExtent l="0" t="0" r="9525" b="9525"/>
                <wp:wrapNone/>
                <wp:docPr id="1251291834" name="Text Box 1251291834"/>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2E51737A" w14:textId="77777777" w:rsidR="00DE1331" w:rsidRDefault="00DE1331" w:rsidP="00DE1331">
                            <w:r>
                              <w:rPr>
                                <w:noProof/>
                              </w:rPr>
                              <w:drawing>
                                <wp:inline distT="0" distB="0" distL="0" distR="0" wp14:anchorId="618AB897" wp14:editId="21D8668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50B69" id="_x0000_t202" coordsize="21600,21600" o:spt="202" path="m,l,21600r21600,l21600,xe">
                <v:stroke joinstyle="miter"/>
                <v:path gradientshapeok="t" o:connecttype="rect"/>
              </v:shapetype>
              <v:shape id="Text Box 1251291834" o:spid="_x0000_s1026" type="#_x0000_t202" style="position:absolute;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2E51737A" w14:textId="77777777" w:rsidR="00DE1331" w:rsidRDefault="00DE1331" w:rsidP="00DE1331">
                      <w:r>
                        <w:rPr>
                          <w:noProof/>
                        </w:rPr>
                        <w:drawing>
                          <wp:inline distT="0" distB="0" distL="0" distR="0" wp14:anchorId="618AB897" wp14:editId="21D8668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9">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73BA34D4" w14:textId="77777777" w:rsidR="00DE1331" w:rsidRPr="002B5385" w:rsidRDefault="00DE1331" w:rsidP="00DE1331">
      <w:pPr>
        <w:rPr>
          <w:color w:val="000000" w:themeColor="text1"/>
          <w:szCs w:val="28"/>
          <w:lang w:val="vi-VN"/>
        </w:rPr>
      </w:pPr>
    </w:p>
    <w:p w14:paraId="4989AE2A" w14:textId="77777777" w:rsidR="00DE1331" w:rsidRPr="002B5385" w:rsidRDefault="00DE1331" w:rsidP="00DE1331">
      <w:pPr>
        <w:rPr>
          <w:color w:val="000000" w:themeColor="text1"/>
          <w:szCs w:val="28"/>
          <w:lang w:val="vi-VN"/>
        </w:rPr>
      </w:pPr>
    </w:p>
    <w:p w14:paraId="41EB528E" w14:textId="77777777" w:rsidR="00DE1331" w:rsidRPr="002B5385" w:rsidRDefault="00DE1331" w:rsidP="00DE1331">
      <w:pPr>
        <w:rPr>
          <w:color w:val="000000" w:themeColor="text1"/>
          <w:szCs w:val="28"/>
          <w:lang w:val="vi-VN"/>
        </w:rPr>
      </w:pPr>
    </w:p>
    <w:p w14:paraId="7BCAEE7E" w14:textId="77777777" w:rsidR="00DE1331" w:rsidRPr="002B5385" w:rsidRDefault="00DE1331" w:rsidP="00DE1331">
      <w:pPr>
        <w:rPr>
          <w:color w:val="000000" w:themeColor="text1"/>
          <w:szCs w:val="28"/>
          <w:lang w:val="vi-VN"/>
        </w:rPr>
      </w:pPr>
    </w:p>
    <w:p w14:paraId="332C60F8" w14:textId="77777777" w:rsidR="00DE1331" w:rsidRPr="002B5385" w:rsidRDefault="00DE1331" w:rsidP="00DE1331">
      <w:pPr>
        <w:rPr>
          <w:color w:val="000000" w:themeColor="text1"/>
          <w:szCs w:val="28"/>
          <w:lang w:val="vi-VN"/>
        </w:rPr>
      </w:pPr>
    </w:p>
    <w:p w14:paraId="4890D40C" w14:textId="77777777" w:rsidR="00DE1331" w:rsidRPr="002B5385" w:rsidRDefault="00DE1331" w:rsidP="00DE1331">
      <w:pPr>
        <w:jc w:val="center"/>
        <w:rPr>
          <w:b/>
          <w:color w:val="000000" w:themeColor="text1"/>
          <w:sz w:val="36"/>
          <w:szCs w:val="28"/>
        </w:rPr>
      </w:pPr>
    </w:p>
    <w:p w14:paraId="7723B4E9" w14:textId="77777777" w:rsidR="00DE1331" w:rsidRPr="002B5385" w:rsidRDefault="00DE1331" w:rsidP="00DE1331">
      <w:pPr>
        <w:jc w:val="center"/>
        <w:rPr>
          <w:b/>
          <w:color w:val="000000" w:themeColor="text1"/>
          <w:sz w:val="36"/>
          <w:szCs w:val="28"/>
        </w:rPr>
      </w:pPr>
    </w:p>
    <w:p w14:paraId="2FE045B5" w14:textId="77777777" w:rsidR="00DE1331" w:rsidRPr="002B5385" w:rsidRDefault="00DE1331" w:rsidP="00DE1331">
      <w:pPr>
        <w:jc w:val="center"/>
        <w:rPr>
          <w:b/>
          <w:color w:val="000000" w:themeColor="text1"/>
          <w:sz w:val="40"/>
          <w:szCs w:val="28"/>
        </w:rPr>
      </w:pPr>
      <w:r w:rsidRPr="002B5385">
        <w:rPr>
          <w:b/>
          <w:color w:val="000000" w:themeColor="text1"/>
          <w:sz w:val="40"/>
          <w:szCs w:val="28"/>
        </w:rPr>
        <w:t>Báo Cáo</w:t>
      </w:r>
    </w:p>
    <w:p w14:paraId="49DEFC5B" w14:textId="77777777" w:rsidR="00DE1331" w:rsidRPr="002B5385" w:rsidRDefault="00DE1331" w:rsidP="00DE1331">
      <w:pPr>
        <w:jc w:val="center"/>
        <w:rPr>
          <w:b/>
          <w:color w:val="000000" w:themeColor="text1"/>
          <w:sz w:val="36"/>
          <w:szCs w:val="28"/>
          <w:lang w:val="vi-VN"/>
        </w:rPr>
      </w:pPr>
    </w:p>
    <w:p w14:paraId="07EB7EFF" w14:textId="77777777" w:rsidR="00DE1331" w:rsidRPr="002B5385" w:rsidRDefault="00DE1331" w:rsidP="00794CC0">
      <w:pPr>
        <w:rPr>
          <w:b/>
          <w:color w:val="000000" w:themeColor="text1"/>
          <w:sz w:val="36"/>
          <w:szCs w:val="28"/>
          <w:lang w:val="vi-VN"/>
        </w:rPr>
      </w:pPr>
    </w:p>
    <w:p w14:paraId="243048F1" w14:textId="77777777" w:rsidR="00794CC0" w:rsidRPr="002B5385" w:rsidRDefault="00794CC0" w:rsidP="00794CC0">
      <w:pPr>
        <w:rPr>
          <w:b/>
          <w:color w:val="000000" w:themeColor="text1"/>
          <w:sz w:val="36"/>
          <w:szCs w:val="28"/>
          <w:lang w:val="vi-VN"/>
        </w:rPr>
      </w:pPr>
    </w:p>
    <w:p w14:paraId="204F44AF" w14:textId="6B6AFB1F" w:rsidR="00DE1331" w:rsidRPr="002B5385" w:rsidRDefault="00DE1331" w:rsidP="00794CC0">
      <w:pPr>
        <w:jc w:val="center"/>
        <w:rPr>
          <w:b/>
          <w:color w:val="000000" w:themeColor="text1"/>
          <w:sz w:val="36"/>
          <w:szCs w:val="28"/>
          <w:lang w:val="vi-VN"/>
        </w:rPr>
      </w:pPr>
      <w:r w:rsidRPr="002B5385">
        <w:rPr>
          <w:b/>
          <w:color w:val="000000" w:themeColor="text1"/>
          <w:sz w:val="36"/>
          <w:szCs w:val="28"/>
          <w:lang w:val="vi-VN"/>
        </w:rPr>
        <w:t xml:space="preserve">Bài tập </w:t>
      </w:r>
      <w:r w:rsidR="00A60BD3" w:rsidRPr="002B5385">
        <w:rPr>
          <w:b/>
          <w:color w:val="000000" w:themeColor="text1"/>
          <w:sz w:val="36"/>
          <w:szCs w:val="28"/>
        </w:rPr>
        <w:t>nhóm</w:t>
      </w:r>
    </w:p>
    <w:p w14:paraId="2598D376" w14:textId="77777777" w:rsidR="00794CC0" w:rsidRPr="002B5385" w:rsidRDefault="00794CC0" w:rsidP="00794CC0">
      <w:pPr>
        <w:jc w:val="center"/>
        <w:rPr>
          <w:b/>
          <w:color w:val="000000" w:themeColor="text1"/>
          <w:sz w:val="36"/>
          <w:szCs w:val="28"/>
          <w:lang w:val="vi-VN"/>
        </w:rPr>
      </w:pPr>
    </w:p>
    <w:p w14:paraId="1C0ABB94" w14:textId="77777777" w:rsidR="00DE1331" w:rsidRPr="002B5385" w:rsidRDefault="00DE1331" w:rsidP="00794CC0">
      <w:pPr>
        <w:spacing w:line="480" w:lineRule="auto"/>
        <w:jc w:val="center"/>
        <w:rPr>
          <w:b/>
          <w:i/>
          <w:iCs/>
          <w:color w:val="000000" w:themeColor="text1"/>
          <w:sz w:val="36"/>
          <w:szCs w:val="28"/>
          <w:u w:val="single"/>
          <w:lang w:val="vi-VN"/>
        </w:rPr>
      </w:pPr>
      <w:r w:rsidRPr="002B5385">
        <w:rPr>
          <w:b/>
          <w:i/>
          <w:iCs/>
          <w:color w:val="000000" w:themeColor="text1"/>
          <w:sz w:val="36"/>
          <w:szCs w:val="28"/>
          <w:u w:val="single"/>
          <w:lang w:val="vi-VN"/>
        </w:rPr>
        <w:t>Bộ môn: Học sâu</w:t>
      </w:r>
    </w:p>
    <w:p w14:paraId="5657D5EF" w14:textId="626564E6" w:rsidR="00DE1331" w:rsidRPr="002B5385" w:rsidRDefault="00DE1331" w:rsidP="00794CC0">
      <w:pPr>
        <w:spacing w:line="480" w:lineRule="auto"/>
        <w:jc w:val="center"/>
        <w:rPr>
          <w:bCs/>
          <w:i/>
          <w:iCs/>
          <w:color w:val="000000" w:themeColor="text1"/>
          <w:sz w:val="36"/>
          <w:szCs w:val="36"/>
          <w:lang w:val="vi-VN"/>
        </w:rPr>
      </w:pPr>
      <w:r w:rsidRPr="002B5385">
        <w:rPr>
          <w:bCs/>
          <w:i/>
          <w:iCs/>
          <w:color w:val="000000" w:themeColor="text1"/>
          <w:sz w:val="36"/>
          <w:szCs w:val="28"/>
          <w:u w:val="single"/>
          <w:lang w:val="vi-VN"/>
        </w:rPr>
        <w:t>Đề tài:</w:t>
      </w:r>
      <w:r w:rsidRPr="002B5385">
        <w:rPr>
          <w:rFonts w:ascii="Roboto" w:hAnsi="Roboto"/>
          <w:color w:val="000000" w:themeColor="text1"/>
          <w:kern w:val="36"/>
          <w:sz w:val="48"/>
          <w:szCs w:val="48"/>
        </w:rPr>
        <w:t xml:space="preserve"> </w:t>
      </w:r>
      <w:r w:rsidR="00A60BD3" w:rsidRPr="002B5385">
        <w:rPr>
          <w:b/>
          <w:color w:val="000000" w:themeColor="text1"/>
          <w:sz w:val="36"/>
          <w:szCs w:val="36"/>
        </w:rPr>
        <w:t>QUY TRÌNH MÁY HỌC CHO DỰ ĐOÁN GIÁ NHÀ</w:t>
      </w:r>
    </w:p>
    <w:p w14:paraId="02B71EED" w14:textId="77777777" w:rsidR="00DE1331" w:rsidRPr="002B5385" w:rsidRDefault="00DE1331" w:rsidP="00DE1331">
      <w:pPr>
        <w:rPr>
          <w:b/>
          <w:color w:val="000000" w:themeColor="text1"/>
          <w:sz w:val="28"/>
          <w:szCs w:val="28"/>
          <w:lang w:val="vi-VN"/>
        </w:rPr>
      </w:pPr>
    </w:p>
    <w:tbl>
      <w:tblPr>
        <w:tblStyle w:val="TableGrid"/>
        <w:tblW w:w="0" w:type="auto"/>
        <w:tblInd w:w="1345" w:type="dxa"/>
        <w:tblLook w:val="04A0" w:firstRow="1" w:lastRow="0" w:firstColumn="1" w:lastColumn="0" w:noHBand="0" w:noVBand="1"/>
      </w:tblPr>
      <w:tblGrid>
        <w:gridCol w:w="3670"/>
        <w:gridCol w:w="3350"/>
      </w:tblGrid>
      <w:tr w:rsidR="00A60BD3" w:rsidRPr="002B5385" w14:paraId="6AA6DD37" w14:textId="77777777" w:rsidTr="00794CC0">
        <w:tc>
          <w:tcPr>
            <w:tcW w:w="3670" w:type="dxa"/>
          </w:tcPr>
          <w:p w14:paraId="0821B366" w14:textId="1A14E4E8" w:rsidR="00A60BD3" w:rsidRPr="002B5385" w:rsidRDefault="00A60BD3" w:rsidP="00794CC0">
            <w:pPr>
              <w:spacing w:line="276" w:lineRule="auto"/>
              <w:jc w:val="center"/>
              <w:rPr>
                <w:b/>
                <w:bCs/>
                <w:color w:val="000000" w:themeColor="text1"/>
                <w:sz w:val="28"/>
                <w:szCs w:val="28"/>
              </w:rPr>
            </w:pPr>
            <w:r w:rsidRPr="002B5385">
              <w:rPr>
                <w:b/>
                <w:bCs/>
                <w:color w:val="000000" w:themeColor="text1"/>
                <w:sz w:val="28"/>
                <w:szCs w:val="28"/>
              </w:rPr>
              <w:t>Thành Viên</w:t>
            </w:r>
          </w:p>
        </w:tc>
        <w:tc>
          <w:tcPr>
            <w:tcW w:w="3350" w:type="dxa"/>
          </w:tcPr>
          <w:p w14:paraId="0FEBF872" w14:textId="5B742B76" w:rsidR="00A60BD3" w:rsidRPr="002B5385" w:rsidRDefault="00A60BD3" w:rsidP="00794CC0">
            <w:pPr>
              <w:spacing w:line="276" w:lineRule="auto"/>
              <w:jc w:val="center"/>
              <w:rPr>
                <w:b/>
                <w:bCs/>
                <w:color w:val="000000" w:themeColor="text1"/>
                <w:sz w:val="28"/>
                <w:szCs w:val="28"/>
              </w:rPr>
            </w:pPr>
            <w:r w:rsidRPr="002B5385">
              <w:rPr>
                <w:b/>
                <w:bCs/>
                <w:color w:val="000000" w:themeColor="text1"/>
                <w:sz w:val="28"/>
                <w:szCs w:val="28"/>
              </w:rPr>
              <w:t>MSSV</w:t>
            </w:r>
          </w:p>
        </w:tc>
      </w:tr>
      <w:tr w:rsidR="00A60BD3" w:rsidRPr="002B5385" w14:paraId="3572661E" w14:textId="77777777" w:rsidTr="00794CC0">
        <w:tc>
          <w:tcPr>
            <w:tcW w:w="3670" w:type="dxa"/>
          </w:tcPr>
          <w:p w14:paraId="1E8182D7" w14:textId="2E24DD16" w:rsidR="00A60BD3" w:rsidRPr="002B5385" w:rsidRDefault="00A60BD3" w:rsidP="00794CC0">
            <w:pPr>
              <w:spacing w:line="276" w:lineRule="auto"/>
              <w:rPr>
                <w:color w:val="000000" w:themeColor="text1"/>
                <w:sz w:val="28"/>
                <w:szCs w:val="28"/>
              </w:rPr>
            </w:pPr>
            <w:r w:rsidRPr="002B5385">
              <w:rPr>
                <w:color w:val="000000" w:themeColor="text1"/>
                <w:sz w:val="28"/>
                <w:szCs w:val="28"/>
              </w:rPr>
              <w:t>Nguyễn Hoàng Long</w:t>
            </w:r>
          </w:p>
        </w:tc>
        <w:tc>
          <w:tcPr>
            <w:tcW w:w="3350" w:type="dxa"/>
          </w:tcPr>
          <w:p w14:paraId="69852F3F" w14:textId="181B6EE9" w:rsidR="00A60BD3" w:rsidRPr="002B5385" w:rsidRDefault="00A60BD3" w:rsidP="00794CC0">
            <w:pPr>
              <w:spacing w:line="276" w:lineRule="auto"/>
              <w:rPr>
                <w:color w:val="000000" w:themeColor="text1"/>
                <w:sz w:val="28"/>
                <w:szCs w:val="28"/>
              </w:rPr>
            </w:pPr>
            <w:r w:rsidRPr="002B5385">
              <w:rPr>
                <w:color w:val="000000" w:themeColor="text1"/>
                <w:sz w:val="28"/>
                <w:szCs w:val="28"/>
              </w:rPr>
              <w:t>3123580022</w:t>
            </w:r>
          </w:p>
        </w:tc>
      </w:tr>
      <w:tr w:rsidR="00A60BD3" w:rsidRPr="002B5385" w14:paraId="245376F2" w14:textId="77777777" w:rsidTr="00794CC0">
        <w:tc>
          <w:tcPr>
            <w:tcW w:w="3670" w:type="dxa"/>
          </w:tcPr>
          <w:p w14:paraId="00C46BC3" w14:textId="7EDA03E5" w:rsidR="00A60BD3" w:rsidRPr="002B5385" w:rsidRDefault="00A60BD3" w:rsidP="00794CC0">
            <w:pPr>
              <w:spacing w:line="276" w:lineRule="auto"/>
              <w:rPr>
                <w:color w:val="000000" w:themeColor="text1"/>
                <w:sz w:val="28"/>
                <w:szCs w:val="28"/>
              </w:rPr>
            </w:pPr>
            <w:r w:rsidRPr="002B5385">
              <w:rPr>
                <w:color w:val="000000" w:themeColor="text1"/>
                <w:sz w:val="28"/>
                <w:szCs w:val="28"/>
              </w:rPr>
              <w:t xml:space="preserve">Lê Phước Thành </w:t>
            </w:r>
          </w:p>
        </w:tc>
        <w:tc>
          <w:tcPr>
            <w:tcW w:w="3350" w:type="dxa"/>
          </w:tcPr>
          <w:p w14:paraId="0A66C9AC" w14:textId="38947A13" w:rsidR="00A60BD3" w:rsidRPr="002B5385" w:rsidRDefault="00173C2C" w:rsidP="00794CC0">
            <w:pPr>
              <w:spacing w:line="276" w:lineRule="auto"/>
              <w:rPr>
                <w:color w:val="000000" w:themeColor="text1"/>
                <w:sz w:val="28"/>
                <w:szCs w:val="28"/>
              </w:rPr>
            </w:pPr>
            <w:r w:rsidRPr="002B5385">
              <w:rPr>
                <w:color w:val="000000" w:themeColor="text1"/>
                <w:sz w:val="28"/>
                <w:szCs w:val="28"/>
              </w:rPr>
              <w:t>3123580045</w:t>
            </w:r>
          </w:p>
        </w:tc>
      </w:tr>
      <w:tr w:rsidR="00A60BD3" w:rsidRPr="002B5385" w14:paraId="3213DEED" w14:textId="77777777" w:rsidTr="00794CC0">
        <w:tc>
          <w:tcPr>
            <w:tcW w:w="3670" w:type="dxa"/>
          </w:tcPr>
          <w:p w14:paraId="3106EE61" w14:textId="0E18B163" w:rsidR="00A60BD3" w:rsidRPr="002B5385" w:rsidRDefault="00A60BD3" w:rsidP="00794CC0">
            <w:pPr>
              <w:spacing w:line="276" w:lineRule="auto"/>
              <w:rPr>
                <w:color w:val="000000" w:themeColor="text1"/>
                <w:sz w:val="28"/>
                <w:szCs w:val="28"/>
              </w:rPr>
            </w:pPr>
            <w:r w:rsidRPr="002B5385">
              <w:rPr>
                <w:color w:val="000000" w:themeColor="text1"/>
                <w:sz w:val="28"/>
                <w:szCs w:val="28"/>
              </w:rPr>
              <w:t>Hà Tuấn Duy</w:t>
            </w:r>
          </w:p>
        </w:tc>
        <w:tc>
          <w:tcPr>
            <w:tcW w:w="3350" w:type="dxa"/>
          </w:tcPr>
          <w:p w14:paraId="71F3D3DE" w14:textId="201B5AC1" w:rsidR="00A60BD3" w:rsidRPr="002B5385" w:rsidRDefault="000865E0" w:rsidP="00794CC0">
            <w:pPr>
              <w:spacing w:line="276" w:lineRule="auto"/>
              <w:rPr>
                <w:color w:val="000000" w:themeColor="text1"/>
                <w:sz w:val="28"/>
                <w:szCs w:val="28"/>
                <w:lang w:val="vi-VN"/>
              </w:rPr>
            </w:pPr>
            <w:r w:rsidRPr="002B5385">
              <w:rPr>
                <w:color w:val="000000" w:themeColor="text1"/>
                <w:sz w:val="28"/>
                <w:szCs w:val="28"/>
              </w:rPr>
              <w:t>3123580006</w:t>
            </w:r>
          </w:p>
        </w:tc>
      </w:tr>
      <w:tr w:rsidR="00A60BD3" w:rsidRPr="002B5385" w14:paraId="29FEBAB8" w14:textId="77777777" w:rsidTr="00794CC0">
        <w:tc>
          <w:tcPr>
            <w:tcW w:w="3670" w:type="dxa"/>
          </w:tcPr>
          <w:p w14:paraId="3F5C024A" w14:textId="5BE42D26" w:rsidR="00A60BD3" w:rsidRPr="002B5385" w:rsidRDefault="00A60BD3" w:rsidP="00794CC0">
            <w:pPr>
              <w:spacing w:line="276" w:lineRule="auto"/>
              <w:rPr>
                <w:color w:val="000000" w:themeColor="text1"/>
                <w:sz w:val="28"/>
                <w:szCs w:val="28"/>
                <w:lang w:val="vi-VN"/>
              </w:rPr>
            </w:pPr>
            <w:r w:rsidRPr="002B5385">
              <w:rPr>
                <w:color w:val="000000" w:themeColor="text1"/>
                <w:sz w:val="28"/>
                <w:szCs w:val="28"/>
              </w:rPr>
              <w:t xml:space="preserve">Đường Minh </w:t>
            </w:r>
            <w:r w:rsidR="00173C2C" w:rsidRPr="002B5385">
              <w:rPr>
                <w:color w:val="000000" w:themeColor="text1"/>
                <w:sz w:val="28"/>
                <w:szCs w:val="28"/>
              </w:rPr>
              <w:t>Đức</w:t>
            </w:r>
          </w:p>
        </w:tc>
        <w:tc>
          <w:tcPr>
            <w:tcW w:w="3350" w:type="dxa"/>
          </w:tcPr>
          <w:p w14:paraId="47D0A2B4" w14:textId="51A9B12A" w:rsidR="00A60BD3" w:rsidRPr="002B5385" w:rsidRDefault="00173C2C" w:rsidP="00794CC0">
            <w:pPr>
              <w:spacing w:line="276" w:lineRule="auto"/>
              <w:rPr>
                <w:color w:val="000000" w:themeColor="text1"/>
                <w:sz w:val="28"/>
                <w:szCs w:val="28"/>
              </w:rPr>
            </w:pPr>
            <w:r w:rsidRPr="002B5385">
              <w:rPr>
                <w:color w:val="000000" w:themeColor="text1"/>
                <w:sz w:val="28"/>
                <w:szCs w:val="28"/>
              </w:rPr>
              <w:t>3123580010</w:t>
            </w:r>
          </w:p>
        </w:tc>
      </w:tr>
    </w:tbl>
    <w:p w14:paraId="62A0E89D" w14:textId="77777777" w:rsidR="00DE1331" w:rsidRPr="002B5385" w:rsidRDefault="00DE1331" w:rsidP="00794CC0">
      <w:pPr>
        <w:spacing w:line="276" w:lineRule="auto"/>
        <w:rPr>
          <w:color w:val="000000" w:themeColor="text1"/>
          <w:szCs w:val="28"/>
        </w:rPr>
      </w:pPr>
    </w:p>
    <w:p w14:paraId="5208C0C7" w14:textId="2376B8A6" w:rsidR="00DE1331" w:rsidRPr="002B5385" w:rsidRDefault="00A60BD3" w:rsidP="00A60BD3">
      <w:pPr>
        <w:jc w:val="center"/>
        <w:rPr>
          <w:b/>
          <w:bCs/>
          <w:color w:val="000000" w:themeColor="text1"/>
          <w:sz w:val="36"/>
          <w:szCs w:val="36"/>
        </w:rPr>
      </w:pPr>
      <w:r w:rsidRPr="002B5385">
        <w:rPr>
          <w:b/>
          <w:bCs/>
          <w:color w:val="000000" w:themeColor="text1"/>
          <w:sz w:val="36"/>
          <w:szCs w:val="36"/>
        </w:rPr>
        <w:t xml:space="preserve">Giảng Viên Hướng Dẫn: </w:t>
      </w:r>
      <w:proofErr w:type="gramStart"/>
      <w:r w:rsidRPr="002B5385">
        <w:rPr>
          <w:b/>
          <w:bCs/>
          <w:color w:val="000000" w:themeColor="text1"/>
          <w:sz w:val="36"/>
          <w:szCs w:val="36"/>
        </w:rPr>
        <w:t>Ts.Đỗ</w:t>
      </w:r>
      <w:proofErr w:type="gramEnd"/>
      <w:r w:rsidRPr="002B5385">
        <w:rPr>
          <w:b/>
          <w:bCs/>
          <w:color w:val="000000" w:themeColor="text1"/>
          <w:sz w:val="36"/>
          <w:szCs w:val="36"/>
        </w:rPr>
        <w:t xml:space="preserve"> Như Tài</w:t>
      </w:r>
    </w:p>
    <w:p w14:paraId="34D861CB" w14:textId="77777777" w:rsidR="00DE1331" w:rsidRPr="002B5385" w:rsidRDefault="00DE1331" w:rsidP="00DE1331">
      <w:pPr>
        <w:rPr>
          <w:color w:val="000000" w:themeColor="text1"/>
          <w:szCs w:val="28"/>
        </w:rPr>
      </w:pPr>
    </w:p>
    <w:p w14:paraId="6C2C77DE" w14:textId="77777777" w:rsidR="00DE1331" w:rsidRPr="002B5385" w:rsidRDefault="00DE1331" w:rsidP="00DE1331">
      <w:pPr>
        <w:rPr>
          <w:color w:val="000000" w:themeColor="text1"/>
          <w:szCs w:val="28"/>
        </w:rPr>
      </w:pPr>
    </w:p>
    <w:p w14:paraId="2F1B0F86" w14:textId="77777777" w:rsidR="00A60BD3" w:rsidRPr="002B5385" w:rsidRDefault="00A60BD3" w:rsidP="00DE1331">
      <w:pPr>
        <w:rPr>
          <w:color w:val="000000" w:themeColor="text1"/>
          <w:szCs w:val="28"/>
        </w:rPr>
      </w:pPr>
    </w:p>
    <w:p w14:paraId="7F6CAC1E" w14:textId="77777777" w:rsidR="00A60BD3" w:rsidRPr="002B5385" w:rsidRDefault="00A60BD3" w:rsidP="00DE1331">
      <w:pPr>
        <w:rPr>
          <w:color w:val="000000" w:themeColor="text1"/>
          <w:szCs w:val="28"/>
        </w:rPr>
      </w:pPr>
    </w:p>
    <w:p w14:paraId="2208637A" w14:textId="77777777" w:rsidR="00A60BD3" w:rsidRPr="002B5385" w:rsidRDefault="00A60BD3" w:rsidP="00DE1331">
      <w:pPr>
        <w:rPr>
          <w:color w:val="000000" w:themeColor="text1"/>
          <w:szCs w:val="28"/>
        </w:rPr>
      </w:pPr>
    </w:p>
    <w:p w14:paraId="2A413051" w14:textId="77777777" w:rsidR="00A60BD3" w:rsidRPr="002B5385" w:rsidRDefault="00A60BD3" w:rsidP="00DE1331">
      <w:pPr>
        <w:rPr>
          <w:color w:val="000000" w:themeColor="text1"/>
          <w:szCs w:val="28"/>
        </w:rPr>
      </w:pPr>
    </w:p>
    <w:p w14:paraId="5B5B3944" w14:textId="117934BA" w:rsidR="00DE1331" w:rsidRPr="002B5385" w:rsidRDefault="00DE1331" w:rsidP="00794CC0">
      <w:pPr>
        <w:jc w:val="center"/>
        <w:rPr>
          <w:bCs/>
          <w:i/>
          <w:iCs/>
          <w:color w:val="000000" w:themeColor="text1"/>
          <w:sz w:val="28"/>
          <w:szCs w:val="28"/>
        </w:rPr>
      </w:pPr>
      <w:r w:rsidRPr="002B5385">
        <w:rPr>
          <w:bCs/>
          <w:i/>
          <w:iCs/>
          <w:color w:val="000000" w:themeColor="text1"/>
          <w:sz w:val="28"/>
          <w:szCs w:val="28"/>
        </w:rPr>
        <w:t>Thành</w:t>
      </w:r>
      <w:r w:rsidRPr="002B5385">
        <w:rPr>
          <w:bCs/>
          <w:i/>
          <w:iCs/>
          <w:color w:val="000000" w:themeColor="text1"/>
          <w:sz w:val="28"/>
          <w:szCs w:val="28"/>
          <w:lang w:val="vi-VN"/>
        </w:rPr>
        <w:t xml:space="preserve"> phố Hồ Chí Minh, năm 2026</w:t>
      </w:r>
    </w:p>
    <w:p w14:paraId="3B5CF2DF" w14:textId="77777777" w:rsidR="00794CC0" w:rsidRPr="002B5385" w:rsidRDefault="00794CC0" w:rsidP="00A60BD3">
      <w:pPr>
        <w:pStyle w:val="Heading1"/>
        <w:spacing w:after="260"/>
        <w:jc w:val="center"/>
        <w:rPr>
          <w:rFonts w:eastAsia="Calibri"/>
          <w:b/>
          <w:bCs/>
          <w:color w:val="000000" w:themeColor="text1"/>
          <w:sz w:val="30"/>
          <w:szCs w:val="30"/>
          <w:lang w:val="vi-VN"/>
        </w:rPr>
      </w:pPr>
    </w:p>
    <w:sdt>
      <w:sdtPr>
        <w:rPr>
          <w:rFonts w:ascii="Times New Roman" w:eastAsia="Times New Roman" w:hAnsi="Times New Roman" w:cs="Times New Roman"/>
          <w:color w:val="auto"/>
          <w:sz w:val="20"/>
          <w:szCs w:val="20"/>
        </w:rPr>
        <w:id w:val="368266865"/>
        <w:docPartObj>
          <w:docPartGallery w:val="Table of Contents"/>
          <w:docPartUnique/>
        </w:docPartObj>
      </w:sdtPr>
      <w:sdtEndPr>
        <w:rPr>
          <w:b/>
          <w:bCs/>
          <w:noProof/>
          <w:sz w:val="22"/>
          <w:szCs w:val="22"/>
        </w:rPr>
      </w:sdtEndPr>
      <w:sdtContent>
        <w:p w14:paraId="7AA6492A" w14:textId="7FADCC99" w:rsidR="00D71B7B" w:rsidRDefault="00D71B7B" w:rsidP="00D71B7B">
          <w:pPr>
            <w:pStyle w:val="TOCHeading"/>
            <w:jc w:val="center"/>
            <w:rPr>
              <w:rFonts w:ascii="Times New Roman" w:hAnsi="Times New Roman" w:cs="Times New Roman"/>
              <w:b/>
              <w:bCs/>
              <w:color w:val="000000" w:themeColor="text1"/>
              <w:lang w:val="vi-VN"/>
            </w:rPr>
          </w:pPr>
          <w:r w:rsidRPr="00D71B7B">
            <w:rPr>
              <w:rFonts w:ascii="Times New Roman" w:hAnsi="Times New Roman" w:cs="Times New Roman"/>
              <w:b/>
              <w:bCs/>
              <w:color w:val="000000" w:themeColor="text1"/>
            </w:rPr>
            <w:t>MỤC</w:t>
          </w:r>
          <w:r w:rsidRPr="00D71B7B">
            <w:rPr>
              <w:rFonts w:ascii="Times New Roman" w:hAnsi="Times New Roman" w:cs="Times New Roman"/>
              <w:b/>
              <w:bCs/>
              <w:color w:val="000000" w:themeColor="text1"/>
              <w:lang w:val="vi-VN"/>
            </w:rPr>
            <w:t xml:space="preserve"> LỤC</w:t>
          </w:r>
        </w:p>
        <w:p w14:paraId="2720038D" w14:textId="77777777" w:rsidR="00D71B7B" w:rsidRPr="00D71B7B" w:rsidRDefault="00D71B7B" w:rsidP="00D71B7B">
          <w:pPr>
            <w:rPr>
              <w:lang w:val="vi-VN"/>
            </w:rPr>
          </w:pPr>
        </w:p>
        <w:p w14:paraId="7AAB8365" w14:textId="281C44BC" w:rsidR="00D71B7B" w:rsidRPr="00D71B7B" w:rsidRDefault="00D71B7B" w:rsidP="00D71B7B">
          <w:pPr>
            <w:pStyle w:val="TOC1"/>
            <w:tabs>
              <w:tab w:val="right" w:leader="dot" w:pos="10030"/>
            </w:tabs>
            <w:spacing w:line="360" w:lineRule="auto"/>
            <w:rPr>
              <w:noProof/>
              <w:sz w:val="22"/>
              <w:szCs w:val="22"/>
            </w:rPr>
          </w:pPr>
          <w:r w:rsidRPr="00D71B7B">
            <w:rPr>
              <w:sz w:val="22"/>
              <w:szCs w:val="22"/>
            </w:rPr>
            <w:fldChar w:fldCharType="begin"/>
          </w:r>
          <w:r w:rsidRPr="00D71B7B">
            <w:rPr>
              <w:sz w:val="22"/>
              <w:szCs w:val="22"/>
            </w:rPr>
            <w:instrText xml:space="preserve"> TOC \o "1-3" \h \z \u </w:instrText>
          </w:r>
          <w:r w:rsidRPr="00D71B7B">
            <w:rPr>
              <w:sz w:val="22"/>
              <w:szCs w:val="22"/>
            </w:rPr>
            <w:fldChar w:fldCharType="separate"/>
          </w:r>
          <w:hyperlink w:anchor="_Toc241439482" w:history="1"/>
          <w:hyperlink w:anchor="_Toc241439483" w:history="1">
            <w:r w:rsidRPr="00D71B7B">
              <w:rPr>
                <w:rStyle w:val="Hyperlink"/>
                <w:rFonts w:eastAsia="Calibri"/>
                <w:b/>
                <w:bCs/>
                <w:noProof/>
                <w:sz w:val="22"/>
                <w:szCs w:val="22"/>
              </w:rPr>
              <w:t>1. Business Understanding – Hiểu bài toán kinh doanh</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_Toc241439483 \h </w:instrText>
            </w:r>
            <w:r w:rsidRPr="00D71B7B">
              <w:rPr>
                <w:noProof/>
                <w:webHidden/>
                <w:sz w:val="22"/>
                <w:szCs w:val="22"/>
              </w:rPr>
            </w:r>
            <w:r w:rsidRPr="00D71B7B">
              <w:rPr>
                <w:noProof/>
                <w:webHidden/>
                <w:sz w:val="22"/>
                <w:szCs w:val="22"/>
              </w:rPr>
              <w:fldChar w:fldCharType="separate"/>
            </w:r>
            <w:r w:rsidRPr="00D71B7B">
              <w:rPr>
                <w:noProof/>
                <w:webHidden/>
                <w:sz w:val="22"/>
                <w:szCs w:val="22"/>
              </w:rPr>
              <w:t>2</w:t>
            </w:r>
            <w:r w:rsidRPr="00D71B7B">
              <w:rPr>
                <w:noProof/>
                <w:webHidden/>
                <w:sz w:val="22"/>
                <w:szCs w:val="22"/>
              </w:rPr>
              <w:fldChar w:fldCharType="end"/>
            </w:r>
          </w:hyperlink>
        </w:p>
        <w:p w14:paraId="20DCB27A" w14:textId="7DD0AC77" w:rsidR="00D71B7B" w:rsidRPr="00686E4C" w:rsidRDefault="00D71B7B" w:rsidP="00D71B7B">
          <w:pPr>
            <w:pStyle w:val="TOC2"/>
            <w:tabs>
              <w:tab w:val="right" w:leader="dot" w:pos="10030"/>
            </w:tabs>
            <w:spacing w:line="360" w:lineRule="auto"/>
            <w:rPr>
              <w:noProof/>
              <w:sz w:val="22"/>
              <w:szCs w:val="22"/>
            </w:rPr>
          </w:pPr>
          <w:hyperlink w:anchor="_Toc241439484" w:history="1">
            <w:r w:rsidRPr="00686E4C">
              <w:rPr>
                <w:rStyle w:val="Hyperlink"/>
                <w:rFonts w:eastAsia="Calibri"/>
                <w:noProof/>
                <w:sz w:val="22"/>
                <w:szCs w:val="22"/>
              </w:rPr>
              <w:t>1.1. Bối cảnh và xuất phát điểm của bài toán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_Toc241439484 \h </w:instrText>
            </w:r>
            <w:r w:rsidRPr="00686E4C">
              <w:rPr>
                <w:noProof/>
                <w:webHidden/>
                <w:sz w:val="22"/>
                <w:szCs w:val="22"/>
              </w:rPr>
            </w:r>
            <w:r w:rsidRPr="00686E4C">
              <w:rPr>
                <w:noProof/>
                <w:webHidden/>
                <w:sz w:val="22"/>
                <w:szCs w:val="22"/>
              </w:rPr>
              <w:fldChar w:fldCharType="separate"/>
            </w:r>
            <w:r w:rsidRPr="00686E4C">
              <w:rPr>
                <w:noProof/>
                <w:webHidden/>
                <w:sz w:val="22"/>
                <w:szCs w:val="22"/>
              </w:rPr>
              <w:t>2</w:t>
            </w:r>
            <w:r w:rsidRPr="00686E4C">
              <w:rPr>
                <w:noProof/>
                <w:webHidden/>
                <w:sz w:val="22"/>
                <w:szCs w:val="22"/>
              </w:rPr>
              <w:fldChar w:fldCharType="end"/>
            </w:r>
          </w:hyperlink>
        </w:p>
        <w:p w14:paraId="4DB7C4AA" w14:textId="3437E748" w:rsidR="00D71B7B" w:rsidRPr="00686E4C" w:rsidRDefault="00D71B7B" w:rsidP="00D71B7B">
          <w:pPr>
            <w:pStyle w:val="TOC2"/>
            <w:tabs>
              <w:tab w:val="right" w:leader="dot" w:pos="10030"/>
            </w:tabs>
            <w:spacing w:line="360" w:lineRule="auto"/>
            <w:rPr>
              <w:noProof/>
              <w:sz w:val="22"/>
              <w:szCs w:val="22"/>
            </w:rPr>
          </w:pPr>
          <w:hyperlink w:anchor="_Toc241439485" w:history="1">
            <w:r w:rsidRPr="00686E4C">
              <w:rPr>
                <w:rStyle w:val="Hyperlink"/>
                <w:rFonts w:eastAsia="Calibri"/>
                <w:noProof/>
                <w:sz w:val="22"/>
                <w:szCs w:val="22"/>
              </w:rPr>
              <w:t>1.2. Mục tiêu kinh doanh (Business Objectives)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_Toc241439485 \h </w:instrText>
            </w:r>
            <w:r w:rsidRPr="00686E4C">
              <w:rPr>
                <w:noProof/>
                <w:webHidden/>
                <w:sz w:val="22"/>
                <w:szCs w:val="22"/>
              </w:rPr>
            </w:r>
            <w:r w:rsidRPr="00686E4C">
              <w:rPr>
                <w:noProof/>
                <w:webHidden/>
                <w:sz w:val="22"/>
                <w:szCs w:val="22"/>
              </w:rPr>
              <w:fldChar w:fldCharType="separate"/>
            </w:r>
            <w:r w:rsidRPr="00686E4C">
              <w:rPr>
                <w:noProof/>
                <w:webHidden/>
                <w:sz w:val="22"/>
                <w:szCs w:val="22"/>
              </w:rPr>
              <w:t>2</w:t>
            </w:r>
            <w:r w:rsidRPr="00686E4C">
              <w:rPr>
                <w:noProof/>
                <w:webHidden/>
                <w:sz w:val="22"/>
                <w:szCs w:val="22"/>
              </w:rPr>
              <w:fldChar w:fldCharType="end"/>
            </w:r>
          </w:hyperlink>
        </w:p>
        <w:p w14:paraId="1E009F80" w14:textId="0F8AEAEE" w:rsidR="00D71B7B" w:rsidRPr="00D71B7B" w:rsidRDefault="00D71B7B" w:rsidP="00D71B7B">
          <w:pPr>
            <w:pStyle w:val="TOC2"/>
            <w:tabs>
              <w:tab w:val="right" w:leader="dot" w:pos="10030"/>
            </w:tabs>
            <w:spacing w:line="360" w:lineRule="auto"/>
            <w:rPr>
              <w:noProof/>
              <w:sz w:val="22"/>
              <w:szCs w:val="22"/>
            </w:rPr>
          </w:pPr>
          <w:hyperlink w:anchor="_Toc241439486" w:history="1">
            <w:r w:rsidRPr="00686E4C">
              <w:rPr>
                <w:rStyle w:val="Hyperlink"/>
                <w:rFonts w:eastAsia="Calibri"/>
                <w:noProof/>
                <w:sz w:val="22"/>
                <w:szCs w:val="22"/>
              </w:rPr>
              <w:t>1.3. Mục tiêu khai phá dữ liệu (Data Mining Goals)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_Toc241439486 \h </w:instrText>
            </w:r>
            <w:r w:rsidRPr="00686E4C">
              <w:rPr>
                <w:noProof/>
                <w:webHidden/>
                <w:sz w:val="22"/>
                <w:szCs w:val="22"/>
              </w:rPr>
            </w:r>
            <w:r w:rsidRPr="00686E4C">
              <w:rPr>
                <w:noProof/>
                <w:webHidden/>
                <w:sz w:val="22"/>
                <w:szCs w:val="22"/>
              </w:rPr>
              <w:fldChar w:fldCharType="separate"/>
            </w:r>
            <w:r w:rsidRPr="00686E4C">
              <w:rPr>
                <w:noProof/>
                <w:webHidden/>
                <w:sz w:val="22"/>
                <w:szCs w:val="22"/>
              </w:rPr>
              <w:t>2</w:t>
            </w:r>
            <w:r w:rsidRPr="00686E4C">
              <w:rPr>
                <w:noProof/>
                <w:webHidden/>
                <w:sz w:val="22"/>
                <w:szCs w:val="22"/>
              </w:rPr>
              <w:fldChar w:fldCharType="end"/>
            </w:r>
          </w:hyperlink>
        </w:p>
        <w:p w14:paraId="18F3C100" w14:textId="02AC28A1" w:rsidR="00D71B7B" w:rsidRPr="00686E4C" w:rsidRDefault="00D71B7B" w:rsidP="00D71B7B">
          <w:pPr>
            <w:pStyle w:val="TOC2"/>
            <w:tabs>
              <w:tab w:val="right" w:leader="dot" w:pos="10030"/>
            </w:tabs>
            <w:spacing w:line="360" w:lineRule="auto"/>
            <w:rPr>
              <w:noProof/>
              <w:sz w:val="22"/>
              <w:szCs w:val="22"/>
            </w:rPr>
          </w:pPr>
          <w:hyperlink w:anchor="_Toc241439487" w:history="1">
            <w:r w:rsidRPr="00686E4C">
              <w:rPr>
                <w:rStyle w:val="Hyperlink"/>
                <w:rFonts w:eastAsia="Calibri"/>
                <w:noProof/>
                <w:sz w:val="22"/>
                <w:szCs w:val="22"/>
              </w:rPr>
              <w:t>1.4. Đánh giá tình huống (Situation Assessment)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_Toc241439487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5A3FEC1F" w14:textId="7B55705B" w:rsidR="00D71B7B" w:rsidRPr="00686E4C" w:rsidRDefault="00D71B7B" w:rsidP="00D71B7B">
          <w:pPr>
            <w:pStyle w:val="TOC3"/>
            <w:tabs>
              <w:tab w:val="right" w:leader="dot" w:pos="10030"/>
            </w:tabs>
            <w:spacing w:line="360" w:lineRule="auto"/>
            <w:rPr>
              <w:noProof/>
              <w:sz w:val="22"/>
              <w:szCs w:val="22"/>
            </w:rPr>
          </w:pPr>
          <w:hyperlink w:anchor="_Toc241439488" w:history="1">
            <w:r w:rsidRPr="00686E4C">
              <w:rPr>
                <w:rStyle w:val="Hyperlink"/>
                <w:rFonts w:eastAsia="Calibri"/>
                <w:i/>
                <w:iCs/>
                <w:noProof/>
                <w:sz w:val="22"/>
                <w:szCs w:val="22"/>
              </w:rPr>
              <w:t>Nguồn lực</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_Toc241439488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61525A45" w14:textId="615F0739" w:rsidR="00D71B7B" w:rsidRPr="00686E4C" w:rsidRDefault="00D71B7B" w:rsidP="00D71B7B">
          <w:pPr>
            <w:pStyle w:val="TOC3"/>
            <w:tabs>
              <w:tab w:val="right" w:leader="dot" w:pos="10030"/>
            </w:tabs>
            <w:spacing w:line="360" w:lineRule="auto"/>
            <w:rPr>
              <w:noProof/>
              <w:sz w:val="22"/>
              <w:szCs w:val="22"/>
            </w:rPr>
          </w:pPr>
          <w:hyperlink w:anchor="_Toc241439489" w:history="1">
            <w:r w:rsidRPr="00686E4C">
              <w:rPr>
                <w:rStyle w:val="Hyperlink"/>
                <w:rFonts w:eastAsia="Calibri"/>
                <w:i/>
                <w:iCs/>
                <w:noProof/>
                <w:sz w:val="22"/>
                <w:szCs w:val="22"/>
              </w:rPr>
              <w:t>Rủi ro và ràng buộc</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_Toc241439489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2F5DF052" w14:textId="7704974F" w:rsidR="00D71B7B" w:rsidRPr="00D71B7B" w:rsidRDefault="00D71B7B" w:rsidP="00D71B7B">
          <w:pPr>
            <w:pStyle w:val="TOC2"/>
            <w:tabs>
              <w:tab w:val="right" w:leader="dot" w:pos="10030"/>
            </w:tabs>
            <w:spacing w:line="360" w:lineRule="auto"/>
            <w:rPr>
              <w:noProof/>
              <w:sz w:val="22"/>
              <w:szCs w:val="22"/>
            </w:rPr>
          </w:pPr>
          <w:hyperlink w:anchor="_Toc241439490" w:history="1">
            <w:r w:rsidRPr="00686E4C">
              <w:rPr>
                <w:rStyle w:val="Hyperlink"/>
                <w:rFonts w:eastAsia="Calibri"/>
                <w:noProof/>
                <w:sz w:val="22"/>
                <w:szCs w:val="22"/>
              </w:rPr>
              <w:t>1.5. Kế hoạch dự án (Project Plan)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_Toc241439490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41D938CE" w14:textId="1FA4B866" w:rsidR="00D71B7B" w:rsidRPr="00D71B7B" w:rsidRDefault="00D71B7B" w:rsidP="00D71B7B">
          <w:pPr>
            <w:pStyle w:val="TOC1"/>
            <w:tabs>
              <w:tab w:val="right" w:leader="dot" w:pos="10030"/>
            </w:tabs>
            <w:spacing w:line="360" w:lineRule="auto"/>
            <w:rPr>
              <w:noProof/>
              <w:sz w:val="22"/>
              <w:szCs w:val="22"/>
            </w:rPr>
          </w:pPr>
          <w:hyperlink w:anchor="_Toc241439491" w:history="1">
            <w:r w:rsidRPr="00D71B7B">
              <w:rPr>
                <w:rStyle w:val="Hyperlink"/>
                <w:rFonts w:eastAsia="Calibri"/>
                <w:b/>
                <w:bCs/>
                <w:noProof/>
                <w:sz w:val="22"/>
                <w:szCs w:val="22"/>
              </w:rPr>
              <w:t>2. Data Understanding – Hiểu dữ liệu</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_Toc241439491 \h </w:instrText>
            </w:r>
            <w:r w:rsidRPr="00D71B7B">
              <w:rPr>
                <w:noProof/>
                <w:webHidden/>
                <w:sz w:val="22"/>
                <w:szCs w:val="22"/>
              </w:rPr>
            </w:r>
            <w:r w:rsidRPr="00D71B7B">
              <w:rPr>
                <w:noProof/>
                <w:webHidden/>
                <w:sz w:val="22"/>
                <w:szCs w:val="22"/>
              </w:rPr>
              <w:fldChar w:fldCharType="separate"/>
            </w:r>
            <w:r w:rsidRPr="00D71B7B">
              <w:rPr>
                <w:noProof/>
                <w:webHidden/>
                <w:sz w:val="22"/>
                <w:szCs w:val="22"/>
              </w:rPr>
              <w:t>4</w:t>
            </w:r>
            <w:r w:rsidRPr="00D71B7B">
              <w:rPr>
                <w:noProof/>
                <w:webHidden/>
                <w:sz w:val="22"/>
                <w:szCs w:val="22"/>
              </w:rPr>
              <w:fldChar w:fldCharType="end"/>
            </w:r>
          </w:hyperlink>
        </w:p>
        <w:p w14:paraId="45650775" w14:textId="585BD184" w:rsidR="00D71B7B" w:rsidRPr="00686E4C" w:rsidRDefault="00D71B7B" w:rsidP="00D71B7B">
          <w:pPr>
            <w:pStyle w:val="TOC2"/>
            <w:tabs>
              <w:tab w:val="right" w:leader="dot" w:pos="10030"/>
            </w:tabs>
            <w:spacing w:line="360" w:lineRule="auto"/>
            <w:rPr>
              <w:noProof/>
              <w:sz w:val="22"/>
              <w:szCs w:val="22"/>
            </w:rPr>
          </w:pPr>
          <w:hyperlink w:anchor="_Toc241439492" w:history="1">
            <w:r w:rsidRPr="00686E4C">
              <w:rPr>
                <w:rStyle w:val="Hyperlink"/>
                <w:rFonts w:eastAsia="Calibri"/>
                <w:noProof/>
                <w:sz w:val="22"/>
                <w:szCs w:val="22"/>
              </w:rPr>
              <w:t>2.1. Thu thập dữ liệu ban đầu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_Toc241439492 \h </w:instrText>
            </w:r>
            <w:r w:rsidRPr="00686E4C">
              <w:rPr>
                <w:noProof/>
                <w:webHidden/>
                <w:sz w:val="22"/>
                <w:szCs w:val="22"/>
              </w:rPr>
            </w:r>
            <w:r w:rsidRPr="00686E4C">
              <w:rPr>
                <w:noProof/>
                <w:webHidden/>
                <w:sz w:val="22"/>
                <w:szCs w:val="22"/>
              </w:rPr>
              <w:fldChar w:fldCharType="separate"/>
            </w:r>
            <w:r w:rsidRPr="00686E4C">
              <w:rPr>
                <w:noProof/>
                <w:webHidden/>
                <w:sz w:val="22"/>
                <w:szCs w:val="22"/>
              </w:rPr>
              <w:t>4</w:t>
            </w:r>
            <w:r w:rsidRPr="00686E4C">
              <w:rPr>
                <w:noProof/>
                <w:webHidden/>
                <w:sz w:val="22"/>
                <w:szCs w:val="22"/>
              </w:rPr>
              <w:fldChar w:fldCharType="end"/>
            </w:r>
          </w:hyperlink>
        </w:p>
        <w:p w14:paraId="4FDBFE6D" w14:textId="686F1AF9" w:rsidR="00D71B7B" w:rsidRPr="00686E4C" w:rsidRDefault="00D71B7B" w:rsidP="00D71B7B">
          <w:pPr>
            <w:pStyle w:val="TOC2"/>
            <w:tabs>
              <w:tab w:val="right" w:leader="dot" w:pos="10030"/>
            </w:tabs>
            <w:spacing w:line="360" w:lineRule="auto"/>
            <w:rPr>
              <w:noProof/>
              <w:sz w:val="22"/>
              <w:szCs w:val="22"/>
            </w:rPr>
          </w:pPr>
          <w:hyperlink w:anchor="_Toc241439493" w:history="1">
            <w:r w:rsidRPr="00686E4C">
              <w:rPr>
                <w:rStyle w:val="Hyperlink"/>
                <w:rFonts w:eastAsia="Calibri"/>
                <w:noProof/>
                <w:sz w:val="22"/>
                <w:szCs w:val="22"/>
              </w:rPr>
              <w:t>2.2. Mô tả cấu trúc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_Toc241439493 \h </w:instrText>
            </w:r>
            <w:r w:rsidRPr="00686E4C">
              <w:rPr>
                <w:noProof/>
                <w:webHidden/>
                <w:sz w:val="22"/>
                <w:szCs w:val="22"/>
              </w:rPr>
            </w:r>
            <w:r w:rsidRPr="00686E4C">
              <w:rPr>
                <w:noProof/>
                <w:webHidden/>
                <w:sz w:val="22"/>
                <w:szCs w:val="22"/>
              </w:rPr>
              <w:fldChar w:fldCharType="separate"/>
            </w:r>
            <w:r w:rsidRPr="00686E4C">
              <w:rPr>
                <w:noProof/>
                <w:webHidden/>
                <w:sz w:val="22"/>
                <w:szCs w:val="22"/>
              </w:rPr>
              <w:t>4</w:t>
            </w:r>
            <w:r w:rsidRPr="00686E4C">
              <w:rPr>
                <w:noProof/>
                <w:webHidden/>
                <w:sz w:val="22"/>
                <w:szCs w:val="22"/>
              </w:rPr>
              <w:fldChar w:fldCharType="end"/>
            </w:r>
          </w:hyperlink>
        </w:p>
        <w:p w14:paraId="45BC7D27" w14:textId="5DEBD3E3" w:rsidR="00D71B7B" w:rsidRPr="00686E4C" w:rsidRDefault="00D71B7B" w:rsidP="00D71B7B">
          <w:pPr>
            <w:pStyle w:val="TOC2"/>
            <w:tabs>
              <w:tab w:val="right" w:leader="dot" w:pos="10030"/>
            </w:tabs>
            <w:spacing w:line="360" w:lineRule="auto"/>
            <w:rPr>
              <w:noProof/>
              <w:sz w:val="22"/>
              <w:szCs w:val="22"/>
            </w:rPr>
          </w:pPr>
          <w:hyperlink w:anchor="_Toc241439494" w:history="1">
            <w:r w:rsidRPr="00686E4C">
              <w:rPr>
                <w:rStyle w:val="Hyperlink"/>
                <w:rFonts w:eastAsia="Calibri"/>
                <w:noProof/>
                <w:sz w:val="22"/>
                <w:szCs w:val="22"/>
              </w:rPr>
              <w:t>2.3. Khảo sát giá trị thiếu (Missing Values)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_Toc241439494 \h </w:instrText>
            </w:r>
            <w:r w:rsidRPr="00686E4C">
              <w:rPr>
                <w:noProof/>
                <w:webHidden/>
                <w:sz w:val="22"/>
                <w:szCs w:val="22"/>
              </w:rPr>
            </w:r>
            <w:r w:rsidRPr="00686E4C">
              <w:rPr>
                <w:noProof/>
                <w:webHidden/>
                <w:sz w:val="22"/>
                <w:szCs w:val="22"/>
              </w:rPr>
              <w:fldChar w:fldCharType="separate"/>
            </w:r>
            <w:r w:rsidRPr="00686E4C">
              <w:rPr>
                <w:noProof/>
                <w:webHidden/>
                <w:sz w:val="22"/>
                <w:szCs w:val="22"/>
              </w:rPr>
              <w:t>4</w:t>
            </w:r>
            <w:r w:rsidRPr="00686E4C">
              <w:rPr>
                <w:noProof/>
                <w:webHidden/>
                <w:sz w:val="22"/>
                <w:szCs w:val="22"/>
              </w:rPr>
              <w:fldChar w:fldCharType="end"/>
            </w:r>
          </w:hyperlink>
        </w:p>
        <w:p w14:paraId="6B1A2E09" w14:textId="37A3A042" w:rsidR="00D71B7B" w:rsidRPr="00D71B7B" w:rsidRDefault="00D71B7B" w:rsidP="00D71B7B">
          <w:pPr>
            <w:pStyle w:val="TOC2"/>
            <w:tabs>
              <w:tab w:val="right" w:leader="dot" w:pos="10030"/>
            </w:tabs>
            <w:spacing w:line="360" w:lineRule="auto"/>
            <w:rPr>
              <w:noProof/>
              <w:sz w:val="22"/>
              <w:szCs w:val="22"/>
            </w:rPr>
          </w:pPr>
          <w:hyperlink w:anchor="_Toc241439495" w:history="1">
            <w:r w:rsidRPr="00686E4C">
              <w:rPr>
                <w:rStyle w:val="Hyperlink"/>
                <w:rFonts w:eastAsia="Calibri"/>
                <w:noProof/>
                <w:sz w:val="22"/>
                <w:szCs w:val="22"/>
              </w:rPr>
              <w:t>2.4. Nhận xét ban đầu về chất lượng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_Toc241439495 \h </w:instrText>
            </w:r>
            <w:r w:rsidRPr="00686E4C">
              <w:rPr>
                <w:noProof/>
                <w:webHidden/>
                <w:sz w:val="22"/>
                <w:szCs w:val="22"/>
              </w:rPr>
            </w:r>
            <w:r w:rsidRPr="00686E4C">
              <w:rPr>
                <w:noProof/>
                <w:webHidden/>
                <w:sz w:val="22"/>
                <w:szCs w:val="22"/>
              </w:rPr>
              <w:fldChar w:fldCharType="separate"/>
            </w:r>
            <w:r w:rsidRPr="00686E4C">
              <w:rPr>
                <w:noProof/>
                <w:webHidden/>
                <w:sz w:val="22"/>
                <w:szCs w:val="22"/>
              </w:rPr>
              <w:t>5</w:t>
            </w:r>
            <w:r w:rsidRPr="00686E4C">
              <w:rPr>
                <w:noProof/>
                <w:webHidden/>
                <w:sz w:val="22"/>
                <w:szCs w:val="22"/>
              </w:rPr>
              <w:fldChar w:fldCharType="end"/>
            </w:r>
          </w:hyperlink>
        </w:p>
        <w:p w14:paraId="66650C8C" w14:textId="2BB43387" w:rsidR="00D71B7B" w:rsidRPr="00D71B7B" w:rsidRDefault="00D71B7B" w:rsidP="00D71B7B">
          <w:pPr>
            <w:pStyle w:val="TOC1"/>
            <w:tabs>
              <w:tab w:val="right" w:leader="dot" w:pos="10030"/>
            </w:tabs>
            <w:spacing w:line="360" w:lineRule="auto"/>
            <w:rPr>
              <w:noProof/>
              <w:sz w:val="22"/>
              <w:szCs w:val="22"/>
            </w:rPr>
          </w:pPr>
          <w:hyperlink w:anchor="_Toc241439496" w:history="1">
            <w:r w:rsidRPr="00D71B7B">
              <w:rPr>
                <w:rStyle w:val="Hyperlink"/>
                <w:rFonts w:eastAsia="Calibri"/>
                <w:b/>
                <w:bCs/>
                <w:noProof/>
                <w:sz w:val="22"/>
                <w:szCs w:val="22"/>
              </w:rPr>
              <w:t>3. Data Preparation – Tiền xử lý dữ liệu</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_Toc241439496 \h </w:instrText>
            </w:r>
            <w:r w:rsidRPr="00D71B7B">
              <w:rPr>
                <w:noProof/>
                <w:webHidden/>
                <w:sz w:val="22"/>
                <w:szCs w:val="22"/>
              </w:rPr>
            </w:r>
            <w:r w:rsidRPr="00D71B7B">
              <w:rPr>
                <w:noProof/>
                <w:webHidden/>
                <w:sz w:val="22"/>
                <w:szCs w:val="22"/>
              </w:rPr>
              <w:fldChar w:fldCharType="separate"/>
            </w:r>
            <w:r w:rsidRPr="00D71B7B">
              <w:rPr>
                <w:noProof/>
                <w:webHidden/>
                <w:sz w:val="22"/>
                <w:szCs w:val="22"/>
              </w:rPr>
              <w:t>6</w:t>
            </w:r>
            <w:r w:rsidRPr="00D71B7B">
              <w:rPr>
                <w:noProof/>
                <w:webHidden/>
                <w:sz w:val="22"/>
                <w:szCs w:val="22"/>
              </w:rPr>
              <w:fldChar w:fldCharType="end"/>
            </w:r>
          </w:hyperlink>
        </w:p>
        <w:p w14:paraId="4D9F4BAC" w14:textId="42688BA6" w:rsidR="00D71B7B" w:rsidRPr="00686E4C" w:rsidRDefault="00D71B7B" w:rsidP="00D71B7B">
          <w:pPr>
            <w:pStyle w:val="TOC2"/>
            <w:tabs>
              <w:tab w:val="right" w:leader="dot" w:pos="10030"/>
            </w:tabs>
            <w:spacing w:line="360" w:lineRule="auto"/>
            <w:rPr>
              <w:noProof/>
              <w:sz w:val="22"/>
              <w:szCs w:val="22"/>
            </w:rPr>
          </w:pPr>
          <w:hyperlink w:anchor="_Toc241439497" w:history="1">
            <w:r w:rsidRPr="00686E4C">
              <w:rPr>
                <w:rStyle w:val="Hyperlink"/>
                <w:rFonts w:eastAsia="Calibri"/>
                <w:noProof/>
                <w:sz w:val="22"/>
                <w:szCs w:val="22"/>
              </w:rPr>
              <w:t>3.1. Lựa chọn dữ liệu — Loại bỏ đặc trưng kém chất lượng</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_Toc241439497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7326E624" w14:textId="1A9B20A8" w:rsidR="00D71B7B" w:rsidRPr="00686E4C" w:rsidRDefault="00D71B7B" w:rsidP="00D71B7B">
          <w:pPr>
            <w:pStyle w:val="TOC2"/>
            <w:tabs>
              <w:tab w:val="right" w:leader="dot" w:pos="10030"/>
            </w:tabs>
            <w:spacing w:line="360" w:lineRule="auto"/>
            <w:rPr>
              <w:noProof/>
              <w:sz w:val="22"/>
              <w:szCs w:val="22"/>
            </w:rPr>
          </w:pPr>
          <w:hyperlink w:anchor="_Toc241439498" w:history="1">
            <w:r w:rsidRPr="00686E4C">
              <w:rPr>
                <w:rStyle w:val="Hyperlink"/>
                <w:rFonts w:eastAsia="Calibri"/>
                <w:noProof/>
                <w:sz w:val="22"/>
                <w:szCs w:val="22"/>
              </w:rPr>
              <w:t>3.2. Làm sạch dữ liệu — Xử lý giá trị thiếu còn lại</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_Toc241439498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3657D90E" w14:textId="645A8CB2" w:rsidR="00D71B7B" w:rsidRPr="00686E4C" w:rsidRDefault="00D71B7B" w:rsidP="00D71B7B">
          <w:pPr>
            <w:pStyle w:val="TOC3"/>
            <w:tabs>
              <w:tab w:val="right" w:leader="dot" w:pos="10030"/>
            </w:tabs>
            <w:spacing w:line="360" w:lineRule="auto"/>
            <w:rPr>
              <w:noProof/>
              <w:sz w:val="22"/>
              <w:szCs w:val="22"/>
            </w:rPr>
          </w:pPr>
          <w:hyperlink w:anchor="_Toc241439499" w:history="1">
            <w:r w:rsidRPr="00686E4C">
              <w:rPr>
                <w:rStyle w:val="Hyperlink"/>
                <w:rFonts w:eastAsia="Calibri"/>
                <w:i/>
                <w:iCs/>
                <w:noProof/>
                <w:sz w:val="22"/>
                <w:szCs w:val="22"/>
              </w:rPr>
              <w:t>Đối với tập train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_Toc241439499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632ED02A" w14:textId="703550A0" w:rsidR="00D71B7B" w:rsidRPr="00686E4C" w:rsidRDefault="00D71B7B" w:rsidP="00D71B7B">
          <w:pPr>
            <w:pStyle w:val="TOC3"/>
            <w:tabs>
              <w:tab w:val="right" w:leader="dot" w:pos="10030"/>
            </w:tabs>
            <w:spacing w:line="360" w:lineRule="auto"/>
            <w:rPr>
              <w:noProof/>
              <w:sz w:val="22"/>
              <w:szCs w:val="22"/>
            </w:rPr>
          </w:pPr>
          <w:hyperlink w:anchor="_Toc241439500" w:history="1">
            <w:r w:rsidRPr="00686E4C">
              <w:rPr>
                <w:rStyle w:val="Hyperlink"/>
                <w:rFonts w:eastAsia="Calibri"/>
                <w:i/>
                <w:iCs/>
                <w:noProof/>
                <w:sz w:val="22"/>
                <w:szCs w:val="22"/>
              </w:rPr>
              <w:t>Đối với tập test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_Toc241439500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15F4D28C" w14:textId="1945849A" w:rsidR="00D71B7B" w:rsidRPr="00686E4C" w:rsidRDefault="00D71B7B" w:rsidP="00D71B7B">
          <w:pPr>
            <w:pStyle w:val="TOC2"/>
            <w:tabs>
              <w:tab w:val="right" w:leader="dot" w:pos="10030"/>
            </w:tabs>
            <w:spacing w:line="360" w:lineRule="auto"/>
            <w:rPr>
              <w:noProof/>
              <w:sz w:val="22"/>
              <w:szCs w:val="22"/>
            </w:rPr>
          </w:pPr>
          <w:hyperlink w:anchor="_Toc241439501" w:history="1">
            <w:r w:rsidRPr="00686E4C">
              <w:rPr>
                <w:rStyle w:val="Hyperlink"/>
                <w:rFonts w:eastAsia="Calibri"/>
                <w:noProof/>
                <w:sz w:val="22"/>
                <w:szCs w:val="22"/>
              </w:rPr>
              <w:t>3.3. Xây dựng đặc trưng — Mã hoá biến phân loại</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_Toc241439501 \h </w:instrText>
            </w:r>
            <w:r w:rsidRPr="00686E4C">
              <w:rPr>
                <w:noProof/>
                <w:webHidden/>
                <w:sz w:val="22"/>
                <w:szCs w:val="22"/>
              </w:rPr>
            </w:r>
            <w:r w:rsidRPr="00686E4C">
              <w:rPr>
                <w:noProof/>
                <w:webHidden/>
                <w:sz w:val="22"/>
                <w:szCs w:val="22"/>
              </w:rPr>
              <w:fldChar w:fldCharType="separate"/>
            </w:r>
            <w:r w:rsidRPr="00686E4C">
              <w:rPr>
                <w:noProof/>
                <w:webHidden/>
                <w:sz w:val="22"/>
                <w:szCs w:val="22"/>
              </w:rPr>
              <w:t>7</w:t>
            </w:r>
            <w:r w:rsidRPr="00686E4C">
              <w:rPr>
                <w:noProof/>
                <w:webHidden/>
                <w:sz w:val="22"/>
                <w:szCs w:val="22"/>
              </w:rPr>
              <w:fldChar w:fldCharType="end"/>
            </w:r>
          </w:hyperlink>
        </w:p>
        <w:p w14:paraId="6C3DFEED" w14:textId="6E7DBB15" w:rsidR="00D71B7B" w:rsidRPr="00686E4C" w:rsidRDefault="00D71B7B" w:rsidP="00D71B7B">
          <w:pPr>
            <w:pStyle w:val="TOC2"/>
            <w:tabs>
              <w:tab w:val="right" w:leader="dot" w:pos="10030"/>
            </w:tabs>
            <w:spacing w:line="360" w:lineRule="auto"/>
            <w:rPr>
              <w:noProof/>
              <w:sz w:val="22"/>
              <w:szCs w:val="22"/>
            </w:rPr>
          </w:pPr>
          <w:hyperlink w:anchor="_Toc241439502" w:history="1">
            <w:r w:rsidRPr="00686E4C">
              <w:rPr>
                <w:rStyle w:val="Hyperlink"/>
                <w:rFonts w:eastAsia="Calibri"/>
                <w:noProof/>
                <w:sz w:val="22"/>
                <w:szCs w:val="22"/>
              </w:rPr>
              <w:t>3.4. Định dạng dữ liệu — Biến đổi và chuẩn hoá</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_Toc241439502 \h </w:instrText>
            </w:r>
            <w:r w:rsidRPr="00686E4C">
              <w:rPr>
                <w:noProof/>
                <w:webHidden/>
                <w:sz w:val="22"/>
                <w:szCs w:val="22"/>
              </w:rPr>
            </w:r>
            <w:r w:rsidRPr="00686E4C">
              <w:rPr>
                <w:noProof/>
                <w:webHidden/>
                <w:sz w:val="22"/>
                <w:szCs w:val="22"/>
              </w:rPr>
              <w:fldChar w:fldCharType="separate"/>
            </w:r>
            <w:r w:rsidRPr="00686E4C">
              <w:rPr>
                <w:noProof/>
                <w:webHidden/>
                <w:sz w:val="22"/>
                <w:szCs w:val="22"/>
              </w:rPr>
              <w:t>8</w:t>
            </w:r>
            <w:r w:rsidRPr="00686E4C">
              <w:rPr>
                <w:noProof/>
                <w:webHidden/>
                <w:sz w:val="22"/>
                <w:szCs w:val="22"/>
              </w:rPr>
              <w:fldChar w:fldCharType="end"/>
            </w:r>
          </w:hyperlink>
        </w:p>
        <w:p w14:paraId="2169C189" w14:textId="6C8BB581" w:rsidR="00D71B7B" w:rsidRPr="00686E4C" w:rsidRDefault="00D71B7B" w:rsidP="00D71B7B">
          <w:pPr>
            <w:pStyle w:val="TOC3"/>
            <w:tabs>
              <w:tab w:val="right" w:leader="dot" w:pos="10030"/>
            </w:tabs>
            <w:spacing w:line="360" w:lineRule="auto"/>
            <w:rPr>
              <w:noProof/>
              <w:sz w:val="22"/>
              <w:szCs w:val="22"/>
            </w:rPr>
          </w:pPr>
          <w:hyperlink w:anchor="_Toc241439503" w:history="1">
            <w:r w:rsidRPr="00686E4C">
              <w:rPr>
                <w:rStyle w:val="Hyperlink"/>
                <w:rFonts w:eastAsia="Calibri"/>
                <w:i/>
                <w:iCs/>
                <w:noProof/>
                <w:sz w:val="22"/>
                <w:szCs w:val="22"/>
              </w:rPr>
              <w:t>Biến đổi log cho biến mục tiêu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_Toc241439503 \h </w:instrText>
            </w:r>
            <w:r w:rsidRPr="00686E4C">
              <w:rPr>
                <w:noProof/>
                <w:webHidden/>
                <w:sz w:val="22"/>
                <w:szCs w:val="22"/>
              </w:rPr>
            </w:r>
            <w:r w:rsidRPr="00686E4C">
              <w:rPr>
                <w:noProof/>
                <w:webHidden/>
                <w:sz w:val="22"/>
                <w:szCs w:val="22"/>
              </w:rPr>
              <w:fldChar w:fldCharType="separate"/>
            </w:r>
            <w:r w:rsidRPr="00686E4C">
              <w:rPr>
                <w:noProof/>
                <w:webHidden/>
                <w:sz w:val="22"/>
                <w:szCs w:val="22"/>
              </w:rPr>
              <w:t>8</w:t>
            </w:r>
            <w:r w:rsidRPr="00686E4C">
              <w:rPr>
                <w:noProof/>
                <w:webHidden/>
                <w:sz w:val="22"/>
                <w:szCs w:val="22"/>
              </w:rPr>
              <w:fldChar w:fldCharType="end"/>
            </w:r>
          </w:hyperlink>
        </w:p>
        <w:p w14:paraId="71326CEC" w14:textId="273DAFDC" w:rsidR="00D71B7B" w:rsidRPr="00686E4C" w:rsidRDefault="00D71B7B" w:rsidP="00D71B7B">
          <w:pPr>
            <w:pStyle w:val="TOC3"/>
            <w:tabs>
              <w:tab w:val="right" w:leader="dot" w:pos="10030"/>
            </w:tabs>
            <w:spacing w:line="360" w:lineRule="auto"/>
            <w:rPr>
              <w:noProof/>
              <w:sz w:val="22"/>
              <w:szCs w:val="22"/>
            </w:rPr>
          </w:pPr>
          <w:hyperlink w:anchor="_Toc241439504" w:history="1">
            <w:r w:rsidRPr="00686E4C">
              <w:rPr>
                <w:rStyle w:val="Hyperlink"/>
                <w:rFonts w:eastAsia="Calibri"/>
                <w:i/>
                <w:iCs/>
                <w:noProof/>
                <w:sz w:val="22"/>
                <w:szCs w:val="22"/>
              </w:rPr>
              <w:t>Chuyển đổi sang tensor PyTorch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_Toc241439504 \h </w:instrText>
            </w:r>
            <w:r w:rsidRPr="00686E4C">
              <w:rPr>
                <w:noProof/>
                <w:webHidden/>
                <w:sz w:val="22"/>
                <w:szCs w:val="22"/>
              </w:rPr>
            </w:r>
            <w:r w:rsidRPr="00686E4C">
              <w:rPr>
                <w:noProof/>
                <w:webHidden/>
                <w:sz w:val="22"/>
                <w:szCs w:val="22"/>
              </w:rPr>
              <w:fldChar w:fldCharType="separate"/>
            </w:r>
            <w:r w:rsidRPr="00686E4C">
              <w:rPr>
                <w:noProof/>
                <w:webHidden/>
                <w:sz w:val="22"/>
                <w:szCs w:val="22"/>
              </w:rPr>
              <w:t>8</w:t>
            </w:r>
            <w:r w:rsidRPr="00686E4C">
              <w:rPr>
                <w:noProof/>
                <w:webHidden/>
                <w:sz w:val="22"/>
                <w:szCs w:val="22"/>
              </w:rPr>
              <w:fldChar w:fldCharType="end"/>
            </w:r>
          </w:hyperlink>
        </w:p>
        <w:p w14:paraId="368996DE" w14:textId="2F2C2468" w:rsidR="00D71B7B" w:rsidRPr="00D71B7B" w:rsidRDefault="00D71B7B" w:rsidP="00D71B7B">
          <w:pPr>
            <w:pStyle w:val="TOC1"/>
            <w:tabs>
              <w:tab w:val="right" w:leader="dot" w:pos="10030"/>
            </w:tabs>
            <w:spacing w:line="360" w:lineRule="auto"/>
            <w:rPr>
              <w:noProof/>
              <w:sz w:val="22"/>
              <w:szCs w:val="22"/>
            </w:rPr>
          </w:pPr>
          <w:hyperlink w:anchor="_Toc241439505" w:history="1">
            <w:r w:rsidRPr="00D71B7B">
              <w:rPr>
                <w:rStyle w:val="Hyperlink"/>
                <w:rFonts w:eastAsia="Calibri"/>
                <w:b/>
                <w:bCs/>
                <w:noProof/>
                <w:sz w:val="22"/>
                <w:szCs w:val="22"/>
              </w:rPr>
              <w:t>4. Modeling – Xây dựng mô hình</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_Toc241439505 \h </w:instrText>
            </w:r>
            <w:r w:rsidRPr="00D71B7B">
              <w:rPr>
                <w:noProof/>
                <w:webHidden/>
                <w:sz w:val="22"/>
                <w:szCs w:val="22"/>
              </w:rPr>
            </w:r>
            <w:r w:rsidRPr="00D71B7B">
              <w:rPr>
                <w:noProof/>
                <w:webHidden/>
                <w:sz w:val="22"/>
                <w:szCs w:val="22"/>
              </w:rPr>
              <w:fldChar w:fldCharType="separate"/>
            </w:r>
            <w:r w:rsidRPr="00D71B7B">
              <w:rPr>
                <w:noProof/>
                <w:webHidden/>
                <w:sz w:val="22"/>
                <w:szCs w:val="22"/>
              </w:rPr>
              <w:t>9</w:t>
            </w:r>
            <w:r w:rsidRPr="00D71B7B">
              <w:rPr>
                <w:noProof/>
                <w:webHidden/>
                <w:sz w:val="22"/>
                <w:szCs w:val="22"/>
              </w:rPr>
              <w:fldChar w:fldCharType="end"/>
            </w:r>
          </w:hyperlink>
        </w:p>
        <w:p w14:paraId="576D834F" w14:textId="2618C000" w:rsidR="00D71B7B" w:rsidRPr="00686E4C" w:rsidRDefault="00D71B7B" w:rsidP="00D71B7B">
          <w:pPr>
            <w:pStyle w:val="TOC2"/>
            <w:tabs>
              <w:tab w:val="right" w:leader="dot" w:pos="10030"/>
            </w:tabs>
            <w:spacing w:line="360" w:lineRule="auto"/>
            <w:rPr>
              <w:noProof/>
              <w:sz w:val="22"/>
              <w:szCs w:val="22"/>
            </w:rPr>
          </w:pPr>
          <w:hyperlink w:anchor="_Toc241439506" w:history="1">
            <w:r w:rsidRPr="00686E4C">
              <w:rPr>
                <w:rStyle w:val="Hyperlink"/>
                <w:rFonts w:eastAsia="Calibri"/>
                <w:noProof/>
                <w:sz w:val="22"/>
                <w:szCs w:val="22"/>
              </w:rPr>
              <w:t>4.1. Lựa chọn kỹ thuật mô hình hoá</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_Toc241439506 \h </w:instrText>
            </w:r>
            <w:r w:rsidRPr="00686E4C">
              <w:rPr>
                <w:noProof/>
                <w:webHidden/>
                <w:sz w:val="22"/>
                <w:szCs w:val="22"/>
              </w:rPr>
            </w:r>
            <w:r w:rsidRPr="00686E4C">
              <w:rPr>
                <w:noProof/>
                <w:webHidden/>
                <w:sz w:val="22"/>
                <w:szCs w:val="22"/>
              </w:rPr>
              <w:fldChar w:fldCharType="separate"/>
            </w:r>
            <w:r w:rsidRPr="00686E4C">
              <w:rPr>
                <w:noProof/>
                <w:webHidden/>
                <w:sz w:val="22"/>
                <w:szCs w:val="22"/>
              </w:rPr>
              <w:t>9</w:t>
            </w:r>
            <w:r w:rsidRPr="00686E4C">
              <w:rPr>
                <w:noProof/>
                <w:webHidden/>
                <w:sz w:val="22"/>
                <w:szCs w:val="22"/>
              </w:rPr>
              <w:fldChar w:fldCharType="end"/>
            </w:r>
          </w:hyperlink>
        </w:p>
        <w:p w14:paraId="1F53648A" w14:textId="4387DDF2" w:rsidR="00D71B7B" w:rsidRPr="00686E4C" w:rsidRDefault="00D71B7B" w:rsidP="00D71B7B">
          <w:pPr>
            <w:pStyle w:val="TOC2"/>
            <w:tabs>
              <w:tab w:val="right" w:leader="dot" w:pos="10030"/>
            </w:tabs>
            <w:spacing w:line="360" w:lineRule="auto"/>
            <w:rPr>
              <w:noProof/>
              <w:sz w:val="22"/>
              <w:szCs w:val="22"/>
            </w:rPr>
          </w:pPr>
          <w:hyperlink w:anchor="_Toc241439507" w:history="1">
            <w:r w:rsidRPr="00686E4C">
              <w:rPr>
                <w:rStyle w:val="Hyperlink"/>
                <w:rFonts w:eastAsia="Calibri"/>
                <w:noProof/>
                <w:sz w:val="22"/>
                <w:szCs w:val="22"/>
              </w:rPr>
              <w:t>4.2. Thiết kế tập huấn luyện / kiểm định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_Toc241439507 \h </w:instrText>
            </w:r>
            <w:r w:rsidRPr="00686E4C">
              <w:rPr>
                <w:noProof/>
                <w:webHidden/>
                <w:sz w:val="22"/>
                <w:szCs w:val="22"/>
              </w:rPr>
            </w:r>
            <w:r w:rsidRPr="00686E4C">
              <w:rPr>
                <w:noProof/>
                <w:webHidden/>
                <w:sz w:val="22"/>
                <w:szCs w:val="22"/>
              </w:rPr>
              <w:fldChar w:fldCharType="separate"/>
            </w:r>
            <w:r w:rsidRPr="00686E4C">
              <w:rPr>
                <w:noProof/>
                <w:webHidden/>
                <w:sz w:val="22"/>
                <w:szCs w:val="22"/>
              </w:rPr>
              <w:t>9</w:t>
            </w:r>
            <w:r w:rsidRPr="00686E4C">
              <w:rPr>
                <w:noProof/>
                <w:webHidden/>
                <w:sz w:val="22"/>
                <w:szCs w:val="22"/>
              </w:rPr>
              <w:fldChar w:fldCharType="end"/>
            </w:r>
          </w:hyperlink>
        </w:p>
        <w:p w14:paraId="5D44B8C1" w14:textId="7C6FB3EE" w:rsidR="00D71B7B" w:rsidRPr="00686E4C" w:rsidRDefault="00D71B7B" w:rsidP="00D71B7B">
          <w:pPr>
            <w:pStyle w:val="TOC2"/>
            <w:tabs>
              <w:tab w:val="right" w:leader="dot" w:pos="10030"/>
            </w:tabs>
            <w:spacing w:line="360" w:lineRule="auto"/>
            <w:rPr>
              <w:noProof/>
              <w:sz w:val="22"/>
              <w:szCs w:val="22"/>
            </w:rPr>
          </w:pPr>
          <w:hyperlink w:anchor="_Toc241439508" w:history="1">
            <w:r w:rsidRPr="00686E4C">
              <w:rPr>
                <w:rStyle w:val="Hyperlink"/>
                <w:rFonts w:eastAsia="Calibri"/>
                <w:noProof/>
                <w:sz w:val="22"/>
                <w:szCs w:val="22"/>
              </w:rPr>
              <w:t>4.3. Kiến trúc mạng MLP</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_Toc241439508 \h </w:instrText>
            </w:r>
            <w:r w:rsidRPr="00686E4C">
              <w:rPr>
                <w:noProof/>
                <w:webHidden/>
                <w:sz w:val="22"/>
                <w:szCs w:val="22"/>
              </w:rPr>
            </w:r>
            <w:r w:rsidRPr="00686E4C">
              <w:rPr>
                <w:noProof/>
                <w:webHidden/>
                <w:sz w:val="22"/>
                <w:szCs w:val="22"/>
              </w:rPr>
              <w:fldChar w:fldCharType="separate"/>
            </w:r>
            <w:r w:rsidRPr="00686E4C">
              <w:rPr>
                <w:noProof/>
                <w:webHidden/>
                <w:sz w:val="22"/>
                <w:szCs w:val="22"/>
              </w:rPr>
              <w:t>9</w:t>
            </w:r>
            <w:r w:rsidRPr="00686E4C">
              <w:rPr>
                <w:noProof/>
                <w:webHidden/>
                <w:sz w:val="22"/>
                <w:szCs w:val="22"/>
              </w:rPr>
              <w:fldChar w:fldCharType="end"/>
            </w:r>
          </w:hyperlink>
        </w:p>
        <w:p w14:paraId="3070ADEA" w14:textId="6B8348BE" w:rsidR="00D71B7B" w:rsidRPr="00686E4C" w:rsidRDefault="00D71B7B" w:rsidP="00D71B7B">
          <w:pPr>
            <w:pStyle w:val="TOC2"/>
            <w:tabs>
              <w:tab w:val="right" w:leader="dot" w:pos="10030"/>
            </w:tabs>
            <w:spacing w:line="360" w:lineRule="auto"/>
            <w:rPr>
              <w:noProof/>
              <w:sz w:val="22"/>
              <w:szCs w:val="22"/>
            </w:rPr>
          </w:pPr>
          <w:hyperlink w:anchor="_Toc241439509" w:history="1">
            <w:r w:rsidRPr="00686E4C">
              <w:rPr>
                <w:rStyle w:val="Hyperlink"/>
                <w:rFonts w:eastAsia="Calibri"/>
                <w:noProof/>
                <w:sz w:val="22"/>
                <w:szCs w:val="22"/>
              </w:rPr>
              <w:t>4.4. Cấu hình huấn luyện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_Toc241439509 \h </w:instrText>
            </w:r>
            <w:r w:rsidRPr="00686E4C">
              <w:rPr>
                <w:noProof/>
                <w:webHidden/>
                <w:sz w:val="22"/>
                <w:szCs w:val="22"/>
              </w:rPr>
            </w:r>
            <w:r w:rsidRPr="00686E4C">
              <w:rPr>
                <w:noProof/>
                <w:webHidden/>
                <w:sz w:val="22"/>
                <w:szCs w:val="22"/>
              </w:rPr>
              <w:fldChar w:fldCharType="separate"/>
            </w:r>
            <w:r w:rsidRPr="00686E4C">
              <w:rPr>
                <w:noProof/>
                <w:webHidden/>
                <w:sz w:val="22"/>
                <w:szCs w:val="22"/>
              </w:rPr>
              <w:t>11</w:t>
            </w:r>
            <w:r w:rsidRPr="00686E4C">
              <w:rPr>
                <w:noProof/>
                <w:webHidden/>
                <w:sz w:val="22"/>
                <w:szCs w:val="22"/>
              </w:rPr>
              <w:fldChar w:fldCharType="end"/>
            </w:r>
          </w:hyperlink>
        </w:p>
        <w:p w14:paraId="6DCCAFC3" w14:textId="2E132E82" w:rsidR="00D71B7B" w:rsidRPr="00D71B7B" w:rsidRDefault="00D71B7B" w:rsidP="00D71B7B">
          <w:pPr>
            <w:pStyle w:val="TOC1"/>
            <w:tabs>
              <w:tab w:val="right" w:leader="dot" w:pos="10030"/>
            </w:tabs>
            <w:spacing w:line="360" w:lineRule="auto"/>
            <w:rPr>
              <w:noProof/>
              <w:sz w:val="22"/>
              <w:szCs w:val="22"/>
            </w:rPr>
          </w:pPr>
          <w:hyperlink w:anchor="_Toc241439510" w:history="1">
            <w:r w:rsidRPr="00D71B7B">
              <w:rPr>
                <w:rStyle w:val="Hyperlink"/>
                <w:rFonts w:eastAsia="Calibri"/>
                <w:b/>
                <w:bCs/>
                <w:noProof/>
                <w:sz w:val="22"/>
                <w:szCs w:val="22"/>
              </w:rPr>
              <w:t>5. Evaluation – Đánh giá mô hình</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_Toc241439510 \h </w:instrText>
            </w:r>
            <w:r w:rsidRPr="00D71B7B">
              <w:rPr>
                <w:noProof/>
                <w:webHidden/>
                <w:sz w:val="22"/>
                <w:szCs w:val="22"/>
              </w:rPr>
            </w:r>
            <w:r w:rsidRPr="00D71B7B">
              <w:rPr>
                <w:noProof/>
                <w:webHidden/>
                <w:sz w:val="22"/>
                <w:szCs w:val="22"/>
              </w:rPr>
              <w:fldChar w:fldCharType="separate"/>
            </w:r>
            <w:r w:rsidRPr="00D71B7B">
              <w:rPr>
                <w:noProof/>
                <w:webHidden/>
                <w:sz w:val="22"/>
                <w:szCs w:val="22"/>
              </w:rPr>
              <w:t>12</w:t>
            </w:r>
            <w:r w:rsidRPr="00D71B7B">
              <w:rPr>
                <w:noProof/>
                <w:webHidden/>
                <w:sz w:val="22"/>
                <w:szCs w:val="22"/>
              </w:rPr>
              <w:fldChar w:fldCharType="end"/>
            </w:r>
          </w:hyperlink>
        </w:p>
        <w:p w14:paraId="607FD029" w14:textId="67831E99" w:rsidR="00D71B7B" w:rsidRPr="00686E4C" w:rsidRDefault="00D71B7B" w:rsidP="00D71B7B">
          <w:pPr>
            <w:pStyle w:val="TOC2"/>
            <w:tabs>
              <w:tab w:val="right" w:leader="dot" w:pos="10030"/>
            </w:tabs>
            <w:spacing w:line="360" w:lineRule="auto"/>
            <w:rPr>
              <w:noProof/>
              <w:sz w:val="22"/>
              <w:szCs w:val="22"/>
            </w:rPr>
          </w:pPr>
          <w:hyperlink w:anchor="_Toc241439511" w:history="1">
            <w:r w:rsidRPr="00686E4C">
              <w:rPr>
                <w:rStyle w:val="Hyperlink"/>
                <w:rFonts w:eastAsia="Calibri"/>
                <w:noProof/>
                <w:sz w:val="22"/>
                <w:szCs w:val="22"/>
              </w:rPr>
              <w:t>5.1. Vòng lặp huấn luyện và theo dõi loss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_Toc241439511 \h </w:instrText>
            </w:r>
            <w:r w:rsidRPr="00686E4C">
              <w:rPr>
                <w:noProof/>
                <w:webHidden/>
                <w:sz w:val="22"/>
                <w:szCs w:val="22"/>
              </w:rPr>
            </w:r>
            <w:r w:rsidRPr="00686E4C">
              <w:rPr>
                <w:noProof/>
                <w:webHidden/>
                <w:sz w:val="22"/>
                <w:szCs w:val="22"/>
              </w:rPr>
              <w:fldChar w:fldCharType="separate"/>
            </w:r>
            <w:r w:rsidRPr="00686E4C">
              <w:rPr>
                <w:noProof/>
                <w:webHidden/>
                <w:sz w:val="22"/>
                <w:szCs w:val="22"/>
              </w:rPr>
              <w:t>12</w:t>
            </w:r>
            <w:r w:rsidRPr="00686E4C">
              <w:rPr>
                <w:noProof/>
                <w:webHidden/>
                <w:sz w:val="22"/>
                <w:szCs w:val="22"/>
              </w:rPr>
              <w:fldChar w:fldCharType="end"/>
            </w:r>
          </w:hyperlink>
        </w:p>
        <w:p w14:paraId="2261ACB5" w14:textId="41A3F603" w:rsidR="00D71B7B" w:rsidRPr="00686E4C" w:rsidRDefault="00D71B7B" w:rsidP="00D71B7B">
          <w:pPr>
            <w:pStyle w:val="TOC2"/>
            <w:tabs>
              <w:tab w:val="right" w:leader="dot" w:pos="10030"/>
            </w:tabs>
            <w:spacing w:line="360" w:lineRule="auto"/>
            <w:rPr>
              <w:noProof/>
              <w:sz w:val="22"/>
              <w:szCs w:val="22"/>
            </w:rPr>
          </w:pPr>
          <w:hyperlink w:anchor="_Toc241439512" w:history="1">
            <w:r w:rsidRPr="00686E4C">
              <w:rPr>
                <w:rStyle w:val="Hyperlink"/>
                <w:rFonts w:eastAsia="Calibri"/>
                <w:noProof/>
                <w:sz w:val="22"/>
                <w:szCs w:val="22"/>
              </w:rPr>
              <w:t>5.2. Diễn biến quá trình huấn luyện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_Toc241439512 \h </w:instrText>
            </w:r>
            <w:r w:rsidRPr="00686E4C">
              <w:rPr>
                <w:noProof/>
                <w:webHidden/>
                <w:sz w:val="22"/>
                <w:szCs w:val="22"/>
              </w:rPr>
            </w:r>
            <w:r w:rsidRPr="00686E4C">
              <w:rPr>
                <w:noProof/>
                <w:webHidden/>
                <w:sz w:val="22"/>
                <w:szCs w:val="22"/>
              </w:rPr>
              <w:fldChar w:fldCharType="separate"/>
            </w:r>
            <w:r w:rsidRPr="00686E4C">
              <w:rPr>
                <w:noProof/>
                <w:webHidden/>
                <w:sz w:val="22"/>
                <w:szCs w:val="22"/>
              </w:rPr>
              <w:t>12</w:t>
            </w:r>
            <w:r w:rsidRPr="00686E4C">
              <w:rPr>
                <w:noProof/>
                <w:webHidden/>
                <w:sz w:val="22"/>
                <w:szCs w:val="22"/>
              </w:rPr>
              <w:fldChar w:fldCharType="end"/>
            </w:r>
          </w:hyperlink>
        </w:p>
        <w:p w14:paraId="182B603E" w14:textId="064E792A" w:rsidR="00D71B7B" w:rsidRPr="00686E4C" w:rsidRDefault="00D71B7B" w:rsidP="00D71B7B">
          <w:pPr>
            <w:pStyle w:val="TOC2"/>
            <w:tabs>
              <w:tab w:val="right" w:leader="dot" w:pos="10030"/>
            </w:tabs>
            <w:spacing w:line="360" w:lineRule="auto"/>
            <w:rPr>
              <w:noProof/>
              <w:sz w:val="22"/>
              <w:szCs w:val="22"/>
            </w:rPr>
          </w:pPr>
          <w:hyperlink w:anchor="_Toc241439513" w:history="1">
            <w:r w:rsidRPr="00686E4C">
              <w:rPr>
                <w:rStyle w:val="Hyperlink"/>
                <w:rFonts w:eastAsia="Calibri"/>
                <w:noProof/>
                <w:sz w:val="22"/>
                <w:szCs w:val="22"/>
              </w:rPr>
              <w:t>5.3. Chỉ số đánh giá cuối cùng trên tập Validation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_Toc241439513 \h </w:instrText>
            </w:r>
            <w:r w:rsidRPr="00686E4C">
              <w:rPr>
                <w:noProof/>
                <w:webHidden/>
                <w:sz w:val="22"/>
                <w:szCs w:val="22"/>
              </w:rPr>
            </w:r>
            <w:r w:rsidRPr="00686E4C">
              <w:rPr>
                <w:noProof/>
                <w:webHidden/>
                <w:sz w:val="22"/>
                <w:szCs w:val="22"/>
              </w:rPr>
              <w:fldChar w:fldCharType="separate"/>
            </w:r>
            <w:r w:rsidRPr="00686E4C">
              <w:rPr>
                <w:noProof/>
                <w:webHidden/>
                <w:sz w:val="22"/>
                <w:szCs w:val="22"/>
              </w:rPr>
              <w:t>12</w:t>
            </w:r>
            <w:r w:rsidRPr="00686E4C">
              <w:rPr>
                <w:noProof/>
                <w:webHidden/>
                <w:sz w:val="22"/>
                <w:szCs w:val="22"/>
              </w:rPr>
              <w:fldChar w:fldCharType="end"/>
            </w:r>
          </w:hyperlink>
        </w:p>
        <w:p w14:paraId="5317DEBF" w14:textId="6F3C07DE" w:rsidR="00D71B7B" w:rsidRPr="00686E4C" w:rsidRDefault="00D71B7B" w:rsidP="00D71B7B">
          <w:pPr>
            <w:pStyle w:val="TOC2"/>
            <w:tabs>
              <w:tab w:val="right" w:leader="dot" w:pos="10030"/>
            </w:tabs>
            <w:spacing w:line="360" w:lineRule="auto"/>
            <w:rPr>
              <w:noProof/>
              <w:sz w:val="22"/>
              <w:szCs w:val="22"/>
            </w:rPr>
          </w:pPr>
          <w:hyperlink w:anchor="_Toc241439514" w:history="1">
            <w:r w:rsidRPr="00686E4C">
              <w:rPr>
                <w:rStyle w:val="Hyperlink"/>
                <w:rFonts w:eastAsia="Calibri"/>
                <w:noProof/>
                <w:sz w:val="22"/>
                <w:szCs w:val="22"/>
              </w:rPr>
              <w:t>5.4. Phân tích và nhận xét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_Toc241439514 \h </w:instrText>
            </w:r>
            <w:r w:rsidRPr="00686E4C">
              <w:rPr>
                <w:noProof/>
                <w:webHidden/>
                <w:sz w:val="22"/>
                <w:szCs w:val="22"/>
              </w:rPr>
            </w:r>
            <w:r w:rsidRPr="00686E4C">
              <w:rPr>
                <w:noProof/>
                <w:webHidden/>
                <w:sz w:val="22"/>
                <w:szCs w:val="22"/>
              </w:rPr>
              <w:fldChar w:fldCharType="separate"/>
            </w:r>
            <w:r w:rsidRPr="00686E4C">
              <w:rPr>
                <w:noProof/>
                <w:webHidden/>
                <w:sz w:val="22"/>
                <w:szCs w:val="22"/>
              </w:rPr>
              <w:t>13</w:t>
            </w:r>
            <w:r w:rsidRPr="00686E4C">
              <w:rPr>
                <w:noProof/>
                <w:webHidden/>
                <w:sz w:val="22"/>
                <w:szCs w:val="22"/>
              </w:rPr>
              <w:fldChar w:fldCharType="end"/>
            </w:r>
          </w:hyperlink>
        </w:p>
        <w:p w14:paraId="55C93661" w14:textId="38555C0C" w:rsidR="00D71B7B" w:rsidRPr="00686E4C" w:rsidRDefault="00D71B7B" w:rsidP="00D71B7B">
          <w:pPr>
            <w:pStyle w:val="TOC3"/>
            <w:tabs>
              <w:tab w:val="right" w:leader="dot" w:pos="10030"/>
            </w:tabs>
            <w:spacing w:line="360" w:lineRule="auto"/>
            <w:rPr>
              <w:noProof/>
              <w:sz w:val="22"/>
              <w:szCs w:val="22"/>
            </w:rPr>
          </w:pPr>
          <w:hyperlink w:anchor="_Toc241439515" w:history="1">
            <w:r w:rsidRPr="00686E4C">
              <w:rPr>
                <w:rStyle w:val="Hyperlink"/>
                <w:rFonts w:eastAsia="Calibri"/>
                <w:i/>
                <w:iCs/>
                <w:noProof/>
                <w:sz w:val="22"/>
                <w:szCs w:val="22"/>
              </w:rPr>
              <w:t>Đối chiếu với tiêu chí thành công đã đề ra</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_Toc241439515 \h </w:instrText>
            </w:r>
            <w:r w:rsidRPr="00686E4C">
              <w:rPr>
                <w:noProof/>
                <w:webHidden/>
                <w:sz w:val="22"/>
                <w:szCs w:val="22"/>
              </w:rPr>
            </w:r>
            <w:r w:rsidRPr="00686E4C">
              <w:rPr>
                <w:noProof/>
                <w:webHidden/>
                <w:sz w:val="22"/>
                <w:szCs w:val="22"/>
              </w:rPr>
              <w:fldChar w:fldCharType="separate"/>
            </w:r>
            <w:r w:rsidRPr="00686E4C">
              <w:rPr>
                <w:noProof/>
                <w:webHidden/>
                <w:sz w:val="22"/>
                <w:szCs w:val="22"/>
              </w:rPr>
              <w:t>13</w:t>
            </w:r>
            <w:r w:rsidRPr="00686E4C">
              <w:rPr>
                <w:noProof/>
                <w:webHidden/>
                <w:sz w:val="22"/>
                <w:szCs w:val="22"/>
              </w:rPr>
              <w:fldChar w:fldCharType="end"/>
            </w:r>
          </w:hyperlink>
        </w:p>
        <w:p w14:paraId="2337FDC8" w14:textId="7C362BA6" w:rsidR="00D71B7B" w:rsidRPr="00D71B7B" w:rsidRDefault="00D71B7B" w:rsidP="00D71B7B">
          <w:pPr>
            <w:pStyle w:val="TOC1"/>
            <w:tabs>
              <w:tab w:val="right" w:leader="dot" w:pos="10030"/>
            </w:tabs>
            <w:spacing w:line="360" w:lineRule="auto"/>
            <w:rPr>
              <w:noProof/>
              <w:sz w:val="22"/>
              <w:szCs w:val="22"/>
            </w:rPr>
          </w:pPr>
          <w:hyperlink w:anchor="_Toc241439516" w:history="1">
            <w:r w:rsidRPr="00D71B7B">
              <w:rPr>
                <w:rStyle w:val="Hyperlink"/>
                <w:rFonts w:eastAsia="Calibri"/>
                <w:b/>
                <w:bCs/>
                <w:noProof/>
                <w:sz w:val="22"/>
                <w:szCs w:val="22"/>
              </w:rPr>
              <w:t>6. Deployment – Triển khai &amp; Kết luận</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_Toc241439516 \h </w:instrText>
            </w:r>
            <w:r w:rsidRPr="00D71B7B">
              <w:rPr>
                <w:noProof/>
                <w:webHidden/>
                <w:sz w:val="22"/>
                <w:szCs w:val="22"/>
              </w:rPr>
            </w:r>
            <w:r w:rsidRPr="00D71B7B">
              <w:rPr>
                <w:noProof/>
                <w:webHidden/>
                <w:sz w:val="22"/>
                <w:szCs w:val="22"/>
              </w:rPr>
              <w:fldChar w:fldCharType="separate"/>
            </w:r>
            <w:r w:rsidRPr="00D71B7B">
              <w:rPr>
                <w:noProof/>
                <w:webHidden/>
                <w:sz w:val="22"/>
                <w:szCs w:val="22"/>
              </w:rPr>
              <w:t>14</w:t>
            </w:r>
            <w:r w:rsidRPr="00D71B7B">
              <w:rPr>
                <w:noProof/>
                <w:webHidden/>
                <w:sz w:val="22"/>
                <w:szCs w:val="22"/>
              </w:rPr>
              <w:fldChar w:fldCharType="end"/>
            </w:r>
          </w:hyperlink>
        </w:p>
        <w:p w14:paraId="360FB3A1" w14:textId="30E22A8B" w:rsidR="00D71B7B" w:rsidRPr="00686E4C" w:rsidRDefault="00D71B7B" w:rsidP="00D71B7B">
          <w:pPr>
            <w:pStyle w:val="TOC2"/>
            <w:tabs>
              <w:tab w:val="right" w:leader="dot" w:pos="10030"/>
            </w:tabs>
            <w:spacing w:line="360" w:lineRule="auto"/>
            <w:rPr>
              <w:noProof/>
              <w:sz w:val="22"/>
              <w:szCs w:val="22"/>
            </w:rPr>
          </w:pPr>
          <w:hyperlink w:anchor="_Toc241439517" w:history="1">
            <w:r w:rsidRPr="00686E4C">
              <w:rPr>
                <w:rStyle w:val="Hyperlink"/>
                <w:rFonts w:eastAsia="Calibri"/>
                <w:noProof/>
                <w:sz w:val="22"/>
                <w:szCs w:val="22"/>
              </w:rPr>
              <w:t>6.1. Lưu trữ mô hình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_Toc241439517 \h </w:instrText>
            </w:r>
            <w:r w:rsidRPr="00686E4C">
              <w:rPr>
                <w:noProof/>
                <w:webHidden/>
                <w:sz w:val="22"/>
                <w:szCs w:val="22"/>
              </w:rPr>
            </w:r>
            <w:r w:rsidRPr="00686E4C">
              <w:rPr>
                <w:noProof/>
                <w:webHidden/>
                <w:sz w:val="22"/>
                <w:szCs w:val="22"/>
              </w:rPr>
              <w:fldChar w:fldCharType="separate"/>
            </w:r>
            <w:r w:rsidRPr="00686E4C">
              <w:rPr>
                <w:noProof/>
                <w:webHidden/>
                <w:sz w:val="22"/>
                <w:szCs w:val="22"/>
              </w:rPr>
              <w:t>14</w:t>
            </w:r>
            <w:r w:rsidRPr="00686E4C">
              <w:rPr>
                <w:noProof/>
                <w:webHidden/>
                <w:sz w:val="22"/>
                <w:szCs w:val="22"/>
              </w:rPr>
              <w:fldChar w:fldCharType="end"/>
            </w:r>
          </w:hyperlink>
        </w:p>
        <w:p w14:paraId="136AF664" w14:textId="24C7DB8C" w:rsidR="00D71B7B" w:rsidRPr="00686E4C" w:rsidRDefault="00D71B7B" w:rsidP="00D71B7B">
          <w:pPr>
            <w:pStyle w:val="TOC2"/>
            <w:tabs>
              <w:tab w:val="right" w:leader="dot" w:pos="10030"/>
            </w:tabs>
            <w:spacing w:line="360" w:lineRule="auto"/>
            <w:rPr>
              <w:noProof/>
              <w:sz w:val="22"/>
              <w:szCs w:val="22"/>
            </w:rPr>
          </w:pPr>
          <w:hyperlink w:anchor="_Toc241439518" w:history="1">
            <w:r w:rsidRPr="00686E4C">
              <w:rPr>
                <w:rStyle w:val="Hyperlink"/>
                <w:rFonts w:eastAsia="Calibri"/>
                <w:noProof/>
                <w:sz w:val="22"/>
                <w:szCs w:val="22"/>
              </w:rPr>
              <w:t>6.2. Sinh dự đoán trên dữ liệu mới</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_Toc241439518 \h </w:instrText>
            </w:r>
            <w:r w:rsidRPr="00686E4C">
              <w:rPr>
                <w:noProof/>
                <w:webHidden/>
                <w:sz w:val="22"/>
                <w:szCs w:val="22"/>
              </w:rPr>
            </w:r>
            <w:r w:rsidRPr="00686E4C">
              <w:rPr>
                <w:noProof/>
                <w:webHidden/>
                <w:sz w:val="22"/>
                <w:szCs w:val="22"/>
              </w:rPr>
              <w:fldChar w:fldCharType="separate"/>
            </w:r>
            <w:r w:rsidRPr="00686E4C">
              <w:rPr>
                <w:noProof/>
                <w:webHidden/>
                <w:sz w:val="22"/>
                <w:szCs w:val="22"/>
              </w:rPr>
              <w:t>14</w:t>
            </w:r>
            <w:r w:rsidRPr="00686E4C">
              <w:rPr>
                <w:noProof/>
                <w:webHidden/>
                <w:sz w:val="22"/>
                <w:szCs w:val="22"/>
              </w:rPr>
              <w:fldChar w:fldCharType="end"/>
            </w:r>
          </w:hyperlink>
        </w:p>
        <w:p w14:paraId="097B1813" w14:textId="4D4D29AA" w:rsidR="00D71B7B" w:rsidRPr="00686E4C" w:rsidRDefault="00D71B7B" w:rsidP="00D71B7B">
          <w:pPr>
            <w:pStyle w:val="TOC2"/>
            <w:tabs>
              <w:tab w:val="right" w:leader="dot" w:pos="10030"/>
            </w:tabs>
            <w:spacing w:line="360" w:lineRule="auto"/>
            <w:rPr>
              <w:noProof/>
              <w:sz w:val="22"/>
              <w:szCs w:val="22"/>
            </w:rPr>
          </w:pPr>
          <w:hyperlink w:anchor="_Toc241439519" w:history="1">
            <w:r w:rsidRPr="00686E4C">
              <w:rPr>
                <w:rStyle w:val="Hyperlink"/>
                <w:rFonts w:eastAsia="Calibri"/>
                <w:noProof/>
                <w:sz w:val="22"/>
                <w:szCs w:val="22"/>
              </w:rPr>
              <w:t>6.3. Kết quả đầu ra</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_Toc241439519 \h </w:instrText>
            </w:r>
            <w:r w:rsidRPr="00686E4C">
              <w:rPr>
                <w:noProof/>
                <w:webHidden/>
                <w:sz w:val="22"/>
                <w:szCs w:val="22"/>
              </w:rPr>
            </w:r>
            <w:r w:rsidRPr="00686E4C">
              <w:rPr>
                <w:noProof/>
                <w:webHidden/>
                <w:sz w:val="22"/>
                <w:szCs w:val="22"/>
              </w:rPr>
              <w:fldChar w:fldCharType="separate"/>
            </w:r>
            <w:r w:rsidRPr="00686E4C">
              <w:rPr>
                <w:noProof/>
                <w:webHidden/>
                <w:sz w:val="22"/>
                <w:szCs w:val="22"/>
              </w:rPr>
              <w:t>14</w:t>
            </w:r>
            <w:r w:rsidRPr="00686E4C">
              <w:rPr>
                <w:noProof/>
                <w:webHidden/>
                <w:sz w:val="22"/>
                <w:szCs w:val="22"/>
              </w:rPr>
              <w:fldChar w:fldCharType="end"/>
            </w:r>
          </w:hyperlink>
        </w:p>
        <w:p w14:paraId="525737CA" w14:textId="6BA03032" w:rsidR="00D71B7B" w:rsidRPr="00686E4C" w:rsidRDefault="00D71B7B" w:rsidP="00D71B7B">
          <w:pPr>
            <w:pStyle w:val="TOC2"/>
            <w:tabs>
              <w:tab w:val="right" w:leader="dot" w:pos="10030"/>
            </w:tabs>
            <w:spacing w:line="360" w:lineRule="auto"/>
            <w:rPr>
              <w:noProof/>
              <w:sz w:val="22"/>
              <w:szCs w:val="22"/>
            </w:rPr>
          </w:pPr>
          <w:hyperlink w:anchor="_Toc241439520" w:history="1">
            <w:r w:rsidRPr="00686E4C">
              <w:rPr>
                <w:rStyle w:val="Hyperlink"/>
                <w:rFonts w:eastAsia="Calibri"/>
                <w:noProof/>
                <w:sz w:val="22"/>
                <w:szCs w:val="22"/>
              </w:rPr>
              <w:t>6.4. Kế hoạch giám sát và bảo trì (đề xuất)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_Toc241439520 \h </w:instrText>
            </w:r>
            <w:r w:rsidRPr="00686E4C">
              <w:rPr>
                <w:noProof/>
                <w:webHidden/>
                <w:sz w:val="22"/>
                <w:szCs w:val="22"/>
              </w:rPr>
            </w:r>
            <w:r w:rsidRPr="00686E4C">
              <w:rPr>
                <w:noProof/>
                <w:webHidden/>
                <w:sz w:val="22"/>
                <w:szCs w:val="22"/>
              </w:rPr>
              <w:fldChar w:fldCharType="separate"/>
            </w:r>
            <w:r w:rsidRPr="00686E4C">
              <w:rPr>
                <w:noProof/>
                <w:webHidden/>
                <w:sz w:val="22"/>
                <w:szCs w:val="22"/>
              </w:rPr>
              <w:t>15</w:t>
            </w:r>
            <w:r w:rsidRPr="00686E4C">
              <w:rPr>
                <w:noProof/>
                <w:webHidden/>
                <w:sz w:val="22"/>
                <w:szCs w:val="22"/>
              </w:rPr>
              <w:fldChar w:fldCharType="end"/>
            </w:r>
          </w:hyperlink>
        </w:p>
        <w:p w14:paraId="770424A2" w14:textId="0DDB7BE7" w:rsidR="00D71B7B" w:rsidRPr="00D71B7B" w:rsidRDefault="00D71B7B" w:rsidP="00D71B7B">
          <w:pPr>
            <w:pStyle w:val="TOC1"/>
            <w:tabs>
              <w:tab w:val="right" w:leader="dot" w:pos="10030"/>
            </w:tabs>
            <w:spacing w:line="360" w:lineRule="auto"/>
            <w:rPr>
              <w:noProof/>
              <w:sz w:val="22"/>
              <w:szCs w:val="22"/>
            </w:rPr>
          </w:pPr>
          <w:hyperlink w:anchor="_Toc241439521" w:history="1">
            <w:r w:rsidRPr="00D71B7B">
              <w:rPr>
                <w:rStyle w:val="Hyperlink"/>
                <w:rFonts w:eastAsia="Calibri"/>
                <w:b/>
                <w:bCs/>
                <w:noProof/>
                <w:sz w:val="22"/>
                <w:szCs w:val="22"/>
              </w:rPr>
              <w:t>7. Kết luận chung và hướng phát triển</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_Toc241439521 \h </w:instrText>
            </w:r>
            <w:r w:rsidRPr="00D71B7B">
              <w:rPr>
                <w:noProof/>
                <w:webHidden/>
                <w:sz w:val="22"/>
                <w:szCs w:val="22"/>
              </w:rPr>
            </w:r>
            <w:r w:rsidRPr="00D71B7B">
              <w:rPr>
                <w:noProof/>
                <w:webHidden/>
                <w:sz w:val="22"/>
                <w:szCs w:val="22"/>
              </w:rPr>
              <w:fldChar w:fldCharType="separate"/>
            </w:r>
            <w:r w:rsidRPr="00D71B7B">
              <w:rPr>
                <w:noProof/>
                <w:webHidden/>
                <w:sz w:val="22"/>
                <w:szCs w:val="22"/>
              </w:rPr>
              <w:t>16</w:t>
            </w:r>
            <w:r w:rsidRPr="00D71B7B">
              <w:rPr>
                <w:noProof/>
                <w:webHidden/>
                <w:sz w:val="22"/>
                <w:szCs w:val="22"/>
              </w:rPr>
              <w:fldChar w:fldCharType="end"/>
            </w:r>
          </w:hyperlink>
        </w:p>
        <w:p w14:paraId="74FE5C66" w14:textId="31FEEE28" w:rsidR="00D71B7B" w:rsidRPr="00686E4C" w:rsidRDefault="00D71B7B" w:rsidP="00D71B7B">
          <w:pPr>
            <w:pStyle w:val="TOC2"/>
            <w:tabs>
              <w:tab w:val="right" w:leader="dot" w:pos="10030"/>
            </w:tabs>
            <w:spacing w:line="360" w:lineRule="auto"/>
            <w:rPr>
              <w:noProof/>
              <w:sz w:val="22"/>
              <w:szCs w:val="22"/>
            </w:rPr>
          </w:pPr>
          <w:hyperlink w:anchor="_Toc241439522" w:history="1">
            <w:r w:rsidRPr="00686E4C">
              <w:rPr>
                <w:rStyle w:val="Hyperlink"/>
                <w:rFonts w:eastAsia="Calibri"/>
                <w:noProof/>
                <w:sz w:val="22"/>
                <w:szCs w:val="22"/>
              </w:rPr>
              <w:t>7.1. Tổng kết dự án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_Toc241439522 \h </w:instrText>
            </w:r>
            <w:r w:rsidRPr="00686E4C">
              <w:rPr>
                <w:noProof/>
                <w:webHidden/>
                <w:sz w:val="22"/>
                <w:szCs w:val="22"/>
              </w:rPr>
            </w:r>
            <w:r w:rsidRPr="00686E4C">
              <w:rPr>
                <w:noProof/>
                <w:webHidden/>
                <w:sz w:val="22"/>
                <w:szCs w:val="22"/>
              </w:rPr>
              <w:fldChar w:fldCharType="separate"/>
            </w:r>
            <w:r w:rsidRPr="00686E4C">
              <w:rPr>
                <w:noProof/>
                <w:webHidden/>
                <w:sz w:val="22"/>
                <w:szCs w:val="22"/>
              </w:rPr>
              <w:t>16</w:t>
            </w:r>
            <w:r w:rsidRPr="00686E4C">
              <w:rPr>
                <w:noProof/>
                <w:webHidden/>
                <w:sz w:val="22"/>
                <w:szCs w:val="22"/>
              </w:rPr>
              <w:fldChar w:fldCharType="end"/>
            </w:r>
          </w:hyperlink>
        </w:p>
        <w:p w14:paraId="5D2BB781" w14:textId="44EB2F4E" w:rsidR="00D71B7B" w:rsidRPr="00686E4C" w:rsidRDefault="00D71B7B" w:rsidP="00D71B7B">
          <w:pPr>
            <w:pStyle w:val="TOC2"/>
            <w:tabs>
              <w:tab w:val="right" w:leader="dot" w:pos="10030"/>
            </w:tabs>
            <w:spacing w:line="360" w:lineRule="auto"/>
            <w:rPr>
              <w:noProof/>
              <w:sz w:val="22"/>
              <w:szCs w:val="22"/>
            </w:rPr>
          </w:pPr>
          <w:hyperlink w:anchor="_Toc241439523" w:history="1">
            <w:r w:rsidRPr="00686E4C">
              <w:rPr>
                <w:rStyle w:val="Hyperlink"/>
                <w:rFonts w:eastAsia="Calibri"/>
                <w:noProof/>
                <w:sz w:val="22"/>
                <w:szCs w:val="22"/>
              </w:rPr>
              <w:t>7.2. Hạn chế</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_Toc241439523 \h </w:instrText>
            </w:r>
            <w:r w:rsidRPr="00686E4C">
              <w:rPr>
                <w:noProof/>
                <w:webHidden/>
                <w:sz w:val="22"/>
                <w:szCs w:val="22"/>
              </w:rPr>
            </w:r>
            <w:r w:rsidRPr="00686E4C">
              <w:rPr>
                <w:noProof/>
                <w:webHidden/>
                <w:sz w:val="22"/>
                <w:szCs w:val="22"/>
              </w:rPr>
              <w:fldChar w:fldCharType="separate"/>
            </w:r>
            <w:r w:rsidRPr="00686E4C">
              <w:rPr>
                <w:noProof/>
                <w:webHidden/>
                <w:sz w:val="22"/>
                <w:szCs w:val="22"/>
              </w:rPr>
              <w:t>16</w:t>
            </w:r>
            <w:r w:rsidRPr="00686E4C">
              <w:rPr>
                <w:noProof/>
                <w:webHidden/>
                <w:sz w:val="22"/>
                <w:szCs w:val="22"/>
              </w:rPr>
              <w:fldChar w:fldCharType="end"/>
            </w:r>
          </w:hyperlink>
        </w:p>
        <w:p w14:paraId="712BB2D7" w14:textId="68220A04" w:rsidR="00D71B7B" w:rsidRPr="00686E4C" w:rsidRDefault="00D71B7B" w:rsidP="00D71B7B">
          <w:pPr>
            <w:pStyle w:val="TOC2"/>
            <w:tabs>
              <w:tab w:val="right" w:leader="dot" w:pos="10030"/>
            </w:tabs>
            <w:spacing w:line="360" w:lineRule="auto"/>
            <w:rPr>
              <w:noProof/>
              <w:sz w:val="22"/>
              <w:szCs w:val="22"/>
            </w:rPr>
          </w:pPr>
          <w:hyperlink w:anchor="_Toc241439524" w:history="1">
            <w:r w:rsidRPr="00686E4C">
              <w:rPr>
                <w:rStyle w:val="Hyperlink"/>
                <w:rFonts w:eastAsia="Calibri"/>
                <w:noProof/>
                <w:sz w:val="22"/>
                <w:szCs w:val="22"/>
              </w:rPr>
              <w:t>7.3. Hướng phát triển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_Toc241439524 \h </w:instrText>
            </w:r>
            <w:r w:rsidRPr="00686E4C">
              <w:rPr>
                <w:noProof/>
                <w:webHidden/>
                <w:sz w:val="22"/>
                <w:szCs w:val="22"/>
              </w:rPr>
            </w:r>
            <w:r w:rsidRPr="00686E4C">
              <w:rPr>
                <w:noProof/>
                <w:webHidden/>
                <w:sz w:val="22"/>
                <w:szCs w:val="22"/>
              </w:rPr>
              <w:fldChar w:fldCharType="separate"/>
            </w:r>
            <w:r w:rsidRPr="00686E4C">
              <w:rPr>
                <w:noProof/>
                <w:webHidden/>
                <w:sz w:val="22"/>
                <w:szCs w:val="22"/>
              </w:rPr>
              <w:t>16</w:t>
            </w:r>
            <w:r w:rsidRPr="00686E4C">
              <w:rPr>
                <w:noProof/>
                <w:webHidden/>
                <w:sz w:val="22"/>
                <w:szCs w:val="22"/>
              </w:rPr>
              <w:fldChar w:fldCharType="end"/>
            </w:r>
          </w:hyperlink>
        </w:p>
        <w:p w14:paraId="3478E049" w14:textId="4B30CD00" w:rsidR="00D71B7B" w:rsidRPr="00D71B7B" w:rsidRDefault="00D71B7B" w:rsidP="00D71B7B">
          <w:pPr>
            <w:pStyle w:val="TOC1"/>
            <w:tabs>
              <w:tab w:val="right" w:leader="dot" w:pos="10030"/>
            </w:tabs>
            <w:spacing w:line="360" w:lineRule="auto"/>
            <w:rPr>
              <w:noProof/>
              <w:sz w:val="22"/>
              <w:szCs w:val="22"/>
            </w:rPr>
          </w:pPr>
          <w:hyperlink w:anchor="_Toc241439525" w:history="1">
            <w:r w:rsidRPr="00D71B7B">
              <w:rPr>
                <w:rStyle w:val="Hyperlink"/>
                <w:rFonts w:eastAsia="Calibri"/>
                <w:b/>
                <w:bCs/>
                <w:noProof/>
                <w:sz w:val="22"/>
                <w:szCs w:val="22"/>
              </w:rPr>
              <w:t>8. Tài liệu tham khảo</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_Toc241439525 \h </w:instrText>
            </w:r>
            <w:r w:rsidRPr="00D71B7B">
              <w:rPr>
                <w:noProof/>
                <w:webHidden/>
                <w:sz w:val="22"/>
                <w:szCs w:val="22"/>
              </w:rPr>
            </w:r>
            <w:r w:rsidRPr="00D71B7B">
              <w:rPr>
                <w:noProof/>
                <w:webHidden/>
                <w:sz w:val="22"/>
                <w:szCs w:val="22"/>
              </w:rPr>
              <w:fldChar w:fldCharType="separate"/>
            </w:r>
            <w:r w:rsidRPr="00D71B7B">
              <w:rPr>
                <w:noProof/>
                <w:webHidden/>
                <w:sz w:val="22"/>
                <w:szCs w:val="22"/>
              </w:rPr>
              <w:t>17</w:t>
            </w:r>
            <w:r w:rsidRPr="00D71B7B">
              <w:rPr>
                <w:noProof/>
                <w:webHidden/>
                <w:sz w:val="22"/>
                <w:szCs w:val="22"/>
              </w:rPr>
              <w:fldChar w:fldCharType="end"/>
            </w:r>
          </w:hyperlink>
        </w:p>
        <w:p w14:paraId="1C4125DE" w14:textId="5AA0D4D0" w:rsidR="00D71B7B" w:rsidRPr="00686E4C" w:rsidRDefault="00D71B7B" w:rsidP="00D71B7B">
          <w:pPr>
            <w:pStyle w:val="TOC1"/>
            <w:tabs>
              <w:tab w:val="right" w:leader="dot" w:pos="10030"/>
            </w:tabs>
            <w:spacing w:line="360" w:lineRule="auto"/>
            <w:rPr>
              <w:noProof/>
              <w:sz w:val="22"/>
              <w:szCs w:val="22"/>
            </w:rPr>
          </w:pPr>
          <w:hyperlink w:anchor="_Toc241439526" w:history="1">
            <w:r w:rsidRPr="00686E4C">
              <w:rPr>
                <w:rStyle w:val="Hyperlink"/>
                <w:rFonts w:eastAsia="Calibri"/>
                <w:noProof/>
                <w:sz w:val="22"/>
                <w:szCs w:val="22"/>
              </w:rPr>
              <w:t>Phụ lục — Toàn bộ mã nguồn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_Toc241439526 \h </w:instrText>
            </w:r>
            <w:r w:rsidRPr="00686E4C">
              <w:rPr>
                <w:noProof/>
                <w:webHidden/>
                <w:sz w:val="22"/>
                <w:szCs w:val="22"/>
              </w:rPr>
            </w:r>
            <w:r w:rsidRPr="00686E4C">
              <w:rPr>
                <w:noProof/>
                <w:webHidden/>
                <w:sz w:val="22"/>
                <w:szCs w:val="22"/>
              </w:rPr>
              <w:fldChar w:fldCharType="separate"/>
            </w:r>
            <w:r w:rsidRPr="00686E4C">
              <w:rPr>
                <w:noProof/>
                <w:webHidden/>
                <w:sz w:val="22"/>
                <w:szCs w:val="22"/>
              </w:rPr>
              <w:t>18</w:t>
            </w:r>
            <w:r w:rsidRPr="00686E4C">
              <w:rPr>
                <w:noProof/>
                <w:webHidden/>
                <w:sz w:val="22"/>
                <w:szCs w:val="22"/>
              </w:rPr>
              <w:fldChar w:fldCharType="end"/>
            </w:r>
          </w:hyperlink>
        </w:p>
        <w:p w14:paraId="0A5664DB" w14:textId="12C2502E" w:rsidR="00D71B7B" w:rsidRPr="00686E4C" w:rsidRDefault="00D71B7B" w:rsidP="00D71B7B">
          <w:pPr>
            <w:pStyle w:val="TOC2"/>
            <w:tabs>
              <w:tab w:val="right" w:leader="dot" w:pos="10030"/>
            </w:tabs>
            <w:spacing w:line="360" w:lineRule="auto"/>
            <w:rPr>
              <w:noProof/>
              <w:sz w:val="22"/>
              <w:szCs w:val="22"/>
            </w:rPr>
          </w:pPr>
          <w:hyperlink w:anchor="_Toc241439527" w:history="1">
            <w:r w:rsidRPr="00686E4C">
              <w:rPr>
                <w:rStyle w:val="Hyperlink"/>
                <w:rFonts w:eastAsia="Calibri"/>
                <w:noProof/>
                <w:sz w:val="22"/>
                <w:szCs w:val="22"/>
              </w:rPr>
              <w:t>A.1. Import thư viện &amp; đọc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_Toc241439527 \h </w:instrText>
            </w:r>
            <w:r w:rsidRPr="00686E4C">
              <w:rPr>
                <w:noProof/>
                <w:webHidden/>
                <w:sz w:val="22"/>
                <w:szCs w:val="22"/>
              </w:rPr>
            </w:r>
            <w:r w:rsidRPr="00686E4C">
              <w:rPr>
                <w:noProof/>
                <w:webHidden/>
                <w:sz w:val="22"/>
                <w:szCs w:val="22"/>
              </w:rPr>
              <w:fldChar w:fldCharType="separate"/>
            </w:r>
            <w:r w:rsidRPr="00686E4C">
              <w:rPr>
                <w:noProof/>
                <w:webHidden/>
                <w:sz w:val="22"/>
                <w:szCs w:val="22"/>
              </w:rPr>
              <w:t>18</w:t>
            </w:r>
            <w:r w:rsidRPr="00686E4C">
              <w:rPr>
                <w:noProof/>
                <w:webHidden/>
                <w:sz w:val="22"/>
                <w:szCs w:val="22"/>
              </w:rPr>
              <w:fldChar w:fldCharType="end"/>
            </w:r>
          </w:hyperlink>
        </w:p>
        <w:p w14:paraId="2F67E9AB" w14:textId="3B7F72CC" w:rsidR="00D71B7B" w:rsidRPr="00686E4C" w:rsidRDefault="00D71B7B" w:rsidP="00D71B7B">
          <w:pPr>
            <w:pStyle w:val="TOC2"/>
            <w:tabs>
              <w:tab w:val="right" w:leader="dot" w:pos="10030"/>
            </w:tabs>
            <w:spacing w:line="360" w:lineRule="auto"/>
            <w:rPr>
              <w:noProof/>
              <w:sz w:val="22"/>
              <w:szCs w:val="22"/>
            </w:rPr>
          </w:pPr>
          <w:hyperlink w:anchor="_Toc241439528" w:history="1">
            <w:r w:rsidRPr="00686E4C">
              <w:rPr>
                <w:rStyle w:val="Hyperlink"/>
                <w:rFonts w:eastAsia="Calibri"/>
                <w:noProof/>
                <w:sz w:val="22"/>
                <w:szCs w:val="22"/>
              </w:rPr>
              <w:t>A.2. Tiền xử lý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_Toc241439528 \h </w:instrText>
            </w:r>
            <w:r w:rsidRPr="00686E4C">
              <w:rPr>
                <w:noProof/>
                <w:webHidden/>
                <w:sz w:val="22"/>
                <w:szCs w:val="22"/>
              </w:rPr>
            </w:r>
            <w:r w:rsidRPr="00686E4C">
              <w:rPr>
                <w:noProof/>
                <w:webHidden/>
                <w:sz w:val="22"/>
                <w:szCs w:val="22"/>
              </w:rPr>
              <w:fldChar w:fldCharType="separate"/>
            </w:r>
            <w:r w:rsidRPr="00686E4C">
              <w:rPr>
                <w:noProof/>
                <w:webHidden/>
                <w:sz w:val="22"/>
                <w:szCs w:val="22"/>
              </w:rPr>
              <w:t>18</w:t>
            </w:r>
            <w:r w:rsidRPr="00686E4C">
              <w:rPr>
                <w:noProof/>
                <w:webHidden/>
                <w:sz w:val="22"/>
                <w:szCs w:val="22"/>
              </w:rPr>
              <w:fldChar w:fldCharType="end"/>
            </w:r>
          </w:hyperlink>
        </w:p>
        <w:p w14:paraId="407C233B" w14:textId="46E2EAA8" w:rsidR="00D71B7B" w:rsidRPr="00686E4C" w:rsidRDefault="00D71B7B" w:rsidP="00D71B7B">
          <w:pPr>
            <w:pStyle w:val="TOC2"/>
            <w:tabs>
              <w:tab w:val="right" w:leader="dot" w:pos="10030"/>
            </w:tabs>
            <w:spacing w:line="360" w:lineRule="auto"/>
            <w:rPr>
              <w:noProof/>
              <w:sz w:val="22"/>
              <w:szCs w:val="22"/>
            </w:rPr>
          </w:pPr>
          <w:hyperlink w:anchor="_Toc241439529" w:history="1">
            <w:r w:rsidRPr="00686E4C">
              <w:rPr>
                <w:rStyle w:val="Hyperlink"/>
                <w:rFonts w:eastAsia="Calibri"/>
                <w:noProof/>
                <w:sz w:val="22"/>
                <w:szCs w:val="22"/>
              </w:rPr>
              <w:t>A.3. Xây dựng và huấn luyện mô hình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_Toc241439529 \h </w:instrText>
            </w:r>
            <w:r w:rsidRPr="00686E4C">
              <w:rPr>
                <w:noProof/>
                <w:webHidden/>
                <w:sz w:val="22"/>
                <w:szCs w:val="22"/>
              </w:rPr>
            </w:r>
            <w:r w:rsidRPr="00686E4C">
              <w:rPr>
                <w:noProof/>
                <w:webHidden/>
                <w:sz w:val="22"/>
                <w:szCs w:val="22"/>
              </w:rPr>
              <w:fldChar w:fldCharType="separate"/>
            </w:r>
            <w:r w:rsidRPr="00686E4C">
              <w:rPr>
                <w:noProof/>
                <w:webHidden/>
                <w:sz w:val="22"/>
                <w:szCs w:val="22"/>
              </w:rPr>
              <w:t>19</w:t>
            </w:r>
            <w:r w:rsidRPr="00686E4C">
              <w:rPr>
                <w:noProof/>
                <w:webHidden/>
                <w:sz w:val="22"/>
                <w:szCs w:val="22"/>
              </w:rPr>
              <w:fldChar w:fldCharType="end"/>
            </w:r>
          </w:hyperlink>
        </w:p>
        <w:p w14:paraId="75606DAA" w14:textId="63F60BDA" w:rsidR="00D71B7B" w:rsidRPr="00686E4C" w:rsidRDefault="00D71B7B" w:rsidP="00D71B7B">
          <w:pPr>
            <w:pStyle w:val="TOC2"/>
            <w:tabs>
              <w:tab w:val="right" w:leader="dot" w:pos="10030"/>
            </w:tabs>
            <w:spacing w:line="360" w:lineRule="auto"/>
            <w:rPr>
              <w:noProof/>
              <w:sz w:val="22"/>
              <w:szCs w:val="22"/>
            </w:rPr>
          </w:pPr>
          <w:hyperlink w:anchor="_Toc241439530" w:history="1">
            <w:r w:rsidRPr="00686E4C">
              <w:rPr>
                <w:rStyle w:val="Hyperlink"/>
                <w:rFonts w:eastAsia="Calibri"/>
                <w:noProof/>
                <w:sz w:val="22"/>
                <w:szCs w:val="22"/>
              </w:rPr>
              <w:t>A.4. Đánh giá và xuất kết quả</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_Toc241439530 \h </w:instrText>
            </w:r>
            <w:r w:rsidRPr="00686E4C">
              <w:rPr>
                <w:noProof/>
                <w:webHidden/>
                <w:sz w:val="22"/>
                <w:szCs w:val="22"/>
              </w:rPr>
            </w:r>
            <w:r w:rsidRPr="00686E4C">
              <w:rPr>
                <w:noProof/>
                <w:webHidden/>
                <w:sz w:val="22"/>
                <w:szCs w:val="22"/>
              </w:rPr>
              <w:fldChar w:fldCharType="separate"/>
            </w:r>
            <w:r w:rsidRPr="00686E4C">
              <w:rPr>
                <w:noProof/>
                <w:webHidden/>
                <w:sz w:val="22"/>
                <w:szCs w:val="22"/>
              </w:rPr>
              <w:t>20</w:t>
            </w:r>
            <w:r w:rsidRPr="00686E4C">
              <w:rPr>
                <w:noProof/>
                <w:webHidden/>
                <w:sz w:val="22"/>
                <w:szCs w:val="22"/>
              </w:rPr>
              <w:fldChar w:fldCharType="end"/>
            </w:r>
          </w:hyperlink>
        </w:p>
        <w:p w14:paraId="5851CAD7" w14:textId="713191F8" w:rsidR="00D71B7B" w:rsidRPr="00D71B7B" w:rsidRDefault="00D71B7B" w:rsidP="00D71B7B">
          <w:pPr>
            <w:spacing w:line="360" w:lineRule="auto"/>
            <w:rPr>
              <w:sz w:val="22"/>
              <w:szCs w:val="22"/>
            </w:rPr>
          </w:pPr>
          <w:r w:rsidRPr="00D71B7B">
            <w:rPr>
              <w:b/>
              <w:bCs/>
              <w:noProof/>
              <w:sz w:val="22"/>
              <w:szCs w:val="22"/>
            </w:rPr>
            <w:fldChar w:fldCharType="end"/>
          </w:r>
        </w:p>
      </w:sdtContent>
    </w:sdt>
    <w:p w14:paraId="22CC8489" w14:textId="77777777" w:rsidR="00555DA8" w:rsidRDefault="00555DA8">
      <w:pPr>
        <w:rPr>
          <w:rFonts w:eastAsia="Calibri"/>
          <w:b/>
          <w:bCs/>
          <w:color w:val="000000" w:themeColor="text1"/>
          <w:sz w:val="30"/>
          <w:szCs w:val="30"/>
        </w:rPr>
      </w:pPr>
      <w:bookmarkStart w:id="0" w:name="_Toc241439483"/>
      <w:r>
        <w:rPr>
          <w:rFonts w:eastAsia="Calibri"/>
          <w:b/>
          <w:bCs/>
          <w:color w:val="000000" w:themeColor="text1"/>
          <w:sz w:val="30"/>
          <w:szCs w:val="30"/>
        </w:rPr>
        <w:br w:type="page"/>
      </w:r>
    </w:p>
    <w:tbl>
      <w:tblPr>
        <w:tblStyle w:val="TableGrid"/>
        <w:tblW w:w="0" w:type="auto"/>
        <w:tblLook w:val="04A0" w:firstRow="1" w:lastRow="0" w:firstColumn="1" w:lastColumn="0" w:noHBand="0" w:noVBand="1"/>
      </w:tblPr>
      <w:tblGrid>
        <w:gridCol w:w="5015"/>
        <w:gridCol w:w="5015"/>
      </w:tblGrid>
      <w:tr w:rsidR="00555DA8" w:rsidRPr="003A6FB6" w14:paraId="41ABD9F7" w14:textId="77777777" w:rsidTr="0057373C">
        <w:tc>
          <w:tcPr>
            <w:tcW w:w="10030" w:type="dxa"/>
            <w:gridSpan w:val="2"/>
          </w:tcPr>
          <w:p w14:paraId="41F7274F" w14:textId="5B545392" w:rsidR="00555DA8" w:rsidRPr="003A6FB6" w:rsidRDefault="00555DA8" w:rsidP="00F5235D">
            <w:pPr>
              <w:jc w:val="center"/>
              <w:rPr>
                <w:b/>
                <w:bCs/>
                <w:sz w:val="26"/>
                <w:szCs w:val="26"/>
              </w:rPr>
            </w:pPr>
            <w:r>
              <w:rPr>
                <w:b/>
                <w:bCs/>
                <w:sz w:val="26"/>
                <w:szCs w:val="26"/>
              </w:rPr>
              <w:lastRenderedPageBreak/>
              <w:t>Bảng Phân Công</w:t>
            </w:r>
          </w:p>
        </w:tc>
      </w:tr>
      <w:tr w:rsidR="00555DA8" w:rsidRPr="003A6FB6" w14:paraId="6ECED578" w14:textId="77777777" w:rsidTr="00F5235D">
        <w:tc>
          <w:tcPr>
            <w:tcW w:w="5015" w:type="dxa"/>
          </w:tcPr>
          <w:p w14:paraId="2B607318" w14:textId="77777777" w:rsidR="00555DA8" w:rsidRPr="003A6FB6" w:rsidRDefault="00555DA8" w:rsidP="00F5235D">
            <w:pPr>
              <w:jc w:val="center"/>
              <w:rPr>
                <w:b/>
                <w:bCs/>
                <w:sz w:val="26"/>
                <w:szCs w:val="26"/>
              </w:rPr>
            </w:pPr>
            <w:r w:rsidRPr="003A6FB6">
              <w:rPr>
                <w:b/>
                <w:bCs/>
                <w:sz w:val="26"/>
                <w:szCs w:val="26"/>
              </w:rPr>
              <w:t>Tên Thành Viên</w:t>
            </w:r>
          </w:p>
        </w:tc>
        <w:tc>
          <w:tcPr>
            <w:tcW w:w="5015" w:type="dxa"/>
          </w:tcPr>
          <w:p w14:paraId="2E2C2687" w14:textId="77777777" w:rsidR="00555DA8" w:rsidRPr="003A6FB6" w:rsidRDefault="00555DA8" w:rsidP="00F5235D">
            <w:pPr>
              <w:jc w:val="center"/>
              <w:rPr>
                <w:b/>
                <w:bCs/>
                <w:sz w:val="26"/>
                <w:szCs w:val="26"/>
              </w:rPr>
            </w:pPr>
            <w:r w:rsidRPr="003A6FB6">
              <w:rPr>
                <w:b/>
                <w:bCs/>
                <w:sz w:val="26"/>
                <w:szCs w:val="26"/>
              </w:rPr>
              <w:t>Công Việc</w:t>
            </w:r>
          </w:p>
        </w:tc>
      </w:tr>
      <w:tr w:rsidR="00555DA8" w:rsidRPr="003A6FB6" w14:paraId="6B650596" w14:textId="77777777" w:rsidTr="00F5235D">
        <w:tc>
          <w:tcPr>
            <w:tcW w:w="5015" w:type="dxa"/>
          </w:tcPr>
          <w:p w14:paraId="0FE040ED" w14:textId="77777777" w:rsidR="00555DA8" w:rsidRPr="003A6FB6" w:rsidRDefault="00555DA8" w:rsidP="00F5235D">
            <w:pPr>
              <w:rPr>
                <w:sz w:val="26"/>
                <w:szCs w:val="26"/>
              </w:rPr>
            </w:pPr>
            <w:r w:rsidRPr="003A6FB6">
              <w:rPr>
                <w:sz w:val="26"/>
                <w:szCs w:val="26"/>
              </w:rPr>
              <w:t>Nguyễn Hoàng Long</w:t>
            </w:r>
          </w:p>
        </w:tc>
        <w:tc>
          <w:tcPr>
            <w:tcW w:w="5015" w:type="dxa"/>
          </w:tcPr>
          <w:p w14:paraId="29277FF8" w14:textId="77777777" w:rsidR="00555DA8" w:rsidRPr="003A6FB6" w:rsidRDefault="00555DA8" w:rsidP="00F5235D">
            <w:pPr>
              <w:rPr>
                <w:sz w:val="26"/>
                <w:szCs w:val="26"/>
              </w:rPr>
            </w:pPr>
            <w:r w:rsidRPr="003A6FB6">
              <w:rPr>
                <w:sz w:val="26"/>
                <w:szCs w:val="26"/>
              </w:rPr>
              <w:t>Đọc paper, xác định bài toán, viết Business Understanding.</w:t>
            </w:r>
          </w:p>
        </w:tc>
      </w:tr>
      <w:tr w:rsidR="00555DA8" w:rsidRPr="003A6FB6" w14:paraId="04EA2BE9" w14:textId="77777777" w:rsidTr="00F5235D">
        <w:tc>
          <w:tcPr>
            <w:tcW w:w="5015" w:type="dxa"/>
          </w:tcPr>
          <w:p w14:paraId="1D944A0C" w14:textId="77777777" w:rsidR="00555DA8" w:rsidRPr="003A6FB6" w:rsidRDefault="00555DA8" w:rsidP="00F5235D">
            <w:pPr>
              <w:rPr>
                <w:sz w:val="26"/>
                <w:szCs w:val="26"/>
              </w:rPr>
            </w:pPr>
            <w:r w:rsidRPr="003A6FB6">
              <w:rPr>
                <w:sz w:val="26"/>
                <w:szCs w:val="26"/>
              </w:rPr>
              <w:t>Lê Phước Thành</w:t>
            </w:r>
          </w:p>
        </w:tc>
        <w:tc>
          <w:tcPr>
            <w:tcW w:w="5015" w:type="dxa"/>
          </w:tcPr>
          <w:p w14:paraId="5CE98041" w14:textId="77777777" w:rsidR="00555DA8" w:rsidRPr="003A6FB6" w:rsidRDefault="00555DA8" w:rsidP="00F5235D">
            <w:pPr>
              <w:rPr>
                <w:sz w:val="26"/>
                <w:szCs w:val="26"/>
              </w:rPr>
            </w:pPr>
            <w:r w:rsidRPr="003A6FB6">
              <w:rPr>
                <w:sz w:val="26"/>
                <w:szCs w:val="26"/>
              </w:rPr>
              <w:t>Đánh giá, xuất dự đoán; viết Evaluation, Deployment và tổng hợp báo cáo.</w:t>
            </w:r>
          </w:p>
        </w:tc>
      </w:tr>
      <w:tr w:rsidR="00555DA8" w:rsidRPr="003A6FB6" w14:paraId="1A0FD839" w14:textId="77777777" w:rsidTr="00F5235D">
        <w:tc>
          <w:tcPr>
            <w:tcW w:w="5015" w:type="dxa"/>
          </w:tcPr>
          <w:p w14:paraId="26A34B82" w14:textId="77777777" w:rsidR="00555DA8" w:rsidRPr="003A6FB6" w:rsidRDefault="00555DA8" w:rsidP="00F5235D">
            <w:pPr>
              <w:rPr>
                <w:sz w:val="26"/>
                <w:szCs w:val="26"/>
              </w:rPr>
            </w:pPr>
            <w:r w:rsidRPr="003A6FB6">
              <w:rPr>
                <w:sz w:val="26"/>
                <w:szCs w:val="26"/>
              </w:rPr>
              <w:t>Đường Minh Đức</w:t>
            </w:r>
          </w:p>
        </w:tc>
        <w:tc>
          <w:tcPr>
            <w:tcW w:w="5015" w:type="dxa"/>
          </w:tcPr>
          <w:p w14:paraId="6194871A" w14:textId="77777777" w:rsidR="00555DA8" w:rsidRPr="003A6FB6" w:rsidRDefault="00555DA8" w:rsidP="00F5235D">
            <w:pPr>
              <w:rPr>
                <w:sz w:val="26"/>
                <w:szCs w:val="26"/>
              </w:rPr>
            </w:pPr>
            <w:r w:rsidRPr="003A6FB6">
              <w:rPr>
                <w:sz w:val="26"/>
                <w:szCs w:val="26"/>
              </w:rPr>
              <w:t>Khảo sát, tiền xử lý dữ liệu; viết Data Understanding và Data Preparation.</w:t>
            </w:r>
          </w:p>
        </w:tc>
      </w:tr>
      <w:tr w:rsidR="00555DA8" w:rsidRPr="003A6FB6" w14:paraId="3A227CD1" w14:textId="77777777" w:rsidTr="00F5235D">
        <w:tc>
          <w:tcPr>
            <w:tcW w:w="5015" w:type="dxa"/>
          </w:tcPr>
          <w:p w14:paraId="6CE6CC22" w14:textId="77777777" w:rsidR="00555DA8" w:rsidRPr="003A6FB6" w:rsidRDefault="00555DA8" w:rsidP="00F5235D">
            <w:pPr>
              <w:rPr>
                <w:sz w:val="26"/>
                <w:szCs w:val="26"/>
              </w:rPr>
            </w:pPr>
            <w:r w:rsidRPr="003A6FB6">
              <w:rPr>
                <w:sz w:val="26"/>
                <w:szCs w:val="26"/>
              </w:rPr>
              <w:t>Hà Tuấn Duy</w:t>
            </w:r>
          </w:p>
        </w:tc>
        <w:tc>
          <w:tcPr>
            <w:tcW w:w="5015" w:type="dxa"/>
          </w:tcPr>
          <w:p w14:paraId="6D3234DA" w14:textId="77777777" w:rsidR="00555DA8" w:rsidRPr="003A6FB6" w:rsidRDefault="00555DA8" w:rsidP="00F5235D">
            <w:pPr>
              <w:rPr>
                <w:sz w:val="26"/>
                <w:szCs w:val="26"/>
              </w:rPr>
            </w:pPr>
            <w:r w:rsidRPr="003A6FB6">
              <w:rPr>
                <w:sz w:val="26"/>
                <w:szCs w:val="26"/>
              </w:rPr>
              <w:t>Xây dựng, huấn luyện MLP bằng PyTorch; viết Modeling.</w:t>
            </w:r>
          </w:p>
        </w:tc>
      </w:tr>
    </w:tbl>
    <w:p w14:paraId="31683042" w14:textId="77777777" w:rsidR="00555DA8" w:rsidRDefault="00555DA8">
      <w:pPr>
        <w:rPr>
          <w:rFonts w:eastAsia="Calibri"/>
          <w:b/>
          <w:bCs/>
          <w:color w:val="000000" w:themeColor="text1"/>
          <w:sz w:val="30"/>
          <w:szCs w:val="30"/>
        </w:rPr>
      </w:pPr>
    </w:p>
    <w:p w14:paraId="54F4AB6C" w14:textId="77777777" w:rsidR="00555DA8" w:rsidRDefault="00555DA8">
      <w:pPr>
        <w:rPr>
          <w:rFonts w:eastAsia="Calibri"/>
          <w:b/>
          <w:bCs/>
          <w:color w:val="000000" w:themeColor="text1"/>
          <w:sz w:val="30"/>
          <w:szCs w:val="30"/>
        </w:rPr>
      </w:pPr>
    </w:p>
    <w:p w14:paraId="3105DEA9" w14:textId="77777777" w:rsidR="00555DA8" w:rsidRDefault="00555DA8">
      <w:pPr>
        <w:rPr>
          <w:rFonts w:eastAsia="Calibri"/>
          <w:b/>
          <w:bCs/>
          <w:color w:val="000000" w:themeColor="text1"/>
          <w:sz w:val="30"/>
          <w:szCs w:val="30"/>
        </w:rPr>
      </w:pPr>
    </w:p>
    <w:p w14:paraId="13F31B33" w14:textId="77777777" w:rsidR="00555DA8" w:rsidRDefault="00555DA8">
      <w:pPr>
        <w:rPr>
          <w:rFonts w:eastAsia="Calibri"/>
          <w:b/>
          <w:bCs/>
          <w:color w:val="000000" w:themeColor="text1"/>
          <w:sz w:val="30"/>
          <w:szCs w:val="30"/>
        </w:rPr>
      </w:pPr>
    </w:p>
    <w:p w14:paraId="432A4230" w14:textId="77777777" w:rsidR="00555DA8" w:rsidRDefault="00555DA8">
      <w:pPr>
        <w:rPr>
          <w:rFonts w:eastAsia="Calibri"/>
          <w:b/>
          <w:bCs/>
          <w:color w:val="000000" w:themeColor="text1"/>
          <w:sz w:val="30"/>
          <w:szCs w:val="30"/>
        </w:rPr>
      </w:pPr>
    </w:p>
    <w:p w14:paraId="16345A20" w14:textId="77777777" w:rsidR="00555DA8" w:rsidRDefault="00555DA8">
      <w:pPr>
        <w:rPr>
          <w:rFonts w:eastAsia="Calibri"/>
          <w:b/>
          <w:bCs/>
          <w:color w:val="000000" w:themeColor="text1"/>
          <w:sz w:val="30"/>
          <w:szCs w:val="30"/>
        </w:rPr>
      </w:pPr>
    </w:p>
    <w:p w14:paraId="029984D2" w14:textId="4739F9E3" w:rsidR="00555DA8" w:rsidRDefault="00555DA8">
      <w:pPr>
        <w:rPr>
          <w:rFonts w:eastAsia="Calibri"/>
          <w:b/>
          <w:bCs/>
          <w:color w:val="000000" w:themeColor="text1"/>
          <w:sz w:val="30"/>
          <w:szCs w:val="30"/>
        </w:rPr>
      </w:pPr>
      <w:r>
        <w:rPr>
          <w:rFonts w:eastAsia="Calibri"/>
          <w:b/>
          <w:bCs/>
          <w:color w:val="000000" w:themeColor="text1"/>
          <w:sz w:val="30"/>
          <w:szCs w:val="30"/>
        </w:rPr>
        <w:br w:type="page"/>
      </w:r>
    </w:p>
    <w:p w14:paraId="65A1BC90" w14:textId="747479D7" w:rsidR="00037F9C" w:rsidRPr="002B5385" w:rsidRDefault="00000000" w:rsidP="00D71B7B">
      <w:pPr>
        <w:pStyle w:val="Heading1"/>
        <w:pageBreakBefore/>
        <w:pBdr>
          <w:bottom w:val="single" w:sz="8" w:space="0" w:color="1F4E78"/>
        </w:pBdr>
        <w:spacing w:before="420" w:after="180"/>
        <w:rPr>
          <w:color w:val="000000" w:themeColor="text1"/>
        </w:rPr>
      </w:pPr>
      <w:r w:rsidRPr="002B5385">
        <w:rPr>
          <w:rFonts w:eastAsia="Calibri"/>
          <w:b/>
          <w:bCs/>
          <w:color w:val="000000" w:themeColor="text1"/>
          <w:sz w:val="30"/>
          <w:szCs w:val="30"/>
        </w:rPr>
        <w:lastRenderedPageBreak/>
        <w:t>1. Business Understanding – Hiểu bài toán kinh doanh</w:t>
      </w:r>
      <w:bookmarkEnd w:id="0"/>
    </w:p>
    <w:p w14:paraId="08CBC791" w14:textId="77777777" w:rsidR="00037F9C" w:rsidRPr="002B5385" w:rsidRDefault="00000000" w:rsidP="00794CC0">
      <w:pPr>
        <w:pStyle w:val="Heading2"/>
        <w:spacing w:before="260" w:after="110" w:line="360" w:lineRule="auto"/>
        <w:rPr>
          <w:color w:val="000000" w:themeColor="text1"/>
        </w:rPr>
      </w:pPr>
      <w:bookmarkStart w:id="1" w:name="_Toc241439484"/>
      <w:r w:rsidRPr="002B5385">
        <w:rPr>
          <w:rFonts w:eastAsia="Calibri"/>
          <w:b/>
          <w:bCs/>
          <w:color w:val="000000" w:themeColor="text1"/>
          <w:sz w:val="24"/>
          <w:szCs w:val="24"/>
        </w:rPr>
        <w:t>1.1. Bối cảnh và xuất phát điểm của bài toán</w:t>
      </w:r>
      <w:bookmarkEnd w:id="1"/>
    </w:p>
    <w:p w14:paraId="0CB3C4B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Thị trường bất động sản là một trong những lĩnh vực kinh tế có quy mô giao dịch lớn và ảnh hưởng trực tiếp đến đời sống của phần lớn dân số. Việc định giá một căn nhà không chỉ phụ thuộc vào diện tích hay vị trí như cách định giá truyền thống, mà còn chịu tác động của hàng chục yếu tố khác như chất lượng vật liệu xây dựng, năm xây dựng, tình trạng cải tạo, số lượng phòng chức năng, diện tích tầng hầm, loại gara, hệ thống sưởi/điều hoà, và nhiều đặc trưng nhỏ khác. Việc định giá thủ công dựa trên kinh nghiệm của môi giới dễ dẫn đến sai lệch chủ quan, không nhất quán giữa các khu vực và không tận dụng được khối lượng dữ liệu lịch sử sẵn có.</w:t>
      </w:r>
    </w:p>
    <w:p w14:paraId="678D8AEC"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Bài toán được xây dựng dựa trên bộ dữ liệu Ames Housing Dataset — một bộ dữ liệu thực tế mô tả các giao dịch bất động sản tại thành phố Ames, bang Iowa (Hoa Kỳ), thường được sử dụng trong cuộc thi </w:t>
      </w:r>
      <w:r w:rsidRPr="002B5385">
        <w:rPr>
          <w:rFonts w:eastAsia="Calibri"/>
          <w:i/>
          <w:iCs/>
          <w:color w:val="000000" w:themeColor="text1"/>
          <w:sz w:val="22"/>
          <w:szCs w:val="22"/>
        </w:rPr>
        <w:t>House Prices – Advanced Regression Techniques</w:t>
      </w:r>
      <w:r w:rsidRPr="002B5385">
        <w:rPr>
          <w:rFonts w:eastAsia="Calibri"/>
          <w:color w:val="000000" w:themeColor="text1"/>
          <w:sz w:val="22"/>
          <w:szCs w:val="22"/>
        </w:rPr>
        <w:t xml:space="preserve"> trên nền tảng Kaggle. Đây là bộ dữ liệu kinh điển trong lĩnh vực khai phá dữ liệu vì có số lượng thuộc tính lớn (81 cột), pha trộn cả dữ liệu định lượng và định tính, đồng thời tồn tại nhiều giá trị thiếu — rất phù hợp để thực hành đầy đủ các bước của quy trình CRISP-DM.</w:t>
      </w:r>
    </w:p>
    <w:p w14:paraId="3C176AA8" w14:textId="77777777" w:rsidR="00037F9C" w:rsidRPr="002B5385" w:rsidRDefault="00000000" w:rsidP="00794CC0">
      <w:pPr>
        <w:pStyle w:val="Heading2"/>
        <w:spacing w:before="260" w:after="110" w:line="360" w:lineRule="auto"/>
        <w:rPr>
          <w:color w:val="000000" w:themeColor="text1"/>
        </w:rPr>
      </w:pPr>
      <w:bookmarkStart w:id="2" w:name="_Toc241439485"/>
      <w:r w:rsidRPr="002B5385">
        <w:rPr>
          <w:rFonts w:eastAsia="Calibri"/>
          <w:b/>
          <w:bCs/>
          <w:color w:val="000000" w:themeColor="text1"/>
          <w:sz w:val="24"/>
          <w:szCs w:val="24"/>
        </w:rPr>
        <w:t>1.2. Mục tiêu kinh doanh (Business Objectives)</w:t>
      </w:r>
      <w:bookmarkEnd w:id="2"/>
    </w:p>
    <w:p w14:paraId="6963909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Mục tiêu tổng thể của dự án là xây dựng một hệ thống có khả năng dự đoán giá bán của căn nhà (SalePrice) dựa trên các thuộc tính mô tả sẵn có, nhằm hỗ trợ ra quyết định cho các bên liên quan trong giao dịch bất động sản:</w:t>
      </w:r>
    </w:p>
    <w:p w14:paraId="2BAEB75D"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Đối với người mua:</w:t>
      </w:r>
      <w:r w:rsidRPr="002B5385">
        <w:rPr>
          <w:rFonts w:eastAsia="Calibri"/>
          <w:color w:val="000000" w:themeColor="text1"/>
          <w:sz w:val="22"/>
          <w:szCs w:val="22"/>
        </w:rPr>
        <w:t xml:space="preserve"> có căn cứ tham khảo khách quan để đánh giá một mức giá chào bán có hợp lý hay không, tránh mua phải nhà bị định giá quá cao.</w:t>
      </w:r>
    </w:p>
    <w:p w14:paraId="68BD41B3"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Đối với người bán:</w:t>
      </w:r>
      <w:r w:rsidRPr="002B5385">
        <w:rPr>
          <w:rFonts w:eastAsia="Calibri"/>
          <w:color w:val="000000" w:themeColor="text1"/>
          <w:sz w:val="22"/>
          <w:szCs w:val="22"/>
        </w:rPr>
        <w:t xml:space="preserve"> xác định mức giá cạnh tranh, phù hợp với đặc điểm thực tế của căn nhà, rút ngắn thời gian giao dịch.</w:t>
      </w:r>
    </w:p>
    <w:p w14:paraId="3F8E64D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Đối với nhà đầu tư / công ty môi giới:</w:t>
      </w:r>
      <w:r w:rsidRPr="002B5385">
        <w:rPr>
          <w:rFonts w:eastAsia="Calibri"/>
          <w:color w:val="000000" w:themeColor="text1"/>
          <w:sz w:val="22"/>
          <w:szCs w:val="22"/>
        </w:rPr>
        <w:t xml:space="preserve"> sàng lọc nhanh một lượng lớn bất động sản, phát hiện các căn nhà đang được định giá thấp hơn giá trị thực (cơ hội đầu tư) hoặc cao hơn giá trị thực (rủi ro).</w:t>
      </w:r>
    </w:p>
    <w:p w14:paraId="54BF6CC3"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Nhìn từ góc độ kinh doanh, một mô hình dự đoán giá tốt sẽ giúp giảm thiểu rủi ro tài chính, tăng tính minh bạch của thị trường và rút ngắn thời gian ra quyết định so với phương pháp định giá thủ công.</w:t>
      </w:r>
    </w:p>
    <w:p w14:paraId="4EBC5AD1" w14:textId="77777777" w:rsidR="00037F9C" w:rsidRPr="002B5385" w:rsidRDefault="00000000" w:rsidP="00794CC0">
      <w:pPr>
        <w:pStyle w:val="Heading2"/>
        <w:spacing w:before="260" w:after="110" w:line="360" w:lineRule="auto"/>
        <w:rPr>
          <w:color w:val="000000" w:themeColor="text1"/>
        </w:rPr>
      </w:pPr>
      <w:bookmarkStart w:id="3" w:name="_Toc241439486"/>
      <w:r w:rsidRPr="002B5385">
        <w:rPr>
          <w:rFonts w:eastAsia="Calibri"/>
          <w:b/>
          <w:bCs/>
          <w:color w:val="000000" w:themeColor="text1"/>
          <w:sz w:val="24"/>
          <w:szCs w:val="24"/>
        </w:rPr>
        <w:t>1.3. Mục tiêu khai phá dữ liệu (Data Mining Goals)</w:t>
      </w:r>
      <w:bookmarkEnd w:id="3"/>
    </w:p>
    <w:p w14:paraId="2AF4E5E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Từ mục tiêu kinh doanh ở trên, bài toán được chuyển hoá thành một mục tiêu khai phá dữ liệu cụ thể, có thể đo lường được:</w:t>
      </w:r>
    </w:p>
    <w:tbl>
      <w:tblPr>
        <w:tblStyle w:val="GridTable2"/>
        <w:tblW w:w="9000" w:type="dxa"/>
        <w:jc w:val="center"/>
        <w:tblLook w:val="0000" w:firstRow="0" w:lastRow="0" w:firstColumn="0" w:lastColumn="0" w:noHBand="0" w:noVBand="0"/>
      </w:tblPr>
      <w:tblGrid>
        <w:gridCol w:w="2600"/>
        <w:gridCol w:w="6400"/>
      </w:tblGrid>
      <w:tr w:rsidR="00037F9C" w:rsidRPr="002B5385" w14:paraId="5A40D687"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00" w:type="dxa"/>
          </w:tcPr>
          <w:p w14:paraId="1025CBC8" w14:textId="77777777" w:rsidR="00037F9C" w:rsidRPr="002B5385" w:rsidRDefault="00000000" w:rsidP="00794CC0">
            <w:pPr>
              <w:spacing w:line="360" w:lineRule="auto"/>
              <w:jc w:val="center"/>
              <w:rPr>
                <w:color w:val="000000" w:themeColor="text1"/>
              </w:rPr>
            </w:pPr>
            <w:r w:rsidRPr="002B5385">
              <w:rPr>
                <w:rFonts w:eastAsia="Calibri"/>
                <w:b/>
                <w:bCs/>
                <w:color w:val="000000" w:themeColor="text1"/>
              </w:rPr>
              <w:t>Tiêu chí</w:t>
            </w:r>
          </w:p>
        </w:tc>
        <w:tc>
          <w:tcPr>
            <w:tcW w:w="6400" w:type="dxa"/>
          </w:tcPr>
          <w:p w14:paraId="150775DA"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2B5385">
              <w:rPr>
                <w:rFonts w:eastAsia="Calibri"/>
                <w:b/>
                <w:bCs/>
                <w:color w:val="000000" w:themeColor="text1"/>
              </w:rPr>
              <w:t>Mô tả</w:t>
            </w:r>
          </w:p>
        </w:tc>
      </w:tr>
      <w:tr w:rsidR="00037F9C" w:rsidRPr="002B5385" w14:paraId="2095C139"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600" w:type="dxa"/>
          </w:tcPr>
          <w:p w14:paraId="0472EAF0" w14:textId="77777777" w:rsidR="00037F9C" w:rsidRPr="002B5385" w:rsidRDefault="00000000" w:rsidP="00794CC0">
            <w:pPr>
              <w:spacing w:line="360" w:lineRule="auto"/>
              <w:rPr>
                <w:color w:val="000000" w:themeColor="text1"/>
              </w:rPr>
            </w:pPr>
            <w:r w:rsidRPr="002B5385">
              <w:rPr>
                <w:rFonts w:eastAsia="Calibri"/>
                <w:color w:val="000000" w:themeColor="text1"/>
              </w:rPr>
              <w:t>Dạng bài toán</w:t>
            </w:r>
          </w:p>
        </w:tc>
        <w:tc>
          <w:tcPr>
            <w:tcW w:w="6400" w:type="dxa"/>
          </w:tcPr>
          <w:p w14:paraId="47ABB042"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2B5385">
              <w:rPr>
                <w:rFonts w:eastAsia="Calibri"/>
                <w:color w:val="000000" w:themeColor="text1"/>
              </w:rPr>
              <w:t>Hồi quy (Regression) — dự đoán một giá trị liên tục</w:t>
            </w:r>
          </w:p>
        </w:tc>
      </w:tr>
      <w:tr w:rsidR="00037F9C" w:rsidRPr="002B5385" w14:paraId="4E5D0D33"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00" w:type="dxa"/>
          </w:tcPr>
          <w:p w14:paraId="2C227B1B" w14:textId="77777777" w:rsidR="00037F9C" w:rsidRPr="002B5385" w:rsidRDefault="00000000" w:rsidP="00794CC0">
            <w:pPr>
              <w:spacing w:line="360" w:lineRule="auto"/>
              <w:rPr>
                <w:color w:val="000000" w:themeColor="text1"/>
              </w:rPr>
            </w:pPr>
            <w:r w:rsidRPr="002B5385">
              <w:rPr>
                <w:rFonts w:eastAsia="Calibri"/>
                <w:color w:val="000000" w:themeColor="text1"/>
              </w:rPr>
              <w:t>Biến mục tiêu</w:t>
            </w:r>
          </w:p>
        </w:tc>
        <w:tc>
          <w:tcPr>
            <w:tcW w:w="6400" w:type="dxa"/>
          </w:tcPr>
          <w:p w14:paraId="41D974A7"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2B5385">
              <w:rPr>
                <w:rFonts w:eastAsia="Calibri"/>
                <w:color w:val="000000" w:themeColor="text1"/>
              </w:rPr>
              <w:t>SalePrice (giá bán căn nhà, đơn vị USD)</w:t>
            </w:r>
          </w:p>
        </w:tc>
      </w:tr>
      <w:tr w:rsidR="00037F9C" w:rsidRPr="002B5385" w14:paraId="573E39A9"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600" w:type="dxa"/>
          </w:tcPr>
          <w:p w14:paraId="62D031E5" w14:textId="77777777" w:rsidR="00037F9C" w:rsidRPr="002B5385" w:rsidRDefault="00000000" w:rsidP="00794CC0">
            <w:pPr>
              <w:spacing w:line="360" w:lineRule="auto"/>
              <w:rPr>
                <w:color w:val="000000" w:themeColor="text1"/>
              </w:rPr>
            </w:pPr>
            <w:r w:rsidRPr="002B5385">
              <w:rPr>
                <w:rFonts w:eastAsia="Calibri"/>
                <w:color w:val="000000" w:themeColor="text1"/>
              </w:rPr>
              <w:t>Biến đầu vào</w:t>
            </w:r>
          </w:p>
        </w:tc>
        <w:tc>
          <w:tcPr>
            <w:tcW w:w="6400" w:type="dxa"/>
          </w:tcPr>
          <w:p w14:paraId="68170C42"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2B5385">
              <w:rPr>
                <w:rFonts w:eastAsia="Calibri"/>
                <w:color w:val="000000" w:themeColor="text1"/>
              </w:rPr>
              <w:t>80 thuộc tính mô tả căn nhà (sau khi loại cột Id)</w:t>
            </w:r>
          </w:p>
        </w:tc>
      </w:tr>
      <w:tr w:rsidR="00037F9C" w:rsidRPr="002B5385" w14:paraId="1B832ADC"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00" w:type="dxa"/>
          </w:tcPr>
          <w:p w14:paraId="0936E1A3" w14:textId="77777777" w:rsidR="00037F9C" w:rsidRPr="002B5385" w:rsidRDefault="00000000" w:rsidP="00794CC0">
            <w:pPr>
              <w:spacing w:line="360" w:lineRule="auto"/>
              <w:rPr>
                <w:color w:val="000000" w:themeColor="text1"/>
              </w:rPr>
            </w:pPr>
            <w:r w:rsidRPr="002B5385">
              <w:rPr>
                <w:rFonts w:eastAsia="Calibri"/>
                <w:color w:val="000000" w:themeColor="text1"/>
              </w:rPr>
              <w:lastRenderedPageBreak/>
              <w:t>Thước đo đánh giá</w:t>
            </w:r>
          </w:p>
        </w:tc>
        <w:tc>
          <w:tcPr>
            <w:tcW w:w="6400" w:type="dxa"/>
          </w:tcPr>
          <w:p w14:paraId="197AEA82"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2B5385">
              <w:rPr>
                <w:rFonts w:eastAsia="Calibri"/>
                <w:color w:val="000000" w:themeColor="text1"/>
              </w:rPr>
              <w:t xml:space="preserve">RMSE (Root Mean Squared Error) trên </w:t>
            </w:r>
            <w:proofErr w:type="gramStart"/>
            <w:r w:rsidRPr="002B5385">
              <w:rPr>
                <w:rFonts w:eastAsia="Calibri"/>
                <w:color w:val="000000" w:themeColor="text1"/>
              </w:rPr>
              <w:t>log(</w:t>
            </w:r>
            <w:proofErr w:type="gramEnd"/>
            <w:r w:rsidRPr="002B5385">
              <w:rPr>
                <w:rFonts w:eastAsia="Calibri"/>
                <w:color w:val="000000" w:themeColor="text1"/>
              </w:rPr>
              <w:t>SalePrice)</w:t>
            </w:r>
          </w:p>
        </w:tc>
      </w:tr>
      <w:tr w:rsidR="00037F9C" w:rsidRPr="002B5385" w14:paraId="70E55F4C"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600" w:type="dxa"/>
          </w:tcPr>
          <w:p w14:paraId="12100527" w14:textId="77777777" w:rsidR="00037F9C" w:rsidRPr="002B5385" w:rsidRDefault="00000000" w:rsidP="00794CC0">
            <w:pPr>
              <w:spacing w:line="360" w:lineRule="auto"/>
              <w:rPr>
                <w:color w:val="000000" w:themeColor="text1"/>
              </w:rPr>
            </w:pPr>
            <w:r w:rsidRPr="002B5385">
              <w:rPr>
                <w:rFonts w:eastAsia="Calibri"/>
                <w:color w:val="000000" w:themeColor="text1"/>
              </w:rPr>
              <w:t>Kỹ thuật mô hình hoá</w:t>
            </w:r>
          </w:p>
        </w:tc>
        <w:tc>
          <w:tcPr>
            <w:tcW w:w="6400" w:type="dxa"/>
          </w:tcPr>
          <w:p w14:paraId="0BA26ABC"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2B5385">
              <w:rPr>
                <w:rFonts w:eastAsia="Calibri"/>
                <w:color w:val="000000" w:themeColor="text1"/>
              </w:rPr>
              <w:t>Mạng nơ-ron nhân tạo Multilayer Perceptron (MLP)</w:t>
            </w:r>
          </w:p>
        </w:tc>
      </w:tr>
    </w:tbl>
    <w:p w14:paraId="2A85DED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Việc lựa chọn đánh giá trên </w:t>
      </w:r>
      <w:proofErr w:type="gramStart"/>
      <w:r w:rsidRPr="00BB3939">
        <w:rPr>
          <w:rFonts w:eastAsia="Calibri"/>
          <w:color w:val="000000" w:themeColor="text1"/>
          <w:sz w:val="22"/>
          <w:szCs w:val="22"/>
        </w:rPr>
        <w:t>log(</w:t>
      </w:r>
      <w:proofErr w:type="gramEnd"/>
      <w:r w:rsidRPr="00BB3939">
        <w:rPr>
          <w:rFonts w:eastAsia="Calibri"/>
          <w:color w:val="000000" w:themeColor="text1"/>
          <w:sz w:val="22"/>
          <w:szCs w:val="22"/>
        </w:rPr>
        <w:t>SalePrice) thay</w:t>
      </w:r>
      <w:r w:rsidRPr="002B5385">
        <w:rPr>
          <w:rFonts w:eastAsia="Calibri"/>
          <w:color w:val="000000" w:themeColor="text1"/>
          <w:sz w:val="22"/>
          <w:szCs w:val="22"/>
        </w:rPr>
        <w:t xml:space="preserve"> vì giá trị gốc là một quyết định quan trọng ở bước này: vì giá nhà có thể dao động từ vài chục nghìn đến hàng triệu USD, sai số tuyệt đối trên các căn nhà đắt tiền sẽ áp đảo hàm mất mát nếu tính trực tiếp trên giá gốc. Việc lấy log giúp đưa sai số về cùng một thang đo tương đối (%), phản ánh đúng bản chất là một căn nhà 100.000 USD bị lệch 10.000 USD (10%) cũng nghiêm trọng như một căn nhà 1.000.000 USD bị lệch 100.000 USD.</w:t>
      </w:r>
    </w:p>
    <w:p w14:paraId="6CC3D904" w14:textId="77777777" w:rsidR="00037F9C" w:rsidRPr="002B5385" w:rsidRDefault="00000000" w:rsidP="00794CC0">
      <w:pPr>
        <w:pStyle w:val="Heading2"/>
        <w:spacing w:before="260" w:after="110" w:line="360" w:lineRule="auto"/>
        <w:rPr>
          <w:color w:val="000000" w:themeColor="text1"/>
        </w:rPr>
      </w:pPr>
      <w:bookmarkStart w:id="4" w:name="_Toc241439487"/>
      <w:r w:rsidRPr="002B5385">
        <w:rPr>
          <w:rFonts w:eastAsia="Calibri"/>
          <w:b/>
          <w:bCs/>
          <w:color w:val="000000" w:themeColor="text1"/>
          <w:sz w:val="24"/>
          <w:szCs w:val="24"/>
        </w:rPr>
        <w:t>1.4. Đánh giá tình huống (Situation Assessment)</w:t>
      </w:r>
      <w:bookmarkEnd w:id="4"/>
    </w:p>
    <w:p w14:paraId="30695DA6" w14:textId="77777777" w:rsidR="00037F9C" w:rsidRPr="002B5385" w:rsidRDefault="00000000" w:rsidP="00794CC0">
      <w:pPr>
        <w:pStyle w:val="Heading3"/>
        <w:spacing w:before="200" w:after="90" w:line="360" w:lineRule="auto"/>
        <w:rPr>
          <w:color w:val="000000" w:themeColor="text1"/>
        </w:rPr>
      </w:pPr>
      <w:bookmarkStart w:id="5" w:name="_Toc241439488"/>
      <w:r w:rsidRPr="002B5385">
        <w:rPr>
          <w:rFonts w:eastAsia="Calibri"/>
          <w:b/>
          <w:bCs/>
          <w:i/>
          <w:iCs/>
          <w:color w:val="000000" w:themeColor="text1"/>
          <w:sz w:val="22"/>
          <w:szCs w:val="22"/>
        </w:rPr>
        <w:t>Nguồn lực</w:t>
      </w:r>
      <w:bookmarkEnd w:id="5"/>
    </w:p>
    <w:p w14:paraId="553A720F"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Dữ liệu:</w:t>
      </w:r>
      <w:r w:rsidRPr="002B5385">
        <w:rPr>
          <w:rFonts w:eastAsia="Calibri"/>
          <w:color w:val="000000" w:themeColor="text1"/>
          <w:sz w:val="22"/>
          <w:szCs w:val="22"/>
        </w:rPr>
        <w:t xml:space="preserve"> bộ dữ liệu Ames Housing với 1.460 mẫu huấn luyện và 1.459 mẫu kiểm tra, 81 thuộc tính.</w:t>
      </w:r>
    </w:p>
    <w:p w14:paraId="3E36919A"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Công cụ:</w:t>
      </w:r>
      <w:r w:rsidRPr="002B5385">
        <w:rPr>
          <w:rFonts w:eastAsia="Calibri"/>
          <w:color w:val="000000" w:themeColor="text1"/>
          <w:sz w:val="22"/>
          <w:szCs w:val="22"/>
        </w:rPr>
        <w:t xml:space="preserve"> ngôn ngữ Python cùng các thư viện Pandas, NumPy, Matplotlib/Seaborn cho xử lý và trực quan hoá dữ liệu; Scikit-learn cho tiền xử lý; PyTorch cho xây dựng và huấn luyện mạng nơ-ron.</w:t>
      </w:r>
    </w:p>
    <w:p w14:paraId="4E7C86DA"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Môi trường:</w:t>
      </w:r>
      <w:r w:rsidRPr="002B5385">
        <w:rPr>
          <w:rFonts w:eastAsia="Calibri"/>
          <w:color w:val="000000" w:themeColor="text1"/>
          <w:sz w:val="22"/>
          <w:szCs w:val="22"/>
        </w:rPr>
        <w:t xml:space="preserve"> notebook Jupyter, chạy trên CPU, không yêu cầu phần cứng GPU chuyên dụng do kích thước dữ liệu vừa phải.</w:t>
      </w:r>
    </w:p>
    <w:p w14:paraId="1A4E4518" w14:textId="77777777" w:rsidR="00037F9C" w:rsidRPr="002B5385" w:rsidRDefault="00000000" w:rsidP="00794CC0">
      <w:pPr>
        <w:pStyle w:val="Heading3"/>
        <w:spacing w:before="200" w:after="90" w:line="360" w:lineRule="auto"/>
        <w:rPr>
          <w:color w:val="000000" w:themeColor="text1"/>
        </w:rPr>
      </w:pPr>
      <w:bookmarkStart w:id="6" w:name="_Toc241439489"/>
      <w:r w:rsidRPr="002B5385">
        <w:rPr>
          <w:rFonts w:eastAsia="Calibri"/>
          <w:b/>
          <w:bCs/>
          <w:i/>
          <w:iCs/>
          <w:color w:val="000000" w:themeColor="text1"/>
          <w:sz w:val="22"/>
          <w:szCs w:val="22"/>
        </w:rPr>
        <w:t>Rủi ro và ràng buộc</w:t>
      </w:r>
      <w:bookmarkEnd w:id="6"/>
    </w:p>
    <w:p w14:paraId="47BD72C6"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Số lượng mẫu huấn luyện tương đối nhỏ (1.460 dòng) so với số chiều dữ liệu sau One-Hot Encoding (có thể lên đến vài trăm cột), tiềm ẩn nguy cơ </w:t>
      </w:r>
      <w:r w:rsidRPr="002B5385">
        <w:rPr>
          <w:rFonts w:eastAsia="Calibri"/>
          <w:b/>
          <w:bCs/>
          <w:color w:val="000000" w:themeColor="text1"/>
          <w:sz w:val="22"/>
          <w:szCs w:val="22"/>
        </w:rPr>
        <w:t>overfitting</w:t>
      </w:r>
      <w:r w:rsidRPr="002B5385">
        <w:rPr>
          <w:rFonts w:eastAsia="Calibri"/>
          <w:color w:val="000000" w:themeColor="text1"/>
          <w:sz w:val="22"/>
          <w:szCs w:val="22"/>
        </w:rPr>
        <w:t>.</w:t>
      </w:r>
    </w:p>
    <w:p w14:paraId="49E8F39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Nhiều thuộc tính có tỷ lệ giá trị thiếu rất cao (trên 70–99%), đòi hỏi chiến lược xử lý phù hợp thay vì loại bỏ toàn bộ dòng dữ liệu.</w:t>
      </w:r>
    </w:p>
    <w:p w14:paraId="08D5C3A5"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Phân phối của biến mục tiêu SalePrice thường bị lệch phải (</w:t>
      </w:r>
      <w:proofErr w:type="gramStart"/>
      <w:r w:rsidRPr="002B5385">
        <w:rPr>
          <w:rFonts w:eastAsia="Calibri"/>
          <w:color w:val="000000" w:themeColor="text1"/>
          <w:sz w:val="22"/>
          <w:szCs w:val="22"/>
        </w:rPr>
        <w:t>right-skewed</w:t>
      </w:r>
      <w:proofErr w:type="gramEnd"/>
      <w:r w:rsidRPr="002B5385">
        <w:rPr>
          <w:rFonts w:eastAsia="Calibri"/>
          <w:color w:val="000000" w:themeColor="text1"/>
          <w:sz w:val="22"/>
          <w:szCs w:val="22"/>
        </w:rPr>
        <w:t>) do một số ít căn nhà có giá rất cao, cần biến đổi log để ổn định quá trình huấn luyện.</w:t>
      </w:r>
    </w:p>
    <w:p w14:paraId="0BBF57FA" w14:textId="77777777" w:rsidR="00037F9C" w:rsidRPr="002B5385" w:rsidRDefault="00000000" w:rsidP="00794CC0">
      <w:pPr>
        <w:pStyle w:val="Heading2"/>
        <w:spacing w:before="260" w:after="110" w:line="360" w:lineRule="auto"/>
        <w:rPr>
          <w:color w:val="000000" w:themeColor="text1"/>
        </w:rPr>
      </w:pPr>
      <w:bookmarkStart w:id="7" w:name="_Toc241439490"/>
      <w:r w:rsidRPr="002B5385">
        <w:rPr>
          <w:rFonts w:eastAsia="Calibri"/>
          <w:b/>
          <w:bCs/>
          <w:color w:val="000000" w:themeColor="text1"/>
          <w:sz w:val="24"/>
          <w:szCs w:val="24"/>
        </w:rPr>
        <w:t>1.5. Kế hoạch dự án (Project Plan)</w:t>
      </w:r>
      <w:bookmarkEnd w:id="7"/>
    </w:p>
    <w:p w14:paraId="469ECCCA"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Dự án được triển khai tuần tự theo 6 giai đoạn của CRISP-DM, với đầu ra của giai đoạn trước là đầu vào của giai đoạn sau:</w:t>
      </w:r>
    </w:p>
    <w:p w14:paraId="55233959"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Business Understanding</w:t>
      </w:r>
      <w:r w:rsidRPr="002B5385">
        <w:rPr>
          <w:rFonts w:eastAsia="Calibri"/>
          <w:color w:val="000000" w:themeColor="text1"/>
          <w:sz w:val="22"/>
          <w:szCs w:val="22"/>
        </w:rPr>
        <w:t xml:space="preserve"> — xác định bài toán, mục tiêu và thước đo đánh giá.</w:t>
      </w:r>
    </w:p>
    <w:p w14:paraId="435BEE9D"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Data Understanding</w:t>
      </w:r>
      <w:r w:rsidRPr="002B5385">
        <w:rPr>
          <w:rFonts w:eastAsia="Calibri"/>
          <w:color w:val="000000" w:themeColor="text1"/>
          <w:sz w:val="22"/>
          <w:szCs w:val="22"/>
        </w:rPr>
        <w:t xml:space="preserve"> — đọc, khảo sát và đánh giá chất lượng dữ liệu thô.</w:t>
      </w:r>
    </w:p>
    <w:p w14:paraId="38DDCA5D"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Data Preparation</w:t>
      </w:r>
      <w:r w:rsidRPr="002B5385">
        <w:rPr>
          <w:rFonts w:eastAsia="Calibri"/>
          <w:color w:val="000000" w:themeColor="text1"/>
          <w:sz w:val="22"/>
          <w:szCs w:val="22"/>
        </w:rPr>
        <w:t xml:space="preserve"> — làm sạch, mã hoá và chuẩn hoá dữ liệu để đưa vào mô hình.</w:t>
      </w:r>
    </w:p>
    <w:p w14:paraId="2FA916A5"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Modeling</w:t>
      </w:r>
      <w:r w:rsidRPr="002B5385">
        <w:rPr>
          <w:rFonts w:eastAsia="Calibri"/>
          <w:color w:val="000000" w:themeColor="text1"/>
          <w:sz w:val="22"/>
          <w:szCs w:val="22"/>
        </w:rPr>
        <w:t xml:space="preserve"> — xây dựng và huấn luyện mạng MLP bằng PyTorch.</w:t>
      </w:r>
    </w:p>
    <w:p w14:paraId="04D68F03"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Evaluation</w:t>
      </w:r>
      <w:r w:rsidRPr="002B5385">
        <w:rPr>
          <w:rFonts w:eastAsia="Calibri"/>
          <w:color w:val="000000" w:themeColor="text1"/>
          <w:sz w:val="22"/>
          <w:szCs w:val="22"/>
        </w:rPr>
        <w:t xml:space="preserve"> — đánh giá độ chính xác của mô hình bằng RMSE và phân tích đường cong huấn luyện.</w:t>
      </w:r>
    </w:p>
    <w:p w14:paraId="47F85CF3" w14:textId="0D6E897C" w:rsidR="00037F9C" w:rsidRPr="003033F4"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Deployment</w:t>
      </w:r>
      <w:r w:rsidRPr="002B5385">
        <w:rPr>
          <w:rFonts w:eastAsia="Calibri"/>
          <w:color w:val="000000" w:themeColor="text1"/>
          <w:sz w:val="22"/>
          <w:szCs w:val="22"/>
        </w:rPr>
        <w:t xml:space="preserve"> — lưu mô hình, sinh dự đoán cho tập kiểm tra và xuất kết quả.</w:t>
      </w:r>
    </w:p>
    <w:p w14:paraId="1E12BD02"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8" w:name="_Toc241439491"/>
      <w:r w:rsidRPr="002B5385">
        <w:rPr>
          <w:rFonts w:eastAsia="Calibri"/>
          <w:b/>
          <w:bCs/>
          <w:color w:val="000000" w:themeColor="text1"/>
          <w:sz w:val="30"/>
          <w:szCs w:val="30"/>
        </w:rPr>
        <w:lastRenderedPageBreak/>
        <w:t>2. Data Understanding – Hiểu dữ liệu</w:t>
      </w:r>
      <w:bookmarkEnd w:id="8"/>
    </w:p>
    <w:p w14:paraId="4FE9AA53" w14:textId="77777777" w:rsidR="00037F9C" w:rsidRPr="002B5385" w:rsidRDefault="00000000" w:rsidP="00794CC0">
      <w:pPr>
        <w:pStyle w:val="Heading2"/>
        <w:spacing w:before="260" w:after="110" w:line="360" w:lineRule="auto"/>
        <w:rPr>
          <w:color w:val="000000" w:themeColor="text1"/>
        </w:rPr>
      </w:pPr>
      <w:bookmarkStart w:id="9" w:name="_Toc241439492"/>
      <w:r w:rsidRPr="002B5385">
        <w:rPr>
          <w:rFonts w:eastAsia="Calibri"/>
          <w:b/>
          <w:bCs/>
          <w:color w:val="000000" w:themeColor="text1"/>
          <w:sz w:val="24"/>
          <w:szCs w:val="24"/>
        </w:rPr>
        <w:t>2.1. Thu thập dữ liệu ban đầu</w:t>
      </w:r>
      <w:bookmarkEnd w:id="9"/>
    </w:p>
    <w:p w14:paraId="52381F9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Dữ liệu được nạp trực tiếp từ hai tệp CSV bằng thư viện pandas:</w:t>
      </w:r>
    </w:p>
    <w:p w14:paraId="4E21FF10"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 xml:space="preserve">train = </w:t>
      </w:r>
      <w:proofErr w:type="gramStart"/>
      <w:r w:rsidRPr="002B5385">
        <w:rPr>
          <w:rFonts w:eastAsia="Consolas"/>
          <w:color w:val="000000" w:themeColor="text1"/>
          <w:sz w:val="16"/>
          <w:szCs w:val="16"/>
        </w:rPr>
        <w:t>pd.read</w:t>
      </w:r>
      <w:proofErr w:type="gramEnd"/>
      <w:r w:rsidRPr="002B5385">
        <w:rPr>
          <w:rFonts w:eastAsia="Consolas"/>
          <w:color w:val="000000" w:themeColor="text1"/>
          <w:sz w:val="16"/>
          <w:szCs w:val="16"/>
        </w:rPr>
        <w:t>_csv('train.csv')</w:t>
      </w:r>
      <w:r w:rsidRPr="002B5385">
        <w:rPr>
          <w:rFonts w:eastAsia="Consolas"/>
          <w:color w:val="000000" w:themeColor="text1"/>
          <w:sz w:val="16"/>
          <w:szCs w:val="16"/>
        </w:rPr>
        <w:br/>
      </w:r>
      <w:proofErr w:type="gramStart"/>
      <w:r w:rsidRPr="002B5385">
        <w:rPr>
          <w:rFonts w:eastAsia="Consolas"/>
          <w:color w:val="000000" w:themeColor="text1"/>
          <w:sz w:val="16"/>
          <w:szCs w:val="16"/>
        </w:rPr>
        <w:t>test  =</w:t>
      </w:r>
      <w:proofErr w:type="gramEnd"/>
      <w:r w:rsidRPr="002B5385">
        <w:rPr>
          <w:rFonts w:eastAsia="Consolas"/>
          <w:color w:val="000000" w:themeColor="text1"/>
          <w:sz w:val="16"/>
          <w:szCs w:val="16"/>
        </w:rPr>
        <w:t xml:space="preserve"> </w:t>
      </w:r>
      <w:proofErr w:type="gramStart"/>
      <w:r w:rsidRPr="002B5385">
        <w:rPr>
          <w:rFonts w:eastAsia="Consolas"/>
          <w:color w:val="000000" w:themeColor="text1"/>
          <w:sz w:val="16"/>
          <w:szCs w:val="16"/>
        </w:rPr>
        <w:t>pd.read</w:t>
      </w:r>
      <w:proofErr w:type="gramEnd"/>
      <w:r w:rsidRPr="002B5385">
        <w:rPr>
          <w:rFonts w:eastAsia="Consolas"/>
          <w:color w:val="000000" w:themeColor="text1"/>
          <w:sz w:val="16"/>
          <w:szCs w:val="16"/>
        </w:rPr>
        <w:t>_csv('test.csv')</w:t>
      </w:r>
      <w:r w:rsidRPr="002B5385">
        <w:rPr>
          <w:rFonts w:eastAsia="Consolas"/>
          <w:color w:val="000000" w:themeColor="text1"/>
          <w:sz w:val="16"/>
          <w:szCs w:val="16"/>
        </w:rPr>
        <w:br/>
      </w:r>
      <w:proofErr w:type="gramStart"/>
      <w:r w:rsidRPr="002B5385">
        <w:rPr>
          <w:rFonts w:eastAsia="Consolas"/>
          <w:color w:val="000000" w:themeColor="text1"/>
          <w:sz w:val="16"/>
          <w:szCs w:val="16"/>
        </w:rPr>
        <w:t>print(</w:t>
      </w:r>
      <w:proofErr w:type="gramEnd"/>
      <w:r w:rsidRPr="002B5385">
        <w:rPr>
          <w:rFonts w:eastAsia="Consolas"/>
          <w:color w:val="000000" w:themeColor="text1"/>
          <w:sz w:val="16"/>
          <w:szCs w:val="16"/>
        </w:rPr>
        <w:t xml:space="preserve">"Train Shape: ", </w:t>
      </w:r>
      <w:proofErr w:type="gramStart"/>
      <w:r w:rsidRPr="002B5385">
        <w:rPr>
          <w:rFonts w:eastAsia="Consolas"/>
          <w:color w:val="000000" w:themeColor="text1"/>
          <w:sz w:val="16"/>
          <w:szCs w:val="16"/>
        </w:rPr>
        <w:t>train.shape</w:t>
      </w:r>
      <w:proofErr w:type="gramEnd"/>
      <w:r w:rsidRPr="002B5385">
        <w:rPr>
          <w:rFonts w:eastAsia="Consolas"/>
          <w:color w:val="000000" w:themeColor="text1"/>
          <w:sz w:val="16"/>
          <w:szCs w:val="16"/>
        </w:rPr>
        <w:t>)</w:t>
      </w:r>
      <w:r w:rsidRPr="002B5385">
        <w:rPr>
          <w:rFonts w:eastAsia="Consolas"/>
          <w:color w:val="000000" w:themeColor="text1"/>
          <w:sz w:val="16"/>
          <w:szCs w:val="16"/>
        </w:rPr>
        <w:br/>
      </w:r>
      <w:proofErr w:type="gramStart"/>
      <w:r w:rsidRPr="002B5385">
        <w:rPr>
          <w:rFonts w:eastAsia="Consolas"/>
          <w:color w:val="000000" w:themeColor="text1"/>
          <w:sz w:val="16"/>
          <w:szCs w:val="16"/>
        </w:rPr>
        <w:t>print(</w:t>
      </w:r>
      <w:proofErr w:type="gramEnd"/>
      <w:r w:rsidRPr="002B5385">
        <w:rPr>
          <w:rFonts w:eastAsia="Consolas"/>
          <w:color w:val="000000" w:themeColor="text1"/>
          <w:sz w:val="16"/>
          <w:szCs w:val="16"/>
        </w:rPr>
        <w:t xml:space="preserve">"Test Shape: ", </w:t>
      </w:r>
      <w:proofErr w:type="gramStart"/>
      <w:r w:rsidRPr="002B5385">
        <w:rPr>
          <w:rFonts w:eastAsia="Consolas"/>
          <w:color w:val="000000" w:themeColor="text1"/>
          <w:sz w:val="16"/>
          <w:szCs w:val="16"/>
        </w:rPr>
        <w:t>test.shape</w:t>
      </w:r>
      <w:proofErr w:type="gramEnd"/>
      <w:r w:rsidRPr="002B5385">
        <w:rPr>
          <w:rFonts w:eastAsia="Consolas"/>
          <w:color w:val="000000" w:themeColor="text1"/>
          <w:sz w:val="16"/>
          <w:szCs w:val="16"/>
        </w:rPr>
        <w:t>)</w:t>
      </w:r>
    </w:p>
    <w:p w14:paraId="0942DCA9"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Đoạn mã đọc dữ liệu từ train.csv và test.csv</w:t>
      </w:r>
    </w:p>
    <w:p w14:paraId="6517FCA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Kết quả cho thấy hai tập dữ liệu có kích thước như sau:</w:t>
      </w:r>
    </w:p>
    <w:tbl>
      <w:tblPr>
        <w:tblStyle w:val="GridTable3"/>
        <w:tblW w:w="9000" w:type="dxa"/>
        <w:jc w:val="center"/>
        <w:tblLook w:val="0000" w:firstRow="0" w:lastRow="0" w:firstColumn="0" w:lastColumn="0" w:noHBand="0" w:noVBand="0"/>
      </w:tblPr>
      <w:tblGrid>
        <w:gridCol w:w="2200"/>
        <w:gridCol w:w="1800"/>
        <w:gridCol w:w="1800"/>
        <w:gridCol w:w="3200"/>
      </w:tblGrid>
      <w:tr w:rsidR="00037F9C" w:rsidRPr="002B5385" w14:paraId="49C9CE33"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6445B5BD"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Tập dữ liệu</w:t>
            </w:r>
          </w:p>
        </w:tc>
        <w:tc>
          <w:tcPr>
            <w:tcW w:w="1800" w:type="dxa"/>
          </w:tcPr>
          <w:p w14:paraId="615A10A4"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Số dòng</w:t>
            </w:r>
          </w:p>
        </w:tc>
        <w:tc>
          <w:tcPr>
            <w:cnfStyle w:val="000010000000" w:firstRow="0" w:lastRow="0" w:firstColumn="0" w:lastColumn="0" w:oddVBand="1" w:evenVBand="0" w:oddHBand="0" w:evenHBand="0" w:firstRowFirstColumn="0" w:firstRowLastColumn="0" w:lastRowFirstColumn="0" w:lastRowLastColumn="0"/>
            <w:tcW w:w="1800" w:type="dxa"/>
          </w:tcPr>
          <w:p w14:paraId="573D3C84"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Số cột</w:t>
            </w:r>
          </w:p>
        </w:tc>
        <w:tc>
          <w:tcPr>
            <w:tcW w:w="3200" w:type="dxa"/>
          </w:tcPr>
          <w:p w14:paraId="63478518"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Ghi chú</w:t>
            </w:r>
          </w:p>
        </w:tc>
      </w:tr>
      <w:tr w:rsidR="00037F9C" w:rsidRPr="002B5385" w14:paraId="3BAE211B"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5DF84441"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train.csv</w:t>
            </w:r>
          </w:p>
        </w:tc>
        <w:tc>
          <w:tcPr>
            <w:tcW w:w="1800" w:type="dxa"/>
          </w:tcPr>
          <w:p w14:paraId="185F67A1"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1.460</w:t>
            </w:r>
          </w:p>
        </w:tc>
        <w:tc>
          <w:tcPr>
            <w:cnfStyle w:val="000010000000" w:firstRow="0" w:lastRow="0" w:firstColumn="0" w:lastColumn="0" w:oddVBand="1" w:evenVBand="0" w:oddHBand="0" w:evenHBand="0" w:firstRowFirstColumn="0" w:firstRowLastColumn="0" w:lastRowFirstColumn="0" w:lastRowLastColumn="0"/>
            <w:tcW w:w="1800" w:type="dxa"/>
          </w:tcPr>
          <w:p w14:paraId="1F17423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81</w:t>
            </w:r>
          </w:p>
        </w:tc>
        <w:tc>
          <w:tcPr>
            <w:tcW w:w="3200" w:type="dxa"/>
          </w:tcPr>
          <w:p w14:paraId="5A52F5D7"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Bao gồm cột nhãn SalePrice</w:t>
            </w:r>
          </w:p>
        </w:tc>
      </w:tr>
      <w:tr w:rsidR="00037F9C" w:rsidRPr="002B5385" w14:paraId="396B7C3B"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2238E725"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test.csv</w:t>
            </w:r>
          </w:p>
        </w:tc>
        <w:tc>
          <w:tcPr>
            <w:tcW w:w="1800" w:type="dxa"/>
          </w:tcPr>
          <w:p w14:paraId="7C084437"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1.459</w:t>
            </w:r>
          </w:p>
        </w:tc>
        <w:tc>
          <w:tcPr>
            <w:cnfStyle w:val="000010000000" w:firstRow="0" w:lastRow="0" w:firstColumn="0" w:lastColumn="0" w:oddVBand="1" w:evenVBand="0" w:oddHBand="0" w:evenHBand="0" w:firstRowFirstColumn="0" w:firstRowLastColumn="0" w:lastRowFirstColumn="0" w:lastRowLastColumn="0"/>
            <w:tcW w:w="1800" w:type="dxa"/>
          </w:tcPr>
          <w:p w14:paraId="642DE0A6"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80</w:t>
            </w:r>
          </w:p>
        </w:tc>
        <w:tc>
          <w:tcPr>
            <w:tcW w:w="3200" w:type="dxa"/>
          </w:tcPr>
          <w:p w14:paraId="4F102515"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Không có cột SalePrice (cần dự đoán)</w:t>
            </w:r>
          </w:p>
        </w:tc>
      </w:tr>
    </w:tbl>
    <w:p w14:paraId="6B89C8F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Tập train và test có cùng số thuộc tính mô tả (80 cột chung), chỉ khác biệt ở việc tập train có thêm cột nhãn SalePrice. Đây là điểm cần lưu ý xuyên suốt các bước sau: mọi phép biến đổi áp dụng cho train (mã hoá, chuẩn hoá) đều phải áp dụng nhất quán cho test để mô hình có thể suy diễn (inference) đúng.</w:t>
      </w:r>
    </w:p>
    <w:p w14:paraId="1FEF63EE" w14:textId="77777777" w:rsidR="00037F9C" w:rsidRPr="002B5385" w:rsidRDefault="00000000" w:rsidP="00794CC0">
      <w:pPr>
        <w:pStyle w:val="Heading2"/>
        <w:spacing w:before="260" w:after="110" w:line="360" w:lineRule="auto"/>
        <w:rPr>
          <w:color w:val="000000" w:themeColor="text1"/>
        </w:rPr>
      </w:pPr>
      <w:bookmarkStart w:id="10" w:name="_Toc241439493"/>
      <w:r w:rsidRPr="002B5385">
        <w:rPr>
          <w:rFonts w:eastAsia="Calibri"/>
          <w:b/>
          <w:bCs/>
          <w:color w:val="000000" w:themeColor="text1"/>
          <w:sz w:val="24"/>
          <w:szCs w:val="24"/>
        </w:rPr>
        <w:t>2.2. Mô tả cấu trúc dữ liệu</w:t>
      </w:r>
      <w:bookmarkEnd w:id="10"/>
    </w:p>
    <w:p w14:paraId="3DD95DEE"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Hàm </w:t>
      </w:r>
      <w:proofErr w:type="gramStart"/>
      <w:r w:rsidRPr="002B5385">
        <w:rPr>
          <w:rFonts w:eastAsia="Consolas"/>
          <w:color w:val="000000" w:themeColor="text1"/>
        </w:rPr>
        <w:t>train.info(</w:t>
      </w:r>
      <w:proofErr w:type="gramEnd"/>
      <w:r w:rsidRPr="002B5385">
        <w:rPr>
          <w:rFonts w:eastAsia="Consolas"/>
          <w:color w:val="000000" w:themeColor="text1"/>
        </w:rPr>
        <w:t>)</w:t>
      </w:r>
      <w:r w:rsidRPr="002B5385">
        <w:rPr>
          <w:rFonts w:eastAsia="Calibri"/>
          <w:color w:val="000000" w:themeColor="text1"/>
          <w:sz w:val="22"/>
          <w:szCs w:val="22"/>
        </w:rPr>
        <w:t xml:space="preserve"> cho thấy 81 cột của tập train được chia thành ba nhóm kiểu dữ liệu:</w:t>
      </w:r>
    </w:p>
    <w:tbl>
      <w:tblPr>
        <w:tblStyle w:val="GridTable3"/>
        <w:tblW w:w="9000" w:type="dxa"/>
        <w:jc w:val="center"/>
        <w:tblLook w:val="0000" w:firstRow="0" w:lastRow="0" w:firstColumn="0" w:lastColumn="0" w:noHBand="0" w:noVBand="0"/>
      </w:tblPr>
      <w:tblGrid>
        <w:gridCol w:w="2200"/>
        <w:gridCol w:w="2200"/>
        <w:gridCol w:w="4600"/>
      </w:tblGrid>
      <w:tr w:rsidR="00037F9C" w:rsidRPr="002B5385" w14:paraId="41542AEA"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56F53D57"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Kiểu dữ liệu</w:t>
            </w:r>
          </w:p>
        </w:tc>
        <w:tc>
          <w:tcPr>
            <w:tcW w:w="2200" w:type="dxa"/>
          </w:tcPr>
          <w:p w14:paraId="193F1032"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Số lượng cột</w:t>
            </w:r>
          </w:p>
        </w:tc>
        <w:tc>
          <w:tcPr>
            <w:cnfStyle w:val="000010000000" w:firstRow="0" w:lastRow="0" w:firstColumn="0" w:lastColumn="0" w:oddVBand="1" w:evenVBand="0" w:oddHBand="0" w:evenHBand="0" w:firstRowFirstColumn="0" w:firstRowLastColumn="0" w:lastRowFirstColumn="0" w:lastRowLastColumn="0"/>
            <w:tcW w:w="4600" w:type="dxa"/>
          </w:tcPr>
          <w:p w14:paraId="235CFC9F"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Diễn giải</w:t>
            </w:r>
          </w:p>
        </w:tc>
      </w:tr>
      <w:tr w:rsidR="00037F9C" w:rsidRPr="002B5385" w14:paraId="365F671A"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54FF33F7"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int64</w:t>
            </w:r>
          </w:p>
        </w:tc>
        <w:tc>
          <w:tcPr>
            <w:tcW w:w="2200" w:type="dxa"/>
          </w:tcPr>
          <w:p w14:paraId="5D796637"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35</w:t>
            </w:r>
          </w:p>
        </w:tc>
        <w:tc>
          <w:tcPr>
            <w:cnfStyle w:val="000010000000" w:firstRow="0" w:lastRow="0" w:firstColumn="0" w:lastColumn="0" w:oddVBand="1" w:evenVBand="0" w:oddHBand="0" w:evenHBand="0" w:firstRowFirstColumn="0" w:firstRowLastColumn="0" w:lastRowFirstColumn="0" w:lastRowLastColumn="0"/>
            <w:tcW w:w="4600" w:type="dxa"/>
          </w:tcPr>
          <w:p w14:paraId="155343D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Các biến số nguyên: diện tích, số phòng, năm xây dựng, v.v.</w:t>
            </w:r>
          </w:p>
        </w:tc>
      </w:tr>
      <w:tr w:rsidR="00037F9C" w:rsidRPr="002B5385" w14:paraId="1A06FDE7"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050326E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float64</w:t>
            </w:r>
          </w:p>
        </w:tc>
        <w:tc>
          <w:tcPr>
            <w:tcW w:w="2200" w:type="dxa"/>
          </w:tcPr>
          <w:p w14:paraId="64F8AA02"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w:t>
            </w:r>
          </w:p>
        </w:tc>
        <w:tc>
          <w:tcPr>
            <w:cnfStyle w:val="000010000000" w:firstRow="0" w:lastRow="0" w:firstColumn="0" w:lastColumn="0" w:oddVBand="1" w:evenVBand="0" w:oddHBand="0" w:evenHBand="0" w:firstRowFirstColumn="0" w:firstRowLastColumn="0" w:lastRowFirstColumn="0" w:lastRowLastColumn="0"/>
            <w:tcW w:w="4600" w:type="dxa"/>
          </w:tcPr>
          <w:p w14:paraId="329F081D"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Các biến số thực có giá trị thiếu: LotFrontage, MasVnrArea, GarageYrBlt</w:t>
            </w:r>
          </w:p>
        </w:tc>
      </w:tr>
      <w:tr w:rsidR="00037F9C" w:rsidRPr="002B5385" w14:paraId="60FDC6DA"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194757B1"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object</w:t>
            </w:r>
          </w:p>
        </w:tc>
        <w:tc>
          <w:tcPr>
            <w:tcW w:w="2200" w:type="dxa"/>
          </w:tcPr>
          <w:p w14:paraId="60FBF3CC"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43</w:t>
            </w:r>
          </w:p>
        </w:tc>
        <w:tc>
          <w:tcPr>
            <w:cnfStyle w:val="000010000000" w:firstRow="0" w:lastRow="0" w:firstColumn="0" w:lastColumn="0" w:oddVBand="1" w:evenVBand="0" w:oddHBand="0" w:evenHBand="0" w:firstRowFirstColumn="0" w:firstRowLastColumn="0" w:lastRowFirstColumn="0" w:lastRowLastColumn="0"/>
            <w:tcW w:w="4600" w:type="dxa"/>
          </w:tcPr>
          <w:p w14:paraId="3CC4B26D"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Các biến phân loại dạng chuỗi: khu vực, kiểu nhà, chất lượng, v.v.</w:t>
            </w:r>
          </w:p>
        </w:tc>
      </w:tr>
    </w:tbl>
    <w:p w14:paraId="02C28F70"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Có thể thấy hơn một nửa số thuộc tính (43/81) là biến phân loại — đây là lý do bước Data Preparation cần áp dụng kỹ thuật mã hoá One-Hot Encoding để chuyển đổi chúng thành dạng số trước khi đưa vào mạng nơ-ron, vốn chỉ có thể xử lý đầu vào dạng số thực.</w:t>
      </w:r>
    </w:p>
    <w:p w14:paraId="7D0560EC" w14:textId="77777777" w:rsidR="00037F9C" w:rsidRPr="002B5385" w:rsidRDefault="00000000" w:rsidP="00794CC0">
      <w:pPr>
        <w:pStyle w:val="Heading2"/>
        <w:spacing w:before="260" w:after="110" w:line="360" w:lineRule="auto"/>
        <w:rPr>
          <w:color w:val="000000" w:themeColor="text1"/>
        </w:rPr>
      </w:pPr>
      <w:bookmarkStart w:id="11" w:name="_Toc241439494"/>
      <w:r w:rsidRPr="002B5385">
        <w:rPr>
          <w:rFonts w:eastAsia="Calibri"/>
          <w:b/>
          <w:bCs/>
          <w:color w:val="000000" w:themeColor="text1"/>
          <w:sz w:val="24"/>
          <w:szCs w:val="24"/>
        </w:rPr>
        <w:t>2.3. Khảo sát giá trị thiếu (Missing Values)</w:t>
      </w:r>
      <w:bookmarkEnd w:id="11"/>
    </w:p>
    <w:p w14:paraId="52644881"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lastRenderedPageBreak/>
        <w:t xml:space="preserve">Việc khảo sát giá trị thiếu được thực hiện bằng </w:t>
      </w:r>
      <w:proofErr w:type="gramStart"/>
      <w:r w:rsidRPr="002B5385">
        <w:rPr>
          <w:rFonts w:eastAsia="Consolas"/>
          <w:color w:val="000000" w:themeColor="text1"/>
        </w:rPr>
        <w:t>train.isnull</w:t>
      </w:r>
      <w:proofErr w:type="gramEnd"/>
      <w:r w:rsidRPr="002B5385">
        <w:rPr>
          <w:rFonts w:eastAsia="Consolas"/>
          <w:color w:val="000000" w:themeColor="text1"/>
        </w:rPr>
        <w:t>(</w:t>
      </w:r>
      <w:proofErr w:type="gramStart"/>
      <w:r w:rsidRPr="002B5385">
        <w:rPr>
          <w:rFonts w:eastAsia="Consolas"/>
          <w:color w:val="000000" w:themeColor="text1"/>
        </w:rPr>
        <w:t>).sum</w:t>
      </w:r>
      <w:proofErr w:type="gramEnd"/>
      <w:r w:rsidRPr="002B5385">
        <w:rPr>
          <w:rFonts w:eastAsia="Consolas"/>
          <w:color w:val="000000" w:themeColor="text1"/>
        </w:rPr>
        <w:t>()</w:t>
      </w:r>
      <w:r w:rsidRPr="002B5385">
        <w:rPr>
          <w:rFonts w:eastAsia="Calibri"/>
          <w:color w:val="000000" w:themeColor="text1"/>
          <w:sz w:val="22"/>
          <w:szCs w:val="22"/>
        </w:rPr>
        <w:t xml:space="preserve"> kết hợp trực quan hoá bằng bản đồ nhiệt (</w:t>
      </w:r>
      <w:proofErr w:type="gramStart"/>
      <w:r w:rsidRPr="002B5385">
        <w:rPr>
          <w:rFonts w:eastAsia="Consolas"/>
          <w:color w:val="000000" w:themeColor="text1"/>
        </w:rPr>
        <w:t>sns.heatmap</w:t>
      </w:r>
      <w:proofErr w:type="gramEnd"/>
      <w:r w:rsidRPr="002B5385">
        <w:rPr>
          <w:rFonts w:eastAsia="Calibri"/>
          <w:color w:val="000000" w:themeColor="text1"/>
          <w:sz w:val="22"/>
          <w:szCs w:val="22"/>
        </w:rPr>
        <w:t>), giúp nhanh chóng nhận diện các cột có mật độ thiếu cao. Bảng dưới đây tổng hợp các cột có tỷ lệ thiếu đáng chú ý nhất trên tập train (1.460 dòng):</w:t>
      </w:r>
    </w:p>
    <w:tbl>
      <w:tblPr>
        <w:tblStyle w:val="GridTable2"/>
        <w:tblW w:w="9000" w:type="dxa"/>
        <w:jc w:val="center"/>
        <w:tblLook w:val="0000" w:firstRow="0" w:lastRow="0" w:firstColumn="0" w:lastColumn="0" w:noHBand="0" w:noVBand="0"/>
      </w:tblPr>
      <w:tblGrid>
        <w:gridCol w:w="3626"/>
        <w:gridCol w:w="2786"/>
        <w:gridCol w:w="2588"/>
      </w:tblGrid>
      <w:tr w:rsidR="00037F9C" w:rsidRPr="002B5385" w14:paraId="0D834CDC"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6C3E56B3"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Thuộc tính</w:t>
            </w:r>
          </w:p>
        </w:tc>
        <w:tc>
          <w:tcPr>
            <w:tcW w:w="2800" w:type="dxa"/>
          </w:tcPr>
          <w:p w14:paraId="2E910910"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Số giá trị có</w:t>
            </w:r>
          </w:p>
        </w:tc>
        <w:tc>
          <w:tcPr>
            <w:cnfStyle w:val="000010000000" w:firstRow="0" w:lastRow="0" w:firstColumn="0" w:lastColumn="0" w:oddVBand="1" w:evenVBand="0" w:oddHBand="0" w:evenHBand="0" w:firstRowFirstColumn="0" w:firstRowLastColumn="0" w:lastRowFirstColumn="0" w:lastRowLastColumn="0"/>
            <w:tcW w:w="2600" w:type="dxa"/>
          </w:tcPr>
          <w:p w14:paraId="0D15845B"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Tỷ lệ thiếu</w:t>
            </w:r>
          </w:p>
        </w:tc>
      </w:tr>
      <w:tr w:rsidR="00037F9C" w:rsidRPr="002B5385" w14:paraId="369B677B"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0128577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PoolQC</w:t>
            </w:r>
          </w:p>
        </w:tc>
        <w:tc>
          <w:tcPr>
            <w:tcW w:w="2800" w:type="dxa"/>
          </w:tcPr>
          <w:p w14:paraId="03AF0A0E"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7 / 1.460</w:t>
            </w:r>
          </w:p>
        </w:tc>
        <w:tc>
          <w:tcPr>
            <w:cnfStyle w:val="000010000000" w:firstRow="0" w:lastRow="0" w:firstColumn="0" w:lastColumn="0" w:oddVBand="1" w:evenVBand="0" w:oddHBand="0" w:evenHBand="0" w:firstRowFirstColumn="0" w:firstRowLastColumn="0" w:lastRowFirstColumn="0" w:lastRowLastColumn="0"/>
            <w:tcW w:w="2600" w:type="dxa"/>
          </w:tcPr>
          <w:p w14:paraId="6D216E8F"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99,5%</w:t>
            </w:r>
          </w:p>
        </w:tc>
      </w:tr>
      <w:tr w:rsidR="00037F9C" w:rsidRPr="002B5385" w14:paraId="7A70160F"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02DDBA1F"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MiscFeature</w:t>
            </w:r>
          </w:p>
        </w:tc>
        <w:tc>
          <w:tcPr>
            <w:tcW w:w="2800" w:type="dxa"/>
          </w:tcPr>
          <w:p w14:paraId="0F39E1F9"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54 / 1.460</w:t>
            </w:r>
          </w:p>
        </w:tc>
        <w:tc>
          <w:tcPr>
            <w:cnfStyle w:val="000010000000" w:firstRow="0" w:lastRow="0" w:firstColumn="0" w:lastColumn="0" w:oddVBand="1" w:evenVBand="0" w:oddHBand="0" w:evenHBand="0" w:firstRowFirstColumn="0" w:firstRowLastColumn="0" w:lastRowFirstColumn="0" w:lastRowLastColumn="0"/>
            <w:tcW w:w="2600" w:type="dxa"/>
          </w:tcPr>
          <w:p w14:paraId="3A9ED577"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96,3%</w:t>
            </w:r>
          </w:p>
        </w:tc>
      </w:tr>
      <w:tr w:rsidR="00037F9C" w:rsidRPr="002B5385" w14:paraId="5658CCB2"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390B49D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Alley</w:t>
            </w:r>
          </w:p>
        </w:tc>
        <w:tc>
          <w:tcPr>
            <w:tcW w:w="2800" w:type="dxa"/>
          </w:tcPr>
          <w:p w14:paraId="011D8C6A"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91 / 1.460</w:t>
            </w:r>
          </w:p>
        </w:tc>
        <w:tc>
          <w:tcPr>
            <w:cnfStyle w:val="000010000000" w:firstRow="0" w:lastRow="0" w:firstColumn="0" w:lastColumn="0" w:oddVBand="1" w:evenVBand="0" w:oddHBand="0" w:evenHBand="0" w:firstRowFirstColumn="0" w:firstRowLastColumn="0" w:lastRowFirstColumn="0" w:lastRowLastColumn="0"/>
            <w:tcW w:w="2600" w:type="dxa"/>
          </w:tcPr>
          <w:p w14:paraId="65A06BE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93,8%</w:t>
            </w:r>
          </w:p>
        </w:tc>
      </w:tr>
      <w:tr w:rsidR="00037F9C" w:rsidRPr="002B5385" w14:paraId="4C234EE7"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27B1A20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Fence</w:t>
            </w:r>
          </w:p>
        </w:tc>
        <w:tc>
          <w:tcPr>
            <w:tcW w:w="2800" w:type="dxa"/>
          </w:tcPr>
          <w:p w14:paraId="64A2C14F"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281 / 1.460</w:t>
            </w:r>
          </w:p>
        </w:tc>
        <w:tc>
          <w:tcPr>
            <w:cnfStyle w:val="000010000000" w:firstRow="0" w:lastRow="0" w:firstColumn="0" w:lastColumn="0" w:oddVBand="1" w:evenVBand="0" w:oddHBand="0" w:evenHBand="0" w:firstRowFirstColumn="0" w:firstRowLastColumn="0" w:lastRowFirstColumn="0" w:lastRowLastColumn="0"/>
            <w:tcW w:w="2600" w:type="dxa"/>
          </w:tcPr>
          <w:p w14:paraId="52DEE5D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80,8%</w:t>
            </w:r>
          </w:p>
        </w:tc>
      </w:tr>
      <w:tr w:rsidR="00037F9C" w:rsidRPr="002B5385" w14:paraId="13CA4EF4"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0196D4C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FireplaceQu</w:t>
            </w:r>
          </w:p>
        </w:tc>
        <w:tc>
          <w:tcPr>
            <w:tcW w:w="2800" w:type="dxa"/>
          </w:tcPr>
          <w:p w14:paraId="126E90FF"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770 / 1.460</w:t>
            </w:r>
          </w:p>
        </w:tc>
        <w:tc>
          <w:tcPr>
            <w:cnfStyle w:val="000010000000" w:firstRow="0" w:lastRow="0" w:firstColumn="0" w:lastColumn="0" w:oddVBand="1" w:evenVBand="0" w:oddHBand="0" w:evenHBand="0" w:firstRowFirstColumn="0" w:firstRowLastColumn="0" w:lastRowFirstColumn="0" w:lastRowLastColumn="0"/>
            <w:tcW w:w="2600" w:type="dxa"/>
          </w:tcPr>
          <w:p w14:paraId="36BD35E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47,3%</w:t>
            </w:r>
          </w:p>
        </w:tc>
      </w:tr>
      <w:tr w:rsidR="00037F9C" w:rsidRPr="002B5385" w14:paraId="3F5A6622"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5343A8E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LotFrontage</w:t>
            </w:r>
          </w:p>
        </w:tc>
        <w:tc>
          <w:tcPr>
            <w:tcW w:w="2800" w:type="dxa"/>
          </w:tcPr>
          <w:p w14:paraId="65B28917"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1.201 / 1.460</w:t>
            </w:r>
          </w:p>
        </w:tc>
        <w:tc>
          <w:tcPr>
            <w:cnfStyle w:val="000010000000" w:firstRow="0" w:lastRow="0" w:firstColumn="0" w:lastColumn="0" w:oddVBand="1" w:evenVBand="0" w:oddHBand="0" w:evenHBand="0" w:firstRowFirstColumn="0" w:firstRowLastColumn="0" w:lastRowFirstColumn="0" w:lastRowLastColumn="0"/>
            <w:tcW w:w="2600" w:type="dxa"/>
          </w:tcPr>
          <w:p w14:paraId="0D4230E4"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17,7%</w:t>
            </w:r>
          </w:p>
        </w:tc>
      </w:tr>
      <w:tr w:rsidR="00037F9C" w:rsidRPr="002B5385" w14:paraId="2B1B25B8"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0A0CEEE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GarageType/Finish/Qual/Cond/YrBlt</w:t>
            </w:r>
          </w:p>
        </w:tc>
        <w:tc>
          <w:tcPr>
            <w:tcW w:w="2800" w:type="dxa"/>
          </w:tcPr>
          <w:p w14:paraId="2D352759"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1.379 / 1.460</w:t>
            </w:r>
          </w:p>
        </w:tc>
        <w:tc>
          <w:tcPr>
            <w:cnfStyle w:val="000010000000" w:firstRow="0" w:lastRow="0" w:firstColumn="0" w:lastColumn="0" w:oddVBand="1" w:evenVBand="0" w:oddHBand="0" w:evenHBand="0" w:firstRowFirstColumn="0" w:firstRowLastColumn="0" w:lastRowFirstColumn="0" w:lastRowLastColumn="0"/>
            <w:tcW w:w="2600" w:type="dxa"/>
          </w:tcPr>
          <w:p w14:paraId="6B33539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5,5%</w:t>
            </w:r>
          </w:p>
        </w:tc>
      </w:tr>
      <w:tr w:rsidR="00037F9C" w:rsidRPr="002B5385" w14:paraId="69B79777"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4B82D78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BsmtQual/Cond/Exposure/FinType1/2</w:t>
            </w:r>
          </w:p>
        </w:tc>
        <w:tc>
          <w:tcPr>
            <w:tcW w:w="2800" w:type="dxa"/>
          </w:tcPr>
          <w:p w14:paraId="75939ED9"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1.422–1.423 / 1.460</w:t>
            </w:r>
          </w:p>
        </w:tc>
        <w:tc>
          <w:tcPr>
            <w:cnfStyle w:val="000010000000" w:firstRow="0" w:lastRow="0" w:firstColumn="0" w:lastColumn="0" w:oddVBand="1" w:evenVBand="0" w:oddHBand="0" w:evenHBand="0" w:firstRowFirstColumn="0" w:firstRowLastColumn="0" w:lastRowFirstColumn="0" w:lastRowLastColumn="0"/>
            <w:tcW w:w="2600" w:type="dxa"/>
          </w:tcPr>
          <w:p w14:paraId="3B41E33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2,5%</w:t>
            </w:r>
          </w:p>
        </w:tc>
      </w:tr>
      <w:tr w:rsidR="00037F9C" w:rsidRPr="002B5385" w14:paraId="4830D170"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433A972F"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MasVnrType/MasVnrArea</w:t>
            </w:r>
          </w:p>
        </w:tc>
        <w:tc>
          <w:tcPr>
            <w:tcW w:w="2800" w:type="dxa"/>
          </w:tcPr>
          <w:p w14:paraId="39C6AF94"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588 / 1.452</w:t>
            </w:r>
          </w:p>
        </w:tc>
        <w:tc>
          <w:tcPr>
            <w:cnfStyle w:val="000010000000" w:firstRow="0" w:lastRow="0" w:firstColumn="0" w:lastColumn="0" w:oddVBand="1" w:evenVBand="0" w:oddHBand="0" w:evenHBand="0" w:firstRowFirstColumn="0" w:firstRowLastColumn="0" w:lastRowFirstColumn="0" w:lastRowLastColumn="0"/>
            <w:tcW w:w="2600" w:type="dxa"/>
          </w:tcPr>
          <w:p w14:paraId="164AA1E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59,7% / ≈ 0,5%</w:t>
            </w:r>
          </w:p>
        </w:tc>
      </w:tr>
      <w:tr w:rsidR="00037F9C" w:rsidRPr="002B5385" w14:paraId="2910446E"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13DF7EF8"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Electrical</w:t>
            </w:r>
          </w:p>
        </w:tc>
        <w:tc>
          <w:tcPr>
            <w:tcW w:w="2800" w:type="dxa"/>
          </w:tcPr>
          <w:p w14:paraId="0016BC4D"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1.459 / 1.460</w:t>
            </w:r>
          </w:p>
        </w:tc>
        <w:tc>
          <w:tcPr>
            <w:cnfStyle w:val="000010000000" w:firstRow="0" w:lastRow="0" w:firstColumn="0" w:lastColumn="0" w:oddVBand="1" w:evenVBand="0" w:oddHBand="0" w:evenHBand="0" w:firstRowFirstColumn="0" w:firstRowLastColumn="0" w:lastRowFirstColumn="0" w:lastRowLastColumn="0"/>
            <w:tcW w:w="2600" w:type="dxa"/>
          </w:tcPr>
          <w:p w14:paraId="03427F0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0,07%</w:t>
            </w:r>
          </w:p>
        </w:tc>
      </w:tr>
    </w:tbl>
    <w:p w14:paraId="701DEE05"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Có thể phân loại nguyên nhân thiếu dữ liệu thành hai nhóm: (1) thiếu do đặc trưng không tồn tại — ví dụ PoolQC (chất lượng hồ bơi) chỉ có giá trị khi căn nhà thực sự có hồ bơi, phần lớn nhà không có hồ bơi nên giá trị là NaN một cách hợp lý; (2) thiếu do lỗi thu thập/nhập liệu — ví dụ Electrical chỉ thiếu 1 dòng, LotFrontage thiếu rải rác. Việc phân biệt hai nguyên nhân này là cơ sở để lựa chọn chiến lược xử lý phù hợp ở bước Data Preparation, thay vì áp dụng một quy tắc chung cho tất cả các cột.</w:t>
      </w:r>
    </w:p>
    <w:p w14:paraId="47411713" w14:textId="77777777" w:rsidR="00037F9C" w:rsidRPr="002B5385" w:rsidRDefault="00000000" w:rsidP="00794CC0">
      <w:pPr>
        <w:pStyle w:val="Heading2"/>
        <w:spacing w:before="260" w:after="110" w:line="360" w:lineRule="auto"/>
        <w:rPr>
          <w:color w:val="000000" w:themeColor="text1"/>
        </w:rPr>
      </w:pPr>
      <w:bookmarkStart w:id="12" w:name="_Toc241439495"/>
      <w:r w:rsidRPr="002B5385">
        <w:rPr>
          <w:rFonts w:eastAsia="Calibri"/>
          <w:b/>
          <w:bCs/>
          <w:color w:val="000000" w:themeColor="text1"/>
          <w:sz w:val="24"/>
          <w:szCs w:val="24"/>
        </w:rPr>
        <w:t>2.4. Nhận xét ban đầu về chất lượng dữ liệu</w:t>
      </w:r>
      <w:bookmarkEnd w:id="12"/>
    </w:p>
    <w:p w14:paraId="271F050D"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Bộ dữ liệu có độ </w:t>
      </w:r>
      <w:r w:rsidRPr="002B5385">
        <w:rPr>
          <w:rFonts w:eastAsia="Calibri"/>
          <w:b/>
          <w:bCs/>
          <w:color w:val="000000" w:themeColor="text1"/>
          <w:sz w:val="22"/>
          <w:szCs w:val="22"/>
        </w:rPr>
        <w:t>đa dạng thuộc tính cao</w:t>
      </w:r>
      <w:r w:rsidRPr="002B5385">
        <w:rPr>
          <w:rFonts w:eastAsia="Calibri"/>
          <w:color w:val="000000" w:themeColor="text1"/>
          <w:sz w:val="22"/>
          <w:szCs w:val="22"/>
        </w:rPr>
        <w:t xml:space="preserve"> (81 cột) nhưng số lượng mẫu </w:t>
      </w:r>
      <w:r w:rsidRPr="002B5385">
        <w:rPr>
          <w:rFonts w:eastAsia="Calibri"/>
          <w:b/>
          <w:bCs/>
          <w:color w:val="000000" w:themeColor="text1"/>
          <w:sz w:val="22"/>
          <w:szCs w:val="22"/>
        </w:rPr>
        <w:t>tương đối hạn chế</w:t>
      </w:r>
      <w:r w:rsidRPr="002B5385">
        <w:rPr>
          <w:rFonts w:eastAsia="Calibri"/>
          <w:color w:val="000000" w:themeColor="text1"/>
          <w:sz w:val="22"/>
          <w:szCs w:val="22"/>
        </w:rPr>
        <w:t xml:space="preserve"> (1.460 dòng), là yếu tố cần cân nhắc khi lựa chọn độ phức tạp của mô hình để tránh overfitting.</w:t>
      </w:r>
    </w:p>
    <w:p w14:paraId="6C1192B2"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Bốn cột </w:t>
      </w:r>
      <w:r w:rsidRPr="002B5385">
        <w:rPr>
          <w:rFonts w:eastAsia="Calibri"/>
          <w:b/>
          <w:bCs/>
          <w:color w:val="000000" w:themeColor="text1"/>
          <w:sz w:val="22"/>
          <w:szCs w:val="22"/>
        </w:rPr>
        <w:t>Alley, PoolQC, Fence, MiscFeature</w:t>
      </w:r>
      <w:r w:rsidRPr="002B5385">
        <w:rPr>
          <w:rFonts w:eastAsia="Calibri"/>
          <w:color w:val="000000" w:themeColor="text1"/>
          <w:sz w:val="22"/>
          <w:szCs w:val="22"/>
        </w:rPr>
        <w:t xml:space="preserve"> có tỷ lệ thiếu vượt quá 70%, gần như không còn mang đủ thông tin thống kê đáng tin cậy nếu điền giá trị, nên là ứng viên để loại bỏ ở bước tiếp theo.</w:t>
      </w:r>
    </w:p>
    <w:p w14:paraId="7935A1BC"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Cột định danh </w:t>
      </w:r>
      <w:r w:rsidRPr="002B5385">
        <w:rPr>
          <w:rFonts w:eastAsia="Calibri"/>
          <w:b/>
          <w:bCs/>
          <w:color w:val="000000" w:themeColor="text1"/>
          <w:sz w:val="22"/>
          <w:szCs w:val="22"/>
        </w:rPr>
        <w:t>Id</w:t>
      </w:r>
      <w:r w:rsidRPr="002B5385">
        <w:rPr>
          <w:rFonts w:eastAsia="Calibri"/>
          <w:color w:val="000000" w:themeColor="text1"/>
          <w:sz w:val="22"/>
          <w:szCs w:val="22"/>
        </w:rPr>
        <w:t xml:space="preserve"> không mang thông tin dự đoán và cần được tách riêng (giữ lại </w:t>
      </w:r>
      <w:r w:rsidRPr="002B5385">
        <w:rPr>
          <w:rFonts w:eastAsia="Consolas"/>
          <w:color w:val="000000" w:themeColor="text1"/>
        </w:rPr>
        <w:t>test_ids</w:t>
      </w:r>
      <w:r w:rsidRPr="002B5385">
        <w:rPr>
          <w:rFonts w:eastAsia="Calibri"/>
          <w:color w:val="000000" w:themeColor="text1"/>
          <w:sz w:val="22"/>
          <w:szCs w:val="22"/>
        </w:rPr>
        <w:t xml:space="preserve"> để phục vụ xuất kết quả cuối cùng) trước khi đưa vào mô hình.</w:t>
      </w:r>
    </w:p>
    <w:p w14:paraId="198A98DE"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Biến mục tiêu </w:t>
      </w:r>
      <w:r w:rsidRPr="002B5385">
        <w:rPr>
          <w:rFonts w:eastAsia="Calibri"/>
          <w:b/>
          <w:bCs/>
          <w:color w:val="000000" w:themeColor="text1"/>
          <w:sz w:val="22"/>
          <w:szCs w:val="22"/>
        </w:rPr>
        <w:t>SalePrice</w:t>
      </w:r>
      <w:r w:rsidRPr="002B5385">
        <w:rPr>
          <w:rFonts w:eastAsia="Calibri"/>
          <w:color w:val="000000" w:themeColor="text1"/>
          <w:sz w:val="22"/>
          <w:szCs w:val="22"/>
        </w:rPr>
        <w:t xml:space="preserve"> (chỉ có ở tập train) cần được khảo sát phân phối riêng — trên thực tế giá nhà thường lệch phải, là cơ sở cho quyết định log-transform ở bước Data Preparation.</w:t>
      </w:r>
    </w:p>
    <w:p w14:paraId="751741F4" w14:textId="77777777" w:rsidR="00037F9C" w:rsidRPr="002B5385" w:rsidRDefault="00000000" w:rsidP="00794CC0">
      <w:pPr>
        <w:spacing w:line="360" w:lineRule="auto"/>
        <w:rPr>
          <w:color w:val="000000" w:themeColor="text1"/>
        </w:rPr>
      </w:pPr>
      <w:r w:rsidRPr="002B5385">
        <w:rPr>
          <w:color w:val="000000" w:themeColor="text1"/>
        </w:rPr>
        <w:br w:type="page"/>
      </w:r>
    </w:p>
    <w:p w14:paraId="184A2E85"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13" w:name="_Toc241439496"/>
      <w:r w:rsidRPr="002B5385">
        <w:rPr>
          <w:rFonts w:eastAsia="Calibri"/>
          <w:b/>
          <w:bCs/>
          <w:color w:val="000000" w:themeColor="text1"/>
          <w:sz w:val="30"/>
          <w:szCs w:val="30"/>
        </w:rPr>
        <w:lastRenderedPageBreak/>
        <w:t>3. Data Preparation – Tiền xử lý dữ liệu</w:t>
      </w:r>
      <w:bookmarkEnd w:id="13"/>
    </w:p>
    <w:p w14:paraId="70E767F9"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Đây là giai đoạn chiếm nhiều công sức nhất trong toàn bộ quy trình CRISP-DM, bao gồm bốn nhóm công việc chính được thực hiện tuần tự: loại bỏ đặc trưng kém chất lượng, xử lý giá trị thiếu, mã hoá biến phân loại, và chuẩn hoá dữ liệu số.</w:t>
      </w:r>
    </w:p>
    <w:p w14:paraId="788CBC7B" w14:textId="77777777" w:rsidR="00037F9C" w:rsidRPr="002B5385" w:rsidRDefault="00000000" w:rsidP="00794CC0">
      <w:pPr>
        <w:pStyle w:val="Heading2"/>
        <w:spacing w:before="260" w:after="110" w:line="360" w:lineRule="auto"/>
        <w:rPr>
          <w:color w:val="000000" w:themeColor="text1"/>
        </w:rPr>
      </w:pPr>
      <w:bookmarkStart w:id="14" w:name="_Toc241439497"/>
      <w:r w:rsidRPr="002B5385">
        <w:rPr>
          <w:rFonts w:eastAsia="Calibri"/>
          <w:b/>
          <w:bCs/>
          <w:color w:val="000000" w:themeColor="text1"/>
          <w:sz w:val="24"/>
          <w:szCs w:val="24"/>
        </w:rPr>
        <w:t>3.1. Lựa chọn dữ liệu — Loại bỏ đặc trưng kém chất lượng</w:t>
      </w:r>
      <w:bookmarkEnd w:id="14"/>
    </w:p>
    <w:p w14:paraId="4A27B2CB"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cols_to_drop = ['Alley', 'PoolQC', 'Fence', 'MiscFeature']</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train = </w:t>
      </w:r>
      <w:proofErr w:type="gramStart"/>
      <w:r w:rsidRPr="002B5385">
        <w:rPr>
          <w:rFonts w:eastAsia="Consolas"/>
          <w:color w:val="000000" w:themeColor="text1"/>
          <w:sz w:val="16"/>
          <w:szCs w:val="16"/>
        </w:rPr>
        <w:t>train.drop</w:t>
      </w:r>
      <w:proofErr w:type="gramEnd"/>
      <w:r w:rsidRPr="002B5385">
        <w:rPr>
          <w:rFonts w:eastAsia="Consolas"/>
          <w:color w:val="000000" w:themeColor="text1"/>
          <w:sz w:val="16"/>
          <w:szCs w:val="16"/>
        </w:rPr>
        <w:t>(columns=cols_to_drop + ['Id'])</w:t>
      </w:r>
      <w:r w:rsidRPr="002B5385">
        <w:rPr>
          <w:rFonts w:eastAsia="Consolas"/>
          <w:color w:val="000000" w:themeColor="text1"/>
          <w:sz w:val="16"/>
          <w:szCs w:val="16"/>
        </w:rPr>
        <w:br/>
        <w:t>test_ids = test['Id'</w:t>
      </w:r>
      <w:proofErr w:type="gramStart"/>
      <w:r w:rsidRPr="002B5385">
        <w:rPr>
          <w:rFonts w:eastAsia="Consolas"/>
          <w:color w:val="000000" w:themeColor="text1"/>
          <w:sz w:val="16"/>
          <w:szCs w:val="16"/>
        </w:rPr>
        <w:t>].copy</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test = </w:t>
      </w:r>
      <w:proofErr w:type="gramStart"/>
      <w:r w:rsidRPr="002B5385">
        <w:rPr>
          <w:rFonts w:eastAsia="Consolas"/>
          <w:color w:val="000000" w:themeColor="text1"/>
          <w:sz w:val="16"/>
          <w:szCs w:val="16"/>
        </w:rPr>
        <w:t>test.drop</w:t>
      </w:r>
      <w:proofErr w:type="gramEnd"/>
      <w:r w:rsidRPr="002B5385">
        <w:rPr>
          <w:rFonts w:eastAsia="Consolas"/>
          <w:color w:val="000000" w:themeColor="text1"/>
          <w:sz w:val="16"/>
          <w:szCs w:val="16"/>
        </w:rPr>
        <w:t>(columns=cols_to_drop + ['Id'])</w:t>
      </w:r>
    </w:p>
    <w:p w14:paraId="7002F62D"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Loại bỏ 4 cột thiếu trên 70% và cột định danh Id</w:t>
      </w:r>
    </w:p>
    <w:p w14:paraId="3CAB13C9"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Bốn cột Alley, PoolQC, Fence, MiscFeature — vốn có tỷ lệ thiếu trên 70% như đã chỉ ra ở bước Data Understanding — được loại bỏ hoàn toàn khỏi cả hai tập train và test. Cột </w:t>
      </w:r>
      <w:r w:rsidRPr="002B5385">
        <w:rPr>
          <w:rFonts w:eastAsia="Calibri"/>
          <w:b/>
          <w:bCs/>
          <w:color w:val="000000" w:themeColor="text1"/>
          <w:sz w:val="22"/>
          <w:szCs w:val="22"/>
        </w:rPr>
        <w:t>Id</w:t>
      </w:r>
      <w:r w:rsidRPr="002B5385">
        <w:rPr>
          <w:rFonts w:eastAsia="Calibri"/>
          <w:color w:val="000000" w:themeColor="text1"/>
          <w:sz w:val="22"/>
          <w:szCs w:val="22"/>
        </w:rPr>
        <w:t xml:space="preserve"> cũng được loại bỏ vì đây là số thứ tự định danh, không có ý nghĩa dự đoán, đồng thời </w:t>
      </w:r>
      <w:r w:rsidRPr="002B5385">
        <w:rPr>
          <w:rFonts w:eastAsia="Consolas"/>
          <w:color w:val="000000" w:themeColor="text1"/>
        </w:rPr>
        <w:t>test_ids</w:t>
      </w:r>
      <w:r w:rsidRPr="002B5385">
        <w:rPr>
          <w:rFonts w:eastAsia="Calibri"/>
          <w:color w:val="000000" w:themeColor="text1"/>
          <w:sz w:val="22"/>
          <w:szCs w:val="22"/>
        </w:rPr>
        <w:t xml:space="preserve"> được lưu lại riêng để gắn với kết quả dự đoán khi xuất file submission ở bước Deployment.</w:t>
      </w:r>
    </w:p>
    <w:p w14:paraId="0A22CE2E" w14:textId="77777777" w:rsidR="00037F9C" w:rsidRPr="002B5385" w:rsidRDefault="00000000" w:rsidP="00794CC0">
      <w:pPr>
        <w:pStyle w:val="Heading2"/>
        <w:spacing w:before="260" w:after="110" w:line="360" w:lineRule="auto"/>
        <w:rPr>
          <w:color w:val="000000" w:themeColor="text1"/>
        </w:rPr>
      </w:pPr>
      <w:bookmarkStart w:id="15" w:name="_Toc241439498"/>
      <w:r w:rsidRPr="002B5385">
        <w:rPr>
          <w:rFonts w:eastAsia="Calibri"/>
          <w:b/>
          <w:bCs/>
          <w:color w:val="000000" w:themeColor="text1"/>
          <w:sz w:val="24"/>
          <w:szCs w:val="24"/>
        </w:rPr>
        <w:t>3.2. Làm sạch dữ liệu — Xử lý giá trị thiếu còn lại</w:t>
      </w:r>
      <w:bookmarkEnd w:id="15"/>
    </w:p>
    <w:p w14:paraId="744C6B1D"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Sau khi loại các cột thiếu nghiêm trọng, dữ liệu vẫn còn một số cột thiếu ở mức trung bình đến nhẹ. Chiến lược điền khuyết được áp dụng theo hai quy tắc khác nhau tuỳ loại biến:</w:t>
      </w:r>
    </w:p>
    <w:p w14:paraId="32B61E6A" w14:textId="77777777" w:rsidR="00037F9C" w:rsidRPr="002B5385" w:rsidRDefault="00000000" w:rsidP="00794CC0">
      <w:pPr>
        <w:pStyle w:val="Heading3"/>
        <w:spacing w:before="200" w:after="90" w:line="360" w:lineRule="auto"/>
        <w:rPr>
          <w:color w:val="000000" w:themeColor="text1"/>
        </w:rPr>
      </w:pPr>
      <w:bookmarkStart w:id="16" w:name="_Toc241439499"/>
      <w:r w:rsidRPr="002B5385">
        <w:rPr>
          <w:rFonts w:eastAsia="Calibri"/>
          <w:b/>
          <w:bCs/>
          <w:i/>
          <w:iCs/>
          <w:color w:val="000000" w:themeColor="text1"/>
          <w:sz w:val="22"/>
          <w:szCs w:val="22"/>
        </w:rPr>
        <w:t>Đối với tập train</w:t>
      </w:r>
      <w:bookmarkEnd w:id="16"/>
    </w:p>
    <w:p w14:paraId="0FB98B1F"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cat_col_train = [</w:t>
      </w:r>
      <w:r w:rsidRPr="002B5385">
        <w:rPr>
          <w:rFonts w:eastAsia="Consolas"/>
          <w:color w:val="000000" w:themeColor="text1"/>
          <w:sz w:val="16"/>
          <w:szCs w:val="16"/>
        </w:rPr>
        <w:br/>
        <w:t xml:space="preserve">    'FireplaceQu', 'GarageType', 'GarageFinish', 'MasVnrType', 'BsmtQual',</w:t>
      </w:r>
      <w:r w:rsidRPr="002B5385">
        <w:rPr>
          <w:rFonts w:eastAsia="Consolas"/>
          <w:color w:val="000000" w:themeColor="text1"/>
          <w:sz w:val="16"/>
          <w:szCs w:val="16"/>
        </w:rPr>
        <w:br/>
        <w:t xml:space="preserve">    'BsmtCond', 'BsmtExposure', 'BsmtFinType1', 'BsmtFinType2', 'GarageQual', 'GarageCond'</w:t>
      </w:r>
      <w:r w:rsidRPr="002B5385">
        <w:rPr>
          <w:rFonts w:eastAsia="Consolas"/>
          <w:color w:val="000000" w:themeColor="text1"/>
          <w:sz w:val="16"/>
          <w:szCs w:val="16"/>
        </w:rPr>
        <w:br/>
        <w:t>]</w:t>
      </w:r>
      <w:r w:rsidRPr="002B5385">
        <w:rPr>
          <w:rFonts w:eastAsia="Consolas"/>
          <w:color w:val="000000" w:themeColor="text1"/>
          <w:sz w:val="16"/>
          <w:szCs w:val="16"/>
        </w:rPr>
        <w:br/>
        <w:t>ncat_col_train = ['LotFrontage', 'GarageYrBlt', 'MasVnrArea']</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cat_col_train:</w:t>
      </w:r>
      <w:r w:rsidRPr="002B5385">
        <w:rPr>
          <w:rFonts w:eastAsia="Consolas"/>
          <w:color w:val="000000" w:themeColor="text1"/>
          <w:sz w:val="16"/>
          <w:szCs w:val="16"/>
        </w:rPr>
        <w:br/>
        <w:t xml:space="preserve">    train[i] = train[i].fillna(train[i].mode()[0])</w:t>
      </w:r>
      <w:r w:rsidRPr="002B5385">
        <w:rPr>
          <w:rFonts w:eastAsia="Consolas"/>
          <w:color w:val="000000" w:themeColor="text1"/>
          <w:sz w:val="16"/>
          <w:szCs w:val="16"/>
        </w:rPr>
        <w:br/>
        <w:t xml:space="preserve"> </w:t>
      </w:r>
      <w:r w:rsidRPr="002B5385">
        <w:rPr>
          <w:rFonts w:eastAsia="Consolas"/>
          <w:color w:val="000000" w:themeColor="text1"/>
          <w:sz w:val="16"/>
          <w:szCs w:val="16"/>
        </w:rPr>
        <w:br/>
        <w:t>for j in ncat_col_train:</w:t>
      </w:r>
      <w:r w:rsidRPr="002B5385">
        <w:rPr>
          <w:rFonts w:eastAsia="Consolas"/>
          <w:color w:val="000000" w:themeColor="text1"/>
          <w:sz w:val="16"/>
          <w:szCs w:val="16"/>
        </w:rPr>
        <w:br/>
        <w:t xml:space="preserve">    train[j] = train[j].fillna(train[j].mean())</w:t>
      </w:r>
    </w:p>
    <w:p w14:paraId="5C1AEA18"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Điền khuyết cho tập train: mode cho biến phân loại, mean cho biến số</w:t>
      </w:r>
    </w:p>
    <w:p w14:paraId="0F937FA7" w14:textId="77777777" w:rsidR="00037F9C" w:rsidRPr="002B5385" w:rsidRDefault="00000000" w:rsidP="00794CC0">
      <w:pPr>
        <w:pStyle w:val="Heading3"/>
        <w:spacing w:before="200" w:after="90" w:line="360" w:lineRule="auto"/>
        <w:rPr>
          <w:color w:val="000000" w:themeColor="text1"/>
        </w:rPr>
      </w:pPr>
      <w:bookmarkStart w:id="17" w:name="_Toc241439500"/>
      <w:r w:rsidRPr="002B5385">
        <w:rPr>
          <w:rFonts w:eastAsia="Calibri"/>
          <w:b/>
          <w:bCs/>
          <w:i/>
          <w:iCs/>
          <w:color w:val="000000" w:themeColor="text1"/>
          <w:sz w:val="22"/>
          <w:szCs w:val="22"/>
        </w:rPr>
        <w:t>Đối với tập test</w:t>
      </w:r>
      <w:bookmarkEnd w:id="17"/>
    </w:p>
    <w:p w14:paraId="2894D07C"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lastRenderedPageBreak/>
        <w:t>Tập test có thêm một số cột thiếu không xuất hiện (hoặc không đáng kể) ở tập train — ví dụ MSZoning, Utilities, Exterior1st/2nd, KitchenQual, Functional, SaleType, và các cột số liên quan đến tầng hầm/gara — nên danh sách cột cần điền khuyết ở test được mở rộng hơn so với train:</w:t>
      </w:r>
    </w:p>
    <w:p w14:paraId="700EDBF7"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cat_col_test = [</w:t>
      </w:r>
      <w:r w:rsidRPr="002B5385">
        <w:rPr>
          <w:rFonts w:eastAsia="Consolas"/>
          <w:color w:val="000000" w:themeColor="text1"/>
          <w:sz w:val="16"/>
          <w:szCs w:val="16"/>
        </w:rPr>
        <w:br/>
        <w:t xml:space="preserve">    'FireplaceQu', 'GarageType', 'GarageFinish', 'MasVnrType', 'BsmtQual',</w:t>
      </w:r>
      <w:r w:rsidRPr="002B5385">
        <w:rPr>
          <w:rFonts w:eastAsia="Consolas"/>
          <w:color w:val="000000" w:themeColor="text1"/>
          <w:sz w:val="16"/>
          <w:szCs w:val="16"/>
        </w:rPr>
        <w:br/>
        <w:t xml:space="preserve">    'BsmtCond', 'BsmtExposure', 'BsmtFinType1', 'BsmtFinType2', 'GarageQual',</w:t>
      </w:r>
      <w:r w:rsidRPr="002B5385">
        <w:rPr>
          <w:rFonts w:eastAsia="Consolas"/>
          <w:color w:val="000000" w:themeColor="text1"/>
          <w:sz w:val="16"/>
          <w:szCs w:val="16"/>
        </w:rPr>
        <w:br/>
        <w:t xml:space="preserve">    'GarageCond', 'MSZoning', 'Utilities', 'Exterior1st', 'Exterior2nd',</w:t>
      </w:r>
      <w:r w:rsidRPr="002B5385">
        <w:rPr>
          <w:rFonts w:eastAsia="Consolas"/>
          <w:color w:val="000000" w:themeColor="text1"/>
          <w:sz w:val="16"/>
          <w:szCs w:val="16"/>
        </w:rPr>
        <w:br/>
        <w:t xml:space="preserve">    'KitchenQual', 'Functional', 'SaleType'</w:t>
      </w:r>
      <w:r w:rsidRPr="002B5385">
        <w:rPr>
          <w:rFonts w:eastAsia="Consolas"/>
          <w:color w:val="000000" w:themeColor="text1"/>
          <w:sz w:val="16"/>
          <w:szCs w:val="16"/>
        </w:rPr>
        <w:br/>
        <w:t>]</w:t>
      </w:r>
      <w:r w:rsidRPr="002B5385">
        <w:rPr>
          <w:rFonts w:eastAsia="Consolas"/>
          <w:color w:val="000000" w:themeColor="text1"/>
          <w:sz w:val="16"/>
          <w:szCs w:val="16"/>
        </w:rPr>
        <w:br/>
        <w:t>ncat_col_test = [</w:t>
      </w:r>
      <w:r w:rsidRPr="002B5385">
        <w:rPr>
          <w:rFonts w:eastAsia="Consolas"/>
          <w:color w:val="000000" w:themeColor="text1"/>
          <w:sz w:val="16"/>
          <w:szCs w:val="16"/>
        </w:rPr>
        <w:br/>
        <w:t xml:space="preserve">    'LotFrontage', 'GarageYrBlt', 'MasVnrArea', 'BsmtFinSF1', 'BsmtFinSF2',</w:t>
      </w:r>
      <w:r w:rsidRPr="002B5385">
        <w:rPr>
          <w:rFonts w:eastAsia="Consolas"/>
          <w:color w:val="000000" w:themeColor="text1"/>
          <w:sz w:val="16"/>
          <w:szCs w:val="16"/>
        </w:rPr>
        <w:br/>
        <w:t xml:space="preserve">    'BsmtUnfSF', 'TotalBsmtSF', 'BsmtFullBath', 'BsmtHalfBath', 'GarageCars', 'GarageArea'</w:t>
      </w:r>
      <w:r w:rsidRPr="002B5385">
        <w:rPr>
          <w:rFonts w:eastAsia="Consolas"/>
          <w:color w:val="000000" w:themeColor="text1"/>
          <w:sz w:val="16"/>
          <w:szCs w:val="16"/>
        </w:rPr>
        <w:br/>
        <w:t>]</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cat_col_test:</w:t>
      </w:r>
      <w:r w:rsidRPr="002B5385">
        <w:rPr>
          <w:rFonts w:eastAsia="Consolas"/>
          <w:color w:val="000000" w:themeColor="text1"/>
          <w:sz w:val="16"/>
          <w:szCs w:val="16"/>
        </w:rPr>
        <w:br/>
        <w:t xml:space="preserve">    test[i] = test[i].fillna(test[i].mode()[0])</w:t>
      </w:r>
      <w:r w:rsidRPr="002B5385">
        <w:rPr>
          <w:rFonts w:eastAsia="Consolas"/>
          <w:color w:val="000000" w:themeColor="text1"/>
          <w:sz w:val="16"/>
          <w:szCs w:val="16"/>
        </w:rPr>
        <w:br/>
        <w:t xml:space="preserve"> </w:t>
      </w:r>
      <w:r w:rsidRPr="002B5385">
        <w:rPr>
          <w:rFonts w:eastAsia="Consolas"/>
          <w:color w:val="000000" w:themeColor="text1"/>
          <w:sz w:val="16"/>
          <w:szCs w:val="16"/>
        </w:rPr>
        <w:br/>
        <w:t>for j in ncat_col_test:</w:t>
      </w:r>
      <w:r w:rsidRPr="002B5385">
        <w:rPr>
          <w:rFonts w:eastAsia="Consolas"/>
          <w:color w:val="000000" w:themeColor="text1"/>
          <w:sz w:val="16"/>
          <w:szCs w:val="16"/>
        </w:rPr>
        <w:br/>
        <w:t xml:space="preserve">    test[j] = test[j].fillna(test[j].mean())</w:t>
      </w:r>
    </w:p>
    <w:p w14:paraId="05199868"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Điền khuyết cho tập test với danh sách cột mở rộng hơn</w:t>
      </w:r>
    </w:p>
    <w:p w14:paraId="41F8830E"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Nguyên tắc chung được áp dụng: biến định tính (categorical) được điền bằng giá trị xuất hiện nhiều nhất (mode) — hợp lý vì giá trị phổ biến nhất thường phản ánh đúng đặc điểm điển hình của một căn nhà; biến định lượng (numerical) được điền bằng giá trị trung bình (mean) — một cách xử lý đơn giản, phù hợp khi tỷ lệ thiếu không quá lớn và không có bằng chứng dữ liệu bị thiếu theo một quy luật đặc biệt (missing not at random).</w:t>
      </w:r>
    </w:p>
    <w:p w14:paraId="75C88F8B" w14:textId="77777777" w:rsidR="00037F9C" w:rsidRPr="002B5385" w:rsidRDefault="00000000" w:rsidP="00794CC0">
      <w:pPr>
        <w:pStyle w:val="Heading2"/>
        <w:spacing w:before="260" w:after="110" w:line="360" w:lineRule="auto"/>
        <w:rPr>
          <w:color w:val="000000" w:themeColor="text1"/>
        </w:rPr>
      </w:pPr>
      <w:bookmarkStart w:id="18" w:name="_Toc241439501"/>
      <w:r w:rsidRPr="002B5385">
        <w:rPr>
          <w:rFonts w:eastAsia="Calibri"/>
          <w:b/>
          <w:bCs/>
          <w:color w:val="000000" w:themeColor="text1"/>
          <w:sz w:val="24"/>
          <w:szCs w:val="24"/>
        </w:rPr>
        <w:t>3.3. Xây dựng đặc trưng — Mã hoá biến phân loại</w:t>
      </w:r>
      <w:bookmarkEnd w:id="18"/>
    </w:p>
    <w:p w14:paraId="2A37B11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Vì mạng nơ-ron chỉ có thể xử lý đầu vào dạng số, toàn bộ 43 cột kiểu object (biến phân loại) cần được chuyển đổi sang dạng số thông qua kỹ thuật One-Hot Encoding: mỗi giá trị phân loại của một thuộc tính được biểu diễn thành một cột nhị phân (0/1) riêng biệt.</w:t>
      </w:r>
    </w:p>
    <w:p w14:paraId="3590D6D5"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 xml:space="preserve">all_data = </w:t>
      </w:r>
      <w:proofErr w:type="gramStart"/>
      <w:r w:rsidRPr="002B5385">
        <w:rPr>
          <w:rFonts w:eastAsia="Consolas"/>
          <w:color w:val="000000" w:themeColor="text1"/>
          <w:sz w:val="16"/>
          <w:szCs w:val="16"/>
        </w:rPr>
        <w:t>pd.concat</w:t>
      </w:r>
      <w:proofErr w:type="gramEnd"/>
      <w:r w:rsidRPr="002B5385">
        <w:rPr>
          <w:rFonts w:eastAsia="Consolas"/>
          <w:color w:val="000000" w:themeColor="text1"/>
          <w:sz w:val="16"/>
          <w:szCs w:val="16"/>
        </w:rPr>
        <w:t>([train, test], axis=0)</w:t>
      </w:r>
      <w:r w:rsidRPr="002B5385">
        <w:rPr>
          <w:rFonts w:eastAsia="Consolas"/>
          <w:color w:val="000000" w:themeColor="text1"/>
          <w:sz w:val="16"/>
          <w:szCs w:val="16"/>
        </w:rPr>
        <w:br/>
        <w:t>all_data = pd.get_</w:t>
      </w:r>
      <w:proofErr w:type="gramStart"/>
      <w:r w:rsidRPr="002B5385">
        <w:rPr>
          <w:rFonts w:eastAsia="Consolas"/>
          <w:color w:val="000000" w:themeColor="text1"/>
          <w:sz w:val="16"/>
          <w:szCs w:val="16"/>
        </w:rPr>
        <w:t>dummies(</w:t>
      </w:r>
      <w:proofErr w:type="gramEnd"/>
      <w:r w:rsidRPr="002B5385">
        <w:rPr>
          <w:rFonts w:eastAsia="Consolas"/>
          <w:color w:val="000000" w:themeColor="text1"/>
          <w:sz w:val="16"/>
          <w:szCs w:val="16"/>
        </w:rPr>
        <w:t>all_data, drop_first=True)</w:t>
      </w:r>
      <w:r w:rsidRPr="002B5385">
        <w:rPr>
          <w:rFonts w:eastAsia="Consolas"/>
          <w:color w:val="000000" w:themeColor="text1"/>
          <w:sz w:val="16"/>
          <w:szCs w:val="16"/>
        </w:rPr>
        <w:br/>
        <w:t>all_data = all_data.loc</w:t>
      </w:r>
      <w:proofErr w:type="gramStart"/>
      <w:r w:rsidRPr="002B5385">
        <w:rPr>
          <w:rFonts w:eastAsia="Consolas"/>
          <w:color w:val="000000" w:themeColor="text1"/>
          <w:sz w:val="16"/>
          <w:szCs w:val="16"/>
        </w:rPr>
        <w:t>[:,</w:t>
      </w:r>
      <w:proofErr w:type="gramEnd"/>
      <w:r w:rsidRPr="002B5385">
        <w:rPr>
          <w:rFonts w:eastAsia="Consolas"/>
          <w:color w:val="000000" w:themeColor="text1"/>
          <w:sz w:val="16"/>
          <w:szCs w:val="16"/>
        </w:rPr>
        <w:t xml:space="preserve"> ~all_</w:t>
      </w:r>
      <w:proofErr w:type="gramStart"/>
      <w:r w:rsidRPr="002B5385">
        <w:rPr>
          <w:rFonts w:eastAsia="Consolas"/>
          <w:color w:val="000000" w:themeColor="text1"/>
          <w:sz w:val="16"/>
          <w:szCs w:val="16"/>
        </w:rPr>
        <w:t>data.columns</w:t>
      </w:r>
      <w:proofErr w:type="gramEnd"/>
      <w:r w:rsidRPr="002B5385">
        <w:rPr>
          <w:rFonts w:eastAsia="Consolas"/>
          <w:color w:val="000000" w:themeColor="text1"/>
          <w:sz w:val="16"/>
          <w:szCs w:val="16"/>
        </w:rPr>
        <w:t>.</w:t>
      </w:r>
      <w:proofErr w:type="gramStart"/>
      <w:r w:rsidRPr="002B5385">
        <w:rPr>
          <w:rFonts w:eastAsia="Consolas"/>
          <w:color w:val="000000" w:themeColor="text1"/>
          <w:sz w:val="16"/>
          <w:szCs w:val="16"/>
        </w:rPr>
        <w:t>duplicated(</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w:t>
      </w:r>
      <w:r w:rsidRPr="002B5385">
        <w:rPr>
          <w:rFonts w:eastAsia="Consolas"/>
          <w:color w:val="000000" w:themeColor="text1"/>
          <w:sz w:val="16"/>
          <w:szCs w:val="16"/>
        </w:rPr>
        <w:br/>
        <w:t>train_df = all_</w:t>
      </w:r>
      <w:proofErr w:type="gramStart"/>
      <w:r w:rsidRPr="002B5385">
        <w:rPr>
          <w:rFonts w:eastAsia="Consolas"/>
          <w:color w:val="000000" w:themeColor="text1"/>
          <w:sz w:val="16"/>
          <w:szCs w:val="16"/>
        </w:rPr>
        <w:t>data.iloc</w:t>
      </w:r>
      <w:proofErr w:type="gramEnd"/>
      <w:r w:rsidRPr="002B5385">
        <w:rPr>
          <w:rFonts w:eastAsia="Consolas"/>
          <w:color w:val="000000" w:themeColor="text1"/>
          <w:sz w:val="16"/>
          <w:szCs w:val="16"/>
        </w:rPr>
        <w:t>[:1460</w:t>
      </w:r>
      <w:proofErr w:type="gramStart"/>
      <w:r w:rsidRPr="002B5385">
        <w:rPr>
          <w:rFonts w:eastAsia="Consolas"/>
          <w:color w:val="000000" w:themeColor="text1"/>
          <w:sz w:val="16"/>
          <w:szCs w:val="16"/>
        </w:rPr>
        <w:t>, :].copy</w:t>
      </w:r>
      <w:proofErr w:type="gramEnd"/>
      <w:r w:rsidRPr="002B5385">
        <w:rPr>
          <w:rFonts w:eastAsia="Consolas"/>
          <w:color w:val="000000" w:themeColor="text1"/>
          <w:sz w:val="16"/>
          <w:szCs w:val="16"/>
        </w:rPr>
        <w:t>()</w:t>
      </w:r>
      <w:r w:rsidRPr="002B5385">
        <w:rPr>
          <w:rFonts w:eastAsia="Consolas"/>
          <w:color w:val="000000" w:themeColor="text1"/>
          <w:sz w:val="16"/>
          <w:szCs w:val="16"/>
        </w:rPr>
        <w:br/>
        <w:t>test_</w:t>
      </w:r>
      <w:proofErr w:type="gramStart"/>
      <w:r w:rsidRPr="002B5385">
        <w:rPr>
          <w:rFonts w:eastAsia="Consolas"/>
          <w:color w:val="000000" w:themeColor="text1"/>
          <w:sz w:val="16"/>
          <w:szCs w:val="16"/>
        </w:rPr>
        <w:t>df  =</w:t>
      </w:r>
      <w:proofErr w:type="gramEnd"/>
      <w:r w:rsidRPr="002B5385">
        <w:rPr>
          <w:rFonts w:eastAsia="Consolas"/>
          <w:color w:val="000000" w:themeColor="text1"/>
          <w:sz w:val="16"/>
          <w:szCs w:val="16"/>
        </w:rPr>
        <w:t xml:space="preserve"> all_</w:t>
      </w:r>
      <w:proofErr w:type="gramStart"/>
      <w:r w:rsidRPr="002B5385">
        <w:rPr>
          <w:rFonts w:eastAsia="Consolas"/>
          <w:color w:val="000000" w:themeColor="text1"/>
          <w:sz w:val="16"/>
          <w:szCs w:val="16"/>
        </w:rPr>
        <w:t>data.iloc</w:t>
      </w:r>
      <w:proofErr w:type="gramEnd"/>
      <w:r w:rsidRPr="002B5385">
        <w:rPr>
          <w:rFonts w:eastAsia="Consolas"/>
          <w:color w:val="000000" w:themeColor="text1"/>
          <w:sz w:val="16"/>
          <w:szCs w:val="16"/>
        </w:rPr>
        <w:t>[</w:t>
      </w:r>
      <w:proofErr w:type="gramStart"/>
      <w:r w:rsidRPr="002B5385">
        <w:rPr>
          <w:rFonts w:eastAsia="Consolas"/>
          <w:color w:val="000000" w:themeColor="text1"/>
          <w:sz w:val="16"/>
          <w:szCs w:val="16"/>
        </w:rPr>
        <w:t>1460:,</w:t>
      </w:r>
      <w:proofErr w:type="gramEnd"/>
      <w:r w:rsidRPr="002B5385">
        <w:rPr>
          <w:rFonts w:eastAsia="Consolas"/>
          <w:color w:val="000000" w:themeColor="text1"/>
          <w:sz w:val="16"/>
          <w:szCs w:val="16"/>
        </w:rPr>
        <w:t xml:space="preserve"> :].copy(</w:t>
      </w:r>
      <w:proofErr w:type="gramStart"/>
      <w:r w:rsidRPr="002B5385">
        <w:rPr>
          <w:rFonts w:eastAsia="Consolas"/>
          <w:color w:val="000000" w:themeColor="text1"/>
          <w:sz w:val="16"/>
          <w:szCs w:val="16"/>
        </w:rPr>
        <w:t>).drop</w:t>
      </w:r>
      <w:proofErr w:type="gramEnd"/>
      <w:r w:rsidRPr="002B5385">
        <w:rPr>
          <w:rFonts w:eastAsia="Consolas"/>
          <w:color w:val="000000" w:themeColor="text1"/>
          <w:sz w:val="16"/>
          <w:szCs w:val="16"/>
        </w:rPr>
        <w:t>(columns=['SalePrice'])</w:t>
      </w:r>
    </w:p>
    <w:p w14:paraId="108E744F" w14:textId="77777777" w:rsidR="00037F9C" w:rsidRPr="00B85147"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Gộp train/</w:t>
      </w:r>
      <w:r w:rsidRPr="00B85147">
        <w:rPr>
          <w:rFonts w:eastAsia="Calibri"/>
          <w:i/>
          <w:iCs/>
          <w:color w:val="000000" w:themeColor="text1"/>
          <w:sz w:val="19"/>
          <w:szCs w:val="19"/>
        </w:rPr>
        <w:t>test trước khi mã hoá để đảm bảo đồng nhất bộ cột</w:t>
      </w:r>
    </w:p>
    <w:p w14:paraId="4410C6C0" w14:textId="77777777" w:rsidR="00037F9C" w:rsidRPr="002B5385" w:rsidRDefault="00000000" w:rsidP="00794CC0">
      <w:pPr>
        <w:spacing w:after="160" w:line="360" w:lineRule="auto"/>
        <w:jc w:val="both"/>
        <w:rPr>
          <w:color w:val="000000" w:themeColor="text1"/>
        </w:rPr>
      </w:pPr>
      <w:r w:rsidRPr="00B85147">
        <w:rPr>
          <w:rFonts w:eastAsia="Calibri"/>
          <w:color w:val="000000" w:themeColor="text1"/>
          <w:sz w:val="22"/>
          <w:szCs w:val="22"/>
        </w:rPr>
        <w:t>Một điểm kỹ thuật quan trọng ở bước này là gộp tạm thời (concat) hai tập train và test trước khi mã hoá</w:t>
      </w:r>
      <w:r w:rsidRPr="002B5385">
        <w:rPr>
          <w:rFonts w:eastAsia="Calibri"/>
          <w:color w:val="000000" w:themeColor="text1"/>
          <w:sz w:val="22"/>
          <w:szCs w:val="22"/>
        </w:rPr>
        <w:t xml:space="preserve">, rồi mới tách trở lại theo đúng số dòng ban đầu (1.460 dòng đầu là train). Lý do là nếu mã hoá riêng lẻ từng tập, một giá trị phân loại chỉ xuất hiện ở test mà không xuất hiện ở train (hoặc ngược lại) sẽ khiến hai tập có số cột khác nhau sau </w:t>
      </w:r>
      <w:r w:rsidRPr="002B5385">
        <w:rPr>
          <w:rFonts w:eastAsia="Calibri"/>
          <w:color w:val="000000" w:themeColor="text1"/>
          <w:sz w:val="22"/>
          <w:szCs w:val="22"/>
        </w:rPr>
        <w:lastRenderedPageBreak/>
        <w:t xml:space="preserve">khi encode, dẫn đến lỗi không tương thích kích thước khi đưa vào mô hình đã huấn luyện. Tham số </w:t>
      </w:r>
      <w:r w:rsidRPr="002B5385">
        <w:rPr>
          <w:rFonts w:eastAsia="Consolas"/>
          <w:color w:val="000000" w:themeColor="text1"/>
        </w:rPr>
        <w:t>drop_first=True</w:t>
      </w:r>
      <w:r w:rsidRPr="002B5385">
        <w:rPr>
          <w:rFonts w:eastAsia="Calibri"/>
          <w:color w:val="000000" w:themeColor="text1"/>
          <w:sz w:val="22"/>
          <w:szCs w:val="22"/>
        </w:rPr>
        <w:t xml:space="preserve"> giúp loại bỏ một cột dummy dư thừa trong mỗi nhóm biến phân loại để tránh hiện tượng đa cộng tuyến hoàn hảo (multicollinearity).</w:t>
      </w:r>
    </w:p>
    <w:p w14:paraId="52A59B9A" w14:textId="77777777" w:rsidR="00037F9C" w:rsidRPr="002B5385" w:rsidRDefault="00000000" w:rsidP="00794CC0">
      <w:pPr>
        <w:pStyle w:val="Heading2"/>
        <w:spacing w:before="260" w:after="110" w:line="360" w:lineRule="auto"/>
        <w:rPr>
          <w:color w:val="000000" w:themeColor="text1"/>
        </w:rPr>
      </w:pPr>
      <w:bookmarkStart w:id="19" w:name="_Toc241439502"/>
      <w:r w:rsidRPr="002B5385">
        <w:rPr>
          <w:rFonts w:eastAsia="Calibri"/>
          <w:b/>
          <w:bCs/>
          <w:color w:val="000000" w:themeColor="text1"/>
          <w:sz w:val="24"/>
          <w:szCs w:val="24"/>
        </w:rPr>
        <w:t>3.4. Định dạng dữ liệu — Biến đổi và chuẩn hoá</w:t>
      </w:r>
      <w:bookmarkEnd w:id="19"/>
    </w:p>
    <w:p w14:paraId="364F3358" w14:textId="77777777" w:rsidR="00037F9C" w:rsidRPr="002B5385" w:rsidRDefault="00000000" w:rsidP="00794CC0">
      <w:pPr>
        <w:pStyle w:val="Heading3"/>
        <w:spacing w:before="200" w:after="90" w:line="360" w:lineRule="auto"/>
        <w:rPr>
          <w:color w:val="000000" w:themeColor="text1"/>
        </w:rPr>
      </w:pPr>
      <w:bookmarkStart w:id="20" w:name="_Toc241439503"/>
      <w:r w:rsidRPr="002B5385">
        <w:rPr>
          <w:rFonts w:eastAsia="Calibri"/>
          <w:b/>
          <w:bCs/>
          <w:i/>
          <w:iCs/>
          <w:color w:val="000000" w:themeColor="text1"/>
          <w:sz w:val="22"/>
          <w:szCs w:val="22"/>
        </w:rPr>
        <w:t>Biến đổi log cho biến mục tiêu</w:t>
      </w:r>
      <w:bookmarkEnd w:id="20"/>
    </w:p>
    <w:p w14:paraId="17718CFD"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X = train_</w:t>
      </w:r>
      <w:proofErr w:type="gramStart"/>
      <w:r w:rsidRPr="002B5385">
        <w:rPr>
          <w:rFonts w:eastAsia="Consolas"/>
          <w:color w:val="000000" w:themeColor="text1"/>
          <w:sz w:val="16"/>
          <w:szCs w:val="16"/>
        </w:rPr>
        <w:t>df.drop</w:t>
      </w:r>
      <w:proofErr w:type="gramEnd"/>
      <w:r w:rsidRPr="002B5385">
        <w:rPr>
          <w:rFonts w:eastAsia="Consolas"/>
          <w:color w:val="000000" w:themeColor="text1"/>
          <w:sz w:val="16"/>
          <w:szCs w:val="16"/>
        </w:rPr>
        <w:t>(columns=['SalePrice'])</w:t>
      </w:r>
      <w:r w:rsidRPr="002B5385">
        <w:rPr>
          <w:rFonts w:eastAsia="Consolas"/>
          <w:color w:val="000000" w:themeColor="text1"/>
          <w:sz w:val="16"/>
          <w:szCs w:val="16"/>
        </w:rPr>
        <w:br/>
        <w:t>y_log = np.log1p(train_df['SalePrice'</w:t>
      </w:r>
      <w:proofErr w:type="gramStart"/>
      <w:r w:rsidRPr="002B5385">
        <w:rPr>
          <w:rFonts w:eastAsia="Consolas"/>
          <w:color w:val="000000" w:themeColor="text1"/>
          <w:sz w:val="16"/>
          <w:szCs w:val="16"/>
        </w:rPr>
        <w:t>].values</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scaler_X = </w:t>
      </w:r>
      <w:proofErr w:type="gramStart"/>
      <w:r w:rsidRPr="002B5385">
        <w:rPr>
          <w:rFonts w:eastAsia="Consolas"/>
          <w:color w:val="000000" w:themeColor="text1"/>
          <w:sz w:val="16"/>
          <w:szCs w:val="16"/>
        </w:rPr>
        <w:t>StandardScaler(</w:t>
      </w:r>
      <w:proofErr w:type="gramEnd"/>
      <w:r w:rsidRPr="002B5385">
        <w:rPr>
          <w:rFonts w:eastAsia="Consolas"/>
          <w:color w:val="000000" w:themeColor="text1"/>
          <w:sz w:val="16"/>
          <w:szCs w:val="16"/>
        </w:rPr>
        <w:t>)</w:t>
      </w:r>
      <w:r w:rsidRPr="002B5385">
        <w:rPr>
          <w:rFonts w:eastAsia="Consolas"/>
          <w:color w:val="000000" w:themeColor="text1"/>
          <w:sz w:val="16"/>
          <w:szCs w:val="16"/>
        </w:rPr>
        <w:br/>
        <w:t>X_scaled = scaler_X.fit_transform(X)</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scaler_y = </w:t>
      </w:r>
      <w:proofErr w:type="gramStart"/>
      <w:r w:rsidRPr="002B5385">
        <w:rPr>
          <w:rFonts w:eastAsia="Consolas"/>
          <w:color w:val="000000" w:themeColor="text1"/>
          <w:sz w:val="16"/>
          <w:szCs w:val="16"/>
        </w:rPr>
        <w:t>StandardScaler(</w:t>
      </w:r>
      <w:proofErr w:type="gramEnd"/>
      <w:r w:rsidRPr="002B5385">
        <w:rPr>
          <w:rFonts w:eastAsia="Consolas"/>
          <w:color w:val="000000" w:themeColor="text1"/>
          <w:sz w:val="16"/>
          <w:szCs w:val="16"/>
        </w:rPr>
        <w:t>)</w:t>
      </w:r>
      <w:r w:rsidRPr="002B5385">
        <w:rPr>
          <w:rFonts w:eastAsia="Consolas"/>
          <w:color w:val="000000" w:themeColor="text1"/>
          <w:sz w:val="16"/>
          <w:szCs w:val="16"/>
        </w:rPr>
        <w:br/>
        <w:t>y_scaled = scaler_y.fit_</w:t>
      </w:r>
      <w:proofErr w:type="gramStart"/>
      <w:r w:rsidRPr="002B5385">
        <w:rPr>
          <w:rFonts w:eastAsia="Consolas"/>
          <w:color w:val="000000" w:themeColor="text1"/>
          <w:sz w:val="16"/>
          <w:szCs w:val="16"/>
        </w:rPr>
        <w:t>transform(</w:t>
      </w:r>
      <w:proofErr w:type="gramEnd"/>
      <w:r w:rsidRPr="002B5385">
        <w:rPr>
          <w:rFonts w:eastAsia="Consolas"/>
          <w:color w:val="000000" w:themeColor="text1"/>
          <w:sz w:val="16"/>
          <w:szCs w:val="16"/>
        </w:rPr>
        <w:t>y_</w:t>
      </w:r>
      <w:proofErr w:type="gramStart"/>
      <w:r w:rsidRPr="002B5385">
        <w:rPr>
          <w:rFonts w:eastAsia="Consolas"/>
          <w:color w:val="000000" w:themeColor="text1"/>
          <w:sz w:val="16"/>
          <w:szCs w:val="16"/>
        </w:rPr>
        <w:t>log.reshape</w:t>
      </w:r>
      <w:proofErr w:type="gramEnd"/>
      <w:r w:rsidRPr="002B5385">
        <w:rPr>
          <w:rFonts w:eastAsia="Consolas"/>
          <w:color w:val="000000" w:themeColor="text1"/>
          <w:sz w:val="16"/>
          <w:szCs w:val="16"/>
        </w:rPr>
        <w:t>(-1, 1))</w:t>
      </w:r>
    </w:p>
    <w:p w14:paraId="7A3A8D77"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log1p cho SalePrice, StandardScaler riêng cho X và y</w:t>
      </w:r>
    </w:p>
    <w:p w14:paraId="3351F9FA"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Biến mục tiêu SalePrice được biến đổi bằng </w:t>
      </w:r>
      <w:r w:rsidRPr="002B5385">
        <w:rPr>
          <w:rFonts w:eastAsia="Consolas"/>
          <w:color w:val="000000" w:themeColor="text1"/>
        </w:rPr>
        <w:t>np.log1p</w:t>
      </w:r>
      <w:r w:rsidRPr="002B5385">
        <w:rPr>
          <w:rFonts w:eastAsia="Calibri"/>
          <w:color w:val="000000" w:themeColor="text1"/>
          <w:sz w:val="22"/>
          <w:szCs w:val="22"/>
        </w:rPr>
        <w:t xml:space="preserve"> (tương đương </w:t>
      </w:r>
      <w:proofErr w:type="gramStart"/>
      <w:r w:rsidRPr="002B5385">
        <w:rPr>
          <w:rFonts w:eastAsia="Calibri"/>
          <w:color w:val="000000" w:themeColor="text1"/>
          <w:sz w:val="22"/>
          <w:szCs w:val="22"/>
        </w:rPr>
        <w:t>log(</w:t>
      </w:r>
      <w:proofErr w:type="gramEnd"/>
      <w:r w:rsidRPr="002B5385">
        <w:rPr>
          <w:rFonts w:eastAsia="Calibri"/>
          <w:color w:val="000000" w:themeColor="text1"/>
          <w:sz w:val="22"/>
          <w:szCs w:val="22"/>
        </w:rPr>
        <w:t>1 + x)) nhằm giảm độ lệch phân phối (skewness) vốn thường thấy ở giá bất động sản — phần lớn nhà có giá trong khoảng phổ biến, trong khi một số ít nhà có giá rất cao tạo ra đuôi phân phối dài về phía bên phải. Việc log-transform giúp phân phối biến mục tiêu gần với phân phối chuẩn hơn, từ đó giúp hàm mất mát MSE hoạt động ổn định hơn trong quá trình huấn luyện mạng nơ-ron.</w:t>
      </w:r>
    </w:p>
    <w:p w14:paraId="6AEFCD73"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Sau log-transform, </w:t>
      </w:r>
      <w:r w:rsidRPr="00B85147">
        <w:rPr>
          <w:rFonts w:eastAsia="Calibri"/>
          <w:color w:val="000000" w:themeColor="text1"/>
          <w:sz w:val="22"/>
          <w:szCs w:val="22"/>
        </w:rPr>
        <w:t xml:space="preserve">cả biến đầu vào X và biến mục tiêu y đều được chuẩn hoá bằng </w:t>
      </w:r>
      <w:r w:rsidRPr="00B85147">
        <w:rPr>
          <w:rFonts w:eastAsia="Consolas"/>
          <w:color w:val="000000" w:themeColor="text1"/>
        </w:rPr>
        <w:t>StandardScaler</w:t>
      </w:r>
      <w:r w:rsidRPr="00B85147">
        <w:rPr>
          <w:rFonts w:eastAsia="Calibri"/>
          <w:color w:val="000000" w:themeColor="text1"/>
          <w:sz w:val="22"/>
          <w:szCs w:val="22"/>
        </w:rPr>
        <w:t xml:space="preserve"> (đưa về trung bình 0, độ lệch chuẩn 1) — nhưng dùng hai đối tượng scaler riêng biệt (</w:t>
      </w:r>
      <w:r w:rsidRPr="00B85147">
        <w:rPr>
          <w:rFonts w:eastAsia="Consolas"/>
          <w:color w:val="000000" w:themeColor="text1"/>
        </w:rPr>
        <w:t>scaler_X</w:t>
      </w:r>
      <w:r w:rsidRPr="00B85147">
        <w:rPr>
          <w:rFonts w:eastAsia="Calibri"/>
          <w:color w:val="000000" w:themeColor="text1"/>
          <w:sz w:val="22"/>
          <w:szCs w:val="22"/>
        </w:rPr>
        <w:t xml:space="preserve"> và </w:t>
      </w:r>
      <w:r w:rsidRPr="00B85147">
        <w:rPr>
          <w:rFonts w:eastAsia="Consolas"/>
          <w:color w:val="000000" w:themeColor="text1"/>
        </w:rPr>
        <w:t>scaler</w:t>
      </w:r>
      <w:r w:rsidRPr="002B5385">
        <w:rPr>
          <w:rFonts w:eastAsia="Consolas"/>
          <w:color w:val="000000" w:themeColor="text1"/>
        </w:rPr>
        <w:t>_y</w:t>
      </w:r>
      <w:r w:rsidRPr="002B5385">
        <w:rPr>
          <w:rFonts w:eastAsia="Calibri"/>
          <w:color w:val="000000" w:themeColor="text1"/>
          <w:sz w:val="22"/>
          <w:szCs w:val="22"/>
        </w:rPr>
        <w:t xml:space="preserve">). Việc này rất quan trọng vì mạng nơ-ron dùng gradient descent nhạy cảm với thang đo dữ liệu: nếu các đặc trưng đầu vào có phạm vi giá trị chênh lệch lớn (ví dụ diện tích tính bằng hàng nghìn feet vuông so với số phòng chỉ 1–5), quá trình huấn luyện sẽ hội tụ chậm hoặc không ổn định. Việc lưu riêng </w:t>
      </w:r>
      <w:r w:rsidRPr="002B5385">
        <w:rPr>
          <w:rFonts w:eastAsia="Consolas"/>
          <w:color w:val="000000" w:themeColor="text1"/>
        </w:rPr>
        <w:t>scaler_y</w:t>
      </w:r>
      <w:r w:rsidRPr="002B5385">
        <w:rPr>
          <w:rFonts w:eastAsia="Calibri"/>
          <w:color w:val="000000" w:themeColor="text1"/>
          <w:sz w:val="22"/>
          <w:szCs w:val="22"/>
        </w:rPr>
        <w:t xml:space="preserve"> cũng cho phép biến đổi ngược (inverse_transform) kết quả dự đoán trở về đúng thang đo gốc ở bước Evaluation và Deployment.</w:t>
      </w:r>
    </w:p>
    <w:p w14:paraId="0CA9A89F" w14:textId="77777777" w:rsidR="00037F9C" w:rsidRPr="002B5385" w:rsidRDefault="00000000" w:rsidP="00794CC0">
      <w:pPr>
        <w:pStyle w:val="Heading3"/>
        <w:spacing w:before="200" w:after="90" w:line="360" w:lineRule="auto"/>
        <w:rPr>
          <w:color w:val="000000" w:themeColor="text1"/>
        </w:rPr>
      </w:pPr>
      <w:bookmarkStart w:id="21" w:name="_Toc241439504"/>
      <w:r w:rsidRPr="002B5385">
        <w:rPr>
          <w:rFonts w:eastAsia="Calibri"/>
          <w:b/>
          <w:bCs/>
          <w:i/>
          <w:iCs/>
          <w:color w:val="000000" w:themeColor="text1"/>
          <w:sz w:val="22"/>
          <w:szCs w:val="22"/>
        </w:rPr>
        <w:t>Chuyển đổi sang tensor PyTorch</w:t>
      </w:r>
      <w:bookmarkEnd w:id="21"/>
    </w:p>
    <w:p w14:paraId="63B68858"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Sau khi chuẩn hoá, dữ liệu dạng mảng NumPy được chuyển thành </w:t>
      </w:r>
      <w:proofErr w:type="gramStart"/>
      <w:r w:rsidRPr="002B5385">
        <w:rPr>
          <w:rFonts w:eastAsia="Consolas"/>
          <w:color w:val="000000" w:themeColor="text1"/>
        </w:rPr>
        <w:t>torch.Tensor</w:t>
      </w:r>
      <w:proofErr w:type="gramEnd"/>
      <w:r w:rsidRPr="002B5385">
        <w:rPr>
          <w:rFonts w:eastAsia="Calibri"/>
          <w:color w:val="000000" w:themeColor="text1"/>
          <w:sz w:val="22"/>
          <w:szCs w:val="22"/>
        </w:rPr>
        <w:t xml:space="preserve"> kiểu </w:t>
      </w:r>
      <w:r w:rsidRPr="002B5385">
        <w:rPr>
          <w:rFonts w:eastAsia="Consolas"/>
          <w:color w:val="000000" w:themeColor="text1"/>
        </w:rPr>
        <w:t>float32</w:t>
      </w:r>
      <w:r w:rsidRPr="002B5385">
        <w:rPr>
          <w:rFonts w:eastAsia="Calibri"/>
          <w:color w:val="000000" w:themeColor="text1"/>
          <w:sz w:val="22"/>
          <w:szCs w:val="22"/>
        </w:rPr>
        <w:t xml:space="preserve"> — định dạng dữ liệu bắt buộc để đưa vào mạng nơ-ron PyTorch, chi tiết được trình bày ở bước Modeling tiếp theo.</w:t>
      </w:r>
    </w:p>
    <w:p w14:paraId="6C9974BA" w14:textId="77777777" w:rsidR="00037F9C" w:rsidRPr="002B5385" w:rsidRDefault="00000000" w:rsidP="00794CC0">
      <w:pPr>
        <w:spacing w:line="360" w:lineRule="auto"/>
        <w:rPr>
          <w:color w:val="000000" w:themeColor="text1"/>
        </w:rPr>
      </w:pPr>
      <w:r w:rsidRPr="002B5385">
        <w:rPr>
          <w:color w:val="000000" w:themeColor="text1"/>
        </w:rPr>
        <w:br w:type="page"/>
      </w:r>
    </w:p>
    <w:p w14:paraId="561FFED4"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22" w:name="_Toc241439505"/>
      <w:r w:rsidRPr="002B5385">
        <w:rPr>
          <w:rFonts w:eastAsia="Calibri"/>
          <w:b/>
          <w:bCs/>
          <w:color w:val="000000" w:themeColor="text1"/>
          <w:sz w:val="30"/>
          <w:szCs w:val="30"/>
        </w:rPr>
        <w:lastRenderedPageBreak/>
        <w:t>4. Modeling – Xây dựng mô hình</w:t>
      </w:r>
      <w:bookmarkEnd w:id="22"/>
    </w:p>
    <w:p w14:paraId="247FDD37" w14:textId="77777777" w:rsidR="00037F9C" w:rsidRPr="002B5385" w:rsidRDefault="00000000" w:rsidP="00794CC0">
      <w:pPr>
        <w:pStyle w:val="Heading2"/>
        <w:spacing w:before="260" w:after="110" w:line="360" w:lineRule="auto"/>
        <w:rPr>
          <w:color w:val="000000" w:themeColor="text1"/>
        </w:rPr>
      </w:pPr>
      <w:bookmarkStart w:id="23" w:name="_Toc241439506"/>
      <w:r w:rsidRPr="002B5385">
        <w:rPr>
          <w:rFonts w:eastAsia="Calibri"/>
          <w:b/>
          <w:bCs/>
          <w:color w:val="000000" w:themeColor="text1"/>
          <w:sz w:val="24"/>
          <w:szCs w:val="24"/>
        </w:rPr>
        <w:t>4.1. Lựa chọn kỹ thuật mô hình hoá</w:t>
      </w:r>
      <w:bookmarkEnd w:id="23"/>
    </w:p>
    <w:p w14:paraId="5856446C" w14:textId="77777777" w:rsidR="00037F9C" w:rsidRPr="00B85147"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Mô hình được lựa chọn </w:t>
      </w:r>
      <w:r w:rsidRPr="00B85147">
        <w:rPr>
          <w:rFonts w:eastAsia="Calibri"/>
          <w:color w:val="000000" w:themeColor="text1"/>
          <w:sz w:val="22"/>
          <w:szCs w:val="22"/>
        </w:rPr>
        <w:t>là Multilayer Perceptron (MLP) — một dạng mạng nơ-ron truyền thẳng (feedforward neural network) gồm nhiều lớp kết nối đầy đủ (fully-connected layers). MLP được chọn thay vì các mô hình hồi quy tuyến tính cổ điển hoặc cây quyết định vì một số lý do:</w:t>
      </w:r>
    </w:p>
    <w:p w14:paraId="008BBAFB" w14:textId="77777777" w:rsidR="00037F9C" w:rsidRPr="002B5385" w:rsidRDefault="00000000" w:rsidP="00794CC0">
      <w:pPr>
        <w:pStyle w:val="ListParagraph"/>
        <w:numPr>
          <w:ilvl w:val="0"/>
          <w:numId w:val="2"/>
        </w:numPr>
        <w:spacing w:after="90" w:line="360" w:lineRule="auto"/>
        <w:jc w:val="both"/>
        <w:rPr>
          <w:color w:val="000000" w:themeColor="text1"/>
        </w:rPr>
      </w:pPr>
      <w:r w:rsidRPr="00B85147">
        <w:rPr>
          <w:rFonts w:eastAsia="Calibri"/>
          <w:color w:val="000000" w:themeColor="text1"/>
          <w:sz w:val="22"/>
          <w:szCs w:val="22"/>
        </w:rPr>
        <w:t>Có khả năng học các quan hệ phi tuyến phức tạp giữa hàng trăm đặc trưng đầu vào (sau One-Hot Encoding) và giá nhà, điều mà hồi quy tuyến tính khó nắm</w:t>
      </w:r>
      <w:r w:rsidRPr="002B5385">
        <w:rPr>
          <w:rFonts w:eastAsia="Calibri"/>
          <w:color w:val="000000" w:themeColor="text1"/>
          <w:sz w:val="22"/>
          <w:szCs w:val="22"/>
        </w:rPr>
        <w:t xml:space="preserve"> bắt đầy đủ.</w:t>
      </w:r>
    </w:p>
    <w:p w14:paraId="0B90D733"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Phù hợp với mục tiêu môn học là thực hành xây dựng và huấn luyện mạng nơ-ron bằng PyTorch, qua đó hiểu rõ toàn bộ chu trình forward/backward, tối ưu hoá và regularization.</w:t>
      </w:r>
    </w:p>
    <w:p w14:paraId="4E9C72D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Có thể mở rộng hoặc tinh chỉnh kiến trúc (số lớp, số neuron, dropout) một cách linh hoạt để kiểm soát cân bằng giữa độ khớp (fit) và khả năng tổng quát hoá.</w:t>
      </w:r>
    </w:p>
    <w:p w14:paraId="62EF0ACB" w14:textId="77777777" w:rsidR="00037F9C" w:rsidRPr="002B5385" w:rsidRDefault="00000000" w:rsidP="00794CC0">
      <w:pPr>
        <w:pStyle w:val="Heading2"/>
        <w:spacing w:before="260" w:after="110" w:line="360" w:lineRule="auto"/>
        <w:rPr>
          <w:color w:val="000000" w:themeColor="text1"/>
        </w:rPr>
      </w:pPr>
      <w:bookmarkStart w:id="24" w:name="_Toc241439507"/>
      <w:r w:rsidRPr="002B5385">
        <w:rPr>
          <w:rFonts w:eastAsia="Calibri"/>
          <w:b/>
          <w:bCs/>
          <w:color w:val="000000" w:themeColor="text1"/>
          <w:sz w:val="24"/>
          <w:szCs w:val="24"/>
        </w:rPr>
        <w:t>4.2. Thiết kế tập huấn luyện / kiểm định</w:t>
      </w:r>
      <w:bookmarkEnd w:id="24"/>
    </w:p>
    <w:p w14:paraId="077DFDFE"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 xml:space="preserve">X_tensor = </w:t>
      </w:r>
      <w:proofErr w:type="gramStart"/>
      <w:r w:rsidRPr="002B5385">
        <w:rPr>
          <w:rFonts w:eastAsia="Consolas"/>
          <w:color w:val="000000" w:themeColor="text1"/>
          <w:sz w:val="16"/>
          <w:szCs w:val="16"/>
        </w:rPr>
        <w:t>torch.tensor</w:t>
      </w:r>
      <w:proofErr w:type="gramEnd"/>
      <w:r w:rsidRPr="002B5385">
        <w:rPr>
          <w:rFonts w:eastAsia="Consolas"/>
          <w:color w:val="000000" w:themeColor="text1"/>
          <w:sz w:val="16"/>
          <w:szCs w:val="16"/>
        </w:rPr>
        <w:t>(X_scaled, dtype=</w:t>
      </w:r>
      <w:proofErr w:type="gramStart"/>
      <w:r w:rsidRPr="002B5385">
        <w:rPr>
          <w:rFonts w:eastAsia="Consolas"/>
          <w:color w:val="000000" w:themeColor="text1"/>
          <w:sz w:val="16"/>
          <w:szCs w:val="16"/>
        </w:rPr>
        <w:t>torch.float</w:t>
      </w:r>
      <w:proofErr w:type="gramEnd"/>
      <w:r w:rsidRPr="002B5385">
        <w:rPr>
          <w:rFonts w:eastAsia="Consolas"/>
          <w:color w:val="000000" w:themeColor="text1"/>
          <w:sz w:val="16"/>
          <w:szCs w:val="16"/>
        </w:rPr>
        <w:t>32)</w:t>
      </w:r>
      <w:r w:rsidRPr="002B5385">
        <w:rPr>
          <w:rFonts w:eastAsia="Consolas"/>
          <w:color w:val="000000" w:themeColor="text1"/>
          <w:sz w:val="16"/>
          <w:szCs w:val="16"/>
        </w:rPr>
        <w:br/>
        <w:t xml:space="preserve">y_tensor = </w:t>
      </w:r>
      <w:proofErr w:type="gramStart"/>
      <w:r w:rsidRPr="002B5385">
        <w:rPr>
          <w:rFonts w:eastAsia="Consolas"/>
          <w:color w:val="000000" w:themeColor="text1"/>
          <w:sz w:val="16"/>
          <w:szCs w:val="16"/>
        </w:rPr>
        <w:t>torch.tensor</w:t>
      </w:r>
      <w:proofErr w:type="gramEnd"/>
      <w:r w:rsidRPr="002B5385">
        <w:rPr>
          <w:rFonts w:eastAsia="Consolas"/>
          <w:color w:val="000000" w:themeColor="text1"/>
          <w:sz w:val="16"/>
          <w:szCs w:val="16"/>
        </w:rPr>
        <w:t>(y_scaled, dtype=</w:t>
      </w:r>
      <w:proofErr w:type="gramStart"/>
      <w:r w:rsidRPr="002B5385">
        <w:rPr>
          <w:rFonts w:eastAsia="Consolas"/>
          <w:color w:val="000000" w:themeColor="text1"/>
          <w:sz w:val="16"/>
          <w:szCs w:val="16"/>
        </w:rPr>
        <w:t>torch.float</w:t>
      </w:r>
      <w:proofErr w:type="gramEnd"/>
      <w:r w:rsidRPr="002B5385">
        <w:rPr>
          <w:rFonts w:eastAsia="Consolas"/>
          <w:color w:val="000000" w:themeColor="text1"/>
          <w:sz w:val="16"/>
          <w:szCs w:val="16"/>
        </w:rPr>
        <w:t>32)</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dataset = </w:t>
      </w:r>
      <w:proofErr w:type="gramStart"/>
      <w:r w:rsidRPr="002B5385">
        <w:rPr>
          <w:rFonts w:eastAsia="Consolas"/>
          <w:color w:val="000000" w:themeColor="text1"/>
          <w:sz w:val="16"/>
          <w:szCs w:val="16"/>
        </w:rPr>
        <w:t>TensorDataset(</w:t>
      </w:r>
      <w:proofErr w:type="gramEnd"/>
      <w:r w:rsidRPr="002B5385">
        <w:rPr>
          <w:rFonts w:eastAsia="Consolas"/>
          <w:color w:val="000000" w:themeColor="text1"/>
          <w:sz w:val="16"/>
          <w:szCs w:val="16"/>
        </w:rPr>
        <w:t>X_tensor, y_tensor)</w:t>
      </w:r>
      <w:r w:rsidRPr="002B5385">
        <w:rPr>
          <w:rFonts w:eastAsia="Consolas"/>
          <w:color w:val="000000" w:themeColor="text1"/>
          <w:sz w:val="16"/>
          <w:szCs w:val="16"/>
        </w:rPr>
        <w:br/>
        <w:t xml:space="preserve">train_size = </w:t>
      </w:r>
      <w:proofErr w:type="gramStart"/>
      <w:r w:rsidRPr="002B5385">
        <w:rPr>
          <w:rFonts w:eastAsia="Consolas"/>
          <w:color w:val="000000" w:themeColor="text1"/>
          <w:sz w:val="16"/>
          <w:szCs w:val="16"/>
        </w:rPr>
        <w:t>int(</w:t>
      </w:r>
      <w:proofErr w:type="gramEnd"/>
      <w:r w:rsidRPr="002B5385">
        <w:rPr>
          <w:rFonts w:eastAsia="Consolas"/>
          <w:color w:val="000000" w:themeColor="text1"/>
          <w:sz w:val="16"/>
          <w:szCs w:val="16"/>
        </w:rPr>
        <w:t>0.8 * len(dataset))</w:t>
      </w:r>
      <w:r w:rsidRPr="002B5385">
        <w:rPr>
          <w:rFonts w:eastAsia="Consolas"/>
          <w:color w:val="000000" w:themeColor="text1"/>
          <w:sz w:val="16"/>
          <w:szCs w:val="16"/>
        </w:rPr>
        <w:br/>
        <w:t>val_size = len(dataset) - train_size</w:t>
      </w:r>
      <w:r w:rsidRPr="002B5385">
        <w:rPr>
          <w:rFonts w:eastAsia="Consolas"/>
          <w:color w:val="000000" w:themeColor="text1"/>
          <w:sz w:val="16"/>
          <w:szCs w:val="16"/>
        </w:rPr>
        <w:br/>
        <w:t>train_ds, val_ds = random_</w:t>
      </w:r>
      <w:proofErr w:type="gramStart"/>
      <w:r w:rsidRPr="002B5385">
        <w:rPr>
          <w:rFonts w:eastAsia="Consolas"/>
          <w:color w:val="000000" w:themeColor="text1"/>
          <w:sz w:val="16"/>
          <w:szCs w:val="16"/>
        </w:rPr>
        <w:t>split(</w:t>
      </w:r>
      <w:proofErr w:type="gramEnd"/>
      <w:r w:rsidRPr="002B5385">
        <w:rPr>
          <w:rFonts w:eastAsia="Consolas"/>
          <w:color w:val="000000" w:themeColor="text1"/>
          <w:sz w:val="16"/>
          <w:szCs w:val="16"/>
        </w:rPr>
        <w:t>dataset, [train_size, val_size])</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train_loader = </w:t>
      </w:r>
      <w:proofErr w:type="gramStart"/>
      <w:r w:rsidRPr="002B5385">
        <w:rPr>
          <w:rFonts w:eastAsia="Consolas"/>
          <w:color w:val="000000" w:themeColor="text1"/>
          <w:sz w:val="16"/>
          <w:szCs w:val="16"/>
        </w:rPr>
        <w:t>DataLoader(</w:t>
      </w:r>
      <w:proofErr w:type="gramEnd"/>
      <w:r w:rsidRPr="002B5385">
        <w:rPr>
          <w:rFonts w:eastAsia="Consolas"/>
          <w:color w:val="000000" w:themeColor="text1"/>
          <w:sz w:val="16"/>
          <w:szCs w:val="16"/>
        </w:rPr>
        <w:t>train_ds, batch_size=32, shuffle=True)</w:t>
      </w:r>
      <w:r w:rsidRPr="002B5385">
        <w:rPr>
          <w:rFonts w:eastAsia="Consolas"/>
          <w:color w:val="000000" w:themeColor="text1"/>
          <w:sz w:val="16"/>
          <w:szCs w:val="16"/>
        </w:rPr>
        <w:br/>
        <w:t xml:space="preserve">val_loader = </w:t>
      </w:r>
      <w:proofErr w:type="gramStart"/>
      <w:r w:rsidRPr="002B5385">
        <w:rPr>
          <w:rFonts w:eastAsia="Consolas"/>
          <w:color w:val="000000" w:themeColor="text1"/>
          <w:sz w:val="16"/>
          <w:szCs w:val="16"/>
        </w:rPr>
        <w:t>DataLoader(</w:t>
      </w:r>
      <w:proofErr w:type="gramEnd"/>
      <w:r w:rsidRPr="002B5385">
        <w:rPr>
          <w:rFonts w:eastAsia="Consolas"/>
          <w:color w:val="000000" w:themeColor="text1"/>
          <w:sz w:val="16"/>
          <w:szCs w:val="16"/>
        </w:rPr>
        <w:t>val_ds, batch_size=32, shuffle=False)</w:t>
      </w:r>
    </w:p>
    <w:p w14:paraId="0785B080"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Chia dữ liệu 80/20 và đóng gói bằng DataLoader</w:t>
      </w:r>
    </w:p>
    <w:p w14:paraId="2ED0CCF5"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Tập dữ liệu huấn luyện (1.460 mẫu) được chia ngẫu nhiên theo tỉ </w:t>
      </w:r>
      <w:r w:rsidRPr="00B85147">
        <w:rPr>
          <w:rFonts w:eastAsia="Calibri"/>
          <w:color w:val="000000" w:themeColor="text1"/>
          <w:sz w:val="22"/>
          <w:szCs w:val="22"/>
        </w:rPr>
        <w:t xml:space="preserve">lệ 80% huấn luyện (train) / 20% kiểm định (validation) bằng hàm </w:t>
      </w:r>
      <w:r w:rsidRPr="00B85147">
        <w:rPr>
          <w:rFonts w:eastAsia="Consolas"/>
          <w:color w:val="000000" w:themeColor="text1"/>
        </w:rPr>
        <w:t>random_split</w:t>
      </w:r>
      <w:r w:rsidRPr="00B85147">
        <w:rPr>
          <w:rFonts w:eastAsia="Calibri"/>
          <w:color w:val="000000" w:themeColor="text1"/>
          <w:sz w:val="22"/>
          <w:szCs w:val="22"/>
        </w:rPr>
        <w:t>. Tập validation đóng vai trò như một tập kiểm tra độc lập trong suốt quá trình huấn luyện, giúp phát hiện sớm hiện tượng overfitting mà không cần chạm vào tập test thật (vốn không có nhãn). Dữ liệu được nạp theo từng lô (batch) kích thước 32 thông</w:t>
      </w:r>
      <w:r w:rsidRPr="002B5385">
        <w:rPr>
          <w:rFonts w:eastAsia="Calibri"/>
          <w:color w:val="000000" w:themeColor="text1"/>
          <w:sz w:val="22"/>
          <w:szCs w:val="22"/>
        </w:rPr>
        <w:t xml:space="preserve"> qua </w:t>
      </w:r>
      <w:r w:rsidRPr="002B5385">
        <w:rPr>
          <w:rFonts w:eastAsia="Consolas"/>
          <w:color w:val="000000" w:themeColor="text1"/>
        </w:rPr>
        <w:t>DataLoader</w:t>
      </w:r>
      <w:r w:rsidRPr="002B5385">
        <w:rPr>
          <w:rFonts w:eastAsia="Calibri"/>
          <w:color w:val="000000" w:themeColor="text1"/>
          <w:sz w:val="22"/>
          <w:szCs w:val="22"/>
        </w:rPr>
        <w:t>, trong đó tập train được xáo trộn (</w:t>
      </w:r>
      <w:r w:rsidRPr="002B5385">
        <w:rPr>
          <w:rFonts w:eastAsia="Consolas"/>
          <w:color w:val="000000" w:themeColor="text1"/>
        </w:rPr>
        <w:t>shuffle=True</w:t>
      </w:r>
      <w:r w:rsidRPr="002B5385">
        <w:rPr>
          <w:rFonts w:eastAsia="Calibri"/>
          <w:color w:val="000000" w:themeColor="text1"/>
          <w:sz w:val="22"/>
          <w:szCs w:val="22"/>
        </w:rPr>
        <w:t>) ở mỗi epoch để tránh mô hình học theo thứ tự dữ liệu, còn tập validation giữ nguyên thứ tự vì không cần thiết phải xáo trộn khi chỉ dùng để đánh giá.</w:t>
      </w:r>
    </w:p>
    <w:p w14:paraId="1B539E29" w14:textId="77777777" w:rsidR="00037F9C" w:rsidRPr="002B5385" w:rsidRDefault="00000000" w:rsidP="00794CC0">
      <w:pPr>
        <w:pStyle w:val="Heading2"/>
        <w:spacing w:before="260" w:after="110" w:line="360" w:lineRule="auto"/>
        <w:rPr>
          <w:color w:val="000000" w:themeColor="text1"/>
        </w:rPr>
      </w:pPr>
      <w:bookmarkStart w:id="25" w:name="_Toc241439508"/>
      <w:r w:rsidRPr="002B5385">
        <w:rPr>
          <w:rFonts w:eastAsia="Calibri"/>
          <w:b/>
          <w:bCs/>
          <w:color w:val="000000" w:themeColor="text1"/>
          <w:sz w:val="24"/>
          <w:szCs w:val="24"/>
        </w:rPr>
        <w:t>4.3. Kiến trúc mạng MLP</w:t>
      </w:r>
      <w:bookmarkEnd w:id="25"/>
    </w:p>
    <w:p w14:paraId="71E7457C"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class HousePriceMLP(nn.Module):</w:t>
      </w:r>
      <w:r w:rsidRPr="002B5385">
        <w:rPr>
          <w:rFonts w:eastAsia="Consolas"/>
          <w:color w:val="000000" w:themeColor="text1"/>
          <w:sz w:val="16"/>
          <w:szCs w:val="16"/>
        </w:rPr>
        <w:br/>
        <w:t xml:space="preserve">    def __init__(self, input_dim):</w:t>
      </w:r>
      <w:r w:rsidRPr="002B5385">
        <w:rPr>
          <w:rFonts w:eastAsia="Consolas"/>
          <w:color w:val="000000" w:themeColor="text1"/>
          <w:sz w:val="16"/>
          <w:szCs w:val="16"/>
        </w:rPr>
        <w:br/>
        <w:t xml:space="preserve">        super(HousePriceMLP, self).__init__()</w:t>
      </w:r>
      <w:r w:rsidRPr="002B5385">
        <w:rPr>
          <w:rFonts w:eastAsia="Consolas"/>
          <w:color w:val="000000" w:themeColor="text1"/>
          <w:sz w:val="16"/>
          <w:szCs w:val="16"/>
        </w:rPr>
        <w:br/>
        <w:t xml:space="preserve">        self.net = nn.Sequential(</w:t>
      </w:r>
      <w:r w:rsidRPr="002B5385">
        <w:rPr>
          <w:rFonts w:eastAsia="Consolas"/>
          <w:color w:val="000000" w:themeColor="text1"/>
          <w:sz w:val="16"/>
          <w:szCs w:val="16"/>
        </w:rPr>
        <w:br/>
      </w:r>
      <w:r w:rsidRPr="002B5385">
        <w:rPr>
          <w:rFonts w:eastAsia="Consolas"/>
          <w:color w:val="000000" w:themeColor="text1"/>
          <w:sz w:val="16"/>
          <w:szCs w:val="16"/>
        </w:rPr>
        <w:lastRenderedPageBreak/>
        <w:t xml:space="preserve">            nn.Linear(input_dim, 128),</w:t>
      </w:r>
      <w:r w:rsidRPr="002B5385">
        <w:rPr>
          <w:rFonts w:eastAsia="Consolas"/>
          <w:color w:val="000000" w:themeColor="text1"/>
          <w:sz w:val="16"/>
          <w:szCs w:val="16"/>
        </w:rPr>
        <w:br/>
        <w:t xml:space="preserve">            nn.ReLU(),</w:t>
      </w:r>
      <w:r w:rsidRPr="002B5385">
        <w:rPr>
          <w:rFonts w:eastAsia="Consolas"/>
          <w:color w:val="000000" w:themeColor="text1"/>
          <w:sz w:val="16"/>
          <w:szCs w:val="16"/>
        </w:rPr>
        <w:br/>
        <w:t xml:space="preserve">            nn.Dropout(0.2),</w:t>
      </w:r>
      <w:r w:rsidRPr="002B5385">
        <w:rPr>
          <w:rFonts w:eastAsia="Consolas"/>
          <w:color w:val="000000" w:themeColor="text1"/>
          <w:sz w:val="16"/>
          <w:szCs w:val="16"/>
        </w:rPr>
        <w:br/>
        <w:t xml:space="preserve">            nn.Linear(128, 64),</w:t>
      </w:r>
      <w:r w:rsidRPr="002B5385">
        <w:rPr>
          <w:rFonts w:eastAsia="Consolas"/>
          <w:color w:val="000000" w:themeColor="text1"/>
          <w:sz w:val="16"/>
          <w:szCs w:val="16"/>
        </w:rPr>
        <w:br/>
        <w:t xml:space="preserve">            nn.ReLU(),</w:t>
      </w:r>
      <w:r w:rsidRPr="002B5385">
        <w:rPr>
          <w:rFonts w:eastAsia="Consolas"/>
          <w:color w:val="000000" w:themeColor="text1"/>
          <w:sz w:val="16"/>
          <w:szCs w:val="16"/>
        </w:rPr>
        <w:br/>
        <w:t xml:space="preserve">            nn.Dropout(0.2),</w:t>
      </w:r>
      <w:r w:rsidRPr="002B5385">
        <w:rPr>
          <w:rFonts w:eastAsia="Consolas"/>
          <w:color w:val="000000" w:themeColor="text1"/>
          <w:sz w:val="16"/>
          <w:szCs w:val="16"/>
        </w:rPr>
        <w:br/>
        <w:t xml:space="preserve">            nn.Linear(64, 32),</w:t>
      </w:r>
      <w:r w:rsidRPr="002B5385">
        <w:rPr>
          <w:rFonts w:eastAsia="Consolas"/>
          <w:color w:val="000000" w:themeColor="text1"/>
          <w:sz w:val="16"/>
          <w:szCs w:val="16"/>
        </w:rPr>
        <w:br/>
        <w:t xml:space="preserve">            nn.ReLU(),</w:t>
      </w:r>
      <w:r w:rsidRPr="002B5385">
        <w:rPr>
          <w:rFonts w:eastAsia="Consolas"/>
          <w:color w:val="000000" w:themeColor="text1"/>
          <w:sz w:val="16"/>
          <w:szCs w:val="16"/>
        </w:rPr>
        <w:br/>
        <w:t xml:space="preserve">            nn.Linear(32, 1)</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def forward(self, x):</w:t>
      </w:r>
      <w:r w:rsidRPr="002B5385">
        <w:rPr>
          <w:rFonts w:eastAsia="Consolas"/>
          <w:color w:val="000000" w:themeColor="text1"/>
          <w:sz w:val="16"/>
          <w:szCs w:val="16"/>
        </w:rPr>
        <w:br/>
        <w:t xml:space="preserve">        return self.net(x)</w:t>
      </w:r>
      <w:r w:rsidRPr="002B5385">
        <w:rPr>
          <w:rFonts w:eastAsia="Consolas"/>
          <w:color w:val="000000" w:themeColor="text1"/>
          <w:sz w:val="16"/>
          <w:szCs w:val="16"/>
        </w:rPr>
        <w:br/>
        <w:t xml:space="preserve"> </w:t>
      </w:r>
      <w:r w:rsidRPr="002B5385">
        <w:rPr>
          <w:rFonts w:eastAsia="Consolas"/>
          <w:color w:val="000000" w:themeColor="text1"/>
          <w:sz w:val="16"/>
          <w:szCs w:val="16"/>
        </w:rPr>
        <w:br/>
        <w:t>model = HousePriceMLP(input_dim=X.shape[1])</w:t>
      </w:r>
      <w:r w:rsidRPr="002B5385">
        <w:rPr>
          <w:rFonts w:eastAsia="Consolas"/>
          <w:color w:val="000000" w:themeColor="text1"/>
          <w:sz w:val="16"/>
          <w:szCs w:val="16"/>
        </w:rPr>
        <w:br/>
        <w:t>criterion = nn.MSELoss()</w:t>
      </w:r>
      <w:r w:rsidRPr="002B5385">
        <w:rPr>
          <w:rFonts w:eastAsia="Consolas"/>
          <w:color w:val="000000" w:themeColor="text1"/>
          <w:sz w:val="16"/>
          <w:szCs w:val="16"/>
        </w:rPr>
        <w:br/>
        <w:t>optimizer = optim.Adam(model.parameters(), lr=0.001)</w:t>
      </w:r>
    </w:p>
    <w:p w14:paraId="5061A7E6"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Kiến trúc mạng HousePriceMLP gồm 3 lớp ẩn</w:t>
      </w:r>
    </w:p>
    <w:tbl>
      <w:tblPr>
        <w:tblStyle w:val="GridTable2"/>
        <w:tblW w:w="9000" w:type="dxa"/>
        <w:jc w:val="center"/>
        <w:tblLook w:val="0000" w:firstRow="0" w:lastRow="0" w:firstColumn="0" w:lastColumn="0" w:noHBand="0" w:noVBand="0"/>
      </w:tblPr>
      <w:tblGrid>
        <w:gridCol w:w="1600"/>
        <w:gridCol w:w="2400"/>
        <w:gridCol w:w="2400"/>
        <w:gridCol w:w="2600"/>
      </w:tblGrid>
      <w:tr w:rsidR="00037F9C" w:rsidRPr="002B5385" w14:paraId="7CC475B6"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00" w:type="dxa"/>
          </w:tcPr>
          <w:p w14:paraId="4D72F427"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Lớp (Layer)</w:t>
            </w:r>
          </w:p>
        </w:tc>
        <w:tc>
          <w:tcPr>
            <w:tcW w:w="2400" w:type="dxa"/>
          </w:tcPr>
          <w:p w14:paraId="4E0D4E97"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Kích thước</w:t>
            </w:r>
          </w:p>
        </w:tc>
        <w:tc>
          <w:tcPr>
            <w:cnfStyle w:val="000010000000" w:firstRow="0" w:lastRow="0" w:firstColumn="0" w:lastColumn="0" w:oddVBand="1" w:evenVBand="0" w:oddHBand="0" w:evenHBand="0" w:firstRowFirstColumn="0" w:firstRowLastColumn="0" w:lastRowFirstColumn="0" w:lastRowLastColumn="0"/>
            <w:tcW w:w="2400" w:type="dxa"/>
          </w:tcPr>
          <w:p w14:paraId="6F8CC933"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Kích hoạt / Kỹ thuật</w:t>
            </w:r>
          </w:p>
        </w:tc>
        <w:tc>
          <w:tcPr>
            <w:tcW w:w="2600" w:type="dxa"/>
          </w:tcPr>
          <w:p w14:paraId="070F9B46"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Vai trò</w:t>
            </w:r>
          </w:p>
        </w:tc>
      </w:tr>
      <w:tr w:rsidR="00037F9C" w:rsidRPr="002B5385" w14:paraId="1529D3EB"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1600" w:type="dxa"/>
          </w:tcPr>
          <w:p w14:paraId="17E4CA8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Input</w:t>
            </w:r>
          </w:p>
        </w:tc>
        <w:tc>
          <w:tcPr>
            <w:tcW w:w="2400" w:type="dxa"/>
          </w:tcPr>
          <w:p w14:paraId="3F3B010D"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 số đặc trưng sau One-Hot Encoding</w:t>
            </w:r>
          </w:p>
        </w:tc>
        <w:tc>
          <w:tcPr>
            <w:cnfStyle w:val="000010000000" w:firstRow="0" w:lastRow="0" w:firstColumn="0" w:lastColumn="0" w:oddVBand="1" w:evenVBand="0" w:oddHBand="0" w:evenHBand="0" w:firstRowFirstColumn="0" w:firstRowLastColumn="0" w:lastRowFirstColumn="0" w:lastRowLastColumn="0"/>
            <w:tcW w:w="2400" w:type="dxa"/>
          </w:tcPr>
          <w:p w14:paraId="55A41F4C"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w:t>
            </w:r>
          </w:p>
        </w:tc>
        <w:tc>
          <w:tcPr>
            <w:tcW w:w="2600" w:type="dxa"/>
          </w:tcPr>
          <w:p w14:paraId="14517CB4"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Nhận toàn bộ đặc trưng đã chuẩn hoá</w:t>
            </w:r>
          </w:p>
        </w:tc>
      </w:tr>
      <w:tr w:rsidR="00037F9C" w:rsidRPr="002B5385" w14:paraId="379089EF"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00" w:type="dxa"/>
          </w:tcPr>
          <w:p w14:paraId="00B39FA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Hidden 1</w:t>
            </w:r>
          </w:p>
        </w:tc>
        <w:tc>
          <w:tcPr>
            <w:tcW w:w="2400" w:type="dxa"/>
          </w:tcPr>
          <w:p w14:paraId="05FFEBB6"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 xml:space="preserve">128 </w:t>
            </w:r>
            <w:proofErr w:type="gramStart"/>
            <w:r w:rsidRPr="002B5385">
              <w:rPr>
                <w:rFonts w:eastAsia="Calibri"/>
                <w:color w:val="000000" w:themeColor="text1"/>
                <w:sz w:val="22"/>
                <w:szCs w:val="22"/>
              </w:rPr>
              <w:t>neuron</w:t>
            </w:r>
            <w:proofErr w:type="gramEnd"/>
          </w:p>
        </w:tc>
        <w:tc>
          <w:tcPr>
            <w:cnfStyle w:val="000010000000" w:firstRow="0" w:lastRow="0" w:firstColumn="0" w:lastColumn="0" w:oddVBand="1" w:evenVBand="0" w:oddHBand="0" w:evenHBand="0" w:firstRowFirstColumn="0" w:firstRowLastColumn="0" w:lastRowFirstColumn="0" w:lastRowLastColumn="0"/>
            <w:tcW w:w="2400" w:type="dxa"/>
          </w:tcPr>
          <w:p w14:paraId="4602612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xml:space="preserve">ReLU + </w:t>
            </w:r>
            <w:proofErr w:type="gramStart"/>
            <w:r w:rsidRPr="002B5385">
              <w:rPr>
                <w:rFonts w:eastAsia="Calibri"/>
                <w:color w:val="000000" w:themeColor="text1"/>
                <w:sz w:val="22"/>
                <w:szCs w:val="22"/>
              </w:rPr>
              <w:t>Dropout(</w:t>
            </w:r>
            <w:proofErr w:type="gramEnd"/>
            <w:r w:rsidRPr="002B5385">
              <w:rPr>
                <w:rFonts w:eastAsia="Calibri"/>
                <w:color w:val="000000" w:themeColor="text1"/>
                <w:sz w:val="22"/>
                <w:szCs w:val="22"/>
              </w:rPr>
              <w:t>0.2)</w:t>
            </w:r>
          </w:p>
        </w:tc>
        <w:tc>
          <w:tcPr>
            <w:tcW w:w="2600" w:type="dxa"/>
          </w:tcPr>
          <w:p w14:paraId="64554DA4"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Trích xuất tổ hợp đặc trưng bậc thấp</w:t>
            </w:r>
          </w:p>
        </w:tc>
      </w:tr>
      <w:tr w:rsidR="00037F9C" w:rsidRPr="002B5385" w14:paraId="2E533BB8"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1600" w:type="dxa"/>
          </w:tcPr>
          <w:p w14:paraId="3F086B3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Hidden 2</w:t>
            </w:r>
          </w:p>
        </w:tc>
        <w:tc>
          <w:tcPr>
            <w:tcW w:w="2400" w:type="dxa"/>
          </w:tcPr>
          <w:p w14:paraId="4107060F"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 xml:space="preserve">64 </w:t>
            </w:r>
            <w:proofErr w:type="gramStart"/>
            <w:r w:rsidRPr="002B5385">
              <w:rPr>
                <w:rFonts w:eastAsia="Calibri"/>
                <w:color w:val="000000" w:themeColor="text1"/>
                <w:sz w:val="22"/>
                <w:szCs w:val="22"/>
              </w:rPr>
              <w:t>neuron</w:t>
            </w:r>
            <w:proofErr w:type="gramEnd"/>
          </w:p>
        </w:tc>
        <w:tc>
          <w:tcPr>
            <w:cnfStyle w:val="000010000000" w:firstRow="0" w:lastRow="0" w:firstColumn="0" w:lastColumn="0" w:oddVBand="1" w:evenVBand="0" w:oddHBand="0" w:evenHBand="0" w:firstRowFirstColumn="0" w:firstRowLastColumn="0" w:lastRowFirstColumn="0" w:lastRowLastColumn="0"/>
            <w:tcW w:w="2400" w:type="dxa"/>
          </w:tcPr>
          <w:p w14:paraId="458053CD"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xml:space="preserve">ReLU + </w:t>
            </w:r>
            <w:proofErr w:type="gramStart"/>
            <w:r w:rsidRPr="002B5385">
              <w:rPr>
                <w:rFonts w:eastAsia="Calibri"/>
                <w:color w:val="000000" w:themeColor="text1"/>
                <w:sz w:val="22"/>
                <w:szCs w:val="22"/>
              </w:rPr>
              <w:t>Dropout(</w:t>
            </w:r>
            <w:proofErr w:type="gramEnd"/>
            <w:r w:rsidRPr="002B5385">
              <w:rPr>
                <w:rFonts w:eastAsia="Calibri"/>
                <w:color w:val="000000" w:themeColor="text1"/>
                <w:sz w:val="22"/>
                <w:szCs w:val="22"/>
              </w:rPr>
              <w:t>0.2)</w:t>
            </w:r>
          </w:p>
        </w:tc>
        <w:tc>
          <w:tcPr>
            <w:tcW w:w="2600" w:type="dxa"/>
          </w:tcPr>
          <w:p w14:paraId="671BBDF5"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Trích xuất đặc trưng trừu tượng hơn</w:t>
            </w:r>
          </w:p>
        </w:tc>
      </w:tr>
      <w:tr w:rsidR="00037F9C" w:rsidRPr="002B5385" w14:paraId="19AFAAA3"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00" w:type="dxa"/>
          </w:tcPr>
          <w:p w14:paraId="4A26C1E8"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Hidden 3</w:t>
            </w:r>
          </w:p>
        </w:tc>
        <w:tc>
          <w:tcPr>
            <w:tcW w:w="2400" w:type="dxa"/>
          </w:tcPr>
          <w:p w14:paraId="4BE9C6BC"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 xml:space="preserve">32 </w:t>
            </w:r>
            <w:proofErr w:type="gramStart"/>
            <w:r w:rsidRPr="002B5385">
              <w:rPr>
                <w:rFonts w:eastAsia="Calibri"/>
                <w:color w:val="000000" w:themeColor="text1"/>
                <w:sz w:val="22"/>
                <w:szCs w:val="22"/>
              </w:rPr>
              <w:t>neuron</w:t>
            </w:r>
            <w:proofErr w:type="gramEnd"/>
          </w:p>
        </w:tc>
        <w:tc>
          <w:tcPr>
            <w:cnfStyle w:val="000010000000" w:firstRow="0" w:lastRow="0" w:firstColumn="0" w:lastColumn="0" w:oddVBand="1" w:evenVBand="0" w:oddHBand="0" w:evenHBand="0" w:firstRowFirstColumn="0" w:firstRowLastColumn="0" w:lastRowFirstColumn="0" w:lastRowLastColumn="0"/>
            <w:tcW w:w="2400" w:type="dxa"/>
          </w:tcPr>
          <w:p w14:paraId="6279F1E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ReLU</w:t>
            </w:r>
          </w:p>
        </w:tc>
        <w:tc>
          <w:tcPr>
            <w:tcW w:w="2600" w:type="dxa"/>
          </w:tcPr>
          <w:p w14:paraId="7B417843"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Thu gọn biểu diễn trước khi ra quyết định</w:t>
            </w:r>
          </w:p>
        </w:tc>
      </w:tr>
      <w:tr w:rsidR="00037F9C" w:rsidRPr="002B5385" w14:paraId="7B050D3F"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1600" w:type="dxa"/>
          </w:tcPr>
          <w:p w14:paraId="0331F248"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Output</w:t>
            </w:r>
          </w:p>
        </w:tc>
        <w:tc>
          <w:tcPr>
            <w:tcW w:w="2400" w:type="dxa"/>
          </w:tcPr>
          <w:p w14:paraId="2E285713"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 neuron</w:t>
            </w:r>
          </w:p>
        </w:tc>
        <w:tc>
          <w:tcPr>
            <w:cnfStyle w:val="000010000000" w:firstRow="0" w:lastRow="0" w:firstColumn="0" w:lastColumn="0" w:oddVBand="1" w:evenVBand="0" w:oddHBand="0" w:evenHBand="0" w:firstRowFirstColumn="0" w:firstRowLastColumn="0" w:lastRowFirstColumn="0" w:lastRowLastColumn="0"/>
            <w:tcW w:w="2400" w:type="dxa"/>
          </w:tcPr>
          <w:p w14:paraId="5CA1401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Tuyến tính</w:t>
            </w:r>
          </w:p>
        </w:tc>
        <w:tc>
          <w:tcPr>
            <w:tcW w:w="2600" w:type="dxa"/>
          </w:tcPr>
          <w:p w14:paraId="3125323D"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 xml:space="preserve">Giá trị dự đoán </w:t>
            </w:r>
            <w:proofErr w:type="gramStart"/>
            <w:r w:rsidRPr="002B5385">
              <w:rPr>
                <w:rFonts w:eastAsia="Calibri"/>
                <w:color w:val="000000" w:themeColor="text1"/>
                <w:sz w:val="22"/>
                <w:szCs w:val="22"/>
              </w:rPr>
              <w:t>log(</w:t>
            </w:r>
            <w:proofErr w:type="gramEnd"/>
            <w:r w:rsidRPr="002B5385">
              <w:rPr>
                <w:rFonts w:eastAsia="Calibri"/>
                <w:color w:val="000000" w:themeColor="text1"/>
                <w:sz w:val="22"/>
                <w:szCs w:val="22"/>
              </w:rPr>
              <w:t>SalePrice) đã chuẩn hoá</w:t>
            </w:r>
          </w:p>
        </w:tc>
      </w:tr>
    </w:tbl>
    <w:p w14:paraId="0BDA27D8"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Kiến trúc mạng gồm 3 lớp ẩn với số neuron giảm dần (128 → 64 → 32), một mô típ phổ biến trong thiết kế MLP nhằm dần dần thu gọn không gian biểu diễn từ số chiều đầu vào lớn (hàng trăm đặc trưng sau One-Hot Encoding) về một giá trị dự đoán duy nhất. Vai trò của từng thành phần kỹ thuật trong kiến trúc:</w:t>
      </w:r>
    </w:p>
    <w:p w14:paraId="4B3749F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Hàm kích hoạt ReLU (Rectified Linear Unit):</w:t>
      </w:r>
      <w:r w:rsidRPr="002B5385">
        <w:rPr>
          <w:rFonts w:eastAsia="Calibri"/>
          <w:color w:val="000000" w:themeColor="text1"/>
          <w:sz w:val="22"/>
          <w:szCs w:val="22"/>
        </w:rPr>
        <w:t xml:space="preserve"> đưa vào tính phi tuyến giữa các lớp, giúp mạng học được các quan hệ phức tạp thay vì chỉ là tổ hợp tuyến tính của đầu vào; đồng thời có ưu điểm tính toán đơn giản và giảm thiểu vấn đề tiêu biến đạo hàm (vanishing gradient) so với các hàm kích hoạt sigmoid/tanh truyền thống.</w:t>
      </w:r>
    </w:p>
    <w:p w14:paraId="231E0B16"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Dropout (tỉ lệ 0,2):</w:t>
      </w:r>
      <w:r w:rsidRPr="002B5385">
        <w:rPr>
          <w:rFonts w:eastAsia="Calibri"/>
          <w:color w:val="000000" w:themeColor="text1"/>
          <w:sz w:val="22"/>
          <w:szCs w:val="22"/>
        </w:rPr>
        <w:t xml:space="preserve"> trong quá trình huấn luyện, ngẫu nhiên "tắt" 20% neuron ở mỗi lượt cập nhật, buộc mạng không phụ thuộc quá mức vào một số neuron cụ thể, qua đó giảm nguy cơ overfitting — đặc biệt quan trọng khi số lượng mẫu huấn luyện (1.460) không lớn so với số chiều đặc trưng.</w:t>
      </w:r>
    </w:p>
    <w:p w14:paraId="529C09D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lastRenderedPageBreak/>
        <w:t>Lớp Output tuyến tính (không có hàm kích hoạt):</w:t>
      </w:r>
      <w:r w:rsidRPr="002B5385">
        <w:rPr>
          <w:rFonts w:eastAsia="Calibri"/>
          <w:color w:val="000000" w:themeColor="text1"/>
          <w:sz w:val="22"/>
          <w:szCs w:val="22"/>
        </w:rPr>
        <w:t xml:space="preserve"> phù hợp với bài toán hồi quy, vì giá trị cần dự đoán (</w:t>
      </w:r>
      <w:proofErr w:type="gramStart"/>
      <w:r w:rsidRPr="002B5385">
        <w:rPr>
          <w:rFonts w:eastAsia="Calibri"/>
          <w:color w:val="000000" w:themeColor="text1"/>
          <w:sz w:val="22"/>
          <w:szCs w:val="22"/>
        </w:rPr>
        <w:t>log(</w:t>
      </w:r>
      <w:proofErr w:type="gramEnd"/>
      <w:r w:rsidRPr="002B5385">
        <w:rPr>
          <w:rFonts w:eastAsia="Calibri"/>
          <w:color w:val="000000" w:themeColor="text1"/>
          <w:sz w:val="22"/>
          <w:szCs w:val="22"/>
        </w:rPr>
        <w:t>SalePrice) đã chuẩn hoá) là một số thực không giới hạn trong khoảng cố định.</w:t>
      </w:r>
    </w:p>
    <w:p w14:paraId="4732FF9C" w14:textId="77777777" w:rsidR="00037F9C" w:rsidRPr="002B5385" w:rsidRDefault="00000000" w:rsidP="00794CC0">
      <w:pPr>
        <w:pStyle w:val="Heading2"/>
        <w:spacing w:before="260" w:after="110" w:line="360" w:lineRule="auto"/>
        <w:rPr>
          <w:color w:val="000000" w:themeColor="text1"/>
        </w:rPr>
      </w:pPr>
      <w:bookmarkStart w:id="26" w:name="_Toc241439509"/>
      <w:r w:rsidRPr="002B5385">
        <w:rPr>
          <w:rFonts w:eastAsia="Calibri"/>
          <w:b/>
          <w:bCs/>
          <w:color w:val="000000" w:themeColor="text1"/>
          <w:sz w:val="24"/>
          <w:szCs w:val="24"/>
        </w:rPr>
        <w:t>4.4. Cấu hình huấn luyện</w:t>
      </w:r>
      <w:bookmarkEnd w:id="26"/>
    </w:p>
    <w:tbl>
      <w:tblPr>
        <w:tblStyle w:val="GridTable2"/>
        <w:tblW w:w="9000" w:type="dxa"/>
        <w:jc w:val="center"/>
        <w:tblLook w:val="0000" w:firstRow="0" w:lastRow="0" w:firstColumn="0" w:lastColumn="0" w:noHBand="0" w:noVBand="0"/>
      </w:tblPr>
      <w:tblGrid>
        <w:gridCol w:w="2200"/>
        <w:gridCol w:w="3200"/>
        <w:gridCol w:w="3600"/>
      </w:tblGrid>
      <w:tr w:rsidR="00037F9C" w:rsidRPr="002B5385" w14:paraId="50EE63E0"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0A84D07A"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Thành phần</w:t>
            </w:r>
          </w:p>
        </w:tc>
        <w:tc>
          <w:tcPr>
            <w:tcW w:w="3200" w:type="dxa"/>
          </w:tcPr>
          <w:p w14:paraId="243E92C4"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Lựa chọn</w:t>
            </w:r>
          </w:p>
        </w:tc>
        <w:tc>
          <w:tcPr>
            <w:cnfStyle w:val="000010000000" w:firstRow="0" w:lastRow="0" w:firstColumn="0" w:lastColumn="0" w:oddVBand="1" w:evenVBand="0" w:oddHBand="0" w:evenHBand="0" w:firstRowFirstColumn="0" w:firstRowLastColumn="0" w:lastRowFirstColumn="0" w:lastRowLastColumn="0"/>
            <w:tcW w:w="3600" w:type="dxa"/>
          </w:tcPr>
          <w:p w14:paraId="0F9136C2"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Giải thích</w:t>
            </w:r>
          </w:p>
        </w:tc>
      </w:tr>
      <w:tr w:rsidR="00037F9C" w:rsidRPr="002B5385" w14:paraId="6F0A3D88"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647A7971"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Hàm mất mát</w:t>
            </w:r>
          </w:p>
        </w:tc>
        <w:tc>
          <w:tcPr>
            <w:tcW w:w="3200" w:type="dxa"/>
          </w:tcPr>
          <w:p w14:paraId="4991C190"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MSELoss (Mean Squared Error)</w:t>
            </w:r>
          </w:p>
        </w:tc>
        <w:tc>
          <w:tcPr>
            <w:cnfStyle w:val="000010000000" w:firstRow="0" w:lastRow="0" w:firstColumn="0" w:lastColumn="0" w:oddVBand="1" w:evenVBand="0" w:oddHBand="0" w:evenHBand="0" w:firstRowFirstColumn="0" w:firstRowLastColumn="0" w:lastRowFirstColumn="0" w:lastRowLastColumn="0"/>
            <w:tcW w:w="3600" w:type="dxa"/>
          </w:tcPr>
          <w:p w14:paraId="77BB7F29"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Phù hợp bài toán hồi quy, phạt mạnh các sai số lớn</w:t>
            </w:r>
          </w:p>
        </w:tc>
      </w:tr>
      <w:tr w:rsidR="00037F9C" w:rsidRPr="002B5385" w14:paraId="20A68540"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76E76B2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Bộ tối ưu</w:t>
            </w:r>
          </w:p>
        </w:tc>
        <w:tc>
          <w:tcPr>
            <w:tcW w:w="3200" w:type="dxa"/>
          </w:tcPr>
          <w:p w14:paraId="27060ABD"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Adam, learning rate = 0.001</w:t>
            </w:r>
          </w:p>
        </w:tc>
        <w:tc>
          <w:tcPr>
            <w:cnfStyle w:val="000010000000" w:firstRow="0" w:lastRow="0" w:firstColumn="0" w:lastColumn="0" w:oddVBand="1" w:evenVBand="0" w:oddHBand="0" w:evenHBand="0" w:firstRowFirstColumn="0" w:firstRowLastColumn="0" w:lastRowFirstColumn="0" w:lastRowLastColumn="0"/>
            <w:tcW w:w="3600" w:type="dxa"/>
          </w:tcPr>
          <w:p w14:paraId="2DD6B33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Tự động điều chỉnh tốc độ học cho từng tham số, hội tụ nhanh và ổn định</w:t>
            </w:r>
          </w:p>
        </w:tc>
      </w:tr>
      <w:tr w:rsidR="00037F9C" w:rsidRPr="002B5385" w14:paraId="7677FF8F"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2F529F2C"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Kích thước batch</w:t>
            </w:r>
          </w:p>
        </w:tc>
        <w:tc>
          <w:tcPr>
            <w:tcW w:w="3200" w:type="dxa"/>
          </w:tcPr>
          <w:p w14:paraId="0FB13A4C"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32</w:t>
            </w:r>
          </w:p>
        </w:tc>
        <w:tc>
          <w:tcPr>
            <w:cnfStyle w:val="000010000000" w:firstRow="0" w:lastRow="0" w:firstColumn="0" w:lastColumn="0" w:oddVBand="1" w:evenVBand="0" w:oddHBand="0" w:evenHBand="0" w:firstRowFirstColumn="0" w:firstRowLastColumn="0" w:lastRowFirstColumn="0" w:lastRowLastColumn="0"/>
            <w:tcW w:w="3600" w:type="dxa"/>
          </w:tcPr>
          <w:p w14:paraId="1D162AE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Cân bằng giữa tốc độ huấn luyện và độ ổn định của gradient</w:t>
            </w:r>
          </w:p>
        </w:tc>
      </w:tr>
      <w:tr w:rsidR="00037F9C" w:rsidRPr="002B5385" w14:paraId="4BDFB5F6"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7493FA85"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Số epoch</w:t>
            </w:r>
          </w:p>
        </w:tc>
        <w:tc>
          <w:tcPr>
            <w:tcW w:w="3200" w:type="dxa"/>
          </w:tcPr>
          <w:p w14:paraId="6BFEBDF8"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100</w:t>
            </w:r>
          </w:p>
        </w:tc>
        <w:tc>
          <w:tcPr>
            <w:cnfStyle w:val="000010000000" w:firstRow="0" w:lastRow="0" w:firstColumn="0" w:lastColumn="0" w:oddVBand="1" w:evenVBand="0" w:oddHBand="0" w:evenHBand="0" w:firstRowFirstColumn="0" w:firstRowLastColumn="0" w:lastRowFirstColumn="0" w:lastRowLastColumn="0"/>
            <w:tcW w:w="3600" w:type="dxa"/>
          </w:tcPr>
          <w:p w14:paraId="26CAC476"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Đủ để mô hình hội tụ trên tập dữ liệu có quy mô vừa phải</w:t>
            </w:r>
          </w:p>
        </w:tc>
      </w:tr>
    </w:tbl>
    <w:p w14:paraId="60548910" w14:textId="77777777" w:rsidR="00037F9C" w:rsidRPr="002B5385" w:rsidRDefault="00000000" w:rsidP="00794CC0">
      <w:pPr>
        <w:spacing w:after="160" w:line="360" w:lineRule="auto"/>
        <w:jc w:val="both"/>
        <w:rPr>
          <w:color w:val="000000" w:themeColor="text1"/>
        </w:rPr>
      </w:pPr>
      <w:r w:rsidRPr="002B5385">
        <w:rPr>
          <w:rFonts w:eastAsia="Calibri"/>
          <w:b/>
          <w:bCs/>
          <w:color w:val="000000" w:themeColor="text1"/>
          <w:sz w:val="22"/>
          <w:szCs w:val="22"/>
        </w:rPr>
        <w:t>Adam (Adaptive Moment Estimation)</w:t>
      </w:r>
      <w:r w:rsidRPr="002B5385">
        <w:rPr>
          <w:rFonts w:eastAsia="Calibri"/>
          <w:color w:val="000000" w:themeColor="text1"/>
          <w:sz w:val="22"/>
          <w:szCs w:val="22"/>
        </w:rPr>
        <w:t xml:space="preserve"> được lựa chọn thay vì SGD thuần vì thuật toán này kết hợp cả động lượng (momentum) và điều chỉnh tốc độ học thích ứng cho từng tham số, thường hội tụ nhanh hơn và ít nhạy cảm với việc chọn learning rate ban đầu — phù hợp cho một bài toán thực hành với thời gian huấn luyện hạn chế (100 epoch).</w:t>
      </w:r>
    </w:p>
    <w:p w14:paraId="261B1DD4" w14:textId="77777777" w:rsidR="00037F9C" w:rsidRPr="002B5385" w:rsidRDefault="00000000" w:rsidP="00794CC0">
      <w:pPr>
        <w:spacing w:line="360" w:lineRule="auto"/>
        <w:rPr>
          <w:color w:val="000000" w:themeColor="text1"/>
        </w:rPr>
      </w:pPr>
      <w:r w:rsidRPr="002B5385">
        <w:rPr>
          <w:color w:val="000000" w:themeColor="text1"/>
        </w:rPr>
        <w:br w:type="page"/>
      </w:r>
    </w:p>
    <w:p w14:paraId="795420E2"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27" w:name="_Toc241439510"/>
      <w:r w:rsidRPr="002B5385">
        <w:rPr>
          <w:rFonts w:eastAsia="Calibri"/>
          <w:b/>
          <w:bCs/>
          <w:color w:val="000000" w:themeColor="text1"/>
          <w:sz w:val="30"/>
          <w:szCs w:val="30"/>
        </w:rPr>
        <w:lastRenderedPageBreak/>
        <w:t>5. Evaluation – Đánh giá mô hình</w:t>
      </w:r>
      <w:bookmarkEnd w:id="27"/>
    </w:p>
    <w:p w14:paraId="2B7E7A42" w14:textId="77777777" w:rsidR="00037F9C" w:rsidRPr="002B5385" w:rsidRDefault="00000000" w:rsidP="00794CC0">
      <w:pPr>
        <w:pStyle w:val="Heading2"/>
        <w:spacing w:before="260" w:after="110" w:line="360" w:lineRule="auto"/>
        <w:rPr>
          <w:color w:val="000000" w:themeColor="text1"/>
        </w:rPr>
      </w:pPr>
      <w:bookmarkStart w:id="28" w:name="_Toc241439511"/>
      <w:r w:rsidRPr="002B5385">
        <w:rPr>
          <w:rFonts w:eastAsia="Calibri"/>
          <w:b/>
          <w:bCs/>
          <w:color w:val="000000" w:themeColor="text1"/>
          <w:sz w:val="24"/>
          <w:szCs w:val="24"/>
        </w:rPr>
        <w:t>5.1. Vòng lặp huấn luyện và theo dõi loss</w:t>
      </w:r>
      <w:bookmarkEnd w:id="28"/>
    </w:p>
    <w:p w14:paraId="2E250F11"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for epoch in range(epochs):</w:t>
      </w:r>
      <w:r w:rsidRPr="002B5385">
        <w:rPr>
          <w:rFonts w:eastAsia="Consolas"/>
          <w:color w:val="000000" w:themeColor="text1"/>
          <w:sz w:val="16"/>
          <w:szCs w:val="16"/>
        </w:rPr>
        <w:br/>
        <w:t xml:space="preserve">    </w:t>
      </w:r>
      <w:proofErr w:type="gramStart"/>
      <w:r w:rsidRPr="002B5385">
        <w:rPr>
          <w:rFonts w:eastAsia="Consolas"/>
          <w:color w:val="000000" w:themeColor="text1"/>
          <w:sz w:val="16"/>
          <w:szCs w:val="16"/>
        </w:rPr>
        <w:t>model.train</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for batch_x, batch_y in train_loader:</w:t>
      </w:r>
      <w:r w:rsidRPr="002B5385">
        <w:rPr>
          <w:rFonts w:eastAsia="Consolas"/>
          <w:color w:val="000000" w:themeColor="text1"/>
          <w:sz w:val="16"/>
          <w:szCs w:val="16"/>
        </w:rPr>
        <w:br/>
        <w:t xml:space="preserve">        </w:t>
      </w:r>
      <w:proofErr w:type="gramStart"/>
      <w:r w:rsidRPr="002B5385">
        <w:rPr>
          <w:rFonts w:eastAsia="Consolas"/>
          <w:color w:val="000000" w:themeColor="text1"/>
          <w:sz w:val="16"/>
          <w:szCs w:val="16"/>
        </w:rPr>
        <w:t>optimizer.zero</w:t>
      </w:r>
      <w:proofErr w:type="gramEnd"/>
      <w:r w:rsidRPr="002B5385">
        <w:rPr>
          <w:rFonts w:eastAsia="Consolas"/>
          <w:color w:val="000000" w:themeColor="text1"/>
          <w:sz w:val="16"/>
          <w:szCs w:val="16"/>
        </w:rPr>
        <w:t>_</w:t>
      </w:r>
      <w:proofErr w:type="gramStart"/>
      <w:r w:rsidRPr="002B5385">
        <w:rPr>
          <w:rFonts w:eastAsia="Consolas"/>
          <w:color w:val="000000" w:themeColor="text1"/>
          <w:sz w:val="16"/>
          <w:szCs w:val="16"/>
        </w:rPr>
        <w:t>grad(</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w:t>
      </w:r>
      <w:proofErr w:type="gramStart"/>
      <w:r w:rsidRPr="002B5385">
        <w:rPr>
          <w:rFonts w:eastAsia="Consolas"/>
          <w:color w:val="000000" w:themeColor="text1"/>
          <w:sz w:val="16"/>
          <w:szCs w:val="16"/>
        </w:rPr>
        <w:t>criterion(</w:t>
      </w:r>
      <w:proofErr w:type="gramEnd"/>
      <w:r w:rsidRPr="002B5385">
        <w:rPr>
          <w:rFonts w:eastAsia="Consolas"/>
          <w:color w:val="000000" w:themeColor="text1"/>
          <w:sz w:val="16"/>
          <w:szCs w:val="16"/>
        </w:rPr>
        <w:t>preds, batch_y)</w:t>
      </w:r>
      <w:r w:rsidRPr="002B5385">
        <w:rPr>
          <w:rFonts w:eastAsia="Consolas"/>
          <w:color w:val="000000" w:themeColor="text1"/>
          <w:sz w:val="16"/>
          <w:szCs w:val="16"/>
        </w:rPr>
        <w:br/>
        <w:t xml:space="preserve">        </w:t>
      </w:r>
      <w:proofErr w:type="gramStart"/>
      <w:r w:rsidRPr="002B5385">
        <w:rPr>
          <w:rFonts w:eastAsia="Consolas"/>
          <w:color w:val="000000" w:themeColor="text1"/>
          <w:sz w:val="16"/>
          <w:szCs w:val="16"/>
        </w:rPr>
        <w:t>loss.backward</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w:t>
      </w:r>
      <w:proofErr w:type="gramStart"/>
      <w:r w:rsidRPr="002B5385">
        <w:rPr>
          <w:rFonts w:eastAsia="Consolas"/>
          <w:color w:val="000000" w:themeColor="text1"/>
          <w:sz w:val="16"/>
          <w:szCs w:val="16"/>
        </w:rPr>
        <w:t>optimizer.step</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w:t>
      </w:r>
      <w:proofErr w:type="gramStart"/>
      <w:r w:rsidRPr="002B5385">
        <w:rPr>
          <w:rFonts w:eastAsia="Consolas"/>
          <w:color w:val="000000" w:themeColor="text1"/>
          <w:sz w:val="16"/>
          <w:szCs w:val="16"/>
        </w:rPr>
        <w:t>model.eval</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with torch.no_</w:t>
      </w:r>
      <w:proofErr w:type="gramStart"/>
      <w:r w:rsidRPr="002B5385">
        <w:rPr>
          <w:rFonts w:eastAsia="Consolas"/>
          <w:color w:val="000000" w:themeColor="text1"/>
          <w:sz w:val="16"/>
          <w:szCs w:val="16"/>
        </w:rPr>
        <w:t>grad(</w:t>
      </w:r>
      <w:proofErr w:type="gramEnd"/>
      <w:r w:rsidRPr="002B5385">
        <w:rPr>
          <w:rFonts w:eastAsia="Consolas"/>
          <w:color w:val="000000" w:themeColor="text1"/>
          <w:sz w:val="16"/>
          <w:szCs w:val="16"/>
        </w:rPr>
        <w:t>):</w:t>
      </w:r>
      <w:r w:rsidRPr="002B5385">
        <w:rPr>
          <w:rFonts w:eastAsia="Consolas"/>
          <w:color w:val="000000" w:themeColor="text1"/>
          <w:sz w:val="16"/>
          <w:szCs w:val="16"/>
        </w:rPr>
        <w:br/>
        <w:t xml:space="preserve">        for batch_x, batch_y in val_loader:</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w:t>
      </w:r>
      <w:proofErr w:type="gramStart"/>
      <w:r w:rsidRPr="002B5385">
        <w:rPr>
          <w:rFonts w:eastAsia="Consolas"/>
          <w:color w:val="000000" w:themeColor="text1"/>
          <w:sz w:val="16"/>
          <w:szCs w:val="16"/>
        </w:rPr>
        <w:t>criterion(</w:t>
      </w:r>
      <w:proofErr w:type="gramEnd"/>
      <w:r w:rsidRPr="002B5385">
        <w:rPr>
          <w:rFonts w:eastAsia="Consolas"/>
          <w:color w:val="000000" w:themeColor="text1"/>
          <w:sz w:val="16"/>
          <w:szCs w:val="16"/>
        </w:rPr>
        <w:t>preds, batch_y)</w:t>
      </w:r>
      <w:r w:rsidRPr="002B5385">
        <w:rPr>
          <w:rFonts w:eastAsia="Consolas"/>
          <w:color w:val="000000" w:themeColor="text1"/>
          <w:sz w:val="16"/>
          <w:szCs w:val="16"/>
        </w:rPr>
        <w:br/>
        <w:t xml:space="preserve">            ...</w:t>
      </w:r>
    </w:p>
    <w:p w14:paraId="5EBFD7E4"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Vòng lặp huấn luyện: cập nhật trọng số trên train, đánh giá trên validation mỗi epoch</w:t>
      </w:r>
    </w:p>
    <w:p w14:paraId="00CA221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Ở mỗi epoch, mô hình trải qua hai giai đoạn: giai đoạn huấn luyện (</w:t>
      </w:r>
      <w:proofErr w:type="gramStart"/>
      <w:r w:rsidRPr="002B5385">
        <w:rPr>
          <w:rFonts w:eastAsia="Consolas"/>
          <w:color w:val="000000" w:themeColor="text1"/>
        </w:rPr>
        <w:t>model.train</w:t>
      </w:r>
      <w:proofErr w:type="gramEnd"/>
      <w:r w:rsidRPr="002B5385">
        <w:rPr>
          <w:rFonts w:eastAsia="Consolas"/>
          <w:color w:val="000000" w:themeColor="text1"/>
        </w:rPr>
        <w:t>()</w:t>
      </w:r>
      <w:r w:rsidRPr="002B5385">
        <w:rPr>
          <w:rFonts w:eastAsia="Calibri"/>
          <w:color w:val="000000" w:themeColor="text1"/>
          <w:sz w:val="22"/>
          <w:szCs w:val="22"/>
        </w:rPr>
        <w:t>) — lan truyền xuôi (forward), tính loss, lan truyền ngược (backward) và cập nhật trọng số bằng optimizer; và giai đoạn đánh giá (</w:t>
      </w:r>
      <w:proofErr w:type="gramStart"/>
      <w:r w:rsidRPr="002B5385">
        <w:rPr>
          <w:rFonts w:eastAsia="Consolas"/>
          <w:color w:val="000000" w:themeColor="text1"/>
        </w:rPr>
        <w:t>model.eval</w:t>
      </w:r>
      <w:proofErr w:type="gramEnd"/>
      <w:r w:rsidRPr="002B5385">
        <w:rPr>
          <w:rFonts w:eastAsia="Consolas"/>
          <w:color w:val="000000" w:themeColor="text1"/>
        </w:rPr>
        <w:t>()</w:t>
      </w:r>
      <w:r w:rsidRPr="002B5385">
        <w:rPr>
          <w:rFonts w:eastAsia="Calibri"/>
          <w:color w:val="000000" w:themeColor="text1"/>
          <w:sz w:val="22"/>
          <w:szCs w:val="22"/>
        </w:rPr>
        <w:t xml:space="preserve">, trong ngữ cảnh </w:t>
      </w:r>
      <w:r w:rsidRPr="002B5385">
        <w:rPr>
          <w:rFonts w:eastAsia="Consolas"/>
          <w:color w:val="000000" w:themeColor="text1"/>
        </w:rPr>
        <w:t>torch.no_</w:t>
      </w:r>
      <w:proofErr w:type="gramStart"/>
      <w:r w:rsidRPr="002B5385">
        <w:rPr>
          <w:rFonts w:eastAsia="Consolas"/>
          <w:color w:val="000000" w:themeColor="text1"/>
        </w:rPr>
        <w:t>grad(</w:t>
      </w:r>
      <w:proofErr w:type="gramEnd"/>
      <w:r w:rsidRPr="002B5385">
        <w:rPr>
          <w:rFonts w:eastAsia="Consolas"/>
          <w:color w:val="000000" w:themeColor="text1"/>
        </w:rPr>
        <w:t>)</w:t>
      </w:r>
      <w:r w:rsidRPr="002B5385">
        <w:rPr>
          <w:rFonts w:eastAsia="Calibri"/>
          <w:color w:val="000000" w:themeColor="text1"/>
          <w:sz w:val="22"/>
          <w:szCs w:val="22"/>
        </w:rPr>
        <w:t>) — chỉ lan truyền xuôi trên tập validation để đo loss mà không cập nhật trọng số và không lưu đồ thị tính đạo hàm, giúp tiết kiệm bộ nhớ và đảm bảo tính khách quan của phép đánh giá.</w:t>
      </w:r>
    </w:p>
    <w:p w14:paraId="6589B0A7" w14:textId="77777777" w:rsidR="00037F9C" w:rsidRPr="002B5385" w:rsidRDefault="00000000" w:rsidP="00794CC0">
      <w:pPr>
        <w:pStyle w:val="Heading2"/>
        <w:spacing w:before="260" w:after="110" w:line="360" w:lineRule="auto"/>
        <w:rPr>
          <w:color w:val="000000" w:themeColor="text1"/>
        </w:rPr>
      </w:pPr>
      <w:bookmarkStart w:id="29" w:name="_Toc241439512"/>
      <w:r w:rsidRPr="002B5385">
        <w:rPr>
          <w:rFonts w:eastAsia="Calibri"/>
          <w:b/>
          <w:bCs/>
          <w:color w:val="000000" w:themeColor="text1"/>
          <w:sz w:val="24"/>
          <w:szCs w:val="24"/>
        </w:rPr>
        <w:t>5.2. Diễn biến quá trình huấn luyện</w:t>
      </w:r>
      <w:bookmarkEnd w:id="29"/>
    </w:p>
    <w:p w14:paraId="6E4AE5A3"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Train Loss:</w:t>
      </w:r>
      <w:r w:rsidRPr="002B5385">
        <w:rPr>
          <w:rFonts w:eastAsia="Calibri"/>
          <w:color w:val="000000" w:themeColor="text1"/>
          <w:sz w:val="22"/>
          <w:szCs w:val="22"/>
        </w:rPr>
        <w:t xml:space="preserve"> giảm rất nhanh trong khoảng 10 epoch đầu (từ ~0,58 xuống dưới 0,1), sau đó tiếp tục giảm chậm và ổn định quanh mức </w:t>
      </w:r>
      <w:r w:rsidRPr="002B5385">
        <w:rPr>
          <w:rFonts w:eastAsia="Calibri"/>
          <w:b/>
          <w:bCs/>
          <w:color w:val="000000" w:themeColor="text1"/>
          <w:sz w:val="22"/>
          <w:szCs w:val="22"/>
        </w:rPr>
        <w:t>~0,02</w:t>
      </w:r>
      <w:r w:rsidRPr="002B5385">
        <w:rPr>
          <w:rFonts w:eastAsia="Calibri"/>
          <w:color w:val="000000" w:themeColor="text1"/>
          <w:sz w:val="22"/>
          <w:szCs w:val="22"/>
        </w:rPr>
        <w:t xml:space="preserve"> ở epoch 100.</w:t>
      </w:r>
    </w:p>
    <w:p w14:paraId="4A5883E4"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Validation Loss:</w:t>
      </w:r>
      <w:r w:rsidRPr="002B5385">
        <w:rPr>
          <w:rFonts w:eastAsia="Calibri"/>
          <w:color w:val="000000" w:themeColor="text1"/>
          <w:sz w:val="22"/>
          <w:szCs w:val="22"/>
        </w:rPr>
        <w:t xml:space="preserve"> giảm nhanh trong ~10 epoch đầu (từ ~0,23 xuống ~0,14), sau đó đi ngang và dao động nhẹ quanh mức </w:t>
      </w:r>
      <w:r w:rsidRPr="002B5385">
        <w:rPr>
          <w:rFonts w:eastAsia="Calibri"/>
          <w:b/>
          <w:bCs/>
          <w:color w:val="000000" w:themeColor="text1"/>
          <w:sz w:val="22"/>
          <w:szCs w:val="22"/>
        </w:rPr>
        <w:t>0,13 – 0,17</w:t>
      </w:r>
      <w:r w:rsidRPr="002B5385">
        <w:rPr>
          <w:rFonts w:eastAsia="Calibri"/>
          <w:color w:val="000000" w:themeColor="text1"/>
          <w:sz w:val="22"/>
          <w:szCs w:val="22"/>
        </w:rPr>
        <w:t xml:space="preserve"> trong suốt phần còn lại của quá trình huấn luyện, không có xu hướng tăng vọt trở lại.</w:t>
      </w:r>
    </w:p>
    <w:p w14:paraId="40C8AE6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Đồ thị đường cong huấn luyện (Train Loss và Validation Loss theo epoch) được vẽ bằng matplotlib giúp trực quan hoá rõ hai xu hướng trên, là căn cứ quan trọng để chẩn đoán hiện tượng overfitting/underfitting của mô hình.</w:t>
      </w:r>
    </w:p>
    <w:p w14:paraId="6DD76076" w14:textId="77777777" w:rsidR="00037F9C" w:rsidRPr="002B5385" w:rsidRDefault="00000000" w:rsidP="00794CC0">
      <w:pPr>
        <w:pStyle w:val="Heading2"/>
        <w:spacing w:before="260" w:after="110" w:line="360" w:lineRule="auto"/>
        <w:rPr>
          <w:color w:val="000000" w:themeColor="text1"/>
        </w:rPr>
      </w:pPr>
      <w:bookmarkStart w:id="30" w:name="_Toc241439513"/>
      <w:r w:rsidRPr="002B5385">
        <w:rPr>
          <w:rFonts w:eastAsia="Calibri"/>
          <w:b/>
          <w:bCs/>
          <w:color w:val="000000" w:themeColor="text1"/>
          <w:sz w:val="24"/>
          <w:szCs w:val="24"/>
        </w:rPr>
        <w:t>5.3. Chỉ số đánh giá cuối cùng trên tập Validation</w:t>
      </w:r>
      <w:bookmarkEnd w:id="30"/>
    </w:p>
    <w:tbl>
      <w:tblPr>
        <w:tblStyle w:val="GridTable2"/>
        <w:tblW w:w="9000" w:type="dxa"/>
        <w:jc w:val="center"/>
        <w:tblLook w:val="0000" w:firstRow="0" w:lastRow="0" w:firstColumn="0" w:lastColumn="0" w:noHBand="0" w:noVBand="0"/>
      </w:tblPr>
      <w:tblGrid>
        <w:gridCol w:w="5000"/>
        <w:gridCol w:w="4000"/>
      </w:tblGrid>
      <w:tr w:rsidR="00037F9C" w:rsidRPr="002B5385" w14:paraId="06B26480"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000" w:type="dxa"/>
          </w:tcPr>
          <w:p w14:paraId="7A9C6DCC"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Chỉ số</w:t>
            </w:r>
          </w:p>
        </w:tc>
        <w:tc>
          <w:tcPr>
            <w:tcW w:w="4000" w:type="dxa"/>
          </w:tcPr>
          <w:p w14:paraId="5E2D30B4"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Giá trị</w:t>
            </w:r>
          </w:p>
        </w:tc>
      </w:tr>
      <w:tr w:rsidR="00037F9C" w:rsidRPr="002B5385" w14:paraId="222ABDC8"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5000" w:type="dxa"/>
          </w:tcPr>
          <w:p w14:paraId="04C646B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xml:space="preserve">RMSE trên </w:t>
            </w:r>
            <w:proofErr w:type="gramStart"/>
            <w:r w:rsidRPr="002B5385">
              <w:rPr>
                <w:rFonts w:eastAsia="Calibri"/>
                <w:color w:val="000000" w:themeColor="text1"/>
                <w:sz w:val="22"/>
                <w:szCs w:val="22"/>
              </w:rPr>
              <w:t>log(</w:t>
            </w:r>
            <w:proofErr w:type="gramEnd"/>
            <w:r w:rsidRPr="002B5385">
              <w:rPr>
                <w:rFonts w:eastAsia="Calibri"/>
                <w:color w:val="000000" w:themeColor="text1"/>
                <w:sz w:val="22"/>
                <w:szCs w:val="22"/>
              </w:rPr>
              <w:t>SalePrice)</w:t>
            </w:r>
          </w:p>
        </w:tc>
        <w:tc>
          <w:tcPr>
            <w:tcW w:w="4000" w:type="dxa"/>
          </w:tcPr>
          <w:p w14:paraId="45928CA7"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0,1623</w:t>
            </w:r>
          </w:p>
        </w:tc>
      </w:tr>
      <w:tr w:rsidR="00037F9C" w:rsidRPr="002B5385" w14:paraId="137FCD97"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000" w:type="dxa"/>
          </w:tcPr>
          <w:p w14:paraId="5CBF76B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RMSE quy đổi về giá thực (USD)</w:t>
            </w:r>
          </w:p>
        </w:tc>
        <w:tc>
          <w:tcPr>
            <w:tcW w:w="4000" w:type="dxa"/>
          </w:tcPr>
          <w:p w14:paraId="38399116"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34.022,46 USD</w:t>
            </w:r>
          </w:p>
        </w:tc>
      </w:tr>
    </w:tbl>
    <w:p w14:paraId="28FED01B"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Việc tính RMSE trên giá thực (USD) đòi hỏi biến đổi ngược hai bước: trước tiên dùng </w:t>
      </w:r>
      <w:r w:rsidRPr="002B5385">
        <w:rPr>
          <w:rFonts w:eastAsia="Consolas"/>
          <w:color w:val="000000" w:themeColor="text1"/>
        </w:rPr>
        <w:t>scaler_</w:t>
      </w:r>
      <w:proofErr w:type="gramStart"/>
      <w:r w:rsidRPr="002B5385">
        <w:rPr>
          <w:rFonts w:eastAsia="Consolas"/>
          <w:color w:val="000000" w:themeColor="text1"/>
        </w:rPr>
        <w:t>y.inverse</w:t>
      </w:r>
      <w:proofErr w:type="gramEnd"/>
      <w:r w:rsidRPr="002B5385">
        <w:rPr>
          <w:rFonts w:eastAsia="Consolas"/>
          <w:color w:val="000000" w:themeColor="text1"/>
        </w:rPr>
        <w:t>_transform</w:t>
      </w:r>
      <w:r w:rsidRPr="002B5385">
        <w:rPr>
          <w:rFonts w:eastAsia="Calibri"/>
          <w:color w:val="000000" w:themeColor="text1"/>
          <w:sz w:val="22"/>
          <w:szCs w:val="22"/>
        </w:rPr>
        <w:t xml:space="preserve"> để đưa dự đoán từ thang đo chuẩn hoá về lại thang </w:t>
      </w:r>
      <w:proofErr w:type="gramStart"/>
      <w:r w:rsidRPr="002B5385">
        <w:rPr>
          <w:rFonts w:eastAsia="Calibri"/>
          <w:color w:val="000000" w:themeColor="text1"/>
          <w:sz w:val="22"/>
          <w:szCs w:val="22"/>
        </w:rPr>
        <w:t>log(</w:t>
      </w:r>
      <w:proofErr w:type="gramEnd"/>
      <w:r w:rsidRPr="002B5385">
        <w:rPr>
          <w:rFonts w:eastAsia="Calibri"/>
          <w:color w:val="000000" w:themeColor="text1"/>
          <w:sz w:val="22"/>
          <w:szCs w:val="22"/>
        </w:rPr>
        <w:t xml:space="preserve">SalePrice), sau đó dùng </w:t>
      </w:r>
      <w:proofErr w:type="gramStart"/>
      <w:r w:rsidRPr="002B5385">
        <w:rPr>
          <w:rFonts w:eastAsia="Consolas"/>
          <w:color w:val="000000" w:themeColor="text1"/>
        </w:rPr>
        <w:t>np.expm</w:t>
      </w:r>
      <w:proofErr w:type="gramEnd"/>
      <w:r w:rsidRPr="002B5385">
        <w:rPr>
          <w:rFonts w:eastAsia="Consolas"/>
          <w:color w:val="000000" w:themeColor="text1"/>
        </w:rPr>
        <w:t>1</w:t>
      </w:r>
      <w:r w:rsidRPr="002B5385">
        <w:rPr>
          <w:rFonts w:eastAsia="Calibri"/>
          <w:color w:val="000000" w:themeColor="text1"/>
          <w:sz w:val="22"/>
          <w:szCs w:val="22"/>
        </w:rPr>
        <w:t xml:space="preserve"> (nghịch đảo của log1p) để </w:t>
      </w:r>
      <w:r w:rsidRPr="002B5385">
        <w:rPr>
          <w:rFonts w:eastAsia="Calibri"/>
          <w:color w:val="000000" w:themeColor="text1"/>
          <w:sz w:val="22"/>
          <w:szCs w:val="22"/>
        </w:rPr>
        <w:lastRenderedPageBreak/>
        <w:t>đưa về đúng đơn vị USD gốc. Đây là bước bắt buộc để có được một con số RMSE có ý nghĩa thực tiễn, dễ diễn giải với người không chuyên (ví dụ ban lãnh đạo doanh nghiệp), thay vì chỉ dừng ở một giá trị loss trừu tượng trên thang đã chuẩn hoá.</w:t>
      </w:r>
    </w:p>
    <w:p w14:paraId="528262C4" w14:textId="77777777" w:rsidR="00037F9C" w:rsidRPr="002B5385" w:rsidRDefault="00000000" w:rsidP="00794CC0">
      <w:pPr>
        <w:pStyle w:val="Heading2"/>
        <w:spacing w:before="260" w:after="110" w:line="360" w:lineRule="auto"/>
        <w:rPr>
          <w:color w:val="000000" w:themeColor="text1"/>
        </w:rPr>
      </w:pPr>
      <w:bookmarkStart w:id="31" w:name="_Toc241439514"/>
      <w:r w:rsidRPr="002B5385">
        <w:rPr>
          <w:rFonts w:eastAsia="Calibri"/>
          <w:b/>
          <w:bCs/>
          <w:color w:val="000000" w:themeColor="text1"/>
          <w:sz w:val="24"/>
          <w:szCs w:val="24"/>
        </w:rPr>
        <w:t>5.4. Phân tích và nhận xét</w:t>
      </w:r>
      <w:bookmarkEnd w:id="31"/>
    </w:p>
    <w:p w14:paraId="6F13D390"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Khoảng cách giữa Train Loss (~0,02) và Validation Loss (~0,15) cho thấy mô hình có dấu hiệu overfitting nhẹ đến trung bình: mô hình khớp rất tốt với dữ liệu huấn luyện nhưng chưa tổng quát hoá tốt bằng trên dữ liệu chưa thấy. Đây là hiện tượng có thể dự đoán trước, do số lượng mẫu huấn luyện (khoảng 1.168 mẫu sau khi trích 20% cho validation) là tương đối nhỏ so với số chiều đặc trưng sau One-Hot Encoding.</w:t>
      </w:r>
    </w:p>
    <w:p w14:paraId="66A83DC3"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Tuy nhiên, mức độ overfitting này đã cải thiện đáng kể so với phiên bản trước đó của mô hình (Validation Loss trước đây dao động mạnh và có thời điểm tăng vọt lên tới 1,4) — việc log-transform biến mục tiêu SalePrice đã giúp ổn định quá trình huấn luyện và giảm rõ rệt phương sai của Validation Loss qua các epoch.</w:t>
      </w:r>
    </w:p>
    <w:p w14:paraId="5F5644D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So với thước đo đã đặt ra ở bước Business Understanding (RMSE trên giá trị logarit của giá nhà), mức RMSE log ~0,16 là một kết quả khá tốt cho một mô hình MLP cơ bản chưa qua tinh chỉnh siêu tham số chuyên sâu — để so sánh, các mô hình mạnh nhất trên bảng xếp hạng Kaggle cho bài toán này (thường kết hợp nhiều kỹ thuật ensemble như Gradient Boosting, Stacking) đạt RMSE log trong khoảng 0,10 – 0,13. Sai số quy đổi ra giá thực khoảng 34.000 USD, tức trung bình mô hình lệch khoảng dưới 20% so với giá nhà trung vị của tập dữ liệu (~163.000 USD) — một mức sai số chấp nhận được cho mục đích tham khảo giá ban đầu, dù chưa đủ chính xác để thay thế hoàn toàn việc định giá chuyên nghiệp.</w:t>
      </w:r>
    </w:p>
    <w:p w14:paraId="0B9B041C" w14:textId="77777777" w:rsidR="00037F9C" w:rsidRPr="002B5385" w:rsidRDefault="00000000" w:rsidP="00794CC0">
      <w:pPr>
        <w:pStyle w:val="Heading3"/>
        <w:spacing w:before="200" w:after="90" w:line="360" w:lineRule="auto"/>
        <w:rPr>
          <w:color w:val="000000" w:themeColor="text1"/>
        </w:rPr>
      </w:pPr>
      <w:bookmarkStart w:id="32" w:name="_Toc241439515"/>
      <w:r w:rsidRPr="002B5385">
        <w:rPr>
          <w:rFonts w:eastAsia="Calibri"/>
          <w:b/>
          <w:bCs/>
          <w:i/>
          <w:iCs/>
          <w:color w:val="000000" w:themeColor="text1"/>
          <w:sz w:val="22"/>
          <w:szCs w:val="22"/>
        </w:rPr>
        <w:t>Đối chiếu với tiêu chí thành công đã đề ra</w:t>
      </w:r>
      <w:bookmarkEnd w:id="32"/>
    </w:p>
    <w:p w14:paraId="54F9552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Đạt được:</w:t>
      </w:r>
      <w:r w:rsidRPr="002B5385">
        <w:rPr>
          <w:rFonts w:eastAsia="Calibri"/>
          <w:color w:val="000000" w:themeColor="text1"/>
          <w:sz w:val="22"/>
          <w:szCs w:val="22"/>
        </w:rPr>
        <w:t xml:space="preserve"> mô hình hồi quy hoạt động ổn định, RMSE ở mức chấp nhận được, không có hiện tượng phân kỳ (diverge) trong huấn luyện.</w:t>
      </w:r>
    </w:p>
    <w:p w14:paraId="7C448EBC"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Còn hạn chế:</w:t>
      </w:r>
      <w:r w:rsidRPr="002B5385">
        <w:rPr>
          <w:rFonts w:eastAsia="Calibri"/>
          <w:color w:val="000000" w:themeColor="text1"/>
          <w:sz w:val="22"/>
          <w:szCs w:val="22"/>
        </w:rPr>
        <w:t xml:space="preserve"> khoảng cách giữa train và validation loss cho thấy dư địa cải thiện khả năng tổng quát hoá, cần các kỹ thuật regularization mạnh hơn hoặc nhiều dữ liệu hơn.</w:t>
      </w:r>
    </w:p>
    <w:p w14:paraId="6D24ACC4" w14:textId="77777777" w:rsidR="00037F9C" w:rsidRPr="002B5385" w:rsidRDefault="00000000" w:rsidP="00794CC0">
      <w:pPr>
        <w:spacing w:line="360" w:lineRule="auto"/>
        <w:rPr>
          <w:color w:val="000000" w:themeColor="text1"/>
        </w:rPr>
      </w:pPr>
      <w:r w:rsidRPr="002B5385">
        <w:rPr>
          <w:color w:val="000000" w:themeColor="text1"/>
        </w:rPr>
        <w:br w:type="page"/>
      </w:r>
    </w:p>
    <w:p w14:paraId="3304DFC1"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33" w:name="_Toc241439516"/>
      <w:r w:rsidRPr="002B5385">
        <w:rPr>
          <w:rFonts w:eastAsia="Calibri"/>
          <w:b/>
          <w:bCs/>
          <w:color w:val="000000" w:themeColor="text1"/>
          <w:sz w:val="30"/>
          <w:szCs w:val="30"/>
        </w:rPr>
        <w:lastRenderedPageBreak/>
        <w:t>6. Deployment – Triển khai &amp; Kết luận</w:t>
      </w:r>
      <w:bookmarkEnd w:id="33"/>
    </w:p>
    <w:p w14:paraId="5D08AF07" w14:textId="77777777" w:rsidR="00037F9C" w:rsidRPr="002B5385" w:rsidRDefault="00000000" w:rsidP="00794CC0">
      <w:pPr>
        <w:pStyle w:val="Heading2"/>
        <w:spacing w:before="260" w:after="110" w:line="360" w:lineRule="auto"/>
        <w:rPr>
          <w:color w:val="000000" w:themeColor="text1"/>
        </w:rPr>
      </w:pPr>
      <w:bookmarkStart w:id="34" w:name="_Toc241439517"/>
      <w:r w:rsidRPr="002B5385">
        <w:rPr>
          <w:rFonts w:eastAsia="Calibri"/>
          <w:b/>
          <w:bCs/>
          <w:color w:val="000000" w:themeColor="text1"/>
          <w:sz w:val="24"/>
          <w:szCs w:val="24"/>
        </w:rPr>
        <w:t>6.1. Lưu trữ mô hình</w:t>
      </w:r>
      <w:bookmarkEnd w:id="34"/>
    </w:p>
    <w:p w14:paraId="312F770F"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proofErr w:type="gramStart"/>
      <w:r w:rsidRPr="002B5385">
        <w:rPr>
          <w:rFonts w:eastAsia="Consolas"/>
          <w:color w:val="000000" w:themeColor="text1"/>
          <w:sz w:val="16"/>
          <w:szCs w:val="16"/>
        </w:rPr>
        <w:t>torch.save</w:t>
      </w:r>
      <w:proofErr w:type="gramEnd"/>
      <w:r w:rsidRPr="002B5385">
        <w:rPr>
          <w:rFonts w:eastAsia="Consolas"/>
          <w:color w:val="000000" w:themeColor="text1"/>
          <w:sz w:val="16"/>
          <w:szCs w:val="16"/>
        </w:rPr>
        <w:t>(</w:t>
      </w:r>
      <w:proofErr w:type="gramStart"/>
      <w:r w:rsidRPr="002B5385">
        <w:rPr>
          <w:rFonts w:eastAsia="Consolas"/>
          <w:color w:val="000000" w:themeColor="text1"/>
          <w:sz w:val="16"/>
          <w:szCs w:val="16"/>
        </w:rPr>
        <w:t>model.state</w:t>
      </w:r>
      <w:proofErr w:type="gramEnd"/>
      <w:r w:rsidRPr="002B5385">
        <w:rPr>
          <w:rFonts w:eastAsia="Consolas"/>
          <w:color w:val="000000" w:themeColor="text1"/>
          <w:sz w:val="16"/>
          <w:szCs w:val="16"/>
        </w:rPr>
        <w:t>_</w:t>
      </w:r>
      <w:proofErr w:type="gramStart"/>
      <w:r w:rsidRPr="002B5385">
        <w:rPr>
          <w:rFonts w:eastAsia="Consolas"/>
          <w:color w:val="000000" w:themeColor="text1"/>
          <w:sz w:val="16"/>
          <w:szCs w:val="16"/>
        </w:rPr>
        <w:t>dict(</w:t>
      </w:r>
      <w:proofErr w:type="gramEnd"/>
      <w:r w:rsidRPr="002B5385">
        <w:rPr>
          <w:rFonts w:eastAsia="Consolas"/>
          <w:color w:val="000000" w:themeColor="text1"/>
          <w:sz w:val="16"/>
          <w:szCs w:val="16"/>
        </w:rPr>
        <w:t>), 'mlp_house_price.pth')</w:t>
      </w:r>
    </w:p>
    <w:p w14:paraId="04F75A49"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Lưu trọng số mô hình sau huấn luyện</w:t>
      </w:r>
    </w:p>
    <w:p w14:paraId="204F623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Trọng số của mô hình sau khi huấn luyện được lưu dưới dạng tệp </w:t>
      </w:r>
      <w:r w:rsidRPr="002B5385">
        <w:rPr>
          <w:rFonts w:eastAsia="Consolas"/>
          <w:color w:val="000000" w:themeColor="text1"/>
        </w:rPr>
        <w:t>mlp_house_price.pth</w:t>
      </w:r>
      <w:r w:rsidRPr="002B5385">
        <w:rPr>
          <w:rFonts w:eastAsia="Calibri"/>
          <w:color w:val="000000" w:themeColor="text1"/>
          <w:sz w:val="22"/>
          <w:szCs w:val="22"/>
        </w:rPr>
        <w:t xml:space="preserve"> thông qua </w:t>
      </w:r>
      <w:proofErr w:type="gramStart"/>
      <w:r w:rsidRPr="002B5385">
        <w:rPr>
          <w:rFonts w:eastAsia="Consolas"/>
          <w:color w:val="000000" w:themeColor="text1"/>
        </w:rPr>
        <w:t>torch.save</w:t>
      </w:r>
      <w:proofErr w:type="gramEnd"/>
      <w:r w:rsidRPr="002B5385">
        <w:rPr>
          <w:rFonts w:eastAsia="Consolas"/>
          <w:color w:val="000000" w:themeColor="text1"/>
        </w:rPr>
        <w:t>(</w:t>
      </w:r>
      <w:proofErr w:type="gramStart"/>
      <w:r w:rsidRPr="002B5385">
        <w:rPr>
          <w:rFonts w:eastAsia="Consolas"/>
          <w:color w:val="000000" w:themeColor="text1"/>
        </w:rPr>
        <w:t>model.state</w:t>
      </w:r>
      <w:proofErr w:type="gramEnd"/>
      <w:r w:rsidRPr="002B5385">
        <w:rPr>
          <w:rFonts w:eastAsia="Consolas"/>
          <w:color w:val="000000" w:themeColor="text1"/>
        </w:rPr>
        <w:t>_</w:t>
      </w:r>
      <w:proofErr w:type="gramStart"/>
      <w:r w:rsidRPr="002B5385">
        <w:rPr>
          <w:rFonts w:eastAsia="Consolas"/>
          <w:color w:val="000000" w:themeColor="text1"/>
        </w:rPr>
        <w:t>dict(</w:t>
      </w:r>
      <w:proofErr w:type="gramEnd"/>
      <w:r w:rsidRPr="002B5385">
        <w:rPr>
          <w:rFonts w:eastAsia="Consolas"/>
          <w:color w:val="000000" w:themeColor="text1"/>
        </w:rPr>
        <w:t>), ...)</w:t>
      </w:r>
      <w:r w:rsidRPr="002B5385">
        <w:rPr>
          <w:rFonts w:eastAsia="Calibri"/>
          <w:color w:val="000000" w:themeColor="text1"/>
          <w:sz w:val="22"/>
          <w:szCs w:val="22"/>
        </w:rPr>
        <w:t>. Đây là cách lưu mô hình được khuyến nghị trong PyTorch (chỉ lưu tham số, không lưu toàn bộ đối tượng), giúp mô hình có thể được nạp lại (</w:t>
      </w:r>
      <w:r w:rsidRPr="002B5385">
        <w:rPr>
          <w:rFonts w:eastAsia="Consolas"/>
          <w:color w:val="000000" w:themeColor="text1"/>
        </w:rPr>
        <w:t>load_state_dict</w:t>
      </w:r>
      <w:r w:rsidRPr="002B5385">
        <w:rPr>
          <w:rFonts w:eastAsia="Calibri"/>
          <w:color w:val="000000" w:themeColor="text1"/>
          <w:sz w:val="22"/>
          <w:szCs w:val="22"/>
        </w:rPr>
        <w:t>) và tái sử dụng để dự đoán trong tương lai mà không cần huấn luyện lại từ đầu — tiết kiệm đáng kể thời gian và tài nguyên tính toán.</w:t>
      </w:r>
    </w:p>
    <w:p w14:paraId="2077743B" w14:textId="77777777" w:rsidR="00037F9C" w:rsidRPr="002B5385" w:rsidRDefault="00000000" w:rsidP="00794CC0">
      <w:pPr>
        <w:pStyle w:val="Heading2"/>
        <w:spacing w:before="260" w:after="110" w:line="360" w:lineRule="auto"/>
        <w:rPr>
          <w:color w:val="000000" w:themeColor="text1"/>
        </w:rPr>
      </w:pPr>
      <w:bookmarkStart w:id="35" w:name="_Toc241439518"/>
      <w:r w:rsidRPr="002B5385">
        <w:rPr>
          <w:rFonts w:eastAsia="Calibri"/>
          <w:b/>
          <w:bCs/>
          <w:color w:val="000000" w:themeColor="text1"/>
          <w:sz w:val="24"/>
          <w:szCs w:val="24"/>
        </w:rPr>
        <w:t>6.2. Sinh dự đoán trên dữ liệu mới</w:t>
      </w:r>
      <w:bookmarkEnd w:id="35"/>
    </w:p>
    <w:p w14:paraId="21B2C145"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X_test_scaled = scaler_X.transform(test_df)</w:t>
      </w:r>
      <w:r w:rsidRPr="002B5385">
        <w:rPr>
          <w:rFonts w:eastAsia="Consolas"/>
          <w:color w:val="000000" w:themeColor="text1"/>
          <w:sz w:val="16"/>
          <w:szCs w:val="16"/>
        </w:rPr>
        <w:br/>
        <w:t>X_test_tensor = torch.tensor(X_test_scaled, dtype=torch.float32)</w:t>
      </w:r>
      <w:r w:rsidRPr="002B5385">
        <w:rPr>
          <w:rFonts w:eastAsia="Consolas"/>
          <w:color w:val="000000" w:themeColor="text1"/>
          <w:sz w:val="16"/>
          <w:szCs w:val="16"/>
        </w:rPr>
        <w:br/>
        <w:t xml:space="preserve"> </w:t>
      </w:r>
      <w:r w:rsidRPr="002B5385">
        <w:rPr>
          <w:rFonts w:eastAsia="Consolas"/>
          <w:color w:val="000000" w:themeColor="text1"/>
          <w:sz w:val="16"/>
          <w:szCs w:val="16"/>
        </w:rPr>
        <w:br/>
        <w:t>model.eval()</w:t>
      </w:r>
      <w:r w:rsidRPr="002B5385">
        <w:rPr>
          <w:rFonts w:eastAsia="Consolas"/>
          <w:color w:val="000000" w:themeColor="text1"/>
          <w:sz w:val="16"/>
          <w:szCs w:val="16"/>
        </w:rPr>
        <w:br/>
        <w:t>with torch.no_grad():</w:t>
      </w:r>
      <w:r w:rsidRPr="002B5385">
        <w:rPr>
          <w:rFonts w:eastAsia="Consolas"/>
          <w:color w:val="000000" w:themeColor="text1"/>
          <w:sz w:val="16"/>
          <w:szCs w:val="16"/>
        </w:rPr>
        <w:br/>
        <w:t xml:space="preserve">    preds_scaled = model(X_test_tensor).numpy()</w:t>
      </w:r>
      <w:r w:rsidRPr="002B5385">
        <w:rPr>
          <w:rFonts w:eastAsia="Consolas"/>
          <w:color w:val="000000" w:themeColor="text1"/>
          <w:sz w:val="16"/>
          <w:szCs w:val="16"/>
        </w:rPr>
        <w:br/>
        <w:t xml:space="preserve"> </w:t>
      </w:r>
      <w:r w:rsidRPr="002B5385">
        <w:rPr>
          <w:rFonts w:eastAsia="Consolas"/>
          <w:color w:val="000000" w:themeColor="text1"/>
          <w:sz w:val="16"/>
          <w:szCs w:val="16"/>
        </w:rPr>
        <w:br/>
        <w:t>preds_log = scaler_y.inverse_transform(preds_scaled)</w:t>
      </w:r>
      <w:r w:rsidRPr="002B5385">
        <w:rPr>
          <w:rFonts w:eastAsia="Consolas"/>
          <w:color w:val="000000" w:themeColor="text1"/>
          <w:sz w:val="16"/>
          <w:szCs w:val="16"/>
        </w:rPr>
        <w:br/>
        <w:t>preds_real = np.expm1(preds_log)</w:t>
      </w:r>
      <w:r w:rsidRPr="002B5385">
        <w:rPr>
          <w:rFonts w:eastAsia="Consolas"/>
          <w:color w:val="000000" w:themeColor="text1"/>
          <w:sz w:val="16"/>
          <w:szCs w:val="16"/>
        </w:rPr>
        <w:br/>
        <w:t xml:space="preserve"> </w:t>
      </w:r>
      <w:r w:rsidRPr="002B5385">
        <w:rPr>
          <w:rFonts w:eastAsia="Consolas"/>
          <w:color w:val="000000" w:themeColor="text1"/>
          <w:sz w:val="16"/>
          <w:szCs w:val="16"/>
        </w:rPr>
        <w:br/>
        <w:t>submission = pd.DataFrame({</w:t>
      </w:r>
      <w:r w:rsidRPr="002B5385">
        <w:rPr>
          <w:rFonts w:eastAsia="Consolas"/>
          <w:color w:val="000000" w:themeColor="text1"/>
          <w:sz w:val="16"/>
          <w:szCs w:val="16"/>
        </w:rPr>
        <w:br/>
        <w:t xml:space="preserve">    'Id': test_ids,</w:t>
      </w:r>
      <w:r w:rsidRPr="002B5385">
        <w:rPr>
          <w:rFonts w:eastAsia="Consolas"/>
          <w:color w:val="000000" w:themeColor="text1"/>
          <w:sz w:val="16"/>
          <w:szCs w:val="16"/>
        </w:rPr>
        <w:br/>
        <w:t xml:space="preserve">    'SalePrice': preds_real.flatten()</w:t>
      </w:r>
      <w:r w:rsidRPr="002B5385">
        <w:rPr>
          <w:rFonts w:eastAsia="Consolas"/>
          <w:color w:val="000000" w:themeColor="text1"/>
          <w:sz w:val="16"/>
          <w:szCs w:val="16"/>
        </w:rPr>
        <w:br/>
        <w:t>})</w:t>
      </w:r>
      <w:r w:rsidRPr="002B5385">
        <w:rPr>
          <w:rFonts w:eastAsia="Consolas"/>
          <w:color w:val="000000" w:themeColor="text1"/>
          <w:sz w:val="16"/>
          <w:szCs w:val="16"/>
        </w:rPr>
        <w:br/>
        <w:t>submission.to_csv('submission_pytorch.csv', index=False)</w:t>
      </w:r>
    </w:p>
    <w:p w14:paraId="61AD32A1"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Pipeline suy diễn (inference) trên tập test và xuất file kết quả</w:t>
      </w:r>
    </w:p>
    <w:p w14:paraId="4C7C3E07"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Một điểm mấu chốt của bước triển khai là tái sử dụng đúng các đối tượng `scaler_X` và `scaler_y` đã được huấn luyện (fit) trên tập train để biến đổi tập test (</w:t>
      </w:r>
      <w:r w:rsidRPr="002B5385">
        <w:rPr>
          <w:rFonts w:eastAsia="Consolas"/>
          <w:color w:val="000000" w:themeColor="text1"/>
        </w:rPr>
        <w:t>scaler_</w:t>
      </w:r>
      <w:proofErr w:type="gramStart"/>
      <w:r w:rsidRPr="002B5385">
        <w:rPr>
          <w:rFonts w:eastAsia="Consolas"/>
          <w:color w:val="000000" w:themeColor="text1"/>
        </w:rPr>
        <w:t>X.transform</w:t>
      </w:r>
      <w:proofErr w:type="gramEnd"/>
      <w:r w:rsidRPr="002B5385">
        <w:rPr>
          <w:rFonts w:eastAsia="Calibri"/>
          <w:color w:val="000000" w:themeColor="text1"/>
          <w:sz w:val="22"/>
          <w:szCs w:val="22"/>
        </w:rPr>
        <w:t xml:space="preserve">, không phải </w:t>
      </w:r>
      <w:r w:rsidRPr="002B5385">
        <w:rPr>
          <w:rFonts w:eastAsia="Consolas"/>
          <w:color w:val="000000" w:themeColor="text1"/>
        </w:rPr>
        <w:t>fit_transform</w:t>
      </w:r>
      <w:r w:rsidRPr="002B5385">
        <w:rPr>
          <w:rFonts w:eastAsia="Calibri"/>
          <w:color w:val="000000" w:themeColor="text1"/>
          <w:sz w:val="22"/>
          <w:szCs w:val="22"/>
        </w:rPr>
        <w:t>), đảm bảo dữ liệu test được đưa về đúng thang đo mà mô hình đã học, tránh rò rỉ thông tin (data leakage) và đảm bảo tính nhất quán giữa huấn luyện và suy diễn.</w:t>
      </w:r>
    </w:p>
    <w:p w14:paraId="55646FD4"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Vì SalePrice đã được log-transform và chuẩn hoá trước khi huấn luyện, đầu ra thô của mô hình cũng nằm trên thang đo đó. Do đó, kết quả dự đoán cần được chuyển đổi ngược qua đúng hai bước theo thứ tự ngược lại với lúc tiền xử lý: trước tiên </w:t>
      </w:r>
      <w:r w:rsidRPr="002B5385">
        <w:rPr>
          <w:rFonts w:eastAsia="Consolas"/>
          <w:color w:val="000000" w:themeColor="text1"/>
        </w:rPr>
        <w:t>scaler_</w:t>
      </w:r>
      <w:proofErr w:type="gramStart"/>
      <w:r w:rsidRPr="002B5385">
        <w:rPr>
          <w:rFonts w:eastAsia="Consolas"/>
          <w:color w:val="000000" w:themeColor="text1"/>
        </w:rPr>
        <w:t>y.inverse</w:t>
      </w:r>
      <w:proofErr w:type="gramEnd"/>
      <w:r w:rsidRPr="002B5385">
        <w:rPr>
          <w:rFonts w:eastAsia="Consolas"/>
          <w:color w:val="000000" w:themeColor="text1"/>
        </w:rPr>
        <w:t>_transform</w:t>
      </w:r>
      <w:r w:rsidRPr="002B5385">
        <w:rPr>
          <w:rFonts w:eastAsia="Calibri"/>
          <w:color w:val="000000" w:themeColor="text1"/>
          <w:sz w:val="22"/>
          <w:szCs w:val="22"/>
        </w:rPr>
        <w:t xml:space="preserve"> để bỏ chuẩn hoá, sau đó </w:t>
      </w:r>
      <w:proofErr w:type="gramStart"/>
      <w:r w:rsidRPr="002B5385">
        <w:rPr>
          <w:rFonts w:eastAsia="Consolas"/>
          <w:color w:val="000000" w:themeColor="text1"/>
        </w:rPr>
        <w:t>np.expm</w:t>
      </w:r>
      <w:proofErr w:type="gramEnd"/>
      <w:r w:rsidRPr="002B5385">
        <w:rPr>
          <w:rFonts w:eastAsia="Consolas"/>
          <w:color w:val="000000" w:themeColor="text1"/>
        </w:rPr>
        <w:t>1</w:t>
      </w:r>
      <w:r w:rsidRPr="002B5385">
        <w:rPr>
          <w:rFonts w:eastAsia="Calibri"/>
          <w:color w:val="000000" w:themeColor="text1"/>
          <w:sz w:val="22"/>
          <w:szCs w:val="22"/>
        </w:rPr>
        <w:t xml:space="preserve"> để bỏ log-transform, đưa giá trị dự đoán về đúng đơn vị giá thực (USD) mà người dùng cuối có thể hiểu và sử dụng trực tiếp.</w:t>
      </w:r>
    </w:p>
    <w:p w14:paraId="0922F754" w14:textId="77777777" w:rsidR="00037F9C" w:rsidRPr="002B5385" w:rsidRDefault="00000000" w:rsidP="00794CC0">
      <w:pPr>
        <w:pStyle w:val="Heading2"/>
        <w:spacing w:before="260" w:after="110" w:line="360" w:lineRule="auto"/>
        <w:rPr>
          <w:color w:val="000000" w:themeColor="text1"/>
        </w:rPr>
      </w:pPr>
      <w:bookmarkStart w:id="36" w:name="_Toc241439519"/>
      <w:r w:rsidRPr="002B5385">
        <w:rPr>
          <w:rFonts w:eastAsia="Calibri"/>
          <w:b/>
          <w:bCs/>
          <w:color w:val="000000" w:themeColor="text1"/>
          <w:sz w:val="24"/>
          <w:szCs w:val="24"/>
        </w:rPr>
        <w:t>6.3. Kết quả đầu ra</w:t>
      </w:r>
      <w:bookmarkEnd w:id="36"/>
    </w:p>
    <w:p w14:paraId="1D7706CB"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lastRenderedPageBreak/>
        <w:t xml:space="preserve">File </w:t>
      </w:r>
      <w:r w:rsidRPr="002B5385">
        <w:rPr>
          <w:rFonts w:eastAsia="Consolas"/>
          <w:color w:val="000000" w:themeColor="text1"/>
        </w:rPr>
        <w:t>submission_pytorch.csv</w:t>
      </w:r>
      <w:r w:rsidRPr="002B5385">
        <w:rPr>
          <w:rFonts w:eastAsia="Calibri"/>
          <w:color w:val="000000" w:themeColor="text1"/>
          <w:sz w:val="22"/>
          <w:szCs w:val="22"/>
        </w:rPr>
        <w:t xml:space="preserve"> được xuất ra gồm hai cột Id và SalePrice, đúng định dạng yêu cầu để nộp lên hệ thống chấm điểm của Kaggle, hoặc có thể được tích hợp trực tiếp vào một hệ thống tra cứu/tham khảo giá nhà cho người dùng cuối.</w:t>
      </w:r>
    </w:p>
    <w:p w14:paraId="7A4C52D7" w14:textId="77777777" w:rsidR="00037F9C" w:rsidRPr="002B5385" w:rsidRDefault="00000000" w:rsidP="00794CC0">
      <w:pPr>
        <w:pStyle w:val="Heading2"/>
        <w:spacing w:before="260" w:after="110" w:line="360" w:lineRule="auto"/>
        <w:rPr>
          <w:color w:val="000000" w:themeColor="text1"/>
        </w:rPr>
      </w:pPr>
      <w:bookmarkStart w:id="37" w:name="_Toc241439520"/>
      <w:r w:rsidRPr="002B5385">
        <w:rPr>
          <w:rFonts w:eastAsia="Calibri"/>
          <w:b/>
          <w:bCs/>
          <w:color w:val="000000" w:themeColor="text1"/>
          <w:sz w:val="24"/>
          <w:szCs w:val="24"/>
        </w:rPr>
        <w:t>6.4. Kế hoạch giám sát và bảo trì (đề xuất)</w:t>
      </w:r>
      <w:bookmarkEnd w:id="37"/>
    </w:p>
    <w:p w14:paraId="5D12EBAE"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Mặc dù nằm ngoài phạm vi thực hành của bài tập, một hệ thống triển khai thực tế cần thêm các bước sau để đảm bảo mô hình hoạt động ổn định lâu dài:</w:t>
      </w:r>
    </w:p>
    <w:p w14:paraId="39E84981"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Giám sát drift dữ liệu:</w:t>
      </w:r>
      <w:r w:rsidRPr="002B5385">
        <w:rPr>
          <w:rFonts w:eastAsia="Calibri"/>
          <w:color w:val="000000" w:themeColor="text1"/>
          <w:sz w:val="22"/>
          <w:szCs w:val="22"/>
        </w:rPr>
        <w:t xml:space="preserve"> giá nhà và các yếu tố ảnh hưởng thay đổi theo thời gian (lạm phát, lãi suất, xu hướng thị trường), mô hình cần được huấn luyện lại định kỳ trên dữ liệu mới.</w:t>
      </w:r>
    </w:p>
    <w:p w14:paraId="1F58A4C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Kiểm thử A/B:</w:t>
      </w:r>
      <w:r w:rsidRPr="002B5385">
        <w:rPr>
          <w:rFonts w:eastAsia="Calibri"/>
          <w:color w:val="000000" w:themeColor="text1"/>
          <w:sz w:val="22"/>
          <w:szCs w:val="22"/>
        </w:rPr>
        <w:t xml:space="preserve"> so sánh hiệu quả của mô hình với phương pháp định giá hiện tại trước khi thay thế hoàn toàn.</w:t>
      </w:r>
    </w:p>
    <w:p w14:paraId="26B6CBCD"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Ghi log dự đoán thực tế:</w:t>
      </w:r>
      <w:r w:rsidRPr="002B5385">
        <w:rPr>
          <w:rFonts w:eastAsia="Calibri"/>
          <w:color w:val="000000" w:themeColor="text1"/>
          <w:sz w:val="22"/>
          <w:szCs w:val="22"/>
        </w:rPr>
        <w:t xml:space="preserve"> thu thập phản hồi về giá bán thực tế so với giá dự đoán để liên tục đánh giá lại độ chính xác của mô hình trong môi trường vận hành.</w:t>
      </w:r>
    </w:p>
    <w:p w14:paraId="4DB538F6" w14:textId="77777777" w:rsidR="00037F9C" w:rsidRPr="002B5385" w:rsidRDefault="00000000" w:rsidP="00794CC0">
      <w:pPr>
        <w:spacing w:line="360" w:lineRule="auto"/>
        <w:rPr>
          <w:color w:val="000000" w:themeColor="text1"/>
        </w:rPr>
      </w:pPr>
      <w:r w:rsidRPr="002B5385">
        <w:rPr>
          <w:color w:val="000000" w:themeColor="text1"/>
        </w:rPr>
        <w:br w:type="page"/>
      </w:r>
    </w:p>
    <w:p w14:paraId="3C5705C4"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38" w:name="_Toc241439521"/>
      <w:r w:rsidRPr="002B5385">
        <w:rPr>
          <w:rFonts w:eastAsia="Calibri"/>
          <w:b/>
          <w:bCs/>
          <w:color w:val="000000" w:themeColor="text1"/>
          <w:sz w:val="30"/>
          <w:szCs w:val="30"/>
        </w:rPr>
        <w:lastRenderedPageBreak/>
        <w:t>7. Kết luận chung và hướng phát triển</w:t>
      </w:r>
      <w:bookmarkEnd w:id="38"/>
    </w:p>
    <w:p w14:paraId="71850638" w14:textId="77777777" w:rsidR="00037F9C" w:rsidRPr="002B5385" w:rsidRDefault="00000000" w:rsidP="00794CC0">
      <w:pPr>
        <w:pStyle w:val="Heading2"/>
        <w:spacing w:before="260" w:after="110" w:line="360" w:lineRule="auto"/>
        <w:rPr>
          <w:color w:val="000000" w:themeColor="text1"/>
        </w:rPr>
      </w:pPr>
      <w:bookmarkStart w:id="39" w:name="_Toc241439522"/>
      <w:r w:rsidRPr="002B5385">
        <w:rPr>
          <w:rFonts w:eastAsia="Calibri"/>
          <w:b/>
          <w:bCs/>
          <w:color w:val="000000" w:themeColor="text1"/>
          <w:sz w:val="24"/>
          <w:szCs w:val="24"/>
        </w:rPr>
        <w:t>7.1. Tổng kết dự án</w:t>
      </w:r>
      <w:bookmarkEnd w:id="39"/>
    </w:p>
    <w:p w14:paraId="174C8044" w14:textId="77777777" w:rsidR="00037F9C" w:rsidRPr="00B85147"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Mô hình MLP với kiến trúc 3 lớp ẩn (128 → 64 </w:t>
      </w:r>
      <w:r w:rsidRPr="00B85147">
        <w:rPr>
          <w:rFonts w:eastAsia="Calibri"/>
          <w:color w:val="000000" w:themeColor="text1"/>
          <w:sz w:val="22"/>
          <w:szCs w:val="22"/>
        </w:rPr>
        <w:t xml:space="preserve">→ 32 neuron) đạt RMSE ≈ 0,16 trên thang </w:t>
      </w:r>
      <w:proofErr w:type="gramStart"/>
      <w:r w:rsidRPr="00B85147">
        <w:rPr>
          <w:rFonts w:eastAsia="Calibri"/>
          <w:color w:val="000000" w:themeColor="text1"/>
          <w:sz w:val="22"/>
          <w:szCs w:val="22"/>
        </w:rPr>
        <w:t>log(</w:t>
      </w:r>
      <w:proofErr w:type="gramEnd"/>
      <w:r w:rsidRPr="00B85147">
        <w:rPr>
          <w:rFonts w:eastAsia="Calibri"/>
          <w:color w:val="000000" w:themeColor="text1"/>
          <w:sz w:val="22"/>
          <w:szCs w:val="22"/>
        </w:rPr>
        <w:t>SalePrice), tương đương sai số trung bình khoảng 34.000 USD trên giá thực — một kết quả hợp lý cho một kiến trúc mạng đơn giản, chưa qua tinh chỉnh siêu tham số (hyperparameter tuning) chuyên sâu.</w:t>
      </w:r>
    </w:p>
    <w:p w14:paraId="6CE17629" w14:textId="77777777" w:rsidR="00037F9C" w:rsidRPr="002B5385" w:rsidRDefault="00000000" w:rsidP="00794CC0">
      <w:pPr>
        <w:pStyle w:val="ListParagraph"/>
        <w:numPr>
          <w:ilvl w:val="0"/>
          <w:numId w:val="2"/>
        </w:numPr>
        <w:spacing w:after="90" w:line="360" w:lineRule="auto"/>
        <w:jc w:val="both"/>
        <w:rPr>
          <w:color w:val="000000" w:themeColor="text1"/>
        </w:rPr>
      </w:pPr>
      <w:r w:rsidRPr="00B85147">
        <w:rPr>
          <w:rFonts w:eastAsia="Calibri"/>
          <w:color w:val="000000" w:themeColor="text1"/>
          <w:sz w:val="22"/>
          <w:szCs w:val="22"/>
        </w:rPr>
        <w:t>Quy trình thực hiện đã tuân thủ đầy đủ 6 bước của CRISP-DM: từ xác</w:t>
      </w:r>
      <w:r w:rsidRPr="002B5385">
        <w:rPr>
          <w:rFonts w:eastAsia="Calibri"/>
          <w:color w:val="000000" w:themeColor="text1"/>
          <w:sz w:val="22"/>
          <w:szCs w:val="22"/>
        </w:rPr>
        <w:t xml:space="preserve"> định bài toán và mục tiêu kinh doanh, khảo sát và đánh giá chất lượng dữ liệu thô, tiền xử lý (xử lý missing values, One-Hot Encoding, log-transform, chuẩn hoá), xây dựng và huấn luyện mô hình mạng nơ-ron, đánh giá bằng RMSE và phân tích đường cong học, cho đến lưu trữ mô hình và xuất kết quả dự đoán.</w:t>
      </w:r>
    </w:p>
    <w:p w14:paraId="207EEB59"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Việc log-transform biến mục tiêu và chuẩn hoá dữ liệu đầu vào là hai quyết định kỹ thuật có ảnh hưởng rõ rệt nhất đến sự ổn định và chất lượng huấn luyện của mô hình mạng nơ-ron trong bài toán này.</w:t>
      </w:r>
    </w:p>
    <w:p w14:paraId="401770E6" w14:textId="77777777" w:rsidR="00037F9C" w:rsidRPr="002B5385" w:rsidRDefault="00000000" w:rsidP="00794CC0">
      <w:pPr>
        <w:pStyle w:val="Heading2"/>
        <w:spacing w:before="260" w:after="110" w:line="360" w:lineRule="auto"/>
        <w:rPr>
          <w:color w:val="000000" w:themeColor="text1"/>
        </w:rPr>
      </w:pPr>
      <w:bookmarkStart w:id="40" w:name="_Toc241439523"/>
      <w:r w:rsidRPr="002B5385">
        <w:rPr>
          <w:rFonts w:eastAsia="Calibri"/>
          <w:b/>
          <w:bCs/>
          <w:color w:val="000000" w:themeColor="text1"/>
          <w:sz w:val="24"/>
          <w:szCs w:val="24"/>
        </w:rPr>
        <w:t>7.2. Hạn chế</w:t>
      </w:r>
      <w:bookmarkEnd w:id="40"/>
    </w:p>
    <w:p w14:paraId="5E5310E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Mô hình vẫn còn dấu hiệu overfitting nhẹ đến trung bình, thể hiện qua khoảng cách giữa Train Loss và Validation Loss.</w:t>
      </w:r>
    </w:p>
    <w:p w14:paraId="33BC5698"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Chưa thực hiện tinh chỉnh siêu tham số một cách có hệ thống (learning rate, số lớp ẩn, tỉ lệ dropout, kích thước batch) — các giá trị hiện tại được lựa chọn theo kinh nghiệm và thực hành phổ biến.</w:t>
      </w:r>
    </w:p>
    <w:p w14:paraId="5B52D58A"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Đánh giá mô hình mới chỉ dựa trên một lần chia train/validation (hold-out), chưa áp dụng Cross-Validation nên độ tin cậy của chỉ số RMSE có thể còn dao động.</w:t>
      </w:r>
    </w:p>
    <w:p w14:paraId="13D7048C" w14:textId="77777777" w:rsidR="00037F9C" w:rsidRPr="002B5385" w:rsidRDefault="00000000" w:rsidP="00794CC0">
      <w:pPr>
        <w:pStyle w:val="Heading2"/>
        <w:spacing w:before="260" w:after="110" w:line="360" w:lineRule="auto"/>
        <w:rPr>
          <w:color w:val="000000" w:themeColor="text1"/>
        </w:rPr>
      </w:pPr>
      <w:bookmarkStart w:id="41" w:name="_Toc241439524"/>
      <w:r w:rsidRPr="002B5385">
        <w:rPr>
          <w:rFonts w:eastAsia="Calibri"/>
          <w:b/>
          <w:bCs/>
          <w:color w:val="000000" w:themeColor="text1"/>
          <w:sz w:val="24"/>
          <w:szCs w:val="24"/>
        </w:rPr>
        <w:t>7.3. Hướng phát triển</w:t>
      </w:r>
      <w:bookmarkEnd w:id="41"/>
    </w:p>
    <w:p w14:paraId="3AD63A8A"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Giảm overfitting:</w:t>
      </w:r>
      <w:r w:rsidRPr="002B5385">
        <w:rPr>
          <w:rFonts w:eastAsia="Calibri"/>
          <w:color w:val="000000" w:themeColor="text1"/>
          <w:sz w:val="22"/>
          <w:szCs w:val="22"/>
        </w:rPr>
        <w:t xml:space="preserve"> áp dụng weight decay (L2 regularization) trong optimizer, tăng tỉ lệ Dropout, hoặc dùng kỹ thuật Early Stopping dựa trên Validation Loss.</w:t>
      </w:r>
    </w:p>
    <w:p w14:paraId="47908524"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Tối ưu kiến trúc mạng:</w:t>
      </w:r>
      <w:r w:rsidRPr="002B5385">
        <w:rPr>
          <w:rFonts w:eastAsia="Calibri"/>
          <w:color w:val="000000" w:themeColor="text1"/>
          <w:sz w:val="22"/>
          <w:szCs w:val="22"/>
        </w:rPr>
        <w:t xml:space="preserve"> thử nghiệm các cấu hình số lớp/neuron khác nhau, hoặc bổ sung Batch Normalization để tăng tốc và ổn định huấn luyện.</w:t>
      </w:r>
    </w:p>
    <w:p w14:paraId="0E509B16"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Cross-Validation:</w:t>
      </w:r>
      <w:r w:rsidRPr="002B5385">
        <w:rPr>
          <w:rFonts w:eastAsia="Calibri"/>
          <w:color w:val="000000" w:themeColor="text1"/>
          <w:sz w:val="22"/>
          <w:szCs w:val="22"/>
        </w:rPr>
        <w:t xml:space="preserve"> áp dụng k-fold Cross-Validation để có đánh giá RMSE ổn định và đáng tin cậy hơn thay vì một lần chia train/validation duy nhất.</w:t>
      </w:r>
    </w:p>
    <w:p w14:paraId="455A48C6"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Feature Engineering nâng cao:</w:t>
      </w:r>
      <w:r w:rsidRPr="002B5385">
        <w:rPr>
          <w:rFonts w:eastAsia="Calibri"/>
          <w:color w:val="000000" w:themeColor="text1"/>
          <w:sz w:val="22"/>
          <w:szCs w:val="22"/>
        </w:rPr>
        <w:t xml:space="preserve"> xây dựng thêm đặc trưng tổng hợp (ví dụ tổng diện tích sử dụng, tuổi nhà tại thời điểm bán), hoặc xử lý outlier ở các biến diện tích/giá.</w:t>
      </w:r>
    </w:p>
    <w:p w14:paraId="33A6AD18"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So sánh với các mô hình khác:</w:t>
      </w:r>
      <w:r w:rsidRPr="002B5385">
        <w:rPr>
          <w:rFonts w:eastAsia="Calibri"/>
          <w:color w:val="000000" w:themeColor="text1"/>
          <w:sz w:val="22"/>
          <w:szCs w:val="22"/>
        </w:rPr>
        <w:t xml:space="preserve"> đối chiếu MLP với các phương pháp cây quyết định như Random Forest, XGBoost, LightGBM — vốn thường hoạt động tốt trên dữ liệu dạng bảng (tabular data) với số mẫu vừa phải.</w:t>
      </w:r>
    </w:p>
    <w:p w14:paraId="1C4B5168" w14:textId="77777777" w:rsidR="00037F9C" w:rsidRPr="002B5385" w:rsidRDefault="00000000" w:rsidP="00794CC0">
      <w:pPr>
        <w:spacing w:line="360" w:lineRule="auto"/>
        <w:rPr>
          <w:color w:val="000000" w:themeColor="text1"/>
        </w:rPr>
      </w:pPr>
      <w:r w:rsidRPr="002B5385">
        <w:rPr>
          <w:color w:val="000000" w:themeColor="text1"/>
        </w:rPr>
        <w:br w:type="page"/>
      </w:r>
    </w:p>
    <w:p w14:paraId="107EB489"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42" w:name="_Toc241439525"/>
      <w:r w:rsidRPr="002B5385">
        <w:rPr>
          <w:rFonts w:eastAsia="Calibri"/>
          <w:b/>
          <w:bCs/>
          <w:color w:val="000000" w:themeColor="text1"/>
          <w:sz w:val="30"/>
          <w:szCs w:val="30"/>
        </w:rPr>
        <w:lastRenderedPageBreak/>
        <w:t>8. Tài liệu tham khảo</w:t>
      </w:r>
      <w:bookmarkEnd w:id="42"/>
    </w:p>
    <w:p w14:paraId="67E0B69F"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Chapman, P. et al. (2000). </w:t>
      </w:r>
      <w:r w:rsidRPr="002B5385">
        <w:rPr>
          <w:rFonts w:eastAsia="Calibri"/>
          <w:i/>
          <w:iCs/>
          <w:color w:val="000000" w:themeColor="text1"/>
          <w:sz w:val="22"/>
          <w:szCs w:val="22"/>
        </w:rPr>
        <w:t>CRISP-DM 1.0: Step-by-step data mining guide</w:t>
      </w:r>
      <w:r w:rsidRPr="002B5385">
        <w:rPr>
          <w:rFonts w:eastAsia="Calibri"/>
          <w:color w:val="000000" w:themeColor="text1"/>
          <w:sz w:val="22"/>
          <w:szCs w:val="22"/>
        </w:rPr>
        <w:t>. SPSS Inc.</w:t>
      </w:r>
    </w:p>
    <w:p w14:paraId="32CADD36"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De Cock, D. (2011). </w:t>
      </w:r>
      <w:r w:rsidRPr="002B5385">
        <w:rPr>
          <w:rFonts w:eastAsia="Calibri"/>
          <w:i/>
          <w:iCs/>
          <w:color w:val="000000" w:themeColor="text1"/>
          <w:sz w:val="22"/>
          <w:szCs w:val="22"/>
        </w:rPr>
        <w:t>Ames, Iowa: Alternative to the Boston Housing Data as an End of Semester Regression Project</w:t>
      </w:r>
      <w:r w:rsidRPr="002B5385">
        <w:rPr>
          <w:rFonts w:eastAsia="Calibri"/>
          <w:color w:val="000000" w:themeColor="text1"/>
          <w:sz w:val="22"/>
          <w:szCs w:val="22"/>
        </w:rPr>
        <w:t>. Journal of Statistics Education, 19(3).</w:t>
      </w:r>
    </w:p>
    <w:p w14:paraId="2B95263A"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Kaggle. </w:t>
      </w:r>
      <w:r w:rsidRPr="002B5385">
        <w:rPr>
          <w:rFonts w:eastAsia="Calibri"/>
          <w:i/>
          <w:iCs/>
          <w:color w:val="000000" w:themeColor="text1"/>
          <w:sz w:val="22"/>
          <w:szCs w:val="22"/>
        </w:rPr>
        <w:t>House Prices – Advanced Regression Techniques</w:t>
      </w:r>
      <w:r w:rsidRPr="002B5385">
        <w:rPr>
          <w:rFonts w:eastAsia="Calibri"/>
          <w:color w:val="000000" w:themeColor="text1"/>
          <w:sz w:val="22"/>
          <w:szCs w:val="22"/>
        </w:rPr>
        <w:t>. https://www.kaggle.com/c/house-prices-advanced-regression-techniques</w:t>
      </w:r>
    </w:p>
    <w:p w14:paraId="13E84F19"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Paszke, A. et al. (2019). </w:t>
      </w:r>
      <w:r w:rsidRPr="002B5385">
        <w:rPr>
          <w:rFonts w:eastAsia="Calibri"/>
          <w:i/>
          <w:iCs/>
          <w:color w:val="000000" w:themeColor="text1"/>
          <w:sz w:val="22"/>
          <w:szCs w:val="22"/>
        </w:rPr>
        <w:t>PyTorch: An Imperative Style, High-Performance Deep Learning Library</w:t>
      </w:r>
      <w:r w:rsidRPr="002B5385">
        <w:rPr>
          <w:rFonts w:eastAsia="Calibri"/>
          <w:color w:val="000000" w:themeColor="text1"/>
          <w:sz w:val="22"/>
          <w:szCs w:val="22"/>
        </w:rPr>
        <w:t>. NeurIPS.</w:t>
      </w:r>
    </w:p>
    <w:p w14:paraId="522F2542"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Pedregosa, F. et al. (2011). </w:t>
      </w:r>
      <w:r w:rsidRPr="002B5385">
        <w:rPr>
          <w:rFonts w:eastAsia="Calibri"/>
          <w:i/>
          <w:iCs/>
          <w:color w:val="000000" w:themeColor="text1"/>
          <w:sz w:val="22"/>
          <w:szCs w:val="22"/>
        </w:rPr>
        <w:t>Scikit-learn: Machine Learning in Python</w:t>
      </w:r>
      <w:r w:rsidRPr="002B5385">
        <w:rPr>
          <w:rFonts w:eastAsia="Calibri"/>
          <w:color w:val="000000" w:themeColor="text1"/>
          <w:sz w:val="22"/>
          <w:szCs w:val="22"/>
        </w:rPr>
        <w:t>. Journal of Machine Learning Research, 12.</w:t>
      </w:r>
    </w:p>
    <w:p w14:paraId="75B53123"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Kingma, D. P., &amp; Ba, J. (2015). </w:t>
      </w:r>
      <w:r w:rsidRPr="002B5385">
        <w:rPr>
          <w:rFonts w:eastAsia="Calibri"/>
          <w:i/>
          <w:iCs/>
          <w:color w:val="000000" w:themeColor="text1"/>
          <w:sz w:val="22"/>
          <w:szCs w:val="22"/>
        </w:rPr>
        <w:t>Adam: A Method for Stochastic Optimization</w:t>
      </w:r>
      <w:r w:rsidRPr="002B5385">
        <w:rPr>
          <w:rFonts w:eastAsia="Calibri"/>
          <w:color w:val="000000" w:themeColor="text1"/>
          <w:sz w:val="22"/>
          <w:szCs w:val="22"/>
        </w:rPr>
        <w:t>. ICLR.</w:t>
      </w:r>
    </w:p>
    <w:p w14:paraId="432AF597"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Srivastava, N. et al. (2014). </w:t>
      </w:r>
      <w:r w:rsidRPr="002B5385">
        <w:rPr>
          <w:rFonts w:eastAsia="Calibri"/>
          <w:i/>
          <w:iCs/>
          <w:color w:val="000000" w:themeColor="text1"/>
          <w:sz w:val="22"/>
          <w:szCs w:val="22"/>
        </w:rPr>
        <w:t>Dropout: A Simple Way to Prevent Neural Networks from Overfitting</w:t>
      </w:r>
      <w:r w:rsidRPr="002B5385">
        <w:rPr>
          <w:rFonts w:eastAsia="Calibri"/>
          <w:color w:val="000000" w:themeColor="text1"/>
          <w:sz w:val="22"/>
          <w:szCs w:val="22"/>
        </w:rPr>
        <w:t>. Journal of Machine Learning Research, 15.</w:t>
      </w:r>
    </w:p>
    <w:p w14:paraId="621C6EA8" w14:textId="77777777" w:rsidR="00037F9C" w:rsidRPr="002B5385" w:rsidRDefault="00000000" w:rsidP="00794CC0">
      <w:pPr>
        <w:spacing w:line="360" w:lineRule="auto"/>
        <w:rPr>
          <w:color w:val="000000" w:themeColor="text1"/>
        </w:rPr>
      </w:pPr>
      <w:r w:rsidRPr="002B5385">
        <w:rPr>
          <w:color w:val="000000" w:themeColor="text1"/>
        </w:rPr>
        <w:br w:type="page"/>
      </w:r>
    </w:p>
    <w:p w14:paraId="77CE03D6"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43" w:name="_Toc241439526"/>
      <w:r w:rsidRPr="002B5385">
        <w:rPr>
          <w:rFonts w:eastAsia="Calibri"/>
          <w:b/>
          <w:bCs/>
          <w:color w:val="000000" w:themeColor="text1"/>
          <w:sz w:val="30"/>
          <w:szCs w:val="30"/>
        </w:rPr>
        <w:lastRenderedPageBreak/>
        <w:t>Phụ lục — Toàn bộ mã nguồn</w:t>
      </w:r>
      <w:bookmarkEnd w:id="43"/>
    </w:p>
    <w:p w14:paraId="35761CA8"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Phần phụ lục dưới đây tổng hợp toàn bộ mã nguồn Python đã sử dụng trong notebook, được sắp xếp theo đúng trình tự thực thi, tương ứng với các bước CRISP-DM đã trình bày ở trên.</w:t>
      </w:r>
    </w:p>
    <w:p w14:paraId="0F3632E0" w14:textId="77777777" w:rsidR="00037F9C" w:rsidRPr="002B5385" w:rsidRDefault="00000000" w:rsidP="00794CC0">
      <w:pPr>
        <w:pStyle w:val="Heading2"/>
        <w:spacing w:before="260" w:after="110" w:line="360" w:lineRule="auto"/>
        <w:rPr>
          <w:color w:val="000000" w:themeColor="text1"/>
        </w:rPr>
      </w:pPr>
      <w:bookmarkStart w:id="44" w:name="_Toc241439527"/>
      <w:r w:rsidRPr="002B5385">
        <w:rPr>
          <w:rFonts w:eastAsia="Calibri"/>
          <w:b/>
          <w:bCs/>
          <w:color w:val="000000" w:themeColor="text1"/>
          <w:sz w:val="24"/>
          <w:szCs w:val="24"/>
        </w:rPr>
        <w:t>A.1. Import thư viện &amp; đọc dữ liệu</w:t>
      </w:r>
      <w:bookmarkEnd w:id="44"/>
    </w:p>
    <w:p w14:paraId="2D4A66AF"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import pandas as pd</w:t>
      </w:r>
      <w:r w:rsidRPr="002B5385">
        <w:rPr>
          <w:rFonts w:eastAsia="Consolas"/>
          <w:color w:val="000000" w:themeColor="text1"/>
          <w:sz w:val="16"/>
          <w:szCs w:val="16"/>
        </w:rPr>
        <w:br/>
        <w:t>import numpy as np</w:t>
      </w:r>
      <w:r w:rsidRPr="002B5385">
        <w:rPr>
          <w:rFonts w:eastAsia="Consolas"/>
          <w:color w:val="000000" w:themeColor="text1"/>
          <w:sz w:val="16"/>
          <w:szCs w:val="16"/>
        </w:rPr>
        <w:br/>
        <w:t>import matplotlib.pyplot as plt</w:t>
      </w:r>
      <w:r w:rsidRPr="002B5385">
        <w:rPr>
          <w:rFonts w:eastAsia="Consolas"/>
          <w:color w:val="000000" w:themeColor="text1"/>
          <w:sz w:val="16"/>
          <w:szCs w:val="16"/>
        </w:rPr>
        <w:br/>
        <w:t>import seaborn as sns</w:t>
      </w:r>
      <w:r w:rsidRPr="002B5385">
        <w:rPr>
          <w:rFonts w:eastAsia="Consolas"/>
          <w:color w:val="000000" w:themeColor="text1"/>
          <w:sz w:val="16"/>
          <w:szCs w:val="16"/>
        </w:rPr>
        <w:br/>
        <w:t>import pickle</w:t>
      </w:r>
      <w:r w:rsidRPr="002B5385">
        <w:rPr>
          <w:rFonts w:eastAsia="Consolas"/>
          <w:color w:val="000000" w:themeColor="text1"/>
          <w:sz w:val="16"/>
          <w:szCs w:val="16"/>
        </w:rPr>
        <w:br/>
        <w:t>from sklearn.preprocessing import StandardScaler</w:t>
      </w:r>
      <w:r w:rsidRPr="002B5385">
        <w:rPr>
          <w:rFonts w:eastAsia="Consolas"/>
          <w:color w:val="000000" w:themeColor="text1"/>
          <w:sz w:val="16"/>
          <w:szCs w:val="16"/>
        </w:rPr>
        <w:br/>
        <w:t>import torch</w:t>
      </w:r>
      <w:r w:rsidRPr="002B5385">
        <w:rPr>
          <w:rFonts w:eastAsia="Consolas"/>
          <w:color w:val="000000" w:themeColor="text1"/>
          <w:sz w:val="16"/>
          <w:szCs w:val="16"/>
        </w:rPr>
        <w:br/>
        <w:t>import torch.nn as nn</w:t>
      </w:r>
      <w:r w:rsidRPr="002B5385">
        <w:rPr>
          <w:rFonts w:eastAsia="Consolas"/>
          <w:color w:val="000000" w:themeColor="text1"/>
          <w:sz w:val="16"/>
          <w:szCs w:val="16"/>
        </w:rPr>
        <w:br/>
        <w:t>import torch.optim as optim</w:t>
      </w:r>
      <w:r w:rsidRPr="002B5385">
        <w:rPr>
          <w:rFonts w:eastAsia="Consolas"/>
          <w:color w:val="000000" w:themeColor="text1"/>
          <w:sz w:val="16"/>
          <w:szCs w:val="16"/>
        </w:rPr>
        <w:br/>
        <w:t>from torch.utils.data import DataLoader, TensorDataset, random_split</w:t>
      </w:r>
      <w:r w:rsidRPr="002B5385">
        <w:rPr>
          <w:rFonts w:eastAsia="Consolas"/>
          <w:color w:val="000000" w:themeColor="text1"/>
          <w:sz w:val="16"/>
          <w:szCs w:val="16"/>
        </w:rPr>
        <w:br/>
        <w:t>from sklearn.metrics import mean_squared_error</w:t>
      </w:r>
      <w:r w:rsidRPr="002B5385">
        <w:rPr>
          <w:rFonts w:eastAsia="Consolas"/>
          <w:color w:val="000000" w:themeColor="text1"/>
          <w:sz w:val="16"/>
          <w:szCs w:val="16"/>
        </w:rPr>
        <w:br/>
        <w:t xml:space="preserve"> </w:t>
      </w:r>
      <w:r w:rsidRPr="002B5385">
        <w:rPr>
          <w:rFonts w:eastAsia="Consolas"/>
          <w:color w:val="000000" w:themeColor="text1"/>
          <w:sz w:val="16"/>
          <w:szCs w:val="16"/>
        </w:rPr>
        <w:br/>
        <w:t>train = pd.read_csv('train.csv')</w:t>
      </w:r>
      <w:r w:rsidRPr="002B5385">
        <w:rPr>
          <w:rFonts w:eastAsia="Consolas"/>
          <w:color w:val="000000" w:themeColor="text1"/>
          <w:sz w:val="16"/>
          <w:szCs w:val="16"/>
        </w:rPr>
        <w:br/>
        <w:t>test = pd.read_csv('test.csv')</w:t>
      </w:r>
      <w:r w:rsidRPr="002B5385">
        <w:rPr>
          <w:rFonts w:eastAsia="Consolas"/>
          <w:color w:val="000000" w:themeColor="text1"/>
          <w:sz w:val="16"/>
          <w:szCs w:val="16"/>
        </w:rPr>
        <w:br/>
        <w:t>print("Train Shape: ", train.shape)</w:t>
      </w:r>
      <w:r w:rsidRPr="002B5385">
        <w:rPr>
          <w:rFonts w:eastAsia="Consolas"/>
          <w:color w:val="000000" w:themeColor="text1"/>
          <w:sz w:val="16"/>
          <w:szCs w:val="16"/>
        </w:rPr>
        <w:br/>
        <w:t>print("Test Shape: ", test.shape)</w:t>
      </w:r>
      <w:r w:rsidRPr="002B5385">
        <w:rPr>
          <w:rFonts w:eastAsia="Consolas"/>
          <w:color w:val="000000" w:themeColor="text1"/>
          <w:sz w:val="16"/>
          <w:szCs w:val="16"/>
        </w:rPr>
        <w:br/>
        <w:t xml:space="preserve"> </w:t>
      </w:r>
      <w:r w:rsidRPr="002B5385">
        <w:rPr>
          <w:rFonts w:eastAsia="Consolas"/>
          <w:color w:val="000000" w:themeColor="text1"/>
          <w:sz w:val="16"/>
          <w:szCs w:val="16"/>
        </w:rPr>
        <w:br/>
        <w:t>print(train.info())</w:t>
      </w:r>
      <w:r w:rsidRPr="002B5385">
        <w:rPr>
          <w:rFonts w:eastAsia="Consolas"/>
          <w:color w:val="000000" w:themeColor="text1"/>
          <w:sz w:val="16"/>
          <w:szCs w:val="16"/>
        </w:rPr>
        <w:br/>
        <w:t>print(test.info())</w:t>
      </w:r>
      <w:r w:rsidRPr="002B5385">
        <w:rPr>
          <w:rFonts w:eastAsia="Consolas"/>
          <w:color w:val="000000" w:themeColor="text1"/>
          <w:sz w:val="16"/>
          <w:szCs w:val="16"/>
        </w:rPr>
        <w:br/>
        <w:t xml:space="preserve"> </w:t>
      </w:r>
      <w:r w:rsidRPr="002B5385">
        <w:rPr>
          <w:rFonts w:eastAsia="Consolas"/>
          <w:color w:val="000000" w:themeColor="text1"/>
          <w:sz w:val="16"/>
          <w:szCs w:val="16"/>
        </w:rPr>
        <w:br/>
        <w:t>print("Null count in Train:\n", train.isnull().sum())</w:t>
      </w:r>
      <w:r w:rsidRPr="002B5385">
        <w:rPr>
          <w:rFonts w:eastAsia="Consolas"/>
          <w:color w:val="000000" w:themeColor="text1"/>
          <w:sz w:val="16"/>
          <w:szCs w:val="16"/>
        </w:rPr>
        <w:br/>
        <w:t>print("Null count in Test:\n", test.isnull().sum())</w:t>
      </w:r>
      <w:r w:rsidRPr="002B5385">
        <w:rPr>
          <w:rFonts w:eastAsia="Consolas"/>
          <w:color w:val="000000" w:themeColor="text1"/>
          <w:sz w:val="16"/>
          <w:szCs w:val="16"/>
        </w:rPr>
        <w:br/>
        <w:t xml:space="preserve"> </w:t>
      </w:r>
      <w:r w:rsidRPr="002B5385">
        <w:rPr>
          <w:rFonts w:eastAsia="Consolas"/>
          <w:color w:val="000000" w:themeColor="text1"/>
          <w:sz w:val="16"/>
          <w:szCs w:val="16"/>
        </w:rPr>
        <w:br/>
        <w:t>plt.figure(figsize=(10, 6))</w:t>
      </w:r>
      <w:r w:rsidRPr="002B5385">
        <w:rPr>
          <w:rFonts w:eastAsia="Consolas"/>
          <w:color w:val="000000" w:themeColor="text1"/>
          <w:sz w:val="16"/>
          <w:szCs w:val="16"/>
        </w:rPr>
        <w:br/>
        <w:t>sns.heatmap(train.isnull(), cbar=True, cmap='viridis')</w:t>
      </w:r>
      <w:r w:rsidRPr="002B5385">
        <w:rPr>
          <w:rFonts w:eastAsia="Consolas"/>
          <w:color w:val="000000" w:themeColor="text1"/>
          <w:sz w:val="16"/>
          <w:szCs w:val="16"/>
        </w:rPr>
        <w:br/>
        <w:t>plt.title("Missing Values in Train Data")</w:t>
      </w:r>
      <w:r w:rsidRPr="002B5385">
        <w:rPr>
          <w:rFonts w:eastAsia="Consolas"/>
          <w:color w:val="000000" w:themeColor="text1"/>
          <w:sz w:val="16"/>
          <w:szCs w:val="16"/>
        </w:rPr>
        <w:br/>
        <w:t>plt.show()</w:t>
      </w:r>
    </w:p>
    <w:p w14:paraId="1A5220F7" w14:textId="77777777" w:rsidR="00037F9C" w:rsidRPr="002B5385" w:rsidRDefault="00000000" w:rsidP="00794CC0">
      <w:pPr>
        <w:pStyle w:val="Heading2"/>
        <w:spacing w:before="260" w:after="110" w:line="360" w:lineRule="auto"/>
        <w:rPr>
          <w:color w:val="000000" w:themeColor="text1"/>
        </w:rPr>
      </w:pPr>
      <w:bookmarkStart w:id="45" w:name="_Toc241439528"/>
      <w:r w:rsidRPr="002B5385">
        <w:rPr>
          <w:rFonts w:eastAsia="Calibri"/>
          <w:b/>
          <w:bCs/>
          <w:color w:val="000000" w:themeColor="text1"/>
          <w:sz w:val="24"/>
          <w:szCs w:val="24"/>
        </w:rPr>
        <w:t>A.2. Tiền xử lý dữ liệu</w:t>
      </w:r>
      <w:bookmarkEnd w:id="45"/>
    </w:p>
    <w:p w14:paraId="5BC771F4"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cols_to_drop = ['Alley', 'PoolQC', 'Fence', 'MiscFeature']</w:t>
      </w:r>
      <w:r w:rsidRPr="002B5385">
        <w:rPr>
          <w:rFonts w:eastAsia="Consolas"/>
          <w:color w:val="000000" w:themeColor="text1"/>
          <w:sz w:val="16"/>
          <w:szCs w:val="16"/>
        </w:rPr>
        <w:br/>
        <w:t>train = train.drop(columns=cols_to_drop + ['Id'])</w:t>
      </w:r>
      <w:r w:rsidRPr="002B5385">
        <w:rPr>
          <w:rFonts w:eastAsia="Consolas"/>
          <w:color w:val="000000" w:themeColor="text1"/>
          <w:sz w:val="16"/>
          <w:szCs w:val="16"/>
        </w:rPr>
        <w:br/>
        <w:t>test_ids = test['Id'].copy()</w:t>
      </w:r>
      <w:r w:rsidRPr="002B5385">
        <w:rPr>
          <w:rFonts w:eastAsia="Consolas"/>
          <w:color w:val="000000" w:themeColor="text1"/>
          <w:sz w:val="16"/>
          <w:szCs w:val="16"/>
        </w:rPr>
        <w:br/>
        <w:t>test = test.drop(columns=cols_to_drop + ['Id'])</w:t>
      </w:r>
      <w:r w:rsidRPr="002B5385">
        <w:rPr>
          <w:rFonts w:eastAsia="Consolas"/>
          <w:color w:val="000000" w:themeColor="text1"/>
          <w:sz w:val="16"/>
          <w:szCs w:val="16"/>
        </w:rPr>
        <w:br/>
        <w:t xml:space="preserve"> </w:t>
      </w:r>
      <w:r w:rsidRPr="002B5385">
        <w:rPr>
          <w:rFonts w:eastAsia="Consolas"/>
          <w:color w:val="000000" w:themeColor="text1"/>
          <w:sz w:val="16"/>
          <w:szCs w:val="16"/>
        </w:rPr>
        <w:br/>
        <w:t>cat_col_train = ['FireplaceQu', 'GarageType', 'GarageFinish', 'MasVnrType', 'BsmtQual',</w:t>
      </w:r>
      <w:r w:rsidRPr="002B5385">
        <w:rPr>
          <w:rFonts w:eastAsia="Consolas"/>
          <w:color w:val="000000" w:themeColor="text1"/>
          <w:sz w:val="16"/>
          <w:szCs w:val="16"/>
        </w:rPr>
        <w:br/>
        <w:t xml:space="preserve">                 'BsmtCond', 'BsmtExposure', 'BsmtFinType1', 'BsmtFinType2', 'GarageQual', 'GarageCond']</w:t>
      </w:r>
      <w:r w:rsidRPr="002B5385">
        <w:rPr>
          <w:rFonts w:eastAsia="Consolas"/>
          <w:color w:val="000000" w:themeColor="text1"/>
          <w:sz w:val="16"/>
          <w:szCs w:val="16"/>
        </w:rPr>
        <w:br/>
        <w:t>ncat_col_train = ['LotFrontage', 'GarageYrBlt', 'MasVnrArea']</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cat_col_train:</w:t>
      </w:r>
      <w:r w:rsidRPr="002B5385">
        <w:rPr>
          <w:rFonts w:eastAsia="Consolas"/>
          <w:color w:val="000000" w:themeColor="text1"/>
          <w:sz w:val="16"/>
          <w:szCs w:val="16"/>
        </w:rPr>
        <w:br/>
      </w:r>
      <w:r w:rsidRPr="002B5385">
        <w:rPr>
          <w:rFonts w:eastAsia="Consolas"/>
          <w:color w:val="000000" w:themeColor="text1"/>
          <w:sz w:val="16"/>
          <w:szCs w:val="16"/>
        </w:rPr>
        <w:lastRenderedPageBreak/>
        <w:t xml:space="preserve">    train[i] = train[i].fillna(train[i].mode()[0])</w:t>
      </w:r>
      <w:r w:rsidRPr="002B5385">
        <w:rPr>
          <w:rFonts w:eastAsia="Consolas"/>
          <w:color w:val="000000" w:themeColor="text1"/>
          <w:sz w:val="16"/>
          <w:szCs w:val="16"/>
        </w:rPr>
        <w:br/>
        <w:t>for j in ncat_col_train:</w:t>
      </w:r>
      <w:r w:rsidRPr="002B5385">
        <w:rPr>
          <w:rFonts w:eastAsia="Consolas"/>
          <w:color w:val="000000" w:themeColor="text1"/>
          <w:sz w:val="16"/>
          <w:szCs w:val="16"/>
        </w:rPr>
        <w:br/>
        <w:t xml:space="preserve">    train[j] = train[j].fillna(train[j].mean())</w:t>
      </w:r>
      <w:r w:rsidRPr="002B5385">
        <w:rPr>
          <w:rFonts w:eastAsia="Consolas"/>
          <w:color w:val="000000" w:themeColor="text1"/>
          <w:sz w:val="16"/>
          <w:szCs w:val="16"/>
        </w:rPr>
        <w:br/>
        <w:t xml:space="preserve"> </w:t>
      </w:r>
      <w:r w:rsidRPr="002B5385">
        <w:rPr>
          <w:rFonts w:eastAsia="Consolas"/>
          <w:color w:val="000000" w:themeColor="text1"/>
          <w:sz w:val="16"/>
          <w:szCs w:val="16"/>
        </w:rPr>
        <w:br/>
        <w:t>cat_col_test = ['FireplaceQu', 'GarageType', 'GarageFinish', 'MasVnrType', 'BsmtQual',</w:t>
      </w:r>
      <w:r w:rsidRPr="002B5385">
        <w:rPr>
          <w:rFonts w:eastAsia="Consolas"/>
          <w:color w:val="000000" w:themeColor="text1"/>
          <w:sz w:val="16"/>
          <w:szCs w:val="16"/>
        </w:rPr>
        <w:br/>
        <w:t xml:space="preserve">                'BsmtCond', 'BsmtExposure', 'BsmtFinType1', 'BsmtFinType2', 'GarageQual',</w:t>
      </w:r>
      <w:r w:rsidRPr="002B5385">
        <w:rPr>
          <w:rFonts w:eastAsia="Consolas"/>
          <w:color w:val="000000" w:themeColor="text1"/>
          <w:sz w:val="16"/>
          <w:szCs w:val="16"/>
        </w:rPr>
        <w:br/>
        <w:t xml:space="preserve">                'GarageCond', 'MSZoning', 'Utilities', 'Exterior1st', 'Exterior2nd',</w:t>
      </w:r>
      <w:r w:rsidRPr="002B5385">
        <w:rPr>
          <w:rFonts w:eastAsia="Consolas"/>
          <w:color w:val="000000" w:themeColor="text1"/>
          <w:sz w:val="16"/>
          <w:szCs w:val="16"/>
        </w:rPr>
        <w:br/>
        <w:t xml:space="preserve">                'KitchenQual', 'Functional', 'SaleType']</w:t>
      </w:r>
      <w:r w:rsidRPr="002B5385">
        <w:rPr>
          <w:rFonts w:eastAsia="Consolas"/>
          <w:color w:val="000000" w:themeColor="text1"/>
          <w:sz w:val="16"/>
          <w:szCs w:val="16"/>
        </w:rPr>
        <w:br/>
        <w:t>ncat_col_test = ['LotFrontage', 'GarageYrBlt', 'MasVnrArea', 'BsmtFinSF1', 'BsmtFinSF2',</w:t>
      </w:r>
      <w:r w:rsidRPr="002B5385">
        <w:rPr>
          <w:rFonts w:eastAsia="Consolas"/>
          <w:color w:val="000000" w:themeColor="text1"/>
          <w:sz w:val="16"/>
          <w:szCs w:val="16"/>
        </w:rPr>
        <w:br/>
        <w:t xml:space="preserve">                 'BsmtUnfSF', 'TotalBsmtSF', 'BsmtFullBath', 'BsmtHalfBath', 'GarageCars', 'GarageArea']</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cat_col_test:</w:t>
      </w:r>
      <w:r w:rsidRPr="002B5385">
        <w:rPr>
          <w:rFonts w:eastAsia="Consolas"/>
          <w:color w:val="000000" w:themeColor="text1"/>
          <w:sz w:val="16"/>
          <w:szCs w:val="16"/>
        </w:rPr>
        <w:br/>
        <w:t xml:space="preserve">    test[i] = test[i].fillna(test[i].mode()[0])</w:t>
      </w:r>
      <w:r w:rsidRPr="002B5385">
        <w:rPr>
          <w:rFonts w:eastAsia="Consolas"/>
          <w:color w:val="000000" w:themeColor="text1"/>
          <w:sz w:val="16"/>
          <w:szCs w:val="16"/>
        </w:rPr>
        <w:br/>
        <w:t>for j in ncat_col_test:</w:t>
      </w:r>
      <w:r w:rsidRPr="002B5385">
        <w:rPr>
          <w:rFonts w:eastAsia="Consolas"/>
          <w:color w:val="000000" w:themeColor="text1"/>
          <w:sz w:val="16"/>
          <w:szCs w:val="16"/>
        </w:rPr>
        <w:br/>
        <w:t xml:space="preserve">    test[j] = test[j].fillna(test[j].mean())</w:t>
      </w:r>
      <w:r w:rsidRPr="002B5385">
        <w:rPr>
          <w:rFonts w:eastAsia="Consolas"/>
          <w:color w:val="000000" w:themeColor="text1"/>
          <w:sz w:val="16"/>
          <w:szCs w:val="16"/>
        </w:rPr>
        <w:br/>
        <w:t xml:space="preserve"> </w:t>
      </w:r>
      <w:r w:rsidRPr="002B5385">
        <w:rPr>
          <w:rFonts w:eastAsia="Consolas"/>
          <w:color w:val="000000" w:themeColor="text1"/>
          <w:sz w:val="16"/>
          <w:szCs w:val="16"/>
        </w:rPr>
        <w:br/>
        <w:t>all_data = pd.concat([train, test], axis=0)</w:t>
      </w:r>
      <w:r w:rsidRPr="002B5385">
        <w:rPr>
          <w:rFonts w:eastAsia="Consolas"/>
          <w:color w:val="000000" w:themeColor="text1"/>
          <w:sz w:val="16"/>
          <w:szCs w:val="16"/>
        </w:rPr>
        <w:br/>
        <w:t>all_data = pd.get_dummies(all_data, drop_first=True)</w:t>
      </w:r>
      <w:r w:rsidRPr="002B5385">
        <w:rPr>
          <w:rFonts w:eastAsia="Consolas"/>
          <w:color w:val="000000" w:themeColor="text1"/>
          <w:sz w:val="16"/>
          <w:szCs w:val="16"/>
        </w:rPr>
        <w:br/>
        <w:t>all_data = all_data.loc[:, ~all_data.columns.duplicated()]</w:t>
      </w:r>
      <w:r w:rsidRPr="002B5385">
        <w:rPr>
          <w:rFonts w:eastAsia="Consolas"/>
          <w:color w:val="000000" w:themeColor="text1"/>
          <w:sz w:val="16"/>
          <w:szCs w:val="16"/>
        </w:rPr>
        <w:br/>
        <w:t xml:space="preserve"> </w:t>
      </w:r>
      <w:r w:rsidRPr="002B5385">
        <w:rPr>
          <w:rFonts w:eastAsia="Consolas"/>
          <w:color w:val="000000" w:themeColor="text1"/>
          <w:sz w:val="16"/>
          <w:szCs w:val="16"/>
        </w:rPr>
        <w:br/>
        <w:t>train_df = all_data.iloc[:1460, :].copy()</w:t>
      </w:r>
      <w:r w:rsidRPr="002B5385">
        <w:rPr>
          <w:rFonts w:eastAsia="Consolas"/>
          <w:color w:val="000000" w:themeColor="text1"/>
          <w:sz w:val="16"/>
          <w:szCs w:val="16"/>
        </w:rPr>
        <w:br/>
        <w:t>test_df = all_data.iloc[1460:, :].copy().drop(columns=['SalePrice'])</w:t>
      </w:r>
      <w:r w:rsidRPr="002B5385">
        <w:rPr>
          <w:rFonts w:eastAsia="Consolas"/>
          <w:color w:val="000000" w:themeColor="text1"/>
          <w:sz w:val="16"/>
          <w:szCs w:val="16"/>
        </w:rPr>
        <w:br/>
        <w:t xml:space="preserve"> </w:t>
      </w:r>
      <w:r w:rsidRPr="002B5385">
        <w:rPr>
          <w:rFonts w:eastAsia="Consolas"/>
          <w:color w:val="000000" w:themeColor="text1"/>
          <w:sz w:val="16"/>
          <w:szCs w:val="16"/>
        </w:rPr>
        <w:br/>
        <w:t>X = train_df.drop(columns=['SalePrice'])</w:t>
      </w:r>
      <w:r w:rsidRPr="002B5385">
        <w:rPr>
          <w:rFonts w:eastAsia="Consolas"/>
          <w:color w:val="000000" w:themeColor="text1"/>
          <w:sz w:val="16"/>
          <w:szCs w:val="16"/>
        </w:rPr>
        <w:br/>
        <w:t>y_log = np.log1p(train_df['SalePrice'].values)</w:t>
      </w:r>
      <w:r w:rsidRPr="002B5385">
        <w:rPr>
          <w:rFonts w:eastAsia="Consolas"/>
          <w:color w:val="000000" w:themeColor="text1"/>
          <w:sz w:val="16"/>
          <w:szCs w:val="16"/>
        </w:rPr>
        <w:br/>
        <w:t xml:space="preserve"> </w:t>
      </w:r>
      <w:r w:rsidRPr="002B5385">
        <w:rPr>
          <w:rFonts w:eastAsia="Consolas"/>
          <w:color w:val="000000" w:themeColor="text1"/>
          <w:sz w:val="16"/>
          <w:szCs w:val="16"/>
        </w:rPr>
        <w:br/>
        <w:t>scaler_X = StandardScaler()</w:t>
      </w:r>
      <w:r w:rsidRPr="002B5385">
        <w:rPr>
          <w:rFonts w:eastAsia="Consolas"/>
          <w:color w:val="000000" w:themeColor="text1"/>
          <w:sz w:val="16"/>
          <w:szCs w:val="16"/>
        </w:rPr>
        <w:br/>
        <w:t>X_scaled = scaler_X.fit_transform(X)</w:t>
      </w:r>
      <w:r w:rsidRPr="002B5385">
        <w:rPr>
          <w:rFonts w:eastAsia="Consolas"/>
          <w:color w:val="000000" w:themeColor="text1"/>
          <w:sz w:val="16"/>
          <w:szCs w:val="16"/>
        </w:rPr>
        <w:br/>
        <w:t>scaler_y = StandardScaler()</w:t>
      </w:r>
      <w:r w:rsidRPr="002B5385">
        <w:rPr>
          <w:rFonts w:eastAsia="Consolas"/>
          <w:color w:val="000000" w:themeColor="text1"/>
          <w:sz w:val="16"/>
          <w:szCs w:val="16"/>
        </w:rPr>
        <w:br/>
        <w:t>y_scaled = scaler_y.fit_transform(y_log.reshape(-1, 1))</w:t>
      </w:r>
    </w:p>
    <w:p w14:paraId="0D6B8FC3" w14:textId="77777777" w:rsidR="00037F9C" w:rsidRPr="002B5385" w:rsidRDefault="00000000" w:rsidP="00794CC0">
      <w:pPr>
        <w:pStyle w:val="Heading2"/>
        <w:spacing w:before="260" w:after="110" w:line="360" w:lineRule="auto"/>
        <w:rPr>
          <w:color w:val="000000" w:themeColor="text1"/>
        </w:rPr>
      </w:pPr>
      <w:bookmarkStart w:id="46" w:name="_Toc241439529"/>
      <w:r w:rsidRPr="002B5385">
        <w:rPr>
          <w:rFonts w:eastAsia="Calibri"/>
          <w:b/>
          <w:bCs/>
          <w:color w:val="000000" w:themeColor="text1"/>
          <w:sz w:val="24"/>
          <w:szCs w:val="24"/>
        </w:rPr>
        <w:t>A.3. Xây dựng và huấn luyện mô hình</w:t>
      </w:r>
      <w:bookmarkEnd w:id="46"/>
    </w:p>
    <w:p w14:paraId="7276D173"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X_tensor = torch.tensor(X_scaled, dtype=torch.float32)</w:t>
      </w:r>
      <w:r w:rsidRPr="002B5385">
        <w:rPr>
          <w:rFonts w:eastAsia="Consolas"/>
          <w:color w:val="000000" w:themeColor="text1"/>
          <w:sz w:val="16"/>
          <w:szCs w:val="16"/>
        </w:rPr>
        <w:br/>
        <w:t>y_tensor = torch.tensor(y_scaled, dtype=torch.float32)</w:t>
      </w:r>
      <w:r w:rsidRPr="002B5385">
        <w:rPr>
          <w:rFonts w:eastAsia="Consolas"/>
          <w:color w:val="000000" w:themeColor="text1"/>
          <w:sz w:val="16"/>
          <w:szCs w:val="16"/>
        </w:rPr>
        <w:br/>
        <w:t xml:space="preserve"> </w:t>
      </w:r>
      <w:r w:rsidRPr="002B5385">
        <w:rPr>
          <w:rFonts w:eastAsia="Consolas"/>
          <w:color w:val="000000" w:themeColor="text1"/>
          <w:sz w:val="16"/>
          <w:szCs w:val="16"/>
        </w:rPr>
        <w:br/>
        <w:t>dataset = TensorDataset(X_tensor, y_tensor)</w:t>
      </w:r>
      <w:r w:rsidRPr="002B5385">
        <w:rPr>
          <w:rFonts w:eastAsia="Consolas"/>
          <w:color w:val="000000" w:themeColor="text1"/>
          <w:sz w:val="16"/>
          <w:szCs w:val="16"/>
        </w:rPr>
        <w:br/>
        <w:t>train_size = int(0.8 * len(dataset))</w:t>
      </w:r>
      <w:r w:rsidRPr="002B5385">
        <w:rPr>
          <w:rFonts w:eastAsia="Consolas"/>
          <w:color w:val="000000" w:themeColor="text1"/>
          <w:sz w:val="16"/>
          <w:szCs w:val="16"/>
        </w:rPr>
        <w:br/>
        <w:t>val_size = len(dataset) - train_size</w:t>
      </w:r>
      <w:r w:rsidRPr="002B5385">
        <w:rPr>
          <w:rFonts w:eastAsia="Consolas"/>
          <w:color w:val="000000" w:themeColor="text1"/>
          <w:sz w:val="16"/>
          <w:szCs w:val="16"/>
        </w:rPr>
        <w:br/>
        <w:t>train_ds, val_ds = random_split(dataset, [train_size, val_size])</w:t>
      </w:r>
      <w:r w:rsidRPr="002B5385">
        <w:rPr>
          <w:rFonts w:eastAsia="Consolas"/>
          <w:color w:val="000000" w:themeColor="text1"/>
          <w:sz w:val="16"/>
          <w:szCs w:val="16"/>
        </w:rPr>
        <w:br/>
        <w:t xml:space="preserve"> </w:t>
      </w:r>
      <w:r w:rsidRPr="002B5385">
        <w:rPr>
          <w:rFonts w:eastAsia="Consolas"/>
          <w:color w:val="000000" w:themeColor="text1"/>
          <w:sz w:val="16"/>
          <w:szCs w:val="16"/>
        </w:rPr>
        <w:br/>
        <w:t>train_loader = DataLoader(train_ds, batch_size=32, shuffle=True)</w:t>
      </w:r>
      <w:r w:rsidRPr="002B5385">
        <w:rPr>
          <w:rFonts w:eastAsia="Consolas"/>
          <w:color w:val="000000" w:themeColor="text1"/>
          <w:sz w:val="16"/>
          <w:szCs w:val="16"/>
        </w:rPr>
        <w:br/>
        <w:t>val_loader = DataLoader(val_ds, batch_size=32, shuffle=False)</w:t>
      </w:r>
      <w:r w:rsidRPr="002B5385">
        <w:rPr>
          <w:rFonts w:eastAsia="Consolas"/>
          <w:color w:val="000000" w:themeColor="text1"/>
          <w:sz w:val="16"/>
          <w:szCs w:val="16"/>
        </w:rPr>
        <w:br/>
        <w:t xml:space="preserve"> </w:t>
      </w:r>
      <w:r w:rsidRPr="002B5385">
        <w:rPr>
          <w:rFonts w:eastAsia="Consolas"/>
          <w:color w:val="000000" w:themeColor="text1"/>
          <w:sz w:val="16"/>
          <w:szCs w:val="16"/>
        </w:rPr>
        <w:br/>
        <w:t>class HousePriceMLP(nn.Module):</w:t>
      </w:r>
      <w:r w:rsidRPr="002B5385">
        <w:rPr>
          <w:rFonts w:eastAsia="Consolas"/>
          <w:color w:val="000000" w:themeColor="text1"/>
          <w:sz w:val="16"/>
          <w:szCs w:val="16"/>
        </w:rPr>
        <w:br/>
        <w:t xml:space="preserve">    def __init__(self, input_dim):</w:t>
      </w:r>
      <w:r w:rsidRPr="002B5385">
        <w:rPr>
          <w:rFonts w:eastAsia="Consolas"/>
          <w:color w:val="000000" w:themeColor="text1"/>
          <w:sz w:val="16"/>
          <w:szCs w:val="16"/>
        </w:rPr>
        <w:br/>
        <w:t xml:space="preserve">        super(HousePriceMLP, self).__init__()</w:t>
      </w:r>
      <w:r w:rsidRPr="002B5385">
        <w:rPr>
          <w:rFonts w:eastAsia="Consolas"/>
          <w:color w:val="000000" w:themeColor="text1"/>
          <w:sz w:val="16"/>
          <w:szCs w:val="16"/>
        </w:rPr>
        <w:br/>
        <w:t xml:space="preserve">        self.net = nn.Sequential(</w:t>
      </w:r>
      <w:r w:rsidRPr="002B5385">
        <w:rPr>
          <w:rFonts w:eastAsia="Consolas"/>
          <w:color w:val="000000" w:themeColor="text1"/>
          <w:sz w:val="16"/>
          <w:szCs w:val="16"/>
        </w:rPr>
        <w:br/>
        <w:t xml:space="preserve">            nn.Linear(input_dim, 128), nn.ReLU(), nn.Dropout(0.2),</w:t>
      </w:r>
      <w:r w:rsidRPr="002B5385">
        <w:rPr>
          <w:rFonts w:eastAsia="Consolas"/>
          <w:color w:val="000000" w:themeColor="text1"/>
          <w:sz w:val="16"/>
          <w:szCs w:val="16"/>
        </w:rPr>
        <w:br/>
      </w:r>
      <w:r w:rsidRPr="002B5385">
        <w:rPr>
          <w:rFonts w:eastAsia="Consolas"/>
          <w:color w:val="000000" w:themeColor="text1"/>
          <w:sz w:val="16"/>
          <w:szCs w:val="16"/>
        </w:rPr>
        <w:lastRenderedPageBreak/>
        <w:t xml:space="preserve">            nn.Linear(128, 64), nn.ReLU(), nn.Dropout(0.2),</w:t>
      </w:r>
      <w:r w:rsidRPr="002B5385">
        <w:rPr>
          <w:rFonts w:eastAsia="Consolas"/>
          <w:color w:val="000000" w:themeColor="text1"/>
          <w:sz w:val="16"/>
          <w:szCs w:val="16"/>
        </w:rPr>
        <w:br/>
        <w:t xml:space="preserve">            nn.Linear(64, 32), nn.ReLU(),</w:t>
      </w:r>
      <w:r w:rsidRPr="002B5385">
        <w:rPr>
          <w:rFonts w:eastAsia="Consolas"/>
          <w:color w:val="000000" w:themeColor="text1"/>
          <w:sz w:val="16"/>
          <w:szCs w:val="16"/>
        </w:rPr>
        <w:br/>
        <w:t xml:space="preserve">            nn.Linear(32, 1)</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def forward(self, x):</w:t>
      </w:r>
      <w:r w:rsidRPr="002B5385">
        <w:rPr>
          <w:rFonts w:eastAsia="Consolas"/>
          <w:color w:val="000000" w:themeColor="text1"/>
          <w:sz w:val="16"/>
          <w:szCs w:val="16"/>
        </w:rPr>
        <w:br/>
        <w:t xml:space="preserve">        return self.net(x)</w:t>
      </w:r>
      <w:r w:rsidRPr="002B5385">
        <w:rPr>
          <w:rFonts w:eastAsia="Consolas"/>
          <w:color w:val="000000" w:themeColor="text1"/>
          <w:sz w:val="16"/>
          <w:szCs w:val="16"/>
        </w:rPr>
        <w:br/>
        <w:t xml:space="preserve"> </w:t>
      </w:r>
      <w:r w:rsidRPr="002B5385">
        <w:rPr>
          <w:rFonts w:eastAsia="Consolas"/>
          <w:color w:val="000000" w:themeColor="text1"/>
          <w:sz w:val="16"/>
          <w:szCs w:val="16"/>
        </w:rPr>
        <w:br/>
        <w:t>model = HousePriceMLP(input_dim=X.shape[1])</w:t>
      </w:r>
      <w:r w:rsidRPr="002B5385">
        <w:rPr>
          <w:rFonts w:eastAsia="Consolas"/>
          <w:color w:val="000000" w:themeColor="text1"/>
          <w:sz w:val="16"/>
          <w:szCs w:val="16"/>
        </w:rPr>
        <w:br/>
        <w:t>criterion = nn.MSELoss()</w:t>
      </w:r>
      <w:r w:rsidRPr="002B5385">
        <w:rPr>
          <w:rFonts w:eastAsia="Consolas"/>
          <w:color w:val="000000" w:themeColor="text1"/>
          <w:sz w:val="16"/>
          <w:szCs w:val="16"/>
        </w:rPr>
        <w:br/>
        <w:t>optimizer = optim.Adam(model.parameters(), lr=0.001)</w:t>
      </w:r>
      <w:r w:rsidRPr="002B5385">
        <w:rPr>
          <w:rFonts w:eastAsia="Consolas"/>
          <w:color w:val="000000" w:themeColor="text1"/>
          <w:sz w:val="16"/>
          <w:szCs w:val="16"/>
        </w:rPr>
        <w:br/>
        <w:t xml:space="preserve"> </w:t>
      </w:r>
      <w:r w:rsidRPr="002B5385">
        <w:rPr>
          <w:rFonts w:eastAsia="Consolas"/>
          <w:color w:val="000000" w:themeColor="text1"/>
          <w:sz w:val="16"/>
          <w:szCs w:val="16"/>
        </w:rPr>
        <w:br/>
        <w:t>epochs = 100</w:t>
      </w:r>
      <w:r w:rsidRPr="002B5385">
        <w:rPr>
          <w:rFonts w:eastAsia="Consolas"/>
          <w:color w:val="000000" w:themeColor="text1"/>
          <w:sz w:val="16"/>
          <w:szCs w:val="16"/>
        </w:rPr>
        <w:br/>
        <w:t>train_losses, val_losses = [], []</w:t>
      </w:r>
      <w:r w:rsidRPr="002B5385">
        <w:rPr>
          <w:rFonts w:eastAsia="Consolas"/>
          <w:color w:val="000000" w:themeColor="text1"/>
          <w:sz w:val="16"/>
          <w:szCs w:val="16"/>
        </w:rPr>
        <w:br/>
        <w:t>for epoch in range(epochs):</w:t>
      </w:r>
      <w:r w:rsidRPr="002B5385">
        <w:rPr>
          <w:rFonts w:eastAsia="Consolas"/>
          <w:color w:val="000000" w:themeColor="text1"/>
          <w:sz w:val="16"/>
          <w:szCs w:val="16"/>
        </w:rPr>
        <w:br/>
        <w:t xml:space="preserve">    model.train()</w:t>
      </w:r>
      <w:r w:rsidRPr="002B5385">
        <w:rPr>
          <w:rFonts w:eastAsia="Consolas"/>
          <w:color w:val="000000" w:themeColor="text1"/>
          <w:sz w:val="16"/>
          <w:szCs w:val="16"/>
        </w:rPr>
        <w:br/>
        <w:t xml:space="preserve">    running_train_loss = 0.0</w:t>
      </w:r>
      <w:r w:rsidRPr="002B5385">
        <w:rPr>
          <w:rFonts w:eastAsia="Consolas"/>
          <w:color w:val="000000" w:themeColor="text1"/>
          <w:sz w:val="16"/>
          <w:szCs w:val="16"/>
        </w:rPr>
        <w:br/>
        <w:t xml:space="preserve">    for batch_x, batch_y in train_loader:</w:t>
      </w:r>
      <w:r w:rsidRPr="002B5385">
        <w:rPr>
          <w:rFonts w:eastAsia="Consolas"/>
          <w:color w:val="000000" w:themeColor="text1"/>
          <w:sz w:val="16"/>
          <w:szCs w:val="16"/>
        </w:rPr>
        <w:br/>
        <w:t xml:space="preserve">        optimizer.zero_grad()</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criterion(preds, batch_y)</w:t>
      </w:r>
      <w:r w:rsidRPr="002B5385">
        <w:rPr>
          <w:rFonts w:eastAsia="Consolas"/>
          <w:color w:val="000000" w:themeColor="text1"/>
          <w:sz w:val="16"/>
          <w:szCs w:val="16"/>
        </w:rPr>
        <w:br/>
        <w:t xml:space="preserve">        loss.backward()</w:t>
      </w:r>
      <w:r w:rsidRPr="002B5385">
        <w:rPr>
          <w:rFonts w:eastAsia="Consolas"/>
          <w:color w:val="000000" w:themeColor="text1"/>
          <w:sz w:val="16"/>
          <w:szCs w:val="16"/>
        </w:rPr>
        <w:br/>
        <w:t xml:space="preserve">        optimizer.step()</w:t>
      </w:r>
      <w:r w:rsidRPr="002B5385">
        <w:rPr>
          <w:rFonts w:eastAsia="Consolas"/>
          <w:color w:val="000000" w:themeColor="text1"/>
          <w:sz w:val="16"/>
          <w:szCs w:val="16"/>
        </w:rPr>
        <w:br/>
        <w:t xml:space="preserve">        running_train_loss += loss.item() * batch_x.size(0)</w:t>
      </w:r>
      <w:r w:rsidRPr="002B5385">
        <w:rPr>
          <w:rFonts w:eastAsia="Consolas"/>
          <w:color w:val="000000" w:themeColor="text1"/>
          <w:sz w:val="16"/>
          <w:szCs w:val="16"/>
        </w:rPr>
        <w:br/>
        <w:t xml:space="preserve">    train_loss = running_train_loss / train_size</w:t>
      </w:r>
      <w:r w:rsidRPr="002B5385">
        <w:rPr>
          <w:rFonts w:eastAsia="Consolas"/>
          <w:color w:val="000000" w:themeColor="text1"/>
          <w:sz w:val="16"/>
          <w:szCs w:val="16"/>
        </w:rPr>
        <w:br/>
        <w:t xml:space="preserve">    train_losses.append(train_loss)</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model.eval()</w:t>
      </w:r>
      <w:r w:rsidRPr="002B5385">
        <w:rPr>
          <w:rFonts w:eastAsia="Consolas"/>
          <w:color w:val="000000" w:themeColor="text1"/>
          <w:sz w:val="16"/>
          <w:szCs w:val="16"/>
        </w:rPr>
        <w:br/>
        <w:t xml:space="preserve">    running_val_loss = 0.0</w:t>
      </w:r>
      <w:r w:rsidRPr="002B5385">
        <w:rPr>
          <w:rFonts w:eastAsia="Consolas"/>
          <w:color w:val="000000" w:themeColor="text1"/>
          <w:sz w:val="16"/>
          <w:szCs w:val="16"/>
        </w:rPr>
        <w:br/>
        <w:t xml:space="preserve">    with torch.no_grad():</w:t>
      </w:r>
      <w:r w:rsidRPr="002B5385">
        <w:rPr>
          <w:rFonts w:eastAsia="Consolas"/>
          <w:color w:val="000000" w:themeColor="text1"/>
          <w:sz w:val="16"/>
          <w:szCs w:val="16"/>
        </w:rPr>
        <w:br/>
        <w:t xml:space="preserve">        for batch_x, batch_y in val_loader:</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criterion(preds, batch_y)</w:t>
      </w:r>
      <w:r w:rsidRPr="002B5385">
        <w:rPr>
          <w:rFonts w:eastAsia="Consolas"/>
          <w:color w:val="000000" w:themeColor="text1"/>
          <w:sz w:val="16"/>
          <w:szCs w:val="16"/>
        </w:rPr>
        <w:br/>
        <w:t xml:space="preserve">            running_val_loss += loss.item() * batch_x.size(0)</w:t>
      </w:r>
      <w:r w:rsidRPr="002B5385">
        <w:rPr>
          <w:rFonts w:eastAsia="Consolas"/>
          <w:color w:val="000000" w:themeColor="text1"/>
          <w:sz w:val="16"/>
          <w:szCs w:val="16"/>
        </w:rPr>
        <w:br/>
        <w:t xml:space="preserve">    val_loss = running_val_loss / val_size</w:t>
      </w:r>
      <w:r w:rsidRPr="002B5385">
        <w:rPr>
          <w:rFonts w:eastAsia="Consolas"/>
          <w:color w:val="000000" w:themeColor="text1"/>
          <w:sz w:val="16"/>
          <w:szCs w:val="16"/>
        </w:rPr>
        <w:br/>
        <w:t xml:space="preserve">    val_losses.append(val_loss)</w:t>
      </w:r>
    </w:p>
    <w:p w14:paraId="534E3006" w14:textId="77777777" w:rsidR="00037F9C" w:rsidRPr="002B5385" w:rsidRDefault="00000000" w:rsidP="00794CC0">
      <w:pPr>
        <w:pStyle w:val="Heading2"/>
        <w:spacing w:before="260" w:after="110" w:line="360" w:lineRule="auto"/>
        <w:rPr>
          <w:color w:val="000000" w:themeColor="text1"/>
        </w:rPr>
      </w:pPr>
      <w:bookmarkStart w:id="47" w:name="_Toc241439530"/>
      <w:r w:rsidRPr="002B5385">
        <w:rPr>
          <w:rFonts w:eastAsia="Calibri"/>
          <w:b/>
          <w:bCs/>
          <w:color w:val="000000" w:themeColor="text1"/>
          <w:sz w:val="24"/>
          <w:szCs w:val="24"/>
        </w:rPr>
        <w:t>A.4. Đánh giá và xuất kết quả</w:t>
      </w:r>
      <w:bookmarkEnd w:id="47"/>
    </w:p>
    <w:p w14:paraId="79952AC5"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model.eval()</w:t>
      </w:r>
      <w:r w:rsidRPr="002B5385">
        <w:rPr>
          <w:rFonts w:eastAsia="Consolas"/>
          <w:color w:val="000000" w:themeColor="text1"/>
          <w:sz w:val="16"/>
          <w:szCs w:val="16"/>
        </w:rPr>
        <w:br/>
        <w:t>val_preds_scaled, val_true_scaled = [], []</w:t>
      </w:r>
      <w:r w:rsidRPr="002B5385">
        <w:rPr>
          <w:rFonts w:eastAsia="Consolas"/>
          <w:color w:val="000000" w:themeColor="text1"/>
          <w:sz w:val="16"/>
          <w:szCs w:val="16"/>
        </w:rPr>
        <w:br/>
        <w:t>with torch.no_grad():</w:t>
      </w:r>
      <w:r w:rsidRPr="002B5385">
        <w:rPr>
          <w:rFonts w:eastAsia="Consolas"/>
          <w:color w:val="000000" w:themeColor="text1"/>
          <w:sz w:val="16"/>
          <w:szCs w:val="16"/>
        </w:rPr>
        <w:br/>
        <w:t xml:space="preserve">    for batch_x, batch_y in val_loader:</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val_preds_scaled.append(preds.numpy())</w:t>
      </w:r>
      <w:r w:rsidRPr="002B5385">
        <w:rPr>
          <w:rFonts w:eastAsia="Consolas"/>
          <w:color w:val="000000" w:themeColor="text1"/>
          <w:sz w:val="16"/>
          <w:szCs w:val="16"/>
        </w:rPr>
        <w:br/>
        <w:t xml:space="preserve">        val_true_scaled.append(batch_y.numpy())</w:t>
      </w:r>
      <w:r w:rsidRPr="002B5385">
        <w:rPr>
          <w:rFonts w:eastAsia="Consolas"/>
          <w:color w:val="000000" w:themeColor="text1"/>
          <w:sz w:val="16"/>
          <w:szCs w:val="16"/>
        </w:rPr>
        <w:br/>
        <w:t xml:space="preserve"> </w:t>
      </w:r>
      <w:r w:rsidRPr="002B5385">
        <w:rPr>
          <w:rFonts w:eastAsia="Consolas"/>
          <w:color w:val="000000" w:themeColor="text1"/>
          <w:sz w:val="16"/>
          <w:szCs w:val="16"/>
        </w:rPr>
        <w:br/>
        <w:t>val_preds_scaled = np.concatenate(val_preds_scaled, axis=0)</w:t>
      </w:r>
      <w:r w:rsidRPr="002B5385">
        <w:rPr>
          <w:rFonts w:eastAsia="Consolas"/>
          <w:color w:val="000000" w:themeColor="text1"/>
          <w:sz w:val="16"/>
          <w:szCs w:val="16"/>
        </w:rPr>
        <w:br/>
        <w:t>val_true_scaled = np.concatenate(val_true_scaled, axis=0)</w:t>
      </w:r>
      <w:r w:rsidRPr="002B5385">
        <w:rPr>
          <w:rFonts w:eastAsia="Consolas"/>
          <w:color w:val="000000" w:themeColor="text1"/>
          <w:sz w:val="16"/>
          <w:szCs w:val="16"/>
        </w:rPr>
        <w:br/>
        <w:t xml:space="preserve"> </w:t>
      </w:r>
      <w:r w:rsidRPr="002B5385">
        <w:rPr>
          <w:rFonts w:eastAsia="Consolas"/>
          <w:color w:val="000000" w:themeColor="text1"/>
          <w:sz w:val="16"/>
          <w:szCs w:val="16"/>
        </w:rPr>
        <w:br/>
      </w:r>
      <w:r w:rsidRPr="002B5385">
        <w:rPr>
          <w:rFonts w:eastAsia="Consolas"/>
          <w:color w:val="000000" w:themeColor="text1"/>
          <w:sz w:val="16"/>
          <w:szCs w:val="16"/>
        </w:rPr>
        <w:lastRenderedPageBreak/>
        <w:t>val_preds_log = scaler_y.inverse_transform(val_preds_scaled)</w:t>
      </w:r>
      <w:r w:rsidRPr="002B5385">
        <w:rPr>
          <w:rFonts w:eastAsia="Consolas"/>
          <w:color w:val="000000" w:themeColor="text1"/>
          <w:sz w:val="16"/>
          <w:szCs w:val="16"/>
        </w:rPr>
        <w:br/>
        <w:t>val_true_log = scaler_y.inverse_transform(val_true_scaled)</w:t>
      </w:r>
      <w:r w:rsidRPr="002B5385">
        <w:rPr>
          <w:rFonts w:eastAsia="Consolas"/>
          <w:color w:val="000000" w:themeColor="text1"/>
          <w:sz w:val="16"/>
          <w:szCs w:val="16"/>
        </w:rPr>
        <w:br/>
        <w:t>rmse_log = np.sqrt(mean_squared_error(val_true_log, val_preds_log))</w:t>
      </w:r>
      <w:r w:rsidRPr="002B5385">
        <w:rPr>
          <w:rFonts w:eastAsia="Consolas"/>
          <w:color w:val="000000" w:themeColor="text1"/>
          <w:sz w:val="16"/>
          <w:szCs w:val="16"/>
        </w:rPr>
        <w:br/>
        <w:t>print(f"Validation RMSE (trên log(SalePrice)): {rmse_log:.4f}")</w:t>
      </w:r>
      <w:r w:rsidRPr="002B5385">
        <w:rPr>
          <w:rFonts w:eastAsia="Consolas"/>
          <w:color w:val="000000" w:themeColor="text1"/>
          <w:sz w:val="16"/>
          <w:szCs w:val="16"/>
        </w:rPr>
        <w:br/>
        <w:t xml:space="preserve"> </w:t>
      </w:r>
      <w:r w:rsidRPr="002B5385">
        <w:rPr>
          <w:rFonts w:eastAsia="Consolas"/>
          <w:color w:val="000000" w:themeColor="text1"/>
          <w:sz w:val="16"/>
          <w:szCs w:val="16"/>
        </w:rPr>
        <w:br/>
        <w:t>val_preds_real = np.expm1(val_preds_log)</w:t>
      </w:r>
      <w:r w:rsidRPr="002B5385">
        <w:rPr>
          <w:rFonts w:eastAsia="Consolas"/>
          <w:color w:val="000000" w:themeColor="text1"/>
          <w:sz w:val="16"/>
          <w:szCs w:val="16"/>
        </w:rPr>
        <w:br/>
        <w:t>val_true_real = np.expm1(val_true_log)</w:t>
      </w:r>
      <w:r w:rsidRPr="002B5385">
        <w:rPr>
          <w:rFonts w:eastAsia="Consolas"/>
          <w:color w:val="000000" w:themeColor="text1"/>
          <w:sz w:val="16"/>
          <w:szCs w:val="16"/>
        </w:rPr>
        <w:br/>
        <w:t>rmse_real = np.sqrt(mean_squared_error(val_true_real, val_preds_real))</w:t>
      </w:r>
      <w:r w:rsidRPr="002B5385">
        <w:rPr>
          <w:rFonts w:eastAsia="Consolas"/>
          <w:color w:val="000000" w:themeColor="text1"/>
          <w:sz w:val="16"/>
          <w:szCs w:val="16"/>
        </w:rPr>
        <w:br/>
        <w:t>print(f"Validation RMSE (trên giá thực, USD): {rmse_real:,.2f}")</w:t>
      </w:r>
      <w:r w:rsidRPr="002B5385">
        <w:rPr>
          <w:rFonts w:eastAsia="Consolas"/>
          <w:color w:val="000000" w:themeColor="text1"/>
          <w:sz w:val="16"/>
          <w:szCs w:val="16"/>
        </w:rPr>
        <w:br/>
        <w:t xml:space="preserve"> </w:t>
      </w:r>
      <w:r w:rsidRPr="002B5385">
        <w:rPr>
          <w:rFonts w:eastAsia="Consolas"/>
          <w:color w:val="000000" w:themeColor="text1"/>
          <w:sz w:val="16"/>
          <w:szCs w:val="16"/>
        </w:rPr>
        <w:br/>
        <w:t>torch.save(model.state_dict(), 'mlp_house_price.pth')</w:t>
      </w:r>
      <w:r w:rsidRPr="002B5385">
        <w:rPr>
          <w:rFonts w:eastAsia="Consolas"/>
          <w:color w:val="000000" w:themeColor="text1"/>
          <w:sz w:val="16"/>
          <w:szCs w:val="16"/>
        </w:rPr>
        <w:br/>
        <w:t xml:space="preserve"> </w:t>
      </w:r>
      <w:r w:rsidRPr="002B5385">
        <w:rPr>
          <w:rFonts w:eastAsia="Consolas"/>
          <w:color w:val="000000" w:themeColor="text1"/>
          <w:sz w:val="16"/>
          <w:szCs w:val="16"/>
        </w:rPr>
        <w:br/>
        <w:t>X_test_scaled = scaler_X.transform(test_df)</w:t>
      </w:r>
      <w:r w:rsidRPr="002B5385">
        <w:rPr>
          <w:rFonts w:eastAsia="Consolas"/>
          <w:color w:val="000000" w:themeColor="text1"/>
          <w:sz w:val="16"/>
          <w:szCs w:val="16"/>
        </w:rPr>
        <w:br/>
        <w:t>X_test_tensor = torch.tensor(X_test_scaled, dtype=torch.float32)</w:t>
      </w:r>
      <w:r w:rsidRPr="002B5385">
        <w:rPr>
          <w:rFonts w:eastAsia="Consolas"/>
          <w:color w:val="000000" w:themeColor="text1"/>
          <w:sz w:val="16"/>
          <w:szCs w:val="16"/>
        </w:rPr>
        <w:br/>
        <w:t>model.eval()</w:t>
      </w:r>
      <w:r w:rsidRPr="002B5385">
        <w:rPr>
          <w:rFonts w:eastAsia="Consolas"/>
          <w:color w:val="000000" w:themeColor="text1"/>
          <w:sz w:val="16"/>
          <w:szCs w:val="16"/>
        </w:rPr>
        <w:br/>
        <w:t>with torch.no_grad():</w:t>
      </w:r>
      <w:r w:rsidRPr="002B5385">
        <w:rPr>
          <w:rFonts w:eastAsia="Consolas"/>
          <w:color w:val="000000" w:themeColor="text1"/>
          <w:sz w:val="16"/>
          <w:szCs w:val="16"/>
        </w:rPr>
        <w:br/>
        <w:t xml:space="preserve">    preds_scaled = model(X_test_tensor).numpy()</w:t>
      </w:r>
      <w:r w:rsidRPr="002B5385">
        <w:rPr>
          <w:rFonts w:eastAsia="Consolas"/>
          <w:color w:val="000000" w:themeColor="text1"/>
          <w:sz w:val="16"/>
          <w:szCs w:val="16"/>
        </w:rPr>
        <w:br/>
        <w:t xml:space="preserve"> </w:t>
      </w:r>
      <w:r w:rsidRPr="002B5385">
        <w:rPr>
          <w:rFonts w:eastAsia="Consolas"/>
          <w:color w:val="000000" w:themeColor="text1"/>
          <w:sz w:val="16"/>
          <w:szCs w:val="16"/>
        </w:rPr>
        <w:br/>
        <w:t>preds_log = scaler_y.inverse_transform(preds_scaled)</w:t>
      </w:r>
      <w:r w:rsidRPr="002B5385">
        <w:rPr>
          <w:rFonts w:eastAsia="Consolas"/>
          <w:color w:val="000000" w:themeColor="text1"/>
          <w:sz w:val="16"/>
          <w:szCs w:val="16"/>
        </w:rPr>
        <w:br/>
        <w:t>preds_real = np.expm1(preds_log)</w:t>
      </w:r>
      <w:r w:rsidRPr="002B5385">
        <w:rPr>
          <w:rFonts w:eastAsia="Consolas"/>
          <w:color w:val="000000" w:themeColor="text1"/>
          <w:sz w:val="16"/>
          <w:szCs w:val="16"/>
        </w:rPr>
        <w:br/>
        <w:t xml:space="preserve"> </w:t>
      </w:r>
      <w:r w:rsidRPr="002B5385">
        <w:rPr>
          <w:rFonts w:eastAsia="Consolas"/>
          <w:color w:val="000000" w:themeColor="text1"/>
          <w:sz w:val="16"/>
          <w:szCs w:val="16"/>
        </w:rPr>
        <w:br/>
        <w:t>submission = pd.DataFrame({'Id': test_ids, 'SalePrice': preds_real.flatten()})</w:t>
      </w:r>
      <w:r w:rsidRPr="002B5385">
        <w:rPr>
          <w:rFonts w:eastAsia="Consolas"/>
          <w:color w:val="000000" w:themeColor="text1"/>
          <w:sz w:val="16"/>
          <w:szCs w:val="16"/>
        </w:rPr>
        <w:br/>
        <w:t>submission.to_csv('submission_pytorch.csv', index=False)</w:t>
      </w:r>
      <w:r w:rsidRPr="002B5385">
        <w:rPr>
          <w:rFonts w:eastAsia="Consolas"/>
          <w:color w:val="000000" w:themeColor="text1"/>
          <w:sz w:val="16"/>
          <w:szCs w:val="16"/>
        </w:rPr>
        <w:br/>
        <w:t>print("Đã xuất file kết quả dự đoán thành công!")</w:t>
      </w:r>
    </w:p>
    <w:sectPr w:rsidR="00037F9C" w:rsidRPr="002B5385" w:rsidSect="00D71B7B">
      <w:headerReference w:type="default" r:id="rId10"/>
      <w:footerReference w:type="default" r:id="rId11"/>
      <w:pgSz w:w="12240" w:h="15840"/>
      <w:pgMar w:top="1000" w:right="1100" w:bottom="1000" w:left="1100" w:header="708" w:footer="708" w:gutter="0"/>
      <w:pgBorders w:display="firstPage" w:offsetFrom="page">
        <w:top w:val="circlesLines" w:sz="31" w:space="24" w:color="auto"/>
        <w:left w:val="circlesLines" w:sz="31" w:space="24" w:color="auto"/>
        <w:bottom w:val="circlesLines" w:sz="31" w:space="24" w:color="auto"/>
        <w:right w:val="circlesLines" w:sz="31"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64E1" w14:textId="77777777" w:rsidR="005844A9" w:rsidRDefault="005844A9">
      <w:r>
        <w:separator/>
      </w:r>
    </w:p>
  </w:endnote>
  <w:endnote w:type="continuationSeparator" w:id="0">
    <w:p w14:paraId="11019C19" w14:textId="77777777" w:rsidR="005844A9" w:rsidRDefault="00584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028F" w14:textId="77777777" w:rsidR="00037F9C"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DE1331">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9355F" w14:textId="77777777" w:rsidR="005844A9" w:rsidRDefault="005844A9">
      <w:r>
        <w:separator/>
      </w:r>
    </w:p>
  </w:footnote>
  <w:footnote w:type="continuationSeparator" w:id="0">
    <w:p w14:paraId="3D0967DF" w14:textId="77777777" w:rsidR="005844A9" w:rsidRDefault="00584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6575" w14:textId="0DCB1CEB" w:rsidR="00037F9C" w:rsidRDefault="00037F9C" w:rsidP="00A60BD3">
    <w:pPr>
      <w:pBdr>
        <w:bottom w:val="single" w:sz="4" w:space="4" w:color="CCCCCC"/>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E25B6"/>
    <w:multiLevelType w:val="hybridMultilevel"/>
    <w:tmpl w:val="EFC86514"/>
    <w:lvl w:ilvl="0" w:tplc="41CC8042">
      <w:start w:val="1"/>
      <w:numFmt w:val="decimal"/>
      <w:lvlText w:val="%1."/>
      <w:lvlJc w:val="left"/>
      <w:pPr>
        <w:ind w:left="420" w:hanging="300"/>
      </w:pPr>
    </w:lvl>
    <w:lvl w:ilvl="1" w:tplc="F4B09E0C">
      <w:numFmt w:val="decimal"/>
      <w:lvlText w:val=""/>
      <w:lvlJc w:val="left"/>
    </w:lvl>
    <w:lvl w:ilvl="2" w:tplc="DD0483F0">
      <w:numFmt w:val="decimal"/>
      <w:lvlText w:val=""/>
      <w:lvlJc w:val="left"/>
    </w:lvl>
    <w:lvl w:ilvl="3" w:tplc="169CC156">
      <w:numFmt w:val="decimal"/>
      <w:lvlText w:val=""/>
      <w:lvlJc w:val="left"/>
    </w:lvl>
    <w:lvl w:ilvl="4" w:tplc="99E462F4">
      <w:numFmt w:val="decimal"/>
      <w:lvlText w:val=""/>
      <w:lvlJc w:val="left"/>
    </w:lvl>
    <w:lvl w:ilvl="5" w:tplc="9C6C54E4">
      <w:numFmt w:val="decimal"/>
      <w:lvlText w:val=""/>
      <w:lvlJc w:val="left"/>
    </w:lvl>
    <w:lvl w:ilvl="6" w:tplc="42226BB8">
      <w:numFmt w:val="decimal"/>
      <w:lvlText w:val=""/>
      <w:lvlJc w:val="left"/>
    </w:lvl>
    <w:lvl w:ilvl="7" w:tplc="CA1C1CDA">
      <w:numFmt w:val="decimal"/>
      <w:lvlText w:val=""/>
      <w:lvlJc w:val="left"/>
    </w:lvl>
    <w:lvl w:ilvl="8" w:tplc="31F051FA">
      <w:numFmt w:val="decimal"/>
      <w:lvlText w:val=""/>
      <w:lvlJc w:val="left"/>
    </w:lvl>
  </w:abstractNum>
  <w:abstractNum w:abstractNumId="1" w15:restartNumberingAfterBreak="0">
    <w:nsid w:val="48541414"/>
    <w:multiLevelType w:val="hybridMultilevel"/>
    <w:tmpl w:val="FB86F786"/>
    <w:lvl w:ilvl="0" w:tplc="8DB4DE4A">
      <w:start w:val="1"/>
      <w:numFmt w:val="bullet"/>
      <w:lvlText w:val="•"/>
      <w:lvlJc w:val="left"/>
      <w:pPr>
        <w:ind w:left="420" w:hanging="260"/>
      </w:pPr>
    </w:lvl>
    <w:lvl w:ilvl="1" w:tplc="471EB2D8">
      <w:start w:val="1"/>
      <w:numFmt w:val="bullet"/>
      <w:lvlText w:val="◦"/>
      <w:lvlJc w:val="left"/>
      <w:pPr>
        <w:ind w:left="820" w:hanging="260"/>
      </w:pPr>
    </w:lvl>
    <w:lvl w:ilvl="2" w:tplc="A6360F16">
      <w:numFmt w:val="decimal"/>
      <w:lvlText w:val=""/>
      <w:lvlJc w:val="left"/>
    </w:lvl>
    <w:lvl w:ilvl="3" w:tplc="2242A01C">
      <w:numFmt w:val="decimal"/>
      <w:lvlText w:val=""/>
      <w:lvlJc w:val="left"/>
    </w:lvl>
    <w:lvl w:ilvl="4" w:tplc="D6646EB2">
      <w:numFmt w:val="decimal"/>
      <w:lvlText w:val=""/>
      <w:lvlJc w:val="left"/>
    </w:lvl>
    <w:lvl w:ilvl="5" w:tplc="0C30D094">
      <w:numFmt w:val="decimal"/>
      <w:lvlText w:val=""/>
      <w:lvlJc w:val="left"/>
    </w:lvl>
    <w:lvl w:ilvl="6" w:tplc="6C2E8478">
      <w:numFmt w:val="decimal"/>
      <w:lvlText w:val=""/>
      <w:lvlJc w:val="left"/>
    </w:lvl>
    <w:lvl w:ilvl="7" w:tplc="5FD60190">
      <w:numFmt w:val="decimal"/>
      <w:lvlText w:val=""/>
      <w:lvlJc w:val="left"/>
    </w:lvl>
    <w:lvl w:ilvl="8" w:tplc="62D890BE">
      <w:numFmt w:val="decimal"/>
      <w:lvlText w:val=""/>
      <w:lvlJc w:val="left"/>
    </w:lvl>
  </w:abstractNum>
  <w:abstractNum w:abstractNumId="2" w15:restartNumberingAfterBreak="0">
    <w:nsid w:val="7E13683F"/>
    <w:multiLevelType w:val="hybridMultilevel"/>
    <w:tmpl w:val="2C8C486E"/>
    <w:lvl w:ilvl="0" w:tplc="31B42FA4">
      <w:start w:val="1"/>
      <w:numFmt w:val="bullet"/>
      <w:lvlText w:val="●"/>
      <w:lvlJc w:val="left"/>
      <w:pPr>
        <w:ind w:left="720" w:hanging="360"/>
      </w:pPr>
    </w:lvl>
    <w:lvl w:ilvl="1" w:tplc="2926DA6C">
      <w:start w:val="1"/>
      <w:numFmt w:val="bullet"/>
      <w:lvlText w:val="○"/>
      <w:lvlJc w:val="left"/>
      <w:pPr>
        <w:ind w:left="1440" w:hanging="360"/>
      </w:pPr>
    </w:lvl>
    <w:lvl w:ilvl="2" w:tplc="1EDC4B0C">
      <w:start w:val="1"/>
      <w:numFmt w:val="bullet"/>
      <w:lvlText w:val="■"/>
      <w:lvlJc w:val="left"/>
      <w:pPr>
        <w:ind w:left="2160" w:hanging="360"/>
      </w:pPr>
    </w:lvl>
    <w:lvl w:ilvl="3" w:tplc="7DA6BE9A">
      <w:start w:val="1"/>
      <w:numFmt w:val="bullet"/>
      <w:lvlText w:val="●"/>
      <w:lvlJc w:val="left"/>
      <w:pPr>
        <w:ind w:left="2880" w:hanging="360"/>
      </w:pPr>
    </w:lvl>
    <w:lvl w:ilvl="4" w:tplc="C2FCBC9C">
      <w:start w:val="1"/>
      <w:numFmt w:val="bullet"/>
      <w:lvlText w:val="○"/>
      <w:lvlJc w:val="left"/>
      <w:pPr>
        <w:ind w:left="3600" w:hanging="360"/>
      </w:pPr>
    </w:lvl>
    <w:lvl w:ilvl="5" w:tplc="42EE0ADA">
      <w:start w:val="1"/>
      <w:numFmt w:val="bullet"/>
      <w:lvlText w:val="■"/>
      <w:lvlJc w:val="left"/>
      <w:pPr>
        <w:ind w:left="4320" w:hanging="360"/>
      </w:pPr>
    </w:lvl>
    <w:lvl w:ilvl="6" w:tplc="C4966C26">
      <w:start w:val="1"/>
      <w:numFmt w:val="bullet"/>
      <w:lvlText w:val="●"/>
      <w:lvlJc w:val="left"/>
      <w:pPr>
        <w:ind w:left="5040" w:hanging="360"/>
      </w:pPr>
    </w:lvl>
    <w:lvl w:ilvl="7" w:tplc="741E176C">
      <w:start w:val="1"/>
      <w:numFmt w:val="bullet"/>
      <w:lvlText w:val="●"/>
      <w:lvlJc w:val="left"/>
      <w:pPr>
        <w:ind w:left="5760" w:hanging="360"/>
      </w:pPr>
    </w:lvl>
    <w:lvl w:ilvl="8" w:tplc="FCEA2378">
      <w:start w:val="1"/>
      <w:numFmt w:val="bullet"/>
      <w:lvlText w:val="●"/>
      <w:lvlJc w:val="left"/>
      <w:pPr>
        <w:ind w:left="6480" w:hanging="360"/>
      </w:pPr>
    </w:lvl>
  </w:abstractNum>
  <w:num w:numId="1" w16cid:durableId="1891183431">
    <w:abstractNumId w:val="2"/>
    <w:lvlOverride w:ilvl="0">
      <w:startOverride w:val="1"/>
    </w:lvlOverride>
  </w:num>
  <w:num w:numId="2" w16cid:durableId="1250503171">
    <w:abstractNumId w:val="1"/>
    <w:lvlOverride w:ilvl="0">
      <w:startOverride w:val="1"/>
    </w:lvlOverride>
  </w:num>
  <w:num w:numId="3" w16cid:durableId="528956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F9C"/>
    <w:rsid w:val="00037F9C"/>
    <w:rsid w:val="000865E0"/>
    <w:rsid w:val="00173C2C"/>
    <w:rsid w:val="002B5385"/>
    <w:rsid w:val="003033F4"/>
    <w:rsid w:val="003E0D1F"/>
    <w:rsid w:val="00410E2D"/>
    <w:rsid w:val="00430FE5"/>
    <w:rsid w:val="00555DA8"/>
    <w:rsid w:val="005844A9"/>
    <w:rsid w:val="00686E4C"/>
    <w:rsid w:val="00794CC0"/>
    <w:rsid w:val="00A60BD3"/>
    <w:rsid w:val="00B85147"/>
    <w:rsid w:val="00BB3939"/>
    <w:rsid w:val="00D71B7B"/>
    <w:rsid w:val="00DE1331"/>
    <w:rsid w:val="00E6377A"/>
    <w:rsid w:val="00F8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C614"/>
  <w15:docId w15:val="{A2A3FB7F-67AC-4763-AE0F-1D76D7D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60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0BD3"/>
    <w:pPr>
      <w:tabs>
        <w:tab w:val="center" w:pos="4680"/>
        <w:tab w:val="right" w:pos="9360"/>
      </w:tabs>
    </w:pPr>
  </w:style>
  <w:style w:type="character" w:customStyle="1" w:styleId="HeaderChar">
    <w:name w:val="Header Char"/>
    <w:basedOn w:val="DefaultParagraphFont"/>
    <w:link w:val="Header"/>
    <w:uiPriority w:val="99"/>
    <w:rsid w:val="00A60BD3"/>
  </w:style>
  <w:style w:type="paragraph" w:styleId="Footer">
    <w:name w:val="footer"/>
    <w:basedOn w:val="Normal"/>
    <w:link w:val="FooterChar"/>
    <w:uiPriority w:val="99"/>
    <w:unhideWhenUsed/>
    <w:rsid w:val="00A60BD3"/>
    <w:pPr>
      <w:tabs>
        <w:tab w:val="center" w:pos="4680"/>
        <w:tab w:val="right" w:pos="9360"/>
      </w:tabs>
    </w:pPr>
  </w:style>
  <w:style w:type="character" w:customStyle="1" w:styleId="FooterChar">
    <w:name w:val="Footer Char"/>
    <w:basedOn w:val="DefaultParagraphFont"/>
    <w:link w:val="Footer"/>
    <w:uiPriority w:val="99"/>
    <w:rsid w:val="00A60BD3"/>
  </w:style>
  <w:style w:type="table" w:styleId="GridTable2">
    <w:name w:val="Grid Table 2"/>
    <w:basedOn w:val="TableNormal"/>
    <w:uiPriority w:val="47"/>
    <w:rsid w:val="00794CC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2B538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Heading">
    <w:name w:val="TOC Heading"/>
    <w:basedOn w:val="Heading1"/>
    <w:next w:val="Normal"/>
    <w:uiPriority w:val="39"/>
    <w:unhideWhenUsed/>
    <w:qFormat/>
    <w:rsid w:val="00D71B7B"/>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D71B7B"/>
    <w:pPr>
      <w:spacing w:after="100"/>
    </w:pPr>
  </w:style>
  <w:style w:type="paragraph" w:styleId="TOC2">
    <w:name w:val="toc 2"/>
    <w:basedOn w:val="Normal"/>
    <w:next w:val="Normal"/>
    <w:autoRedefine/>
    <w:uiPriority w:val="39"/>
    <w:unhideWhenUsed/>
    <w:rsid w:val="00D71B7B"/>
    <w:pPr>
      <w:spacing w:after="100"/>
      <w:ind w:left="200"/>
    </w:pPr>
  </w:style>
  <w:style w:type="paragraph" w:styleId="TOC3">
    <w:name w:val="toc 3"/>
    <w:basedOn w:val="Normal"/>
    <w:next w:val="Normal"/>
    <w:autoRedefine/>
    <w:uiPriority w:val="39"/>
    <w:unhideWhenUsed/>
    <w:rsid w:val="00D71B7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D90A8-6313-4B1F-8F1B-CA18CF289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24</Pages>
  <Words>6024</Words>
  <Characters>34340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minhh duc</cp:lastModifiedBy>
  <cp:revision>9</cp:revision>
  <dcterms:created xsi:type="dcterms:W3CDTF">2026-09-27T10:34:00Z</dcterms:created>
  <dcterms:modified xsi:type="dcterms:W3CDTF">2026-09-27T15:16:00Z</dcterms:modified>
</cp:coreProperties>
</file>