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AA6" w:rsidRDefault="00932AA6">
      <w:r>
        <w:t>Provincie</w:t>
      </w:r>
    </w:p>
    <w:p w:rsidR="00932AA6" w:rsidRDefault="00932AA6"/>
    <w:p w:rsidR="00932AA6" w:rsidRDefault="00932AA6">
      <w:r>
        <w:rPr>
          <w:noProof/>
          <w:lang w:eastAsia="nl-NL"/>
        </w:rPr>
        <w:drawing>
          <wp:inline distT="0" distB="0" distL="0" distR="0" wp14:anchorId="70B6455E" wp14:editId="57E3ECAE">
            <wp:extent cx="5760720" cy="455112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32AA6" w:rsidRDefault="00932AA6">
      <w:r>
        <w:lastRenderedPageBreak/>
        <w:t>Burgerlijke gemeente</w:t>
      </w:r>
    </w:p>
    <w:p w:rsidR="00932AA6" w:rsidRDefault="00932AA6"/>
    <w:p w:rsidR="00323767" w:rsidRDefault="00932AA6">
      <w:r>
        <w:rPr>
          <w:noProof/>
          <w:lang w:eastAsia="nl-NL"/>
        </w:rPr>
        <w:drawing>
          <wp:inline distT="0" distB="0" distL="0" distR="0" wp14:anchorId="55D4188A" wp14:editId="3AC97155">
            <wp:extent cx="5760720" cy="4138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F6" w:rsidRDefault="00D44DF6">
      <w:r>
        <w:br w:type="page"/>
      </w:r>
    </w:p>
    <w:p w:rsidR="00D44DF6" w:rsidRDefault="00D44DF6">
      <w:r>
        <w:lastRenderedPageBreak/>
        <w:t>Kadastrale gemeente</w:t>
      </w:r>
    </w:p>
    <w:p w:rsidR="00D44DF6" w:rsidRDefault="00D44DF6"/>
    <w:p w:rsidR="00D44DF6" w:rsidRDefault="00D44DF6">
      <w:r>
        <w:rPr>
          <w:noProof/>
          <w:lang w:eastAsia="nl-NL"/>
        </w:rPr>
        <w:drawing>
          <wp:inline distT="0" distB="0" distL="0" distR="0" wp14:anchorId="65CE291B" wp14:editId="05F08E6D">
            <wp:extent cx="5760720" cy="443660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4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AA6"/>
    <w:rsid w:val="00323767"/>
    <w:rsid w:val="00932AA6"/>
    <w:rsid w:val="00D4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A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A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Jan Bodewitz</dc:creator>
  <cp:lastModifiedBy>Erik Jan Bodewitz</cp:lastModifiedBy>
  <cp:revision>2</cp:revision>
  <dcterms:created xsi:type="dcterms:W3CDTF">2013-04-22T09:06:00Z</dcterms:created>
  <dcterms:modified xsi:type="dcterms:W3CDTF">2013-04-22T09:56:00Z</dcterms:modified>
</cp:coreProperties>
</file>