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1.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사용하여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보고할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시스템은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 xml:space="preserve"> 1,2,3,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0" type="#_x0000_t75" style="width:18.05pt;height:15.7pt" o:ole="">
            <v:imagedata r:id="rId4" o:title=""/>
          </v:shape>
          <w:control r:id="rId5" w:name="DefaultOcxName" w:shapeid="_x0000_i1210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전자상거래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플랫폼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9" type="#_x0000_t75" style="width:18.05pt;height:15.7pt" o:ole="">
            <v:imagedata r:id="rId4" o:title=""/>
          </v:shape>
          <w:control r:id="rId6" w:name="DefaultOcxName1" w:shapeid="_x0000_i1209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모바일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애플리케이션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8" type="#_x0000_t75" style="width:18.05pt;height:15.7pt" o:ole="">
            <v:imagedata r:id="rId4" o:title=""/>
          </v:shape>
          <w:control r:id="rId7" w:name="DefaultOcxName2" w:shapeid="_x0000_i1208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온라인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판매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시점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시스템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7" type="#_x0000_t75" style="width:18.05pt;height:15.7pt" o:ole="">
            <v:imagedata r:id="rId4" o:title=""/>
          </v:shape>
          <w:control r:id="rId8" w:name="DefaultOcxName3" w:shapeid="_x0000_i1207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인터넷에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연결되지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않은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시스템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2.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애널리틱스로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수집하기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위해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완료해야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단계는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  <w:r>
        <w:rPr>
          <w:rFonts w:ascii="inherit" w:eastAsia="Gulim" w:hAnsi="inherit" w:cs="Arial"/>
          <w:color w:val="FE8888"/>
          <w:kern w:val="0"/>
          <w:sz w:val="24"/>
          <w:szCs w:val="24"/>
        </w:rPr>
        <w:t>2,3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6" type="#_x0000_t75" style="width:18.05pt;height:15.7pt" o:ole="">
            <v:imagedata r:id="rId4" o:title=""/>
          </v:shape>
          <w:control r:id="rId9" w:name="DefaultOcxName4" w:shapeid="_x0000_i1206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 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데스크톱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소프트웨어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설치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5" type="#_x0000_t75" style="width:18.05pt;height:15.7pt" o:ole="">
            <v:imagedata r:id="rId4" o:title=""/>
          </v:shape>
          <w:control r:id="rId10" w:name="DefaultOcxName5" w:shapeid="_x0000_i1205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계정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생성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4" type="#_x0000_t75" style="width:18.05pt;height:15.7pt" o:ole="">
            <v:imagedata r:id="rId4" o:title=""/>
          </v:shape>
          <w:control r:id="rId11" w:name="DefaultOcxName6" w:shapeid="_x0000_i1204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웹페이지에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추가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3" type="#_x0000_t75" style="width:18.05pt;height:15.7pt" o:ole="">
            <v:imagedata r:id="rId4" o:title=""/>
          </v:shape>
          <w:control r:id="rId12" w:name="DefaultOcxName7" w:shapeid="_x0000_i1203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앱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다운로드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3.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다음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중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수집할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것은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  <w:r>
        <w:rPr>
          <w:rFonts w:ascii="inherit" w:eastAsia="Gulim" w:hAnsi="inherit" w:cs="Arial"/>
          <w:color w:val="FE8888"/>
          <w:kern w:val="0"/>
          <w:sz w:val="24"/>
          <w:szCs w:val="24"/>
        </w:rPr>
        <w:t>1,2,3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13" w:history="1"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1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2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2" type="#_x0000_t75" style="width:18.05pt;height:15.7pt" o:ole="">
            <v:imagedata r:id="rId4" o:title=""/>
          </v:shape>
          <w:control r:id="rId14" w:name="DefaultOcxName8" w:shapeid="_x0000_i1202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브라우저에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설정된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언어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1" type="#_x0000_t75" style="width:18.05pt;height:15.7pt" o:ole="">
            <v:imagedata r:id="rId4" o:title=""/>
          </v:shape>
          <w:control r:id="rId15" w:name="DefaultOcxName9" w:shapeid="_x0000_i1201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브라우저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유형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200" type="#_x0000_t75" style="width:18.05pt;height:15.7pt" o:ole="">
            <v:imagedata r:id="rId4" o:title=""/>
          </v:shape>
          <w:control r:id="rId16" w:name="DefaultOcxName10" w:shapeid="_x0000_i1200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사용자의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즐겨찾기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9" type="#_x0000_t75" style="width:18.05pt;height:15.7pt" o:ole="">
            <v:imagedata r:id="rId4" o:title=""/>
          </v:shape>
          <w:control r:id="rId17" w:name="DefaultOcxName11" w:shapeid="_x0000_i1199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기기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및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운영체제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4.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기본적으로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세션을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종료하는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때는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8" type="#_x0000_t75" style="width:18.05pt;height:15.7pt" o:ole="">
            <v:imagedata r:id="rId18" o:title=""/>
          </v:shape>
          <w:control r:id="rId19" w:name="DefaultOcxName12" w:shapeid="_x0000_i1198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활동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여부와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관계없이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30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후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7" type="#_x0000_t75" style="width:18.05pt;height:15.7pt" o:ole="">
            <v:imagedata r:id="rId18" o:title=""/>
          </v:shape>
          <w:control r:id="rId20" w:name="DefaultOcxName13" w:shapeid="_x0000_i1197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브라우저에서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다른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창을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때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6" type="#_x0000_t75" style="width:18.05pt;height:15.7pt" o:ole="">
            <v:imagedata r:id="rId18" o:title=""/>
          </v:shape>
          <w:control r:id="rId21" w:name="DefaultOcxName14" w:shapeid="_x0000_i1196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사이트를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방문한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30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이상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아무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활동이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없거나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브라우저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창을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닫을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때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5" type="#_x0000_t75" style="width:18.05pt;height:15.7pt" o:ole="">
            <v:imagedata r:id="rId18" o:title=""/>
          </v:shape>
          <w:control r:id="rId22" w:name="DefaultOcxName15" w:shapeid="_x0000_i1195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매일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정오에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lastRenderedPageBreak/>
        <w:t xml:space="preserve">5.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처리되고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나면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데이터베이스에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저장되어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변경할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없다</w:t>
      </w:r>
      <w:r w:rsidRPr="00830624">
        <w:rPr>
          <w:rFonts w:ascii="inherit" w:eastAsia="Gulim" w:hAnsi="inherit" w:cs="Arial"/>
          <w:kern w:val="0"/>
          <w:sz w:val="24"/>
          <w:szCs w:val="24"/>
        </w:rPr>
        <w:t>.</w:t>
      </w:r>
      <w:r>
        <w:rPr>
          <w:rFonts w:ascii="inherit" w:eastAsia="Gulim" w:hAnsi="inherit" w:cs="Arial"/>
          <w:kern w:val="0"/>
          <w:sz w:val="24"/>
          <w:szCs w:val="24"/>
        </w:rPr>
        <w:t>1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4" type="#_x0000_t75" style="width:18.05pt;height:15.7pt" o:ole="">
            <v:imagedata r:id="rId18" o:title=""/>
          </v:shape>
          <w:control r:id="rId23" w:name="DefaultOcxName16" w:shapeid="_x0000_i1194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참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3" type="#_x0000_t75" style="width:18.05pt;height:15.7pt" o:ole="">
            <v:imagedata r:id="rId18" o:title=""/>
          </v:shape>
          <w:control r:id="rId24" w:name="DefaultOcxName17" w:shapeid="_x0000_i1193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거짓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6.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계정의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계층구조를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상위에서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하위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순으로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가장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나타낸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것은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  <w:r>
        <w:rPr>
          <w:rFonts w:ascii="inherit" w:eastAsia="Gulim" w:hAnsi="inherit" w:cs="Arial"/>
          <w:kern w:val="0"/>
          <w:sz w:val="24"/>
          <w:szCs w:val="24"/>
        </w:rPr>
        <w:t>4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2" type="#_x0000_t75" style="width:18.05pt;height:15.7pt" o:ole="">
            <v:imagedata r:id="rId18" o:title=""/>
          </v:shape>
          <w:control r:id="rId25" w:name="DefaultOcxName18" w:shapeid="_x0000_i1192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보기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계정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속성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1" type="#_x0000_t75" style="width:18.05pt;height:15.7pt" o:ole="">
            <v:imagedata r:id="rId18" o:title=""/>
          </v:shape>
          <w:control r:id="rId26" w:name="DefaultOcxName19" w:shapeid="_x0000_i1191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속성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계정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90" type="#_x0000_t75" style="width:18.05pt;height:15.7pt" o:ole="">
            <v:imagedata r:id="rId18" o:title=""/>
          </v:shape>
          <w:control r:id="rId27" w:name="DefaultOcxName20" w:shapeid="_x0000_i1190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계정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속성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9" type="#_x0000_t75" style="width:18.05pt;height:15.7pt" o:ole="">
            <v:imagedata r:id="rId18" o:title=""/>
          </v:shape>
          <w:control r:id="rId28" w:name="DefaultOcxName21" w:shapeid="_x0000_i1189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계정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속성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7.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계정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수준에서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'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권한을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가진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자동으로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'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권한을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갖게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되는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수준은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  <w:r>
        <w:rPr>
          <w:rFonts w:ascii="inherit" w:eastAsia="Gulim" w:hAnsi="inherit" w:cs="Arial"/>
          <w:kern w:val="0"/>
          <w:sz w:val="24"/>
          <w:szCs w:val="24"/>
        </w:rPr>
        <w:t>1,2,3,4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830624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29" w:history="1"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1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3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8" type="#_x0000_t75" style="width:18.05pt;height:15.7pt" o:ole="">
            <v:imagedata r:id="rId4" o:title=""/>
          </v:shape>
          <w:control r:id="rId30" w:name="DefaultOcxName22" w:shapeid="_x0000_i1188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사용자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7" type="#_x0000_t75" style="width:18.05pt;height:15.7pt" o:ole="">
            <v:imagedata r:id="rId4" o:title=""/>
          </v:shape>
          <w:control r:id="rId31" w:name="DefaultOcxName23" w:shapeid="_x0000_i1187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속성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6" type="#_x0000_t75" style="width:18.05pt;height:15.7pt" o:ole="">
            <v:imagedata r:id="rId4" o:title=""/>
          </v:shape>
          <w:control r:id="rId32" w:name="DefaultOcxName24" w:shapeid="_x0000_i1186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5" type="#_x0000_t75" style="width:18.05pt;height:15.7pt" o:ole="">
            <v:imagedata r:id="rId4" o:title=""/>
          </v:shape>
          <w:control r:id="rId33" w:name="DefaultOcxName25" w:shapeid="_x0000_i1185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제품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8.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속성의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찾으려고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때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따라야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작업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순서는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2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4" type="#_x0000_t75" style="width:18.05pt;height:15.7pt" o:ole="">
            <v:imagedata r:id="rId18" o:title=""/>
          </v:shape>
          <w:control r:id="rId34" w:name="DefaultOcxName26" w:shapeid="_x0000_i1184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관리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정보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3" type="#_x0000_t75" style="width:18.05pt;height:15.7pt" o:ole="">
            <v:imagedata r:id="rId18" o:title=""/>
          </v:shape>
          <w:control r:id="rId35" w:name="DefaultOcxName27" w:shapeid="_x0000_i1183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관리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정보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2" type="#_x0000_t75" style="width:18.05pt;height:15.7pt" o:ole="">
            <v:imagedata r:id="rId18" o:title=""/>
          </v:shape>
          <w:control r:id="rId36" w:name="DefaultOcxName28" w:shapeid="_x0000_i1182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보고서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잠재고객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1" type="#_x0000_t75" style="width:18.05pt;height:15.7pt" o:ole="">
            <v:imagedata r:id="rId18" o:title=""/>
          </v:shape>
          <w:control r:id="rId37" w:name="DefaultOcxName29" w:shapeid="_x0000_i1181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gramStart"/>
      <w:r w:rsidRPr="00830624">
        <w:rPr>
          <w:rFonts w:ascii="inherit" w:eastAsia="Gulim" w:hAnsi="inherit" w:cs="Arial"/>
          <w:kern w:val="0"/>
          <w:sz w:val="24"/>
          <w:szCs w:val="24"/>
        </w:rPr>
        <w:t>보고서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설정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9.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애널리틱스를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사용하여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수집하려는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경우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HTML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추가해야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것은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80" type="#_x0000_t75" style="width:18.05pt;height:15.7pt" o:ole="">
            <v:imagedata r:id="rId18" o:title=""/>
          </v:shape>
          <w:control r:id="rId38" w:name="DefaultOcxName30" w:shapeid="_x0000_i1180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 Google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매개변수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lastRenderedPageBreak/>
        <w:object w:dxaOrig="225" w:dyaOrig="225">
          <v:shape id="_x0000_i1179" type="#_x0000_t75" style="width:18.05pt;height:15.7pt" o:ole="">
            <v:imagedata r:id="rId18" o:title=""/>
          </v:shape>
          <w:control r:id="rId39" w:name="DefaultOcxName31" w:shapeid="_x0000_i1179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 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이용약관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8" type="#_x0000_t75" style="width:18.05pt;height:15.7pt" o:ole="">
            <v:imagedata r:id="rId18" o:title=""/>
          </v:shape>
          <w:control r:id="rId40" w:name="DefaultOcxName32" w:shapeid="_x0000_i1178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 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7" type="#_x0000_t75" style="width:18.05pt;height:15.7pt" o:ole="">
            <v:imagedata r:id="rId18" o:title=""/>
          </v:shape>
          <w:control r:id="rId41" w:name="DefaultOcxName33" w:shapeid="_x0000_i1177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권한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버튼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10.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수집하려는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경우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웹페이지의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HTML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코드를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추가해야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위치는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  <w:r>
        <w:rPr>
          <w:rFonts w:ascii="inherit" w:eastAsia="Gulim" w:hAnsi="inherit" w:cs="Arial"/>
          <w:kern w:val="0"/>
          <w:sz w:val="24"/>
          <w:szCs w:val="24"/>
        </w:rPr>
        <w:t>1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6" type="#_x0000_t75" style="width:18.05pt;height:15.7pt" o:ole="">
            <v:imagedata r:id="rId18" o:title=""/>
          </v:shape>
          <w:control r:id="rId42" w:name="DefaultOcxName34" w:shapeid="_x0000_i1176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여는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&lt;head&gt;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태그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바로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뒤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5" type="#_x0000_t75" style="width:18.05pt;height:15.7pt" o:ole="">
            <v:imagedata r:id="rId18" o:title=""/>
          </v:shape>
          <w:control r:id="rId43" w:name="DefaultOcxName35" w:shapeid="_x0000_i1175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닫는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&lt;/head&gt;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태그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바로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앞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4" type="#_x0000_t75" style="width:18.05pt;height:15.7pt" o:ole="">
            <v:imagedata r:id="rId18" o:title=""/>
          </v:shape>
          <w:control r:id="rId44" w:name="DefaultOcxName36" w:shapeid="_x0000_i1174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여는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&lt;body&gt;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태그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바로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뒤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3" type="#_x0000_t75" style="width:18.05pt;height:15.7pt" o:ole="">
            <v:imagedata r:id="rId18" o:title=""/>
          </v:shape>
          <w:control r:id="rId45" w:name="DefaultOcxName37" w:shapeid="_x0000_i1173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웹사이트의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닫는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&lt;/body&gt;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태그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바로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앞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11.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새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만들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경우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포함해야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2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2" type="#_x0000_t75" style="width:18.05pt;height:15.7pt" o:ole="">
            <v:imagedata r:id="rId18" o:title=""/>
          </v:shape>
          <w:control r:id="rId46" w:name="DefaultOcxName38" w:shapeid="_x0000_i1172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만들어지기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전의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1" type="#_x0000_t75" style="width:18.05pt;height:15.7pt" o:ole="">
            <v:imagedata r:id="rId18" o:title=""/>
          </v:shape>
          <w:control r:id="rId47" w:name="DefaultOcxName39" w:shapeid="_x0000_i1171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만들어진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후의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70" type="#_x0000_t75" style="width:18.05pt;height:15.7pt" o:ole="">
            <v:imagedata r:id="rId18" o:title=""/>
          </v:shape>
          <w:control r:id="rId48" w:name="DefaultOcxName40" w:shapeid="_x0000_i1170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만들어지기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전후의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9" type="#_x0000_t75" style="width:18.05pt;height:15.7pt" o:ole="">
            <v:imagedata r:id="rId18" o:title=""/>
          </v:shape>
          <w:control r:id="rId49" w:name="DefaultOcxName41" w:shapeid="_x0000_i1169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포함해야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없음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12.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계정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관리자가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삭제된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복구할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기간은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1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8" type="#_x0000_t75" style="width:18.05pt;height:15.7pt" o:ole="">
            <v:imagedata r:id="rId18" o:title=""/>
          </v:shape>
          <w:control r:id="rId50" w:name="DefaultOcxName42" w:shapeid="_x0000_i1168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35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7" type="#_x0000_t75" style="width:18.05pt;height:15.7pt" o:ole="">
            <v:imagedata r:id="rId18" o:title=""/>
          </v:shape>
          <w:control r:id="rId51" w:name="DefaultOcxName43" w:shapeid="_x0000_i1167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65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6" type="#_x0000_t75" style="width:18.05pt;height:15.7pt" o:ole="">
            <v:imagedata r:id="rId18" o:title=""/>
          </v:shape>
          <w:control r:id="rId52" w:name="DefaultOcxName44" w:shapeid="_x0000_i1166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95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5" type="#_x0000_t75" style="width:18.05pt;height:15.7pt" o:ole="">
            <v:imagedata r:id="rId18" o:title=""/>
          </v:shape>
          <w:control r:id="rId53" w:name="DefaultOcxName45" w:shapeid="_x0000_i1165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125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13.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사용되는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옵션은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4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4" type="#_x0000_t75" style="width:18.05pt;height:15.7pt" o:ole="">
            <v:imagedata r:id="rId18" o:title=""/>
          </v:shape>
          <w:control r:id="rId54" w:name="DefaultOcxName46" w:shapeid="_x0000_i1164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제외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3" type="#_x0000_t75" style="width:18.05pt;height:15.7pt" o:ole="">
            <v:imagedata r:id="rId18" o:title=""/>
          </v:shape>
          <w:control r:id="rId55" w:name="DefaultOcxName47" w:shapeid="_x0000_i1163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포함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2" type="#_x0000_t75" style="width:18.05pt;height:15.7pt" o:ole="">
            <v:imagedata r:id="rId18" o:title=""/>
          </v:shape>
          <w:control r:id="rId56" w:name="DefaultOcxName48" w:shapeid="_x0000_i1162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보고서의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표시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방식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수정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1" type="#_x0000_t75" style="width:18.05pt;height:15.7pt" o:ole="">
            <v:imagedata r:id="rId18" o:title=""/>
          </v:shape>
          <w:control r:id="rId57" w:name="DefaultOcxName49" w:shapeid="_x0000_i1161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모두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정답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lastRenderedPageBreak/>
        <w:t xml:space="preserve">14.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때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필터링하지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않은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하나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갖고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있어야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하는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이유는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  <w:r>
        <w:rPr>
          <w:rFonts w:ascii="inherit" w:eastAsia="Gulim" w:hAnsi="inherit" w:cs="Arial"/>
          <w:kern w:val="0"/>
          <w:sz w:val="24"/>
          <w:szCs w:val="24"/>
        </w:rPr>
        <w:t>3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58" w:history="1"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1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4</w:t>
        </w:r>
        <w:r w:rsidRPr="00830624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830624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60" type="#_x0000_t75" style="width:18.05pt;height:15.7pt" o:ole="">
            <v:imagedata r:id="rId18" o:title=""/>
          </v:shape>
          <w:control r:id="rId59" w:name="DefaultOcxName50" w:shapeid="_x0000_i1160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원래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항상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액세스할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위해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9" type="#_x0000_t75" style="width:18.05pt;height:15.7pt" o:ole="">
            <v:imagedata r:id="rId18" o:title=""/>
          </v:shape>
          <w:control r:id="rId60" w:name="DefaultOcxName51" w:shapeid="_x0000_i1159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목표를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설정하기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위해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8" type="#_x0000_t75" style="width:18.05pt;height:15.7pt" o:ole="">
            <v:imagedata r:id="rId18" o:title=""/>
          </v:shape>
          <w:control r:id="rId61" w:name="DefaultOcxName52" w:shapeid="_x0000_i1158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여러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사용하기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위해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7" type="#_x0000_t75" style="width:18.05pt;height:15.7pt" o:ole="">
            <v:imagedata r:id="rId18" o:title=""/>
          </v:shape>
          <w:control r:id="rId62" w:name="DefaultOcxName53" w:shapeid="_x0000_i1157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필터링하지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않은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있어야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이유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없음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15. Google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데이터를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필터링하는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순서는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6" type="#_x0000_t75" style="width:18.05pt;height:15.7pt" o:ole="">
            <v:imagedata r:id="rId18" o:title=""/>
          </v:shape>
          <w:control r:id="rId63" w:name="DefaultOcxName54" w:shapeid="_x0000_i1156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830624">
        <w:rPr>
          <w:rFonts w:ascii="inherit" w:eastAsia="Gulim" w:hAnsi="inherit" w:cs="Arial"/>
          <w:kern w:val="0"/>
          <w:sz w:val="24"/>
          <w:szCs w:val="24"/>
        </w:rPr>
        <w:t>이름별</w:t>
      </w:r>
      <w:proofErr w:type="spellEnd"/>
      <w:r w:rsidRPr="00830624">
        <w:rPr>
          <w:rFonts w:ascii="inherit" w:eastAsia="Gulim" w:hAnsi="inherit" w:cs="Arial"/>
          <w:kern w:val="0"/>
          <w:sz w:val="24"/>
          <w:szCs w:val="24"/>
        </w:rPr>
        <w:t>(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알파벳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순서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>)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5" type="#_x0000_t75" style="width:18.05pt;height:15.7pt" o:ole="">
            <v:imagedata r:id="rId18" o:title=""/>
          </v:shape>
          <w:control r:id="rId64" w:name="DefaultOcxName55" w:shapeid="_x0000_i1155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마지막으로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수정된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순서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4" type="#_x0000_t75" style="width:18.05pt;height:15.7pt" o:ole="">
            <v:imagedata r:id="rId18" o:title=""/>
          </v:shape>
          <w:control r:id="rId65" w:name="DefaultOcxName56" w:shapeid="_x0000_i1154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적용된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순서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3" type="#_x0000_t75" style="width:18.05pt;height:15.7pt" o:ole="">
            <v:imagedata r:id="rId18" o:title=""/>
          </v:shape>
          <w:control r:id="rId66" w:name="DefaultOcxName57" w:shapeid="_x0000_i1153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무작위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순서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16.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적용되면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영향을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받는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830624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2</w:t>
      </w:r>
      <w:bookmarkStart w:id="0" w:name="_GoBack"/>
      <w:bookmarkEnd w:id="0"/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2" type="#_x0000_t75" style="width:18.05pt;height:15.7pt" o:ole="">
            <v:imagedata r:id="rId18" o:title=""/>
          </v:shape>
          <w:control r:id="rId67" w:name="DefaultOcxName58" w:shapeid="_x0000_i1152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만들어지기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전의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1" type="#_x0000_t75" style="width:18.05pt;height:15.7pt" o:ole="">
            <v:imagedata r:id="rId18" o:title=""/>
          </v:shape>
          <w:control r:id="rId68" w:name="DefaultOcxName59" w:shapeid="_x0000_i1151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필터가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만들어진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후의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50" type="#_x0000_t75" style="width:18.05pt;height:15.7pt" o:ole="">
            <v:imagedata r:id="rId18" o:title=""/>
          </v:shape>
          <w:control r:id="rId69" w:name="DefaultOcxName60" w:shapeid="_x0000_i1150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모든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</w:t>
      </w:r>
    </w:p>
    <w:p w:rsidR="00830624" w:rsidRPr="00830624" w:rsidRDefault="00830624" w:rsidP="00830624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830624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49" type="#_x0000_t75" style="width:18.05pt;height:15.7pt" o:ole="">
            <v:imagedata r:id="rId18" o:title=""/>
          </v:shape>
          <w:control r:id="rId70" w:name="DefaultOcxName61" w:shapeid="_x0000_i1149"/>
        </w:object>
      </w:r>
      <w:r w:rsidRPr="00830624">
        <w:rPr>
          <w:rFonts w:ascii="inherit" w:eastAsia="Gulim" w:hAnsi="inherit" w:cs="Arial"/>
          <w:kern w:val="0"/>
          <w:sz w:val="24"/>
          <w:szCs w:val="24"/>
        </w:rPr>
        <w:t> 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보기에서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사용할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수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있는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데이터에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영향</w:t>
      </w:r>
      <w:r w:rsidRPr="00830624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830624">
        <w:rPr>
          <w:rFonts w:ascii="inherit" w:eastAsia="Gulim" w:hAnsi="inherit" w:cs="Arial"/>
          <w:kern w:val="0"/>
          <w:sz w:val="24"/>
          <w:szCs w:val="24"/>
        </w:rPr>
        <w:t>없음</w:t>
      </w:r>
    </w:p>
    <w:p w:rsidR="00BA0B39" w:rsidRPr="00830624" w:rsidRDefault="00BA0B39"/>
    <w:sectPr w:rsidR="00BA0B39" w:rsidRPr="008306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24"/>
    <w:rsid w:val="00830624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C7F5"/>
  <w15:chartTrackingRefBased/>
  <w15:docId w15:val="{1E069DF7-DCCF-4CAB-9831-E75F868D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8306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description">
    <w:name w:val="description"/>
    <w:basedOn w:val="a"/>
    <w:rsid w:val="008306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correct">
    <w:name w:val="correct"/>
    <w:basedOn w:val="a0"/>
    <w:rsid w:val="00830624"/>
  </w:style>
  <w:style w:type="character" w:customStyle="1" w:styleId="feedback">
    <w:name w:val="feedback"/>
    <w:basedOn w:val="a0"/>
    <w:rsid w:val="00830624"/>
  </w:style>
  <w:style w:type="character" w:styleId="a3">
    <w:name w:val="Hyperlink"/>
    <w:basedOn w:val="a0"/>
    <w:uiPriority w:val="99"/>
    <w:semiHidden/>
    <w:unhideWhenUsed/>
    <w:rsid w:val="00830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80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70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7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479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0883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632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621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634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391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364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4949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041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568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7955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22888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685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418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9354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75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347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828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632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91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05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1630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656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901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210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3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352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488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762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09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398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662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20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3057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370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567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268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320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355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8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8693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421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919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308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3727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016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168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453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092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413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040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82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730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12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927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621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157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141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430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84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893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124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7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985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082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266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28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498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493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863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943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769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749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76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433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3568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465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082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54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191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642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459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47017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707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701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448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9111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9461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3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05804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672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494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688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8236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01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402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7666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319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476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062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8104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52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03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234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360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161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606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alytics.google.com/analytics/academy/course/6/unit/1/lesson/2" TargetMode="External"/><Relationship Id="rId18" Type="http://schemas.openxmlformats.org/officeDocument/2006/relationships/image" Target="media/image2.wmf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" Type="http://schemas.openxmlformats.org/officeDocument/2006/relationships/control" Target="activeX/activeX3.xm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hyperlink" Target="https://analytics.google.com/analytics/academy/course/6/unit/1/lesson/3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hyperlink" Target="https://analytics.google.com/analytics/academy/course/6/unit/1/lesson/4" TargetMode="External"/><Relationship Id="rId66" Type="http://schemas.openxmlformats.org/officeDocument/2006/relationships/control" Target="activeX/activeX5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3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4.xml"/><Relationship Id="rId51" Type="http://schemas.openxmlformats.org/officeDocument/2006/relationships/control" Target="activeX/activeX44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2018-12-11T13:46:00Z</dcterms:created>
  <dcterms:modified xsi:type="dcterms:W3CDTF">2018-12-11T13:49:00Z</dcterms:modified>
</cp:coreProperties>
</file>