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r w:rsidRPr="00574CF4">
        <w:rPr>
          <w:rFonts w:ascii="Arial" w:eastAsia="Gulim" w:hAnsi="Arial" w:cs="Arial"/>
          <w:color w:val="202124"/>
          <w:kern w:val="36"/>
          <w:sz w:val="48"/>
          <w:szCs w:val="48"/>
        </w:rPr>
        <w:t>행동</w:t>
      </w:r>
      <w:r w:rsidRPr="00574CF4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574CF4">
        <w:rPr>
          <w:rFonts w:ascii="Arial" w:eastAsia="Gulim" w:hAnsi="Arial" w:cs="Arial"/>
          <w:color w:val="202124"/>
          <w:kern w:val="36"/>
          <w:sz w:val="48"/>
          <w:szCs w:val="48"/>
        </w:rPr>
        <w:t>보고서</w:t>
      </w:r>
      <w:r w:rsidRPr="00574CF4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574CF4">
        <w:rPr>
          <w:rFonts w:ascii="Arial" w:eastAsia="Gulim" w:hAnsi="Arial" w:cs="Arial"/>
          <w:color w:val="202124"/>
          <w:kern w:val="36"/>
          <w:sz w:val="48"/>
          <w:szCs w:val="48"/>
        </w:rPr>
        <w:t>개요</w:t>
      </w:r>
    </w:p>
    <w:bookmarkEnd w:id="0"/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왼쪽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메뉴의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먼저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인식하는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알아보겠습니다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삽입된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자바스크립트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코드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몇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줄을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로드할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때마다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코드가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보고하는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페이지뷰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생성합니다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페이지뷰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많은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총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페이지뷰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로드한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총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횟수를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가리킵니다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그럼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 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표가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하단까지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스크롤해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보겠습니다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15635" cy="2860040"/>
            <wp:effectExtent l="0" t="0" r="0" b="0"/>
            <wp:docPr id="1" name="그림 1" descr="https://lh3.googleusercontent.com/5KP2YQtb2bc4CjIhnJoq4yPjYcrcT-YiyMptBVSRZalTBVO3CoaQqrMghMOTHMWwR45f=w600-h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KP2YQtb2bc4CjIhnJoq4yPjYcrcT-YiyMptBVSRZalTBVO3CoaQqrMghMOTHMWwR45f=w600-h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F4" w:rsidRPr="00574CF4" w:rsidRDefault="00574CF4" w:rsidP="00574CF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페이지뷰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측정항목에는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빈도가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설정에서는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URI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별로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표시되는데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, URI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위치바에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나타나는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도메인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나오는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부분을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말합니다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제목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으로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변경하면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웹페이지의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HTML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나온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제목을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평균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머문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시간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참여도를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보여줍니다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정렬하면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저조하여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개선이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필요한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우수한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빠르게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찾아서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구성할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참조할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드릴다운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디렉토리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구조에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따라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분류합니다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여기에서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디렉토리를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디렉토리에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속하는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섹션에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확인하려고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특히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원형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차트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선택하면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인기가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섹션을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쉽게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처음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도달한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첫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페이지입니다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이탈수와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이탈률을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모니터링할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일반적으로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이탈률이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높으면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관련이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없거나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흥미롭지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않다는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뜻입니다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떠난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장바구니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결제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같이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발생하는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것은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바람직하지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않으므로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정기적으로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점검하여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원하지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않는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이탈을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최소화하는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574CF4" w:rsidRPr="00574CF4" w:rsidRDefault="00574CF4" w:rsidP="00574CF4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이벤트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'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요소와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상호작용을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추적합니다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동영상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플레이어를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클릭하거나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다운로드한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때를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추적할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이벤트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추적을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이용하려면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코드에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더해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코드도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구현해야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하는데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이에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살펴보도록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574CF4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BA0B39" w:rsidRPr="00574CF4" w:rsidRDefault="00BA0B39"/>
    <w:sectPr w:rsidR="00BA0B39" w:rsidRPr="00574C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23ED"/>
    <w:multiLevelType w:val="multilevel"/>
    <w:tmpl w:val="E38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F4"/>
    <w:rsid w:val="00574CF4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498F-8D3F-4E5B-B7EC-974B9C4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74C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4CF4"/>
    <w:rPr>
      <w:rFonts w:ascii="Gulim" w:eastAsia="Gulim" w:hAnsi="Gulim" w:cs="Gulim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4C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2018-12-11T14:49:00Z</dcterms:created>
  <dcterms:modified xsi:type="dcterms:W3CDTF">2018-12-11T14:49:00Z</dcterms:modified>
</cp:coreProperties>
</file>