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08900" w14:textId="3458818D" w:rsidR="00AC2221" w:rsidRPr="003E3E89" w:rsidRDefault="00C77D70" w:rsidP="003E3E89">
      <w:pPr>
        <w:pStyle w:val="Title"/>
        <w:jc w:val="center"/>
        <w:rPr>
          <w:lang w:val="en-US"/>
        </w:rPr>
      </w:pPr>
      <w:r w:rsidRPr="003E3E89">
        <w:rPr>
          <w:lang w:val="en-US"/>
        </w:rPr>
        <w:t xml:space="preserve">Lab </w:t>
      </w:r>
      <w:r w:rsidR="00DA47AF" w:rsidRPr="003E3E89">
        <w:rPr>
          <w:lang w:val="en-US"/>
        </w:rPr>
        <w:t>5:</w:t>
      </w:r>
      <w:r w:rsidRPr="003E3E89">
        <w:rPr>
          <w:lang w:val="en-US"/>
        </w:rPr>
        <w:t xml:space="preserve"> Build a Database </w:t>
      </w:r>
      <w:r w:rsidR="00A51495" w:rsidRPr="003E3E89">
        <w:rPr>
          <w:lang w:val="en-US"/>
        </w:rPr>
        <w:t>server.</w:t>
      </w:r>
    </w:p>
    <w:p w14:paraId="0ACD1828" w14:textId="3F7EF523" w:rsidR="001A32B0" w:rsidRDefault="00251F1B" w:rsidP="003E3E89">
      <w:pPr>
        <w:jc w:val="center"/>
        <w:rPr>
          <w:lang w:val="en-US"/>
        </w:rPr>
      </w:pPr>
      <w:r>
        <w:rPr>
          <w:lang w:val="en-US"/>
        </w:rPr>
        <w:t>COS20019: Cloud computing architecture</w:t>
      </w:r>
    </w:p>
    <w:p w14:paraId="05E3D651" w14:textId="0E2BD1E7" w:rsidR="001A32B0" w:rsidRPr="003E3E89" w:rsidRDefault="001A32B0" w:rsidP="003E3E89">
      <w:pPr>
        <w:jc w:val="center"/>
        <w:rPr>
          <w:sz w:val="26"/>
          <w:szCs w:val="26"/>
          <w:lang w:val="en-US"/>
        </w:rPr>
      </w:pPr>
      <w:r w:rsidRPr="003E3E89">
        <w:rPr>
          <w:sz w:val="26"/>
          <w:szCs w:val="26"/>
          <w:lang w:val="en-US"/>
        </w:rPr>
        <w:t>Tran Thanh Minh</w:t>
      </w:r>
    </w:p>
    <w:p w14:paraId="6C090336" w14:textId="3EF5FD5D" w:rsidR="001A32B0" w:rsidRPr="003E3E89" w:rsidRDefault="001A32B0" w:rsidP="003E3E89">
      <w:pPr>
        <w:jc w:val="center"/>
        <w:rPr>
          <w:sz w:val="26"/>
          <w:szCs w:val="26"/>
          <w:lang w:val="en-US"/>
        </w:rPr>
      </w:pPr>
      <w:r w:rsidRPr="003E3E89">
        <w:rPr>
          <w:sz w:val="26"/>
          <w:szCs w:val="26"/>
          <w:lang w:val="en-US"/>
        </w:rPr>
        <w:t>103809048</w:t>
      </w:r>
    </w:p>
    <w:p w14:paraId="52790B5E" w14:textId="77777777" w:rsidR="003E3E89" w:rsidRDefault="003E3E89" w:rsidP="003E3E89">
      <w:pPr>
        <w:rPr>
          <w:lang w:val="en-US"/>
        </w:rPr>
      </w:pPr>
    </w:p>
    <w:p w14:paraId="4A5886A5" w14:textId="0F989C72" w:rsidR="003E3E89" w:rsidRPr="005D5401" w:rsidRDefault="00B55621" w:rsidP="003E3E89">
      <w:pPr>
        <w:rPr>
          <w:b/>
          <w:bCs/>
          <w:lang w:val="en-US"/>
        </w:rPr>
      </w:pPr>
      <w:r w:rsidRPr="005D5401">
        <w:rPr>
          <w:b/>
          <w:bCs/>
          <w:lang w:val="en-US"/>
        </w:rPr>
        <w:t xml:space="preserve">Task 1 : Create a security group for the RDS DB instance </w:t>
      </w:r>
    </w:p>
    <w:p w14:paraId="00EB6B3B" w14:textId="09C4B661" w:rsidR="00B01B8A" w:rsidRPr="00110929" w:rsidRDefault="00110929" w:rsidP="001109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security group and give access to the MYSQL </w:t>
      </w:r>
      <w:r w:rsidRPr="00110929">
        <w:rPr>
          <w:noProof/>
          <w:lang w:val="en-US"/>
        </w:rPr>
        <w:drawing>
          <wp:inline distT="0" distB="0" distL="0" distR="0" wp14:anchorId="5A95625B" wp14:editId="2A38CEBD">
            <wp:extent cx="5731510" cy="2717165"/>
            <wp:effectExtent l="0" t="0" r="2540" b="6985"/>
            <wp:docPr id="726654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546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C083" w14:textId="77777777" w:rsidR="00110929" w:rsidRDefault="00110929" w:rsidP="003E3E89">
      <w:pPr>
        <w:rPr>
          <w:lang w:val="en-US"/>
        </w:rPr>
      </w:pPr>
    </w:p>
    <w:p w14:paraId="6146AD00" w14:textId="77777777" w:rsidR="00110929" w:rsidRDefault="00110929" w:rsidP="003E3E89">
      <w:pPr>
        <w:rPr>
          <w:lang w:val="en-US"/>
        </w:rPr>
      </w:pPr>
    </w:p>
    <w:p w14:paraId="793628E9" w14:textId="77777777" w:rsidR="00110929" w:rsidRDefault="00110929" w:rsidP="003E3E89">
      <w:pPr>
        <w:rPr>
          <w:lang w:val="en-US"/>
        </w:rPr>
      </w:pPr>
    </w:p>
    <w:p w14:paraId="1730C2A7" w14:textId="77777777" w:rsidR="00110929" w:rsidRDefault="00110929" w:rsidP="003E3E89">
      <w:pPr>
        <w:rPr>
          <w:lang w:val="en-US"/>
        </w:rPr>
      </w:pPr>
    </w:p>
    <w:p w14:paraId="7D5E0375" w14:textId="100B023C" w:rsidR="00B01B8A" w:rsidRPr="005D5401" w:rsidRDefault="00B01B8A" w:rsidP="003E3E89">
      <w:pPr>
        <w:rPr>
          <w:b/>
          <w:bCs/>
          <w:lang w:val="en-US"/>
        </w:rPr>
      </w:pPr>
      <w:r w:rsidRPr="005D5401">
        <w:rPr>
          <w:b/>
          <w:bCs/>
          <w:lang w:val="en-US"/>
        </w:rPr>
        <w:t xml:space="preserve">Task 2: </w:t>
      </w:r>
      <w:r w:rsidR="00395D84" w:rsidRPr="005D5401">
        <w:rPr>
          <w:b/>
          <w:bCs/>
          <w:lang w:val="en-US"/>
        </w:rPr>
        <w:t>Create a DB Subnet Group</w:t>
      </w:r>
    </w:p>
    <w:p w14:paraId="10710427" w14:textId="40AE17CB" w:rsidR="006F5484" w:rsidRPr="00DD0382" w:rsidRDefault="00DD0382" w:rsidP="00DD03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Follow the instruction of the lab to create the subnet group for the datab</w:t>
      </w:r>
      <w:r w:rsidR="00E04805">
        <w:rPr>
          <w:lang w:val="en-US"/>
        </w:rPr>
        <w:t>a</w:t>
      </w:r>
      <w:r>
        <w:rPr>
          <w:lang w:val="en-US"/>
        </w:rPr>
        <w:t>se</w:t>
      </w:r>
      <w:r w:rsidRPr="00DD0382">
        <w:rPr>
          <w:noProof/>
          <w:lang w:val="en-US"/>
        </w:rPr>
        <w:drawing>
          <wp:inline distT="0" distB="0" distL="0" distR="0" wp14:anchorId="77A9EEDC" wp14:editId="323A6FB1">
            <wp:extent cx="5731510" cy="3787775"/>
            <wp:effectExtent l="0" t="0" r="2540" b="3175"/>
            <wp:docPr id="597197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974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8180" w14:textId="77777777" w:rsidR="006F5484" w:rsidRDefault="006F5484" w:rsidP="003E3E89">
      <w:pPr>
        <w:rPr>
          <w:lang w:val="en-US"/>
        </w:rPr>
      </w:pPr>
    </w:p>
    <w:p w14:paraId="32FC6438" w14:textId="6D1F6881" w:rsidR="006F5484" w:rsidRPr="005D5401" w:rsidRDefault="006F5484" w:rsidP="003E3E89">
      <w:pPr>
        <w:rPr>
          <w:b/>
          <w:bCs/>
          <w:lang w:val="en-US"/>
        </w:rPr>
      </w:pPr>
      <w:r w:rsidRPr="005D5401">
        <w:rPr>
          <w:b/>
          <w:bCs/>
          <w:lang w:val="en-US"/>
        </w:rPr>
        <w:t xml:space="preserve">Task 3: Create an Amazon RDS DB instance </w:t>
      </w:r>
    </w:p>
    <w:p w14:paraId="5C3FE991" w14:textId="1EF68D96" w:rsidR="00596329" w:rsidRDefault="00840514" w:rsidP="0084051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Using engine MySQL for the creating database </w:t>
      </w:r>
      <w:r w:rsidRPr="00840514">
        <w:rPr>
          <w:noProof/>
          <w:lang w:val="en-US"/>
        </w:rPr>
        <w:drawing>
          <wp:inline distT="0" distB="0" distL="0" distR="0" wp14:anchorId="73A2664A" wp14:editId="2CF6FEBD">
            <wp:extent cx="5731510" cy="5976620"/>
            <wp:effectExtent l="0" t="0" r="2540" b="5080"/>
            <wp:docPr id="13387736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73698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AC72" w14:textId="7A5AF7E6" w:rsidR="00840514" w:rsidRDefault="00840514" w:rsidP="0084051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Configure the credentials details for the database </w:t>
      </w:r>
      <w:r w:rsidRPr="00840514">
        <w:rPr>
          <w:noProof/>
          <w:lang w:val="en-US"/>
        </w:rPr>
        <w:drawing>
          <wp:inline distT="0" distB="0" distL="0" distR="0" wp14:anchorId="0EE5305D" wp14:editId="1950317A">
            <wp:extent cx="5731510" cy="6090920"/>
            <wp:effectExtent l="0" t="0" r="2540" b="5080"/>
            <wp:docPr id="513584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43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DB28" w14:textId="047BC1D4" w:rsidR="00840514" w:rsidRPr="000F769A" w:rsidRDefault="000F769A" w:rsidP="00840514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 xml:space="preserve">Configure the instance and the storage for the database </w:t>
      </w:r>
      <w:r w:rsidRPr="000F769A">
        <w:rPr>
          <w:noProof/>
        </w:rPr>
        <w:drawing>
          <wp:inline distT="0" distB="0" distL="0" distR="0" wp14:anchorId="1AC7829D" wp14:editId="02D9EB74">
            <wp:extent cx="5731510" cy="5713095"/>
            <wp:effectExtent l="0" t="0" r="2540" b="1905"/>
            <wp:docPr id="581735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354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AD5" w14:textId="48F290ED" w:rsidR="000F769A" w:rsidRPr="00E70D7E" w:rsidRDefault="000F769A" w:rsidP="00840514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>Configure the connectivity with the db subnet group has been created and the security group</w:t>
      </w:r>
      <w:r w:rsidRPr="000F769A">
        <w:rPr>
          <w:noProof/>
        </w:rPr>
        <w:drawing>
          <wp:inline distT="0" distB="0" distL="0" distR="0" wp14:anchorId="1CAEAB2B" wp14:editId="13ACBEFC">
            <wp:extent cx="5731510" cy="6041390"/>
            <wp:effectExtent l="0" t="0" r="2540" b="0"/>
            <wp:docPr id="191502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46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8479" w14:textId="01BD4E4A" w:rsidR="00E70D7E" w:rsidRPr="00840514" w:rsidRDefault="00E70D7E" w:rsidP="00840514">
      <w:pPr>
        <w:pStyle w:val="ListParagraph"/>
        <w:numPr>
          <w:ilvl w:val="0"/>
          <w:numId w:val="3"/>
        </w:numPr>
        <w:rPr>
          <w:lang w:val="en-US"/>
        </w:rPr>
      </w:pPr>
      <w:r>
        <w:lastRenderedPageBreak/>
        <w:t>Take the endpoint value of the database</w:t>
      </w:r>
      <w:r w:rsidRPr="00E70D7E">
        <w:rPr>
          <w:noProof/>
        </w:rPr>
        <w:drawing>
          <wp:inline distT="0" distB="0" distL="0" distR="0" wp14:anchorId="567112B8" wp14:editId="184C9D16">
            <wp:extent cx="5731510" cy="4494530"/>
            <wp:effectExtent l="0" t="0" r="2540" b="1270"/>
            <wp:docPr id="63354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40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782F" w14:textId="77777777" w:rsidR="00596329" w:rsidRDefault="00596329" w:rsidP="003E3E89">
      <w:pPr>
        <w:rPr>
          <w:lang w:val="en-US"/>
        </w:rPr>
      </w:pPr>
    </w:p>
    <w:p w14:paraId="0E19608C" w14:textId="0086330E" w:rsidR="00596329" w:rsidRPr="005D5401" w:rsidRDefault="00596329" w:rsidP="003E3E89">
      <w:pPr>
        <w:rPr>
          <w:b/>
          <w:bCs/>
          <w:lang w:val="en-US"/>
        </w:rPr>
      </w:pPr>
      <w:r w:rsidRPr="005D5401">
        <w:rPr>
          <w:b/>
          <w:bCs/>
          <w:lang w:val="en-US"/>
        </w:rPr>
        <w:t>Task 4: Interact with your DB</w:t>
      </w:r>
    </w:p>
    <w:p w14:paraId="2BAD0E8A" w14:textId="12868E59" w:rsidR="00596329" w:rsidRDefault="00931CF0" w:rsidP="00931CF0">
      <w:pPr>
        <w:pStyle w:val="ListParagraph"/>
        <w:numPr>
          <w:ilvl w:val="0"/>
          <w:numId w:val="4"/>
        </w:numPr>
      </w:pPr>
      <w:r>
        <w:lastRenderedPageBreak/>
        <w:t>Get the webserver IP</w:t>
      </w:r>
      <w:r w:rsidRPr="00931CF0">
        <w:rPr>
          <w:noProof/>
        </w:rPr>
        <w:drawing>
          <wp:inline distT="0" distB="0" distL="0" distR="0" wp14:anchorId="4F0FAF05" wp14:editId="004CD79B">
            <wp:extent cx="5731510" cy="4138295"/>
            <wp:effectExtent l="0" t="0" r="2540" b="0"/>
            <wp:docPr id="1090511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115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32D1" w14:textId="6C162824" w:rsidR="00931CF0" w:rsidRDefault="00931CF0" w:rsidP="00931CF0">
      <w:pPr>
        <w:pStyle w:val="ListParagraph"/>
        <w:numPr>
          <w:ilvl w:val="0"/>
          <w:numId w:val="4"/>
        </w:numPr>
      </w:pPr>
      <w:r>
        <w:t xml:space="preserve">Info about ec2 is displayed </w:t>
      </w:r>
      <w:r w:rsidRPr="00931CF0">
        <w:rPr>
          <w:noProof/>
        </w:rPr>
        <w:drawing>
          <wp:inline distT="0" distB="0" distL="0" distR="0" wp14:anchorId="290EE2A4" wp14:editId="0A10D84A">
            <wp:extent cx="5731510" cy="3470910"/>
            <wp:effectExtent l="0" t="0" r="2540" b="0"/>
            <wp:docPr id="1463940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404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613F" w14:textId="39C5256D" w:rsidR="00931CF0" w:rsidRPr="00931CF0" w:rsidRDefault="00931CF0" w:rsidP="00931CF0">
      <w:pPr>
        <w:pStyle w:val="ListParagraph"/>
        <w:numPr>
          <w:ilvl w:val="0"/>
          <w:numId w:val="4"/>
        </w:numPr>
      </w:pPr>
      <w:r>
        <w:lastRenderedPageBreak/>
        <w:t xml:space="preserve">Enter details of database </w:t>
      </w:r>
      <w:r w:rsidRPr="00931CF0">
        <w:rPr>
          <w:noProof/>
        </w:rPr>
        <w:drawing>
          <wp:inline distT="0" distB="0" distL="0" distR="0" wp14:anchorId="5B399CD7" wp14:editId="51C4F86C">
            <wp:extent cx="5731510" cy="3297555"/>
            <wp:effectExtent l="0" t="0" r="2540" b="0"/>
            <wp:docPr id="51511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4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6731" w14:textId="77777777" w:rsidR="00596329" w:rsidRDefault="00596329" w:rsidP="003E3E89">
      <w:pPr>
        <w:rPr>
          <w:lang w:val="en-US"/>
        </w:rPr>
      </w:pPr>
    </w:p>
    <w:p w14:paraId="41EF91DC" w14:textId="77777777" w:rsidR="003E3E89" w:rsidRDefault="003E3E89" w:rsidP="003E3E89">
      <w:pPr>
        <w:rPr>
          <w:lang w:val="en-US"/>
        </w:rPr>
      </w:pPr>
    </w:p>
    <w:p w14:paraId="1AE0C62B" w14:textId="77777777" w:rsidR="003E3E89" w:rsidRDefault="003E3E89" w:rsidP="003E3E89">
      <w:pPr>
        <w:rPr>
          <w:lang w:val="en-US"/>
        </w:rPr>
      </w:pPr>
    </w:p>
    <w:p w14:paraId="11711DA2" w14:textId="77777777" w:rsidR="003E3E89" w:rsidRDefault="003E3E89" w:rsidP="003E3E89">
      <w:pPr>
        <w:rPr>
          <w:lang w:val="en-US"/>
        </w:rPr>
      </w:pPr>
    </w:p>
    <w:p w14:paraId="4D866C0C" w14:textId="77777777" w:rsidR="003E3E89" w:rsidRDefault="003E3E89" w:rsidP="003E3E89">
      <w:pPr>
        <w:rPr>
          <w:lang w:val="en-US"/>
        </w:rPr>
      </w:pPr>
    </w:p>
    <w:p w14:paraId="4CD5CA40" w14:textId="77777777" w:rsidR="003E3E89" w:rsidRDefault="003E3E89" w:rsidP="003E3E89">
      <w:pPr>
        <w:rPr>
          <w:lang w:val="en-US"/>
        </w:rPr>
      </w:pPr>
    </w:p>
    <w:p w14:paraId="273FE7ED" w14:textId="77777777" w:rsidR="003E3E89" w:rsidRDefault="003E3E89" w:rsidP="003E3E89">
      <w:pPr>
        <w:rPr>
          <w:lang w:val="en-US"/>
        </w:rPr>
      </w:pPr>
    </w:p>
    <w:p w14:paraId="7DE3D7EA" w14:textId="77777777" w:rsidR="003E3E89" w:rsidRDefault="003E3E89" w:rsidP="003E3E89">
      <w:pPr>
        <w:rPr>
          <w:lang w:val="en-US"/>
        </w:rPr>
      </w:pPr>
    </w:p>
    <w:p w14:paraId="11688B21" w14:textId="77777777" w:rsidR="003E3E89" w:rsidRPr="00C77D70" w:rsidRDefault="003E3E89" w:rsidP="003E3E89">
      <w:pPr>
        <w:rPr>
          <w:lang w:val="en-US"/>
        </w:rPr>
      </w:pPr>
    </w:p>
    <w:sectPr w:rsidR="003E3E89" w:rsidRPr="00C77D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16023"/>
    <w:multiLevelType w:val="hybridMultilevel"/>
    <w:tmpl w:val="F670A6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31B"/>
    <w:multiLevelType w:val="hybridMultilevel"/>
    <w:tmpl w:val="137607D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546FD"/>
    <w:multiLevelType w:val="hybridMultilevel"/>
    <w:tmpl w:val="1366A4E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C7171F"/>
    <w:multiLevelType w:val="hybridMultilevel"/>
    <w:tmpl w:val="5D0613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1478168">
    <w:abstractNumId w:val="0"/>
  </w:num>
  <w:num w:numId="2" w16cid:durableId="113257171">
    <w:abstractNumId w:val="2"/>
  </w:num>
  <w:num w:numId="3" w16cid:durableId="2084377742">
    <w:abstractNumId w:val="3"/>
  </w:num>
  <w:num w:numId="4" w16cid:durableId="619141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91"/>
    <w:rsid w:val="000F769A"/>
    <w:rsid w:val="00110929"/>
    <w:rsid w:val="001A32B0"/>
    <w:rsid w:val="00251F1B"/>
    <w:rsid w:val="00395D84"/>
    <w:rsid w:val="003E3E89"/>
    <w:rsid w:val="004E015A"/>
    <w:rsid w:val="00596329"/>
    <w:rsid w:val="005D5401"/>
    <w:rsid w:val="006F5484"/>
    <w:rsid w:val="00840514"/>
    <w:rsid w:val="00931CF0"/>
    <w:rsid w:val="00A51495"/>
    <w:rsid w:val="00AC2221"/>
    <w:rsid w:val="00B01B8A"/>
    <w:rsid w:val="00B55621"/>
    <w:rsid w:val="00C77D70"/>
    <w:rsid w:val="00DA47AF"/>
    <w:rsid w:val="00DD0382"/>
    <w:rsid w:val="00E04805"/>
    <w:rsid w:val="00E33A91"/>
    <w:rsid w:val="00E7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64222"/>
  <w15:chartTrackingRefBased/>
  <w15:docId w15:val="{49745CFD-5E60-4ED3-BCAB-A3C905D3F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3E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09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20</cp:revision>
  <dcterms:created xsi:type="dcterms:W3CDTF">2023-06-09T06:30:00Z</dcterms:created>
  <dcterms:modified xsi:type="dcterms:W3CDTF">2023-06-16T07:44:00Z</dcterms:modified>
</cp:coreProperties>
</file>