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92586" w14:textId="5561CF49" w:rsidR="00590403" w:rsidRDefault="00590403" w:rsidP="00590403">
      <w:pPr>
        <w:pStyle w:val="Title"/>
        <w:jc w:val="center"/>
        <w:rPr>
          <w:lang w:val="en-US"/>
        </w:rPr>
      </w:pPr>
      <w:r>
        <w:rPr>
          <w:lang w:val="en-US"/>
        </w:rPr>
        <w:t>Lab 0</w:t>
      </w:r>
      <w:r>
        <w:rPr>
          <w:lang w:val="en-US"/>
        </w:rPr>
        <w:t>7</w:t>
      </w:r>
    </w:p>
    <w:p w14:paraId="7F91249F" w14:textId="77777777" w:rsidR="00590403" w:rsidRDefault="00590403" w:rsidP="00590403">
      <w:pPr>
        <w:pStyle w:val="Title"/>
        <w:jc w:val="center"/>
        <w:rPr>
          <w:lang w:val="en-US"/>
        </w:rPr>
      </w:pPr>
      <w:r>
        <w:rPr>
          <w:lang w:val="en-US"/>
        </w:rPr>
        <w:t>COS20019</w:t>
      </w:r>
    </w:p>
    <w:p w14:paraId="7E36E8A3" w14:textId="77777777" w:rsidR="00590403" w:rsidRDefault="00590403" w:rsidP="00590403">
      <w:pPr>
        <w:jc w:val="center"/>
        <w:rPr>
          <w:lang w:val="en-US"/>
        </w:rPr>
      </w:pPr>
      <w:r>
        <w:rPr>
          <w:lang w:val="en-US"/>
        </w:rPr>
        <w:t>CLOUD COMPUTING ARCHITECTURE</w:t>
      </w:r>
    </w:p>
    <w:p w14:paraId="1B87B652" w14:textId="77777777" w:rsidR="00590403" w:rsidRDefault="00590403" w:rsidP="00590403">
      <w:pPr>
        <w:jc w:val="center"/>
        <w:rPr>
          <w:lang w:val="en-US"/>
        </w:rPr>
      </w:pPr>
      <w:r>
        <w:rPr>
          <w:lang w:val="en-US"/>
        </w:rPr>
        <w:t>Tran Thanh Minh</w:t>
      </w:r>
    </w:p>
    <w:p w14:paraId="406A1A11" w14:textId="77777777" w:rsidR="00590403" w:rsidRDefault="00590403" w:rsidP="00590403">
      <w:pPr>
        <w:rPr>
          <w:lang w:val="en-US"/>
        </w:rPr>
      </w:pPr>
    </w:p>
    <w:p w14:paraId="51510DF4" w14:textId="52F3BE57" w:rsidR="00ED219A" w:rsidRDefault="00ED219A" w:rsidP="00590403">
      <w:pPr>
        <w:rPr>
          <w:lang w:val="en-US"/>
        </w:rPr>
      </w:pPr>
      <w:r w:rsidRPr="00ED219A">
        <w:rPr>
          <w:lang w:val="en-US"/>
        </w:rPr>
        <w:drawing>
          <wp:inline distT="0" distB="0" distL="0" distR="0" wp14:anchorId="6BD9F415" wp14:editId="642A1D8A">
            <wp:extent cx="4876800" cy="3355299"/>
            <wp:effectExtent l="0" t="0" r="0" b="0"/>
            <wp:docPr id="92485300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53005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513" cy="33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DE19" w14:textId="1249BCC8" w:rsidR="00ED219A" w:rsidRDefault="00ED219A" w:rsidP="00590403">
      <w:pPr>
        <w:rPr>
          <w:lang w:val="en-US"/>
        </w:rPr>
      </w:pPr>
      <w:r w:rsidRPr="00ED219A">
        <w:rPr>
          <w:lang w:val="en-US"/>
        </w:rPr>
        <w:drawing>
          <wp:inline distT="0" distB="0" distL="0" distR="0" wp14:anchorId="31DBEEEB" wp14:editId="3653EA61">
            <wp:extent cx="4724400" cy="2813389"/>
            <wp:effectExtent l="0" t="0" r="0" b="6350"/>
            <wp:docPr id="53781542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15427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391" cy="28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9D2D" w14:textId="77777777" w:rsidR="00ED219A" w:rsidRDefault="00ED219A" w:rsidP="00590403">
      <w:pPr>
        <w:rPr>
          <w:lang w:val="en-US"/>
        </w:rPr>
      </w:pPr>
    </w:p>
    <w:p w14:paraId="7EF1EDEE" w14:textId="77777777" w:rsidR="00C12EE1" w:rsidRDefault="00C12EE1">
      <w:pPr>
        <w:rPr>
          <w:lang w:val="en-US"/>
        </w:rPr>
      </w:pPr>
    </w:p>
    <w:p w14:paraId="5043FF32" w14:textId="77777777" w:rsidR="00C12EE1" w:rsidRDefault="00C12EE1">
      <w:pPr>
        <w:rPr>
          <w:lang w:val="en-US"/>
        </w:rPr>
      </w:pPr>
    </w:p>
    <w:p w14:paraId="068AC237" w14:textId="2241C58A" w:rsidR="00AC2221" w:rsidRDefault="00ED219A">
      <w:pPr>
        <w:rPr>
          <w:lang w:val="en-US"/>
        </w:rPr>
      </w:pPr>
      <w:r>
        <w:rPr>
          <w:lang w:val="en-US"/>
        </w:rPr>
        <w:lastRenderedPageBreak/>
        <w:t xml:space="preserve">Task 1: Create an AMI for auto scaling </w:t>
      </w:r>
    </w:p>
    <w:p w14:paraId="3FD407D7" w14:textId="10A891FB" w:rsidR="00ED219A" w:rsidRPr="00915840" w:rsidRDefault="00ED219A" w:rsidP="00ED219A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Creating AMI </w:t>
      </w:r>
      <w:r w:rsidRPr="00ED219A">
        <w:rPr>
          <w:lang w:val="en-US"/>
        </w:rPr>
        <w:drawing>
          <wp:inline distT="0" distB="0" distL="0" distR="0" wp14:anchorId="2DF50C6C" wp14:editId="32CC205D">
            <wp:extent cx="5731510" cy="1266190"/>
            <wp:effectExtent l="0" t="0" r="2540" b="0"/>
            <wp:docPr id="1758366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662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16C5" w14:textId="38BBEFCA" w:rsidR="00915840" w:rsidRDefault="00915840" w:rsidP="00915840">
      <w:pPr>
        <w:rPr>
          <w:lang w:val="en-US"/>
        </w:rPr>
      </w:pPr>
      <w:r>
        <w:rPr>
          <w:lang w:val="en-US"/>
        </w:rPr>
        <w:t>Taks 2: Create a Load Balancer</w:t>
      </w:r>
    </w:p>
    <w:p w14:paraId="79F701EC" w14:textId="4F467B89" w:rsidR="00915840" w:rsidRDefault="00915840" w:rsidP="009158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Configure target groups base on the instruction from the lab</w:t>
      </w:r>
      <w:r w:rsidRPr="00915840">
        <w:rPr>
          <w:lang w:val="en-US"/>
        </w:rPr>
        <w:drawing>
          <wp:inline distT="0" distB="0" distL="0" distR="0" wp14:anchorId="05FEEFFB" wp14:editId="1D3AA8F2">
            <wp:extent cx="5731510" cy="2787650"/>
            <wp:effectExtent l="0" t="0" r="2540" b="0"/>
            <wp:docPr id="6525803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8036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A0EB" w14:textId="62F5C0E5" w:rsidR="00915840" w:rsidRDefault="00105F2E" w:rsidP="009158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Configure network mapping for the Application Load Balancer with the selection of both public subnets</w:t>
      </w:r>
      <w:r w:rsidRPr="00105F2E">
        <w:rPr>
          <w:noProof/>
        </w:rPr>
        <w:t xml:space="preserve"> </w:t>
      </w:r>
      <w:r w:rsidRPr="00105F2E">
        <w:rPr>
          <w:lang w:val="en-US"/>
        </w:rPr>
        <w:drawing>
          <wp:inline distT="0" distB="0" distL="0" distR="0" wp14:anchorId="36519FF6" wp14:editId="2904314B">
            <wp:extent cx="5731510" cy="2399030"/>
            <wp:effectExtent l="0" t="0" r="2540" b="1270"/>
            <wp:docPr id="193385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594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5B27" w14:textId="3854B25B" w:rsidR="00105F2E" w:rsidRDefault="00105F2E" w:rsidP="0091584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Configure security groups and listeners and routing section for the load balancer </w:t>
      </w:r>
      <w:r w:rsidRPr="00105F2E">
        <w:rPr>
          <w:lang w:val="en-US"/>
        </w:rPr>
        <w:drawing>
          <wp:inline distT="0" distB="0" distL="0" distR="0" wp14:anchorId="244B2FF7" wp14:editId="002125F1">
            <wp:extent cx="5731510" cy="2390775"/>
            <wp:effectExtent l="0" t="0" r="2540" b="9525"/>
            <wp:docPr id="170389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93292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91B1" w14:textId="24866840" w:rsidR="00105F2E" w:rsidRDefault="00105F2E" w:rsidP="00105F2E">
      <w:pPr>
        <w:rPr>
          <w:lang w:val="en-US"/>
        </w:rPr>
      </w:pPr>
      <w:r>
        <w:rPr>
          <w:lang w:val="en-US"/>
        </w:rPr>
        <w:t>Task 3: Create a Launch Template and Auto scaling group</w:t>
      </w:r>
    </w:p>
    <w:p w14:paraId="4589AD55" w14:textId="4BEDDB40" w:rsidR="00105F2E" w:rsidRDefault="002111B6" w:rsidP="00105F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launch template </w:t>
      </w:r>
      <w:r w:rsidRPr="002111B6">
        <w:rPr>
          <w:lang w:val="en-US"/>
        </w:rPr>
        <w:drawing>
          <wp:inline distT="0" distB="0" distL="0" distR="0" wp14:anchorId="7F0102B5" wp14:editId="43D27E48">
            <wp:extent cx="5731510" cy="1823085"/>
            <wp:effectExtent l="0" t="0" r="2540" b="5715"/>
            <wp:docPr id="1119584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848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D745" w14:textId="0C80B765" w:rsidR="002111B6" w:rsidRPr="002111B6" w:rsidRDefault="002111B6" w:rsidP="00105F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Application and OS images and instance type sections</w:t>
      </w:r>
      <w:r w:rsidRPr="002111B6">
        <w:rPr>
          <w:noProof/>
        </w:rPr>
        <w:t xml:space="preserve"> </w:t>
      </w:r>
      <w:r w:rsidRPr="002111B6">
        <w:rPr>
          <w:lang w:val="en-US"/>
        </w:rPr>
        <w:drawing>
          <wp:inline distT="0" distB="0" distL="0" distR="0" wp14:anchorId="7E0C5C8A" wp14:editId="6C4E22CD">
            <wp:extent cx="5731510" cy="2592070"/>
            <wp:effectExtent l="0" t="0" r="2540" b="0"/>
            <wp:docPr id="737549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495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B9A8" w14:textId="6F215732" w:rsidR="002111B6" w:rsidRDefault="002111B6" w:rsidP="00105F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Configure network setting for the template</w:t>
      </w:r>
      <w:r w:rsidRPr="002111B6">
        <w:rPr>
          <w:lang w:val="en-US"/>
        </w:rPr>
        <w:drawing>
          <wp:inline distT="0" distB="0" distL="0" distR="0" wp14:anchorId="0C0145F6" wp14:editId="714082D3">
            <wp:extent cx="5731510" cy="1317625"/>
            <wp:effectExtent l="0" t="0" r="2540" b="0"/>
            <wp:docPr id="6219500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50099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85B1" w14:textId="583100B4" w:rsidR="002111B6" w:rsidRDefault="002111B6" w:rsidP="00105F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Enable detailed cloud watch monitoring for allowing auto scaling to react quickly to changing utilization. </w:t>
      </w:r>
      <w:r w:rsidRPr="002111B6">
        <w:rPr>
          <w:lang w:val="en-US"/>
        </w:rPr>
        <w:drawing>
          <wp:inline distT="0" distB="0" distL="0" distR="0" wp14:anchorId="2691E0B8" wp14:editId="67744B4B">
            <wp:extent cx="5731510" cy="791845"/>
            <wp:effectExtent l="0" t="0" r="2540" b="8255"/>
            <wp:docPr id="536849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492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42D6" w14:textId="5D796D24" w:rsidR="002111B6" w:rsidRPr="002111B6" w:rsidRDefault="002111B6" w:rsidP="00105F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auto scaling group</w:t>
      </w:r>
      <w:r w:rsidRPr="002111B6">
        <w:rPr>
          <w:noProof/>
        </w:rPr>
        <w:t xml:space="preserve"> </w:t>
      </w:r>
      <w:r w:rsidRPr="002111B6">
        <w:rPr>
          <w:lang w:val="en-US"/>
        </w:rPr>
        <w:drawing>
          <wp:inline distT="0" distB="0" distL="0" distR="0" wp14:anchorId="58A24897" wp14:editId="3EDEBD43">
            <wp:extent cx="5731510" cy="2770505"/>
            <wp:effectExtent l="0" t="0" r="2540" b="0"/>
            <wp:docPr id="1372584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841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3F38" w14:textId="2D2FCABC" w:rsidR="002111B6" w:rsidRPr="00D721D7" w:rsidRDefault="00D721D7" w:rsidP="00105F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t>Configure the network for the auto scaling group</w:t>
      </w:r>
      <w:r w:rsidRPr="00D721D7">
        <w:rPr>
          <w:noProof/>
        </w:rPr>
        <w:t xml:space="preserve"> </w:t>
      </w:r>
      <w:r w:rsidRPr="00D721D7">
        <w:rPr>
          <w:noProof/>
          <w:lang w:val="en-US"/>
        </w:rPr>
        <w:drawing>
          <wp:inline distT="0" distB="0" distL="0" distR="0" wp14:anchorId="58544939" wp14:editId="5DDFB0B1">
            <wp:extent cx="5731510" cy="2268220"/>
            <wp:effectExtent l="0" t="0" r="2540" b="0"/>
            <wp:docPr id="9417721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2166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C540" w14:textId="798A4CE3" w:rsidR="00D721D7" w:rsidRDefault="00FD55FF" w:rsidP="00105F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lastRenderedPageBreak/>
        <w:t>Attach it to the load balancer have been created before , and enable the group metrics collection within cloudwatch.</w:t>
      </w:r>
      <w:r w:rsidRPr="00FD55FF">
        <w:rPr>
          <w:noProof/>
          <w:lang w:val="en-US"/>
        </w:rPr>
        <w:drawing>
          <wp:inline distT="0" distB="0" distL="0" distR="0" wp14:anchorId="11A18898" wp14:editId="65E53885">
            <wp:extent cx="5731510" cy="2992755"/>
            <wp:effectExtent l="0" t="0" r="2540" b="0"/>
            <wp:docPr id="1256279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796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B093" w14:textId="5FEFA54B" w:rsidR="00FD55FF" w:rsidRPr="00105F2E" w:rsidRDefault="00FD55FF" w:rsidP="00105F2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group size and scaling policies to ensure auto scaling automatically add/remove instance and always keep between 2 and 6 instances running.</w:t>
      </w:r>
      <w:r w:rsidRPr="00FD55FF">
        <w:rPr>
          <w:lang w:val="en-US"/>
        </w:rPr>
        <w:drawing>
          <wp:inline distT="0" distB="0" distL="0" distR="0" wp14:anchorId="7DD617C3" wp14:editId="71CE50A2">
            <wp:extent cx="5731510" cy="3098800"/>
            <wp:effectExtent l="0" t="0" r="2540" b="6350"/>
            <wp:docPr id="1301950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500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14F1" w14:textId="77777777" w:rsidR="00915840" w:rsidRDefault="00915840" w:rsidP="00915840"/>
    <w:p w14:paraId="6E14D17C" w14:textId="52D66D82" w:rsidR="00915840" w:rsidRDefault="003750DF" w:rsidP="00915840">
      <w:pPr>
        <w:rPr>
          <w:lang w:val="en-US"/>
        </w:rPr>
      </w:pPr>
      <w:r>
        <w:rPr>
          <w:lang w:val="en-US"/>
        </w:rPr>
        <w:t>Task 4: Verify that load balancing is working</w:t>
      </w:r>
    </w:p>
    <w:p w14:paraId="6413D3A8" w14:textId="2985F1CC" w:rsidR="003E34BF" w:rsidRPr="00124F1B" w:rsidRDefault="00124F1B" w:rsidP="00124F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Both instances </w:t>
      </w:r>
      <w:proofErr w:type="gramStart"/>
      <w:r>
        <w:rPr>
          <w:lang w:val="en-US"/>
        </w:rPr>
        <w:t>has</w:t>
      </w:r>
      <w:proofErr w:type="gramEnd"/>
      <w:r>
        <w:rPr>
          <w:lang w:val="en-US"/>
        </w:rPr>
        <w:t xml:space="preserve"> passed the load balancer’s health check</w:t>
      </w:r>
      <w:r w:rsidRPr="00124F1B">
        <w:rPr>
          <w:noProof/>
        </w:rPr>
        <w:t xml:space="preserve"> </w:t>
      </w:r>
      <w:r w:rsidRPr="00124F1B">
        <w:rPr>
          <w:lang w:val="en-US"/>
        </w:rPr>
        <w:drawing>
          <wp:inline distT="0" distB="0" distL="0" distR="0" wp14:anchorId="0E21A9C0" wp14:editId="0C812E39">
            <wp:extent cx="5731510" cy="2670810"/>
            <wp:effectExtent l="0" t="0" r="2540" b="0"/>
            <wp:docPr id="122474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117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11A" w14:textId="15E67639" w:rsidR="00124F1B" w:rsidRPr="00124F1B" w:rsidRDefault="00124F1B" w:rsidP="00124F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val="en-US"/>
        </w:rPr>
        <w:t>Get the DNS name of the load balancer</w:t>
      </w:r>
      <w:r w:rsidRPr="00124F1B">
        <w:rPr>
          <w:noProof/>
        </w:rPr>
        <w:t xml:space="preserve"> </w:t>
      </w:r>
      <w:r w:rsidRPr="00124F1B">
        <w:rPr>
          <w:noProof/>
          <w:lang w:val="en-US"/>
        </w:rPr>
        <w:drawing>
          <wp:inline distT="0" distB="0" distL="0" distR="0" wp14:anchorId="62B7636E" wp14:editId="0308E562">
            <wp:extent cx="5731510" cy="2206625"/>
            <wp:effectExtent l="0" t="0" r="2540" b="3175"/>
            <wp:docPr id="21391298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29887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22E8" w14:textId="2C2D286A" w:rsidR="00124F1B" w:rsidRDefault="00124F1B" w:rsidP="00124F1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val="en-US"/>
        </w:rPr>
        <w:t xml:space="preserve">The result of going to the DNS page </w:t>
      </w:r>
      <w:r w:rsidRPr="00124F1B">
        <w:rPr>
          <w:noProof/>
          <w:lang w:val="en-US"/>
        </w:rPr>
        <w:drawing>
          <wp:inline distT="0" distB="0" distL="0" distR="0" wp14:anchorId="5B744326" wp14:editId="37527474">
            <wp:extent cx="5731510" cy="1790065"/>
            <wp:effectExtent l="0" t="0" r="2540" b="635"/>
            <wp:docPr id="88427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3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0277" w14:textId="1D4C2AA1" w:rsidR="00124F1B" w:rsidRDefault="00124F1B" w:rsidP="00124F1B">
      <w:pPr>
        <w:rPr>
          <w:lang w:val="en-US"/>
        </w:rPr>
      </w:pPr>
      <w:r>
        <w:rPr>
          <w:lang w:val="en-US"/>
        </w:rPr>
        <w:t>Task 5: Test auto scaling</w:t>
      </w:r>
    </w:p>
    <w:p w14:paraId="011DD19F" w14:textId="43CAC67B" w:rsidR="00124F1B" w:rsidRPr="00124F1B" w:rsidRDefault="00124F1B" w:rsidP="00124F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Implement load test</w:t>
      </w:r>
      <w:r w:rsidRPr="00124F1B">
        <w:rPr>
          <w:noProof/>
        </w:rPr>
        <w:t xml:space="preserve"> </w:t>
      </w:r>
      <w:r w:rsidRPr="00124F1B">
        <w:rPr>
          <w:lang w:val="en-US"/>
        </w:rPr>
        <w:drawing>
          <wp:inline distT="0" distB="0" distL="0" distR="0" wp14:anchorId="6ED6A403" wp14:editId="06E35933">
            <wp:extent cx="5731510" cy="1242060"/>
            <wp:effectExtent l="0" t="0" r="2540" b="0"/>
            <wp:docPr id="23163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31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BC58" w14:textId="1ED1230D" w:rsidR="00124F1B" w:rsidRDefault="00FD0258" w:rsidP="00124F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state change </w:t>
      </w:r>
      <w:r w:rsidRPr="00FD0258">
        <w:rPr>
          <w:lang w:val="en-US"/>
        </w:rPr>
        <w:drawing>
          <wp:inline distT="0" distB="0" distL="0" distR="0" wp14:anchorId="583A6C42" wp14:editId="5FA30380">
            <wp:extent cx="5731510" cy="942975"/>
            <wp:effectExtent l="0" t="0" r="2540" b="9525"/>
            <wp:docPr id="3627421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2142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7145" w14:textId="024A1E6F" w:rsidR="00FD0258" w:rsidRDefault="00FD0258" w:rsidP="00124F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More than 2 instances are running </w:t>
      </w:r>
      <w:r w:rsidRPr="00FD0258">
        <w:rPr>
          <w:lang w:val="en-US"/>
        </w:rPr>
        <w:drawing>
          <wp:inline distT="0" distB="0" distL="0" distR="0" wp14:anchorId="707E34E7" wp14:editId="247C9C71">
            <wp:extent cx="5731510" cy="1013460"/>
            <wp:effectExtent l="0" t="0" r="2540" b="0"/>
            <wp:docPr id="7573937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93777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7EB4" w14:textId="02EA838E" w:rsidR="00FD0258" w:rsidRDefault="00FD0258" w:rsidP="00FD0258">
      <w:pPr>
        <w:rPr>
          <w:lang w:val="en-US"/>
        </w:rPr>
      </w:pPr>
      <w:r>
        <w:rPr>
          <w:lang w:val="en-US"/>
        </w:rPr>
        <w:t>Task 6: terminate web server 1</w:t>
      </w:r>
    </w:p>
    <w:p w14:paraId="29FA5314" w14:textId="7C996660" w:rsidR="00FD0258" w:rsidRPr="00FD0258" w:rsidRDefault="00FD0258" w:rsidP="00FD0258">
      <w:pPr>
        <w:pStyle w:val="ListParagraph"/>
        <w:numPr>
          <w:ilvl w:val="0"/>
          <w:numId w:val="6"/>
        </w:numPr>
        <w:rPr>
          <w:lang w:val="en-US"/>
        </w:rPr>
      </w:pPr>
      <w:r w:rsidRPr="00FD0258">
        <w:rPr>
          <w:lang w:val="en-US"/>
        </w:rPr>
        <w:drawing>
          <wp:inline distT="0" distB="0" distL="0" distR="0" wp14:anchorId="23F96EFB" wp14:editId="31AD6DF9">
            <wp:extent cx="5731510" cy="1092835"/>
            <wp:effectExtent l="0" t="0" r="2540" b="0"/>
            <wp:docPr id="203199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922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258" w:rsidRPr="00FD025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93E46"/>
    <w:multiLevelType w:val="hybridMultilevel"/>
    <w:tmpl w:val="2482EA1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70A45"/>
    <w:multiLevelType w:val="hybridMultilevel"/>
    <w:tmpl w:val="7EB0B8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FA4A9A"/>
    <w:multiLevelType w:val="hybridMultilevel"/>
    <w:tmpl w:val="2CB0D5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6A54F3"/>
    <w:multiLevelType w:val="hybridMultilevel"/>
    <w:tmpl w:val="5838BA8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45A9F"/>
    <w:multiLevelType w:val="hybridMultilevel"/>
    <w:tmpl w:val="DD5A886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E024C"/>
    <w:multiLevelType w:val="hybridMultilevel"/>
    <w:tmpl w:val="4588C36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05423">
    <w:abstractNumId w:val="4"/>
  </w:num>
  <w:num w:numId="2" w16cid:durableId="863908653">
    <w:abstractNumId w:val="0"/>
  </w:num>
  <w:num w:numId="3" w16cid:durableId="26954747">
    <w:abstractNumId w:val="5"/>
  </w:num>
  <w:num w:numId="4" w16cid:durableId="951783349">
    <w:abstractNumId w:val="1"/>
  </w:num>
  <w:num w:numId="5" w16cid:durableId="1303657836">
    <w:abstractNumId w:val="2"/>
  </w:num>
  <w:num w:numId="6" w16cid:durableId="166642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8E"/>
    <w:rsid w:val="00105F2E"/>
    <w:rsid w:val="00124F1B"/>
    <w:rsid w:val="002111B6"/>
    <w:rsid w:val="003750DF"/>
    <w:rsid w:val="003E34BF"/>
    <w:rsid w:val="00495F8E"/>
    <w:rsid w:val="004E015A"/>
    <w:rsid w:val="00590403"/>
    <w:rsid w:val="00915840"/>
    <w:rsid w:val="00AC2221"/>
    <w:rsid w:val="00C12EE1"/>
    <w:rsid w:val="00D721D7"/>
    <w:rsid w:val="00ED219A"/>
    <w:rsid w:val="00FD0258"/>
    <w:rsid w:val="00FD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F774F"/>
  <w15:chartTrackingRefBased/>
  <w15:docId w15:val="{252AE026-CAAE-4667-B606-3D86B0EF7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4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04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4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D2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 TRAN</dc:creator>
  <cp:keywords/>
  <dc:description/>
  <cp:lastModifiedBy>THANH MINH TRAN</cp:lastModifiedBy>
  <cp:revision>7</cp:revision>
  <dcterms:created xsi:type="dcterms:W3CDTF">2023-06-26T02:07:00Z</dcterms:created>
  <dcterms:modified xsi:type="dcterms:W3CDTF">2023-06-26T03:12:00Z</dcterms:modified>
</cp:coreProperties>
</file>