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CCAF64">
      <w:pPr>
        <w:jc w:val="center"/>
        <w:rPr>
          <w:rFonts w:ascii="宋体" w:hAnsi="宋体" w:eastAsia="宋体" w:cs="Times New Roman"/>
          <w:sz w:val="24"/>
          <w:szCs w:val="24"/>
        </w:rPr>
      </w:pPr>
      <w:r>
        <w:rPr>
          <w:rFonts w:ascii="黑体" w:hAnsi="黑体" w:eastAsia="黑体"/>
          <w:sz w:val="30"/>
          <w:szCs w:val="30"/>
        </w:rPr>
        <w:t>第</w:t>
      </w:r>
      <w:r>
        <w:rPr>
          <w:rFonts w:hint="eastAsia" w:ascii="黑体" w:hAnsi="黑体" w:eastAsia="黑体"/>
          <w:sz w:val="30"/>
          <w:szCs w:val="30"/>
        </w:rPr>
        <w:t>一</w:t>
      </w:r>
      <w:r>
        <w:rPr>
          <w:rFonts w:ascii="黑体" w:hAnsi="黑体" w:eastAsia="黑体"/>
          <w:sz w:val="30"/>
          <w:szCs w:val="30"/>
        </w:rPr>
        <w:t>次作业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276"/>
        <w:gridCol w:w="1984"/>
        <w:gridCol w:w="709"/>
        <w:gridCol w:w="850"/>
        <w:gridCol w:w="426"/>
        <w:gridCol w:w="2126"/>
      </w:tblGrid>
      <w:tr w14:paraId="79930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217" w:type="dxa"/>
            <w:gridSpan w:val="7"/>
            <w:vAlign w:val="center"/>
          </w:tcPr>
          <w:p w14:paraId="70021319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穷举</w:t>
            </w:r>
            <w:r>
              <w:rPr>
                <w:rFonts w:ascii="黑体" w:hAnsi="黑体" w:eastAsia="黑体"/>
                <w:sz w:val="24"/>
                <w:szCs w:val="24"/>
              </w:rPr>
              <w:t>法贪心法分治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法算法</w:t>
            </w:r>
            <w:r>
              <w:rPr>
                <w:rFonts w:ascii="黑体" w:hAnsi="黑体" w:eastAsia="黑体"/>
                <w:sz w:val="24"/>
                <w:szCs w:val="24"/>
              </w:rPr>
              <w:t>应用</w:t>
            </w:r>
          </w:p>
        </w:tc>
      </w:tr>
      <w:tr w14:paraId="4F5E0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46" w:type="dxa"/>
            <w:vAlign w:val="center"/>
          </w:tcPr>
          <w:p w14:paraId="684610CA">
            <w:pPr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黑体" w:hAnsi="黑体" w:eastAsia="黑体"/>
                <w:sz w:val="24"/>
                <w:szCs w:val="24"/>
              </w:rPr>
              <w:t>班级</w:t>
            </w:r>
          </w:p>
        </w:tc>
        <w:tc>
          <w:tcPr>
            <w:tcW w:w="3969" w:type="dxa"/>
            <w:gridSpan w:val="3"/>
            <w:vAlign w:val="center"/>
          </w:tcPr>
          <w:p w14:paraId="424AB45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202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4</w:t>
            </w:r>
            <w:bookmarkStart w:id="0" w:name="_GoBack"/>
            <w:bookmarkEnd w:id="0"/>
            <w:r>
              <w:rPr>
                <w:rFonts w:hint="eastAsia" w:ascii="宋体" w:hAnsi="宋体" w:eastAsia="宋体"/>
                <w:sz w:val="24"/>
                <w:szCs w:val="24"/>
              </w:rPr>
              <w:t>计算机</w:t>
            </w:r>
            <w:r>
              <w:rPr>
                <w:rFonts w:ascii="宋体" w:hAnsi="宋体" w:eastAsia="宋体"/>
                <w:sz w:val="24"/>
                <w:szCs w:val="24"/>
              </w:rPr>
              <w:t>科学与技术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0</w:t>
            </w:r>
            <w:r>
              <w:rPr>
                <w:rFonts w:hint="eastAsia" w:ascii="宋体" w:hAnsi="宋体" w:eastAsia="宋体"/>
                <w:color w:val="FF0000"/>
                <w:sz w:val="24"/>
                <w:szCs w:val="24"/>
              </w:rPr>
              <w:t>X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班</w:t>
            </w:r>
          </w:p>
        </w:tc>
        <w:tc>
          <w:tcPr>
            <w:tcW w:w="850" w:type="dxa"/>
            <w:vAlign w:val="center"/>
          </w:tcPr>
          <w:p w14:paraId="34610A78">
            <w:pPr>
              <w:ind w:firstLine="33" w:firstLineChars="14"/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黑体" w:hAnsi="黑体" w:eastAsia="黑体"/>
                <w:sz w:val="24"/>
                <w:szCs w:val="24"/>
              </w:rPr>
              <w:t>学号</w:t>
            </w:r>
          </w:p>
        </w:tc>
        <w:tc>
          <w:tcPr>
            <w:tcW w:w="2552" w:type="dxa"/>
            <w:gridSpan w:val="2"/>
            <w:vAlign w:val="center"/>
          </w:tcPr>
          <w:p w14:paraId="7565BB8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CADD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46" w:type="dxa"/>
            <w:vAlign w:val="center"/>
          </w:tcPr>
          <w:p w14:paraId="1CDC0966">
            <w:pPr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黑体" w:hAnsi="黑体" w:eastAsia="黑体"/>
                <w:sz w:val="24"/>
                <w:szCs w:val="24"/>
              </w:rPr>
              <w:t>姓名</w:t>
            </w:r>
          </w:p>
        </w:tc>
        <w:tc>
          <w:tcPr>
            <w:tcW w:w="3969" w:type="dxa"/>
            <w:gridSpan w:val="3"/>
            <w:vAlign w:val="center"/>
          </w:tcPr>
          <w:p w14:paraId="45EE9E4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A28955E">
            <w:pPr>
              <w:ind w:firstLine="33" w:firstLineChars="14"/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成绩</w:t>
            </w:r>
          </w:p>
        </w:tc>
        <w:tc>
          <w:tcPr>
            <w:tcW w:w="2552" w:type="dxa"/>
            <w:gridSpan w:val="2"/>
            <w:vAlign w:val="center"/>
          </w:tcPr>
          <w:p w14:paraId="51AD1B83">
            <w:pPr>
              <w:rPr>
                <w:rFonts w:ascii="宋体" w:hAnsi="宋体" w:eastAsia="宋体"/>
                <w:b/>
                <w:color w:val="FF0000"/>
                <w:sz w:val="24"/>
                <w:szCs w:val="24"/>
              </w:rPr>
            </w:pPr>
          </w:p>
        </w:tc>
      </w:tr>
      <w:tr w14:paraId="73836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217" w:type="dxa"/>
            <w:gridSpan w:val="7"/>
            <w:vAlign w:val="center"/>
          </w:tcPr>
          <w:p w14:paraId="0C1406E8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</w:p>
          <w:p w14:paraId="1BB49D65">
            <w:pPr>
              <w:jc w:val="center"/>
              <w:rPr>
                <w:rFonts w:ascii="宋体" w:hAnsi="宋体" w:eastAsia="宋体"/>
                <w:color w:val="FF0000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评分标准</w:t>
            </w:r>
          </w:p>
        </w:tc>
      </w:tr>
      <w:tr w14:paraId="03231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22" w:type="dxa"/>
            <w:gridSpan w:val="2"/>
            <w:vAlign w:val="center"/>
          </w:tcPr>
          <w:p w14:paraId="67322CDB">
            <w:pPr>
              <w:pStyle w:val="5"/>
              <w:spacing w:after="0"/>
              <w:ind w:left="0" w:leftChars="0"/>
              <w:jc w:val="center"/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[90-100]优秀</w:t>
            </w:r>
          </w:p>
        </w:tc>
        <w:tc>
          <w:tcPr>
            <w:tcW w:w="1984" w:type="dxa"/>
            <w:vAlign w:val="center"/>
          </w:tcPr>
          <w:p w14:paraId="1791DD31">
            <w:pPr>
              <w:pStyle w:val="5"/>
              <w:spacing w:after="0"/>
              <w:ind w:left="0" w:leftChars="0"/>
              <w:jc w:val="center"/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[75-90)良好</w:t>
            </w:r>
          </w:p>
        </w:tc>
        <w:tc>
          <w:tcPr>
            <w:tcW w:w="1985" w:type="dxa"/>
            <w:gridSpan w:val="3"/>
            <w:vAlign w:val="center"/>
          </w:tcPr>
          <w:p w14:paraId="0D7AFD82">
            <w:pPr>
              <w:pStyle w:val="5"/>
              <w:spacing w:after="0"/>
              <w:ind w:left="0" w:leftChars="0"/>
              <w:jc w:val="center"/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[60-75)合格</w:t>
            </w:r>
          </w:p>
        </w:tc>
        <w:tc>
          <w:tcPr>
            <w:tcW w:w="2126" w:type="dxa"/>
            <w:vAlign w:val="center"/>
          </w:tcPr>
          <w:p w14:paraId="528C48DE">
            <w:pPr>
              <w:pStyle w:val="5"/>
              <w:spacing w:after="0"/>
              <w:ind w:left="0" w:leftChars="0"/>
              <w:jc w:val="center"/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[0-60）不合格</w:t>
            </w:r>
          </w:p>
        </w:tc>
      </w:tr>
      <w:tr w14:paraId="21DE2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0" w:hRule="atLeast"/>
          <w:jc w:val="center"/>
        </w:trPr>
        <w:tc>
          <w:tcPr>
            <w:tcW w:w="2122" w:type="dxa"/>
            <w:gridSpan w:val="2"/>
          </w:tcPr>
          <w:p w14:paraId="6AAE7474">
            <w:pPr>
              <w:spacing w:line="288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对穷举法、贪心法、分治法的设计思想理解完全正确，完全具备对以上算法问题建立模型的能力。</w:t>
            </w:r>
          </w:p>
        </w:tc>
        <w:tc>
          <w:tcPr>
            <w:tcW w:w="1984" w:type="dxa"/>
          </w:tcPr>
          <w:p w14:paraId="7E040E6E">
            <w:pPr>
              <w:spacing w:line="288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对穷举法、贪心法、分治法的设计思想理解正确，具备对以上算法问题建立模型的能力。</w:t>
            </w:r>
          </w:p>
        </w:tc>
        <w:tc>
          <w:tcPr>
            <w:tcW w:w="1985" w:type="dxa"/>
            <w:gridSpan w:val="3"/>
          </w:tcPr>
          <w:p w14:paraId="0E558B80">
            <w:pPr>
              <w:spacing w:line="288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对穷举法、贪心法、分治法的设计思想理解正确，部分具备对以上算法问题建立模型的能力。</w:t>
            </w:r>
          </w:p>
        </w:tc>
        <w:tc>
          <w:tcPr>
            <w:tcW w:w="2126" w:type="dxa"/>
          </w:tcPr>
          <w:p w14:paraId="7ACDDD98">
            <w:pPr>
              <w:spacing w:line="288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不能对穷举法、贪心法、分治法的设计思想正确理解，不具备对以上算法问题建立模型的能力。</w:t>
            </w:r>
          </w:p>
        </w:tc>
      </w:tr>
    </w:tbl>
    <w:p w14:paraId="711178F6">
      <w:pPr>
        <w:spacing w:line="288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</w:p>
    <w:p w14:paraId="78482991">
      <w:pPr>
        <w:spacing w:line="288" w:lineRule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说明</w:t>
      </w:r>
      <w:r>
        <w:rPr>
          <w:rFonts w:ascii="宋体" w:hAnsi="宋体"/>
          <w:b/>
          <w:sz w:val="24"/>
        </w:rPr>
        <w:t>：</w:t>
      </w:r>
    </w:p>
    <w:p w14:paraId="2CBD4146">
      <w:pPr>
        <w:spacing w:line="288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1、正文</w:t>
      </w:r>
      <w:r>
        <w:rPr>
          <w:rFonts w:ascii="宋体" w:hAnsi="宋体"/>
          <w:sz w:val="24"/>
        </w:rPr>
        <w:t>字体统一用</w:t>
      </w:r>
      <w:r>
        <w:rPr>
          <w:rFonts w:ascii="宋体" w:hAnsi="宋体"/>
          <w:color w:val="FF0000"/>
          <w:sz w:val="24"/>
        </w:rPr>
        <w:t>宋体小四，</w:t>
      </w:r>
      <w:r>
        <w:rPr>
          <w:rFonts w:hint="eastAsia" w:ascii="宋体" w:hAnsi="宋体"/>
          <w:color w:val="FF0000"/>
          <w:sz w:val="24"/>
        </w:rPr>
        <w:t>1.2倍</w:t>
      </w:r>
      <w:r>
        <w:rPr>
          <w:rFonts w:ascii="宋体" w:hAnsi="宋体"/>
          <w:color w:val="FF0000"/>
          <w:sz w:val="24"/>
        </w:rPr>
        <w:t>行距</w:t>
      </w:r>
      <w:r>
        <w:rPr>
          <w:rFonts w:hint="eastAsia" w:ascii="宋体" w:hAnsi="宋体"/>
          <w:sz w:val="24"/>
        </w:rPr>
        <w:t>；</w:t>
      </w:r>
      <w:r>
        <w:rPr>
          <w:rFonts w:ascii="宋体" w:hAnsi="宋体"/>
          <w:sz w:val="24"/>
        </w:rPr>
        <w:t>图</w:t>
      </w:r>
      <w:r>
        <w:rPr>
          <w:rFonts w:hint="eastAsia" w:ascii="宋体" w:hAnsi="宋体"/>
          <w:sz w:val="24"/>
        </w:rPr>
        <w:t>表</w:t>
      </w:r>
      <w:r>
        <w:rPr>
          <w:rFonts w:ascii="宋体" w:hAnsi="宋体"/>
          <w:sz w:val="24"/>
        </w:rPr>
        <w:t>必须居中。</w:t>
      </w:r>
    </w:p>
    <w:p w14:paraId="6652813A">
      <w:pPr>
        <w:spacing w:line="288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2、</w:t>
      </w:r>
      <w:r>
        <w:rPr>
          <w:rFonts w:ascii="宋体" w:hAnsi="宋体"/>
          <w:sz w:val="24"/>
        </w:rPr>
        <w:t>正文缩进</w:t>
      </w:r>
      <w:r>
        <w:rPr>
          <w:rFonts w:hint="eastAsia" w:ascii="宋体" w:hAnsi="宋体"/>
          <w:sz w:val="24"/>
        </w:rPr>
        <w:t>和</w:t>
      </w:r>
      <w:r>
        <w:rPr>
          <w:rFonts w:ascii="宋体" w:hAnsi="宋体"/>
          <w:sz w:val="24"/>
        </w:rPr>
        <w:t>对齐要规范</w:t>
      </w:r>
      <w:r>
        <w:rPr>
          <w:rFonts w:hint="eastAsia" w:ascii="宋体" w:hAnsi="宋体"/>
          <w:sz w:val="24"/>
        </w:rPr>
        <w:t>且</w:t>
      </w:r>
      <w:r>
        <w:rPr>
          <w:rFonts w:ascii="宋体" w:hAnsi="宋体"/>
          <w:sz w:val="24"/>
        </w:rPr>
        <w:t>全文保持一致性</w:t>
      </w:r>
      <w:r>
        <w:rPr>
          <w:rFonts w:hint="eastAsia" w:ascii="宋体" w:hAnsi="宋体"/>
          <w:sz w:val="24"/>
        </w:rPr>
        <w:t>；</w:t>
      </w:r>
      <w:r>
        <w:rPr>
          <w:rFonts w:ascii="宋体" w:hAnsi="宋体"/>
          <w:sz w:val="24"/>
        </w:rPr>
        <w:t>段间不要随意加空行。</w:t>
      </w:r>
    </w:p>
    <w:p w14:paraId="26C7979C">
      <w:pPr>
        <w:widowControl/>
        <w:jc w:val="left"/>
        <w:rPr>
          <w:rFonts w:ascii="宋体" w:hAnsi="宋体" w:eastAsia="宋体" w:cs="Times New Roman"/>
          <w:color w:val="FF0000"/>
          <w:sz w:val="24"/>
          <w:szCs w:val="24"/>
        </w:rPr>
      </w:pPr>
      <w:r>
        <w:rPr>
          <w:rFonts w:ascii="宋体" w:hAnsi="宋体" w:eastAsia="宋体" w:cs="Times New Roman"/>
          <w:color w:val="FF0000"/>
          <w:sz w:val="24"/>
          <w:szCs w:val="24"/>
        </w:rPr>
        <w:br w:type="page"/>
      </w:r>
    </w:p>
    <w:p w14:paraId="2480F0CA">
      <w:pPr>
        <w:spacing w:line="288" w:lineRule="auto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黑体" w:hAnsi="黑体" w:eastAsia="黑体" w:cs="Times New Roman"/>
          <w:b/>
          <w:color w:val="FF0000"/>
          <w:sz w:val="24"/>
          <w:szCs w:val="24"/>
        </w:rPr>
        <w:t>一</w:t>
      </w:r>
      <w:r>
        <w:rPr>
          <w:rFonts w:ascii="黑体" w:hAnsi="黑体" w:eastAsia="黑体" w:cs="Times New Roman"/>
          <w:b/>
          <w:color w:val="FF0000"/>
          <w:sz w:val="24"/>
          <w:szCs w:val="24"/>
        </w:rPr>
        <w:t>、</w:t>
      </w:r>
      <w:r>
        <w:rPr>
          <w:rFonts w:hint="eastAsia" w:ascii="宋体" w:hAnsi="宋体" w:eastAsia="宋体" w:cs="Times New Roman"/>
          <w:b/>
          <w:color w:val="FF0000"/>
          <w:sz w:val="24"/>
          <w:szCs w:val="24"/>
        </w:rPr>
        <w:t>（</w:t>
      </w:r>
      <w:r>
        <w:rPr>
          <w:rFonts w:ascii="宋体" w:hAnsi="宋体" w:eastAsia="宋体" w:cs="Times New Roman"/>
          <w:b/>
          <w:color w:val="FF0000"/>
          <w:sz w:val="24"/>
          <w:szCs w:val="24"/>
        </w:rPr>
        <w:t>3</w:t>
      </w:r>
      <w:r>
        <w:rPr>
          <w:rFonts w:hint="eastAsia" w:ascii="宋体" w:hAnsi="宋体" w:eastAsia="宋体" w:cs="Times New Roman"/>
          <w:b/>
          <w:color w:val="FF0000"/>
          <w:sz w:val="24"/>
          <w:szCs w:val="24"/>
        </w:rPr>
        <w:t>0分</w:t>
      </w:r>
      <w:r>
        <w:rPr>
          <w:rFonts w:ascii="宋体" w:hAnsi="宋体" w:eastAsia="宋体" w:cs="Times New Roman"/>
          <w:b/>
          <w:color w:val="FF0000"/>
          <w:sz w:val="24"/>
          <w:szCs w:val="24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有一个三位数，个位数字比百位数字大，百位数字又比十位数字大，并且各位数字之和等于各位数字相乘之积，设计一个算法用穷举法求此三位数。</w:t>
      </w:r>
    </w:p>
    <w:p w14:paraId="7D5C68C9">
      <w:pPr>
        <w:spacing w:line="288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要求</w:t>
      </w:r>
      <w:r>
        <w:rPr>
          <w:rFonts w:ascii="宋体" w:hAnsi="宋体" w:eastAsia="宋体" w:cs="Times New Roman"/>
          <w:sz w:val="24"/>
          <w:szCs w:val="24"/>
        </w:rPr>
        <w:t>：写出算法实现思路，采用数据结构，具体算法，测试实例和</w:t>
      </w:r>
      <w:r>
        <w:rPr>
          <w:rFonts w:hint="eastAsia" w:ascii="宋体" w:hAnsi="宋体" w:eastAsia="宋体" w:cs="Times New Roman"/>
          <w:sz w:val="24"/>
          <w:szCs w:val="24"/>
        </w:rPr>
        <w:t>运行</w:t>
      </w:r>
      <w:r>
        <w:rPr>
          <w:rFonts w:ascii="宋体" w:hAnsi="宋体" w:eastAsia="宋体" w:cs="Times New Roman"/>
          <w:sz w:val="24"/>
          <w:szCs w:val="24"/>
        </w:rPr>
        <w:t>结果，运行抓图。</w:t>
      </w:r>
    </w:p>
    <w:p w14:paraId="73723115">
      <w:pPr>
        <w:spacing w:line="288" w:lineRule="auto"/>
        <w:jc w:val="left"/>
        <w:rPr>
          <w:rFonts w:ascii="宋体" w:hAnsi="宋体" w:eastAsia="宋体" w:cs="Times New Roman"/>
          <w:sz w:val="24"/>
          <w:szCs w:val="24"/>
        </w:rPr>
      </w:pPr>
    </w:p>
    <w:p w14:paraId="4B7B1E36">
      <w:pPr>
        <w:spacing w:line="288" w:lineRule="auto"/>
        <w:jc w:val="left"/>
        <w:rPr>
          <w:rFonts w:ascii="宋体" w:hAnsi="宋体" w:eastAsia="宋体" w:cs="Times New Roman"/>
          <w:sz w:val="24"/>
          <w:szCs w:val="24"/>
        </w:rPr>
      </w:pPr>
    </w:p>
    <w:p w14:paraId="582E3DC1">
      <w:pPr>
        <w:spacing w:line="288" w:lineRule="auto"/>
        <w:jc w:val="left"/>
        <w:rPr>
          <w:rFonts w:ascii="宋体" w:hAnsi="宋体" w:eastAsia="宋体" w:cs="Times New Roman"/>
          <w:sz w:val="24"/>
          <w:szCs w:val="24"/>
        </w:rPr>
      </w:pPr>
    </w:p>
    <w:p w14:paraId="1F67FBCA">
      <w:pPr>
        <w:spacing w:line="288" w:lineRule="auto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b/>
          <w:color w:val="FF0000"/>
          <w:sz w:val="24"/>
          <w:szCs w:val="24"/>
        </w:rPr>
        <w:t>二</w:t>
      </w:r>
      <w:r>
        <w:rPr>
          <w:rFonts w:ascii="宋体" w:hAnsi="宋体" w:eastAsia="宋体" w:cs="Times New Roman"/>
          <w:b/>
          <w:color w:val="FF0000"/>
          <w:sz w:val="24"/>
          <w:szCs w:val="24"/>
        </w:rPr>
        <w:t>、</w:t>
      </w:r>
      <w:r>
        <w:rPr>
          <w:rFonts w:hint="eastAsia" w:ascii="宋体" w:hAnsi="宋体" w:eastAsia="宋体" w:cs="Times New Roman"/>
          <w:b/>
          <w:color w:val="FF0000"/>
          <w:sz w:val="24"/>
          <w:szCs w:val="24"/>
        </w:rPr>
        <w:t>（30分</w:t>
      </w:r>
      <w:r>
        <w:rPr>
          <w:rFonts w:ascii="宋体" w:hAnsi="宋体" w:eastAsia="宋体" w:cs="Times New Roman"/>
          <w:b/>
          <w:color w:val="FF0000"/>
          <w:sz w:val="24"/>
          <w:szCs w:val="24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应用</w:t>
      </w:r>
      <w:r>
        <w:rPr>
          <w:rFonts w:ascii="宋体" w:hAnsi="宋体" w:eastAsia="宋体" w:cs="Times New Roman"/>
          <w:sz w:val="24"/>
          <w:szCs w:val="24"/>
        </w:rPr>
        <w:t>穷举法</w:t>
      </w:r>
      <w:r>
        <w:rPr>
          <w:rFonts w:hint="eastAsia" w:ascii="宋体" w:hAnsi="宋体" w:eastAsia="宋体" w:cs="Times New Roman"/>
          <w:sz w:val="24"/>
          <w:szCs w:val="24"/>
        </w:rPr>
        <w:t>求解硬币问题。有1分、2分、5分、10分、50分和100分的硬币各若干枚，现在要用这些硬币来支付W元，最少需要多少枚硬币？</w:t>
      </w:r>
    </w:p>
    <w:p w14:paraId="1AD98132">
      <w:pPr>
        <w:spacing w:line="288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要求</w:t>
      </w:r>
      <w:r>
        <w:rPr>
          <w:rFonts w:ascii="宋体" w:hAnsi="宋体" w:eastAsia="宋体" w:cs="Times New Roman"/>
          <w:sz w:val="24"/>
          <w:szCs w:val="24"/>
        </w:rPr>
        <w:t>：写出算法实现思路，采用数据结构，具体算法，测试实例和</w:t>
      </w:r>
      <w:r>
        <w:rPr>
          <w:rFonts w:hint="eastAsia" w:ascii="宋体" w:hAnsi="宋体" w:eastAsia="宋体" w:cs="Times New Roman"/>
          <w:sz w:val="24"/>
          <w:szCs w:val="24"/>
        </w:rPr>
        <w:t>运行</w:t>
      </w:r>
      <w:r>
        <w:rPr>
          <w:rFonts w:ascii="宋体" w:hAnsi="宋体" w:eastAsia="宋体" w:cs="Times New Roman"/>
          <w:sz w:val="24"/>
          <w:szCs w:val="24"/>
        </w:rPr>
        <w:t>结果，运行抓图。</w:t>
      </w:r>
    </w:p>
    <w:p w14:paraId="17D17016">
      <w:pPr>
        <w:spacing w:line="288" w:lineRule="auto"/>
        <w:jc w:val="left"/>
        <w:rPr>
          <w:rFonts w:ascii="宋体" w:hAnsi="宋体" w:eastAsia="宋体" w:cs="Times New Roman"/>
          <w:sz w:val="24"/>
          <w:szCs w:val="24"/>
        </w:rPr>
      </w:pPr>
    </w:p>
    <w:p w14:paraId="0929C11D">
      <w:pPr>
        <w:spacing w:line="288" w:lineRule="auto"/>
        <w:jc w:val="left"/>
        <w:rPr>
          <w:rFonts w:ascii="宋体" w:hAnsi="宋体" w:eastAsia="宋体" w:cs="Times New Roman"/>
          <w:sz w:val="24"/>
          <w:szCs w:val="24"/>
        </w:rPr>
      </w:pPr>
    </w:p>
    <w:p w14:paraId="30307DDD">
      <w:pPr>
        <w:spacing w:line="288" w:lineRule="auto"/>
        <w:jc w:val="left"/>
        <w:rPr>
          <w:rFonts w:ascii="宋体" w:hAnsi="宋体" w:eastAsia="宋体" w:cs="Times New Roman"/>
          <w:sz w:val="24"/>
          <w:szCs w:val="24"/>
        </w:rPr>
      </w:pPr>
    </w:p>
    <w:p w14:paraId="3C9D63A3">
      <w:pPr>
        <w:spacing w:line="288" w:lineRule="auto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b/>
          <w:color w:val="FF0000"/>
          <w:sz w:val="24"/>
          <w:szCs w:val="24"/>
        </w:rPr>
        <w:t>三</w:t>
      </w:r>
      <w:r>
        <w:rPr>
          <w:rFonts w:ascii="宋体" w:hAnsi="宋体" w:eastAsia="宋体" w:cs="Times New Roman"/>
          <w:b/>
          <w:color w:val="FF0000"/>
          <w:sz w:val="24"/>
          <w:szCs w:val="24"/>
        </w:rPr>
        <w:t>、</w:t>
      </w:r>
      <w:r>
        <w:rPr>
          <w:rFonts w:hint="eastAsia" w:ascii="宋体" w:hAnsi="宋体" w:eastAsia="宋体" w:cs="Times New Roman"/>
          <w:b/>
          <w:color w:val="FF0000"/>
          <w:sz w:val="24"/>
          <w:szCs w:val="24"/>
        </w:rPr>
        <w:t>（4</w:t>
      </w:r>
      <w:r>
        <w:rPr>
          <w:rFonts w:ascii="宋体" w:hAnsi="宋体" w:eastAsia="宋体" w:cs="Times New Roman"/>
          <w:b/>
          <w:color w:val="FF0000"/>
          <w:sz w:val="24"/>
          <w:szCs w:val="24"/>
        </w:rPr>
        <w:t>0</w:t>
      </w:r>
      <w:r>
        <w:rPr>
          <w:rFonts w:hint="eastAsia" w:ascii="宋体" w:hAnsi="宋体" w:eastAsia="宋体" w:cs="Times New Roman"/>
          <w:b/>
          <w:color w:val="FF0000"/>
          <w:sz w:val="24"/>
          <w:szCs w:val="24"/>
        </w:rPr>
        <w:t>分</w:t>
      </w:r>
      <w:r>
        <w:rPr>
          <w:rFonts w:ascii="宋体" w:hAnsi="宋体" w:eastAsia="宋体" w:cs="Times New Roman"/>
          <w:b/>
          <w:color w:val="FF0000"/>
          <w:sz w:val="24"/>
          <w:szCs w:val="24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设计一个算法，采用分治法求一个整数序列中的最大和最小元素。</w:t>
      </w:r>
    </w:p>
    <w:p w14:paraId="4895E556">
      <w:pPr>
        <w:spacing w:line="288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要求</w:t>
      </w:r>
      <w:r>
        <w:rPr>
          <w:rFonts w:ascii="宋体" w:hAnsi="宋体" w:eastAsia="宋体" w:cs="Times New Roman"/>
          <w:sz w:val="24"/>
          <w:szCs w:val="24"/>
        </w:rPr>
        <w:t>：写出算法实现思路，采用数据结构，具体算法，测试实例和</w:t>
      </w:r>
      <w:r>
        <w:rPr>
          <w:rFonts w:hint="eastAsia" w:ascii="宋体" w:hAnsi="宋体" w:eastAsia="宋体" w:cs="Times New Roman"/>
          <w:sz w:val="24"/>
          <w:szCs w:val="24"/>
        </w:rPr>
        <w:t>运行</w:t>
      </w:r>
      <w:r>
        <w:rPr>
          <w:rFonts w:ascii="宋体" w:hAnsi="宋体" w:eastAsia="宋体" w:cs="Times New Roman"/>
          <w:sz w:val="24"/>
          <w:szCs w:val="24"/>
        </w:rPr>
        <w:t>结果，运行抓图。</w:t>
      </w:r>
    </w:p>
    <w:p w14:paraId="1F6BBCB0">
      <w:pPr>
        <w:spacing w:line="288" w:lineRule="auto"/>
        <w:jc w:val="left"/>
        <w:rPr>
          <w:rFonts w:ascii="宋体" w:hAnsi="宋体" w:eastAsia="宋体" w:cs="Times New Roman"/>
          <w:sz w:val="24"/>
          <w:szCs w:val="24"/>
        </w:rPr>
      </w:pPr>
    </w:p>
    <w:p w14:paraId="3F6C0888">
      <w:pPr>
        <w:spacing w:line="288" w:lineRule="auto"/>
        <w:jc w:val="left"/>
        <w:rPr>
          <w:rFonts w:ascii="宋体" w:hAnsi="宋体" w:eastAsia="宋体" w:cs="Times New Roman"/>
          <w:sz w:val="24"/>
          <w:szCs w:val="24"/>
        </w:rPr>
      </w:pPr>
    </w:p>
    <w:p w14:paraId="045AAD2F">
      <w:pPr>
        <w:spacing w:line="288" w:lineRule="auto"/>
        <w:jc w:val="left"/>
        <w:rPr>
          <w:rFonts w:ascii="宋体" w:hAnsi="宋体" w:eastAsia="宋体" w:cs="Times New Roman"/>
          <w:sz w:val="24"/>
          <w:szCs w:val="24"/>
        </w:rPr>
      </w:pPr>
    </w:p>
    <w:p w14:paraId="38FCA834">
      <w:pPr>
        <w:spacing w:line="288" w:lineRule="auto"/>
        <w:jc w:val="left"/>
        <w:rPr>
          <w:rFonts w:ascii="宋体" w:hAnsi="宋体" w:eastAsia="宋体" w:cs="Times New Roman"/>
          <w:sz w:val="24"/>
          <w:szCs w:val="24"/>
        </w:rPr>
      </w:pPr>
    </w:p>
    <w:p w14:paraId="5693EC7E">
      <w:pPr>
        <w:spacing w:line="288" w:lineRule="auto"/>
        <w:jc w:val="left"/>
        <w:rPr>
          <w:rFonts w:ascii="宋体" w:hAnsi="宋体" w:eastAsia="宋体" w:cs="Times New Roman"/>
          <w:sz w:val="24"/>
          <w:szCs w:val="24"/>
        </w:rPr>
      </w:pPr>
    </w:p>
    <w:p w14:paraId="3AEC686D">
      <w:pPr>
        <w:spacing w:line="288" w:lineRule="auto"/>
        <w:jc w:val="left"/>
        <w:rPr>
          <w:rFonts w:ascii="宋体" w:hAnsi="宋体" w:eastAsia="宋体" w:cs="Times New Roman"/>
          <w:sz w:val="24"/>
          <w:szCs w:val="24"/>
        </w:rPr>
      </w:pPr>
    </w:p>
    <w:p w14:paraId="403FD654">
      <w:pPr>
        <w:spacing w:line="288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</w:p>
    <w:p w14:paraId="77BE41B9">
      <w:pPr>
        <w:spacing w:line="288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</w:p>
    <w:p w14:paraId="23290788">
      <w:pPr>
        <w:spacing w:line="288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</w:p>
    <w:p w14:paraId="69F4C7B9">
      <w:pPr>
        <w:spacing w:line="288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</w:p>
    <w:p w14:paraId="70719B28">
      <w:pPr>
        <w:spacing w:line="288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</w:p>
    <w:p w14:paraId="59F27208">
      <w:pPr>
        <w:spacing w:line="288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</w:p>
    <w:p w14:paraId="20F9DEF9">
      <w:pPr>
        <w:spacing w:line="288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</w:p>
    <w:p w14:paraId="5C7EF3B2">
      <w:pPr>
        <w:spacing w:line="288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</w:p>
    <w:p w14:paraId="51411A7D">
      <w:pPr>
        <w:spacing w:line="288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</w:p>
    <w:p w14:paraId="25919E37">
      <w:pPr>
        <w:spacing w:line="288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</w:p>
    <w:p w14:paraId="3D366900">
      <w:pPr>
        <w:spacing w:line="288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</w:p>
    <w:p w14:paraId="3E1C6092">
      <w:pPr>
        <w:spacing w:line="288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</w:p>
    <w:p w14:paraId="3C94F186">
      <w:pPr>
        <w:spacing w:line="288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</w:p>
    <w:p w14:paraId="51D32D80">
      <w:pPr>
        <w:spacing w:line="288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35730142"/>
      <w:docPartObj>
        <w:docPartGallery w:val="AutoText"/>
      </w:docPartObj>
    </w:sdtPr>
    <w:sdtContent>
      <w:p w14:paraId="32D712AD"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081BCE2B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C68DED">
    <w:pPr>
      <w:pStyle w:val="4"/>
      <w:rPr>
        <w:sz w:val="21"/>
        <w:szCs w:val="21"/>
      </w:rPr>
    </w:pPr>
    <w:r>
      <w:rPr>
        <w:rFonts w:hint="eastAsia"/>
        <w:sz w:val="21"/>
        <w:szCs w:val="21"/>
      </w:rPr>
      <w:t>算法设计</w:t>
    </w:r>
    <w:r>
      <w:rPr>
        <w:sz w:val="21"/>
        <w:szCs w:val="21"/>
      </w:rPr>
      <w:t>与分析作业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FCE"/>
    <w:rsid w:val="00085980"/>
    <w:rsid w:val="000E333F"/>
    <w:rsid w:val="000F1144"/>
    <w:rsid w:val="00103C98"/>
    <w:rsid w:val="001060C7"/>
    <w:rsid w:val="00115B17"/>
    <w:rsid w:val="001176D3"/>
    <w:rsid w:val="00161E9D"/>
    <w:rsid w:val="00174614"/>
    <w:rsid w:val="001E2437"/>
    <w:rsid w:val="0025569F"/>
    <w:rsid w:val="00277426"/>
    <w:rsid w:val="00280E71"/>
    <w:rsid w:val="00291A8D"/>
    <w:rsid w:val="002C1BAF"/>
    <w:rsid w:val="002E710E"/>
    <w:rsid w:val="003049BA"/>
    <w:rsid w:val="0033316C"/>
    <w:rsid w:val="003548FA"/>
    <w:rsid w:val="0042262C"/>
    <w:rsid w:val="00450598"/>
    <w:rsid w:val="004647C1"/>
    <w:rsid w:val="004B47A0"/>
    <w:rsid w:val="005306BD"/>
    <w:rsid w:val="00534622"/>
    <w:rsid w:val="0056386F"/>
    <w:rsid w:val="00573FB9"/>
    <w:rsid w:val="00592BB9"/>
    <w:rsid w:val="00595788"/>
    <w:rsid w:val="005B0E1C"/>
    <w:rsid w:val="005E24AB"/>
    <w:rsid w:val="00733FBB"/>
    <w:rsid w:val="0077575B"/>
    <w:rsid w:val="007A39D0"/>
    <w:rsid w:val="007B286A"/>
    <w:rsid w:val="007D681B"/>
    <w:rsid w:val="007D6F4F"/>
    <w:rsid w:val="00867CD3"/>
    <w:rsid w:val="00871898"/>
    <w:rsid w:val="008C4027"/>
    <w:rsid w:val="0094479E"/>
    <w:rsid w:val="00944C10"/>
    <w:rsid w:val="0094721D"/>
    <w:rsid w:val="00951F70"/>
    <w:rsid w:val="009D7350"/>
    <w:rsid w:val="009E1AB2"/>
    <w:rsid w:val="00A30AEE"/>
    <w:rsid w:val="00A32903"/>
    <w:rsid w:val="00A4498E"/>
    <w:rsid w:val="00A86E85"/>
    <w:rsid w:val="00AD0385"/>
    <w:rsid w:val="00AD31A1"/>
    <w:rsid w:val="00BD61DB"/>
    <w:rsid w:val="00C12408"/>
    <w:rsid w:val="00C577D2"/>
    <w:rsid w:val="00C63BC1"/>
    <w:rsid w:val="00C65752"/>
    <w:rsid w:val="00D10A04"/>
    <w:rsid w:val="00D35F40"/>
    <w:rsid w:val="00D50CF9"/>
    <w:rsid w:val="00D57C43"/>
    <w:rsid w:val="00D61FCE"/>
    <w:rsid w:val="00D63797"/>
    <w:rsid w:val="00DC6951"/>
    <w:rsid w:val="00DC6C17"/>
    <w:rsid w:val="00E200B0"/>
    <w:rsid w:val="00E41435"/>
    <w:rsid w:val="00E64367"/>
    <w:rsid w:val="00E7400E"/>
    <w:rsid w:val="00EC30A2"/>
    <w:rsid w:val="00FD1E6E"/>
    <w:rsid w:val="00FE5108"/>
    <w:rsid w:val="00FF5025"/>
    <w:rsid w:val="5191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Indent 3"/>
    <w:basedOn w:val="1"/>
    <w:link w:val="11"/>
    <w:qFormat/>
    <w:uiPriority w:val="0"/>
    <w:pPr>
      <w:spacing w:after="120"/>
      <w:ind w:left="420" w:leftChars="200"/>
    </w:pPr>
    <w:rPr>
      <w:sz w:val="16"/>
      <w:szCs w:val="16"/>
    </w:rPr>
  </w:style>
  <w:style w:type="table" w:styleId="7">
    <w:name w:val="Table Grid"/>
    <w:basedOn w:val="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Char"/>
    <w:basedOn w:val="8"/>
    <w:link w:val="2"/>
    <w:semiHidden/>
    <w:uiPriority w:val="99"/>
    <w:rPr>
      <w:sz w:val="18"/>
      <w:szCs w:val="18"/>
    </w:rPr>
  </w:style>
  <w:style w:type="character" w:customStyle="1" w:styleId="11">
    <w:name w:val="正文文本缩进 3 Char"/>
    <w:link w:val="5"/>
    <w:qFormat/>
    <w:uiPriority w:val="0"/>
    <w:rPr>
      <w:sz w:val="16"/>
      <w:szCs w:val="16"/>
    </w:rPr>
  </w:style>
  <w:style w:type="character" w:customStyle="1" w:styleId="12">
    <w:name w:val="正文文本缩进 3 Char1"/>
    <w:basedOn w:val="8"/>
    <w:semiHidden/>
    <w:uiPriority w:val="99"/>
    <w:rPr>
      <w:sz w:val="16"/>
      <w:szCs w:val="16"/>
    </w:rPr>
  </w:style>
  <w:style w:type="character" w:customStyle="1" w:styleId="13">
    <w:name w:val="页眉 Char"/>
    <w:basedOn w:val="8"/>
    <w:link w:val="4"/>
    <w:uiPriority w:val="99"/>
    <w:rPr>
      <w:sz w:val="18"/>
      <w:szCs w:val="18"/>
    </w:rPr>
  </w:style>
  <w:style w:type="character" w:customStyle="1" w:styleId="14">
    <w:name w:val="页脚 Char"/>
    <w:basedOn w:val="8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571</Words>
  <Characters>607</Characters>
  <Lines>4</Lines>
  <Paragraphs>1</Paragraphs>
  <TotalTime>64</TotalTime>
  <ScaleCrop>false</ScaleCrop>
  <LinksUpToDate>false</LinksUpToDate>
  <CharactersWithSpaces>607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2020-10-20T08:40:00Z</dcterms:created>
  <dc:creator>llz73</dc:creator>
  <cp:lastModifiedBy>WPS_1667271226</cp:lastModifiedBy>
  <dcterms:modified xsi:type="dcterms:W3CDTF">2026-04-20T01:49:31Z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eyJoZGlkIjoiZTVlNDE3ZTFhZTM0MjBkZGVhZjNmM2E3ODQ0MDIzNDIiLCJ1c2VySWQiOiIxNDMyMjQ2MjY5In0=</vt:lpwstr>
  </property>
  <property fmtid="{D5CDD505-2E9C-101B-9397-08002B2CF9AE}" pid="3" name="KSOProductBuildVer">
    <vt:lpwstr>2052-12.1.0.25865</vt:lpwstr>
  </property>
  <property fmtid="{D5CDD505-2E9C-101B-9397-08002B2CF9AE}" pid="4" name="ICV">
    <vt:lpwstr>BEF9B58C656E4693A2598162286267B6_12</vt:lpwstr>
  </property>
</Properties>
</file>