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F33471">
      <w:pPr>
        <w:spacing w:after="0" w:line="278" w:lineRule="auto"/>
        <w:jc w:val="both"/>
        <w:rPr>
          <w:rFonts w:hint="default" w:ascii="Times New Roman" w:hAnsi="Times New Roman" w:eastAsia="Aptos" w:cs="Times New Roman"/>
          <w:kern w:val="2"/>
          <w:sz w:val="26"/>
          <w:szCs w:val="26"/>
          <w:lang w:val="en-US"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 xml:space="preserve">Họ tên: </w:t>
      </w:r>
      <w:r>
        <w:rPr>
          <w:rFonts w:hint="default" w:ascii="Times New Roman" w:hAnsi="Times New Roman" w:eastAsia="Aptos" w:cs="Times New Roman"/>
          <w:kern w:val="2"/>
          <w:sz w:val="26"/>
          <w:szCs w:val="26"/>
          <w:lang w:val="en-US" w:eastAsia="en-US"/>
          <w14:ligatures w14:val="standardContextual"/>
        </w:rPr>
        <w:t>Nguyễn Hữu Minh Quân</w:t>
      </w:r>
    </w:p>
    <w:p w14:paraId="6F22B396">
      <w:pPr>
        <w:spacing w:after="0" w:line="278" w:lineRule="auto"/>
        <w:jc w:val="both"/>
        <w:rPr>
          <w:rFonts w:hint="default" w:ascii="Times New Roman" w:hAnsi="Times New Roman" w:eastAsia="Aptos" w:cs="Times New Roman"/>
          <w:kern w:val="2"/>
          <w:sz w:val="26"/>
          <w:szCs w:val="26"/>
          <w:lang w:val="en-US"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MSSV: 49.01.104.</w:t>
      </w:r>
      <w:r>
        <w:rPr>
          <w:rFonts w:hint="default" w:ascii="Times New Roman" w:hAnsi="Times New Roman" w:eastAsia="Aptos" w:cs="Times New Roman"/>
          <w:kern w:val="2"/>
          <w:sz w:val="26"/>
          <w:szCs w:val="26"/>
          <w:lang w:val="en-US" w:eastAsia="en-US"/>
          <w14:ligatures w14:val="standardContextual"/>
        </w:rPr>
        <w:t>120</w:t>
      </w:r>
    </w:p>
    <w:p w14:paraId="1408BF0F">
      <w:pPr>
        <w:spacing w:after="0" w:line="278" w:lineRule="auto"/>
        <w:jc w:val="center"/>
        <w:rPr>
          <w:rFonts w:hint="default" w:ascii="Times New Roman" w:hAnsi="Times New Roman" w:eastAsia="Aptos" w:cs="Times New Roman"/>
          <w:b/>
          <w:bCs/>
          <w:kern w:val="2"/>
          <w:sz w:val="26"/>
          <w:szCs w:val="26"/>
          <w:lang w:val="en-US" w:eastAsia="en-US"/>
          <w14:ligatures w14:val="standardContextual"/>
        </w:rPr>
      </w:pPr>
      <w:r>
        <w:rPr>
          <w:rFonts w:ascii="Times New Roman" w:hAnsi="Times New Roman" w:eastAsia="Aptos" w:cs="Times New Roman"/>
          <w:b/>
          <w:bCs/>
          <w:kern w:val="2"/>
          <w:sz w:val="26"/>
          <w:szCs w:val="26"/>
          <w:lang w:eastAsia="en-US"/>
          <w14:ligatures w14:val="standardContextual"/>
        </w:rPr>
        <w:t>LAB 2</w:t>
      </w:r>
      <w:r>
        <w:rPr>
          <w:rFonts w:hint="default" w:ascii="Times New Roman" w:hAnsi="Times New Roman" w:eastAsia="Aptos" w:cs="Times New Roman"/>
          <w:b/>
          <w:bCs/>
          <w:kern w:val="2"/>
          <w:sz w:val="26"/>
          <w:szCs w:val="26"/>
          <w:lang w:val="en-US" w:eastAsia="en-US"/>
          <w14:ligatures w14:val="standardContextual"/>
        </w:rPr>
        <w:t>- Cá nhân</w:t>
      </w:r>
    </w:p>
    <w:p w14:paraId="46E4DBBE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63DF6E90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vào bằng user DBAdmin</w:t>
      </w:r>
    </w:p>
    <w:p w14:paraId="196C59E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drawing>
          <wp:inline distT="0" distB="0" distL="114300" distR="114300">
            <wp:extent cx="6490335" cy="3650615"/>
            <wp:effectExtent l="0" t="0" r="1905" b="69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3B3B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3727B31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và backup bằng user DBBK</w:t>
      </w:r>
    </w:p>
    <w:p w14:paraId="3CCE9936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E3D9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5C173891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và đọc dữ liệu bằng user BDRead</w:t>
      </w:r>
    </w:p>
    <w:p w14:paraId="596ABAD2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EE3C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46A8AD44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721F88EF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Thay đổi dữ liệu bằng user BDRead, bị báo lỗi không có quyền thay đổi dữ liệu</w:t>
      </w:r>
    </w:p>
    <w:p w14:paraId="2292E6BD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DC304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4724BBFC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7D50F38A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và tạo bảng bằng BDU01</w:t>
      </w:r>
    </w:p>
    <w:p w14:paraId="168569EF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58074F1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AB81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và update dữ liệu bằng user BDU02</w:t>
      </w:r>
    </w:p>
    <w:p w14:paraId="03AF2EA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A9996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6A74C08A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77E86326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 xml:space="preserve">- </w:t>
      </w:r>
      <w:r>
        <w:rPr>
          <w:rFonts w:hint="default" w:ascii="Times New Roman" w:hAnsi="Times New Roman" w:eastAsia="Aptos" w:cs="Times New Roman"/>
          <w:kern w:val="2"/>
          <w:sz w:val="26"/>
          <w:szCs w:val="26"/>
          <w:lang w:val="en-US" w:eastAsia="en-US"/>
          <w14:ligatures w14:val="standardContextual"/>
        </w:rPr>
        <w:t>T</w:t>
      </w: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ạo bảng bằng user DBU02, bị lỗi có quyền</w:t>
      </w:r>
    </w:p>
    <w:p w14:paraId="69D9068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D017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2DCBAC02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3083D881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bằng BDU03 và truy vấn trên bảng CAULACBO</w:t>
      </w:r>
    </w:p>
    <w:p w14:paraId="251DEC15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FA5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78C761BB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73704534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Thử dùng user BDU03 truy vấn trên bảng khác, bị lỗi không có quyền</w:t>
      </w:r>
    </w:p>
    <w:p w14:paraId="6DB9B41B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65E9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08223E8B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5BAB8B4B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Đăng nhập bằng user BDU04 truy vấn trên bảng CAUTHU, lỗi không có quyền xem cột ngày sinh</w:t>
      </w:r>
    </w:p>
    <w:p w14:paraId="174F4BFA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E01E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39491538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3357BA72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user BDU04 truy vấn các cột còn lại, không có ngày sinh</w:t>
      </w:r>
    </w:p>
    <w:p w14:paraId="0AAFA435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F27D5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1CCC0891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 xml:space="preserve">- user BDU04 không có quyền truy vấn trên bảng khác </w:t>
      </w:r>
    </w:p>
    <w:p w14:paraId="13E5341E">
      <w:pPr>
        <w:spacing w:after="0" w:line="278" w:lineRule="auto"/>
        <w:jc w:val="both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6535">
      <w:pPr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31A79AC6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ab/>
      </w:r>
    </w:p>
    <w:p w14:paraId="73741B65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user BDU04 update dữ liệu trong bảng CAUTHU</w:t>
      </w:r>
    </w:p>
    <w:p w14:paraId="7A621446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C8D9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1D54C943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user BDU04 không có quyền thay đổi VITRI của cầu thủ</w:t>
      </w:r>
    </w:p>
    <w:p w14:paraId="44CBC114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ADDF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536E4A35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t>- Thao tác SQL Profile với user BDProfile</w:t>
      </w:r>
    </w:p>
    <w:p w14:paraId="1D3F7F74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  <w:r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  <w:drawing>
          <wp:inline distT="0" distB="0" distL="114300" distR="114300">
            <wp:extent cx="6847205" cy="3851275"/>
            <wp:effectExtent l="0" t="0" r="10795" b="444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720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9B37">
      <w:pPr>
        <w:tabs>
          <w:tab w:val="left" w:pos="7116"/>
        </w:tabs>
        <w:spacing w:after="160" w:line="278" w:lineRule="auto"/>
        <w:rPr>
          <w:rFonts w:ascii="Times New Roman" w:hAnsi="Times New Roman" w:eastAsia="Aptos" w:cs="Times New Roman"/>
          <w:kern w:val="2"/>
          <w:sz w:val="26"/>
          <w:szCs w:val="26"/>
          <w:lang w:eastAsia="en-US"/>
          <w14:ligatures w14:val="standardContextual"/>
        </w:rPr>
      </w:pPr>
    </w:p>
    <w:p w14:paraId="48C3D3ED">
      <w:pPr>
        <w:rPr>
          <w:rFonts w:hint="default"/>
          <w:lang w:val="en-US"/>
        </w:rPr>
      </w:pPr>
      <w:r>
        <w:rPr>
          <w:rFonts w:hint="default"/>
          <w:lang w:val="en-US"/>
        </w:rPr>
        <w:t>Ps: em nộp file word</w:t>
      </w:r>
      <w:bookmarkStart w:id="0" w:name="_GoBack"/>
      <w:bookmarkEnd w:id="0"/>
      <w:r>
        <w:rPr>
          <w:rFonts w:hint="default"/>
          <w:lang w:val="en-US"/>
        </w:rPr>
        <w:t xml:space="preserve"> trễ do có 1 số vấn đề cá nhân</w:t>
      </w:r>
    </w:p>
    <w:sectPr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3C6346"/>
    <w:rsid w:val="6D3C6346"/>
    <w:rsid w:val="6E1E7D37"/>
    <w:rsid w:val="6F3B1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336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2025-04-24T07:14:00Z</dcterms:created>
  <dc:creator>Quân Minh</dc:creator>
  <cp:lastModifiedBy>Quân Minh</cp:lastModifiedBy>
  <dcterms:modified xsi:type="dcterms:W3CDTF">2025-04-24T12:51:39Z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68EB11C5993D41C48D1F0813FA42368D_11</vt:lpwstr>
  </property>
</Properties>
</file>