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63457" w14:textId="020F0FEF" w:rsidR="00B74A32" w:rsidRPr="00B74A32" w:rsidRDefault="00B74A32" w:rsidP="00B74A32">
      <w:pPr>
        <w:pStyle w:val="NormalWeb"/>
        <w:shd w:val="clear" w:color="auto" w:fill="FFFFFF"/>
        <w:spacing w:before="0" w:beforeAutospacing="0" w:after="150" w:afterAutospacing="0"/>
        <w:jc w:val="center"/>
        <w:rPr>
          <w:rStyle w:val="Strong"/>
          <w:rFonts w:ascii="Times" w:hAnsi="Times"/>
          <w:color w:val="333333"/>
          <w:sz w:val="32"/>
          <w:szCs w:val="32"/>
        </w:rPr>
      </w:pPr>
      <w:r w:rsidRPr="00B74A32">
        <w:rPr>
          <w:rStyle w:val="Strong"/>
          <w:rFonts w:ascii="Times" w:hAnsi="Times"/>
          <w:color w:val="333333"/>
          <w:sz w:val="32"/>
          <w:szCs w:val="32"/>
        </w:rPr>
        <w:t>Step-by-Step example for Feature Selection</w:t>
      </w:r>
    </w:p>
    <w:p w14:paraId="72419CF3" w14:textId="16E30371"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E07C1B3"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4B5C31A1" w14:textId="632E0B59"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1. Let's perform Feature Selection on the auto_mpg dataset below.</w:t>
      </w:r>
    </w:p>
    <w:p w14:paraId="2AE8C35C" w14:textId="4BED2194"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6020225e-6116-4a73-8aa4-f5e8a7b71dcf/image_78865945751655172088460.png?lastModified=0&amp;Expires=1666700023&amp;Signature=Xl1YrvBteg44Jhe57uLBxdn6~JMKXH0Gd45j7R0AeRt5jLRP8WkJDZj5oqto5of9SC-8rDJZN4xhlIkMecu64mUB2Op8iro6ldZNgcIS36E5Ui4fpFXFUCGZi-fxB97fnrh5Y3aMO~Cy-w7OV93i73JqR4anyh-fMVwCBEKB1H8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352E01C0" wp14:editId="6B2029B6">
            <wp:extent cx="5731510" cy="212153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noFill/>
                    </a:ln>
                  </pic:spPr>
                </pic:pic>
              </a:graphicData>
            </a:graphic>
          </wp:inline>
        </w:drawing>
      </w:r>
      <w:r>
        <w:rPr>
          <w:rFonts w:ascii="Roboto" w:hAnsi="Roboto"/>
          <w:color w:val="333333"/>
          <w:sz w:val="21"/>
          <w:szCs w:val="21"/>
        </w:rPr>
        <w:fldChar w:fldCharType="end"/>
      </w:r>
    </w:p>
    <w:p w14:paraId="3E9B5A0B"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68DA259F"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2. First, we compute the Pearson Correlation for the dataset.</w:t>
      </w:r>
    </w:p>
    <w:p w14:paraId="13E2257F" w14:textId="35F90AFD"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5545f545-fc6d-47d7-a4b9-38f7fc6003a0/image_53976361761655172130332.png?lastModified=0&amp;Expires=1666700023&amp;Signature=WOOgdqw9~He-muk9mPMLuhuM59vhltknQs~4wr3Hn3LPsEOviwEtnFqbJmFZ7Sk7Z-hP~DWIZ4ETGmdm8vuFUgiV-njF5DQpqSvU-XU8Gci1OGnum3dGIVhpBVSVJCxcZF~tKu5ZPkvy05PZ5WbvLENeuZDvVL0zEfa0DAzCEtk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4105E0B7" wp14:editId="6CE2057A">
            <wp:extent cx="5731510" cy="30422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r>
        <w:rPr>
          <w:rFonts w:ascii="Roboto" w:hAnsi="Roboto"/>
          <w:color w:val="333333"/>
          <w:sz w:val="21"/>
          <w:szCs w:val="21"/>
        </w:rPr>
        <w:fldChar w:fldCharType="end"/>
      </w:r>
    </w:p>
    <w:p w14:paraId="65C53FB8"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24047140"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23A7F862"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2ECE38C"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1BC718E"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60D0F407"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5B2A53BA" w14:textId="055D213E"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lastRenderedPageBreak/>
        <w:t>3. Next, look for candidates that are positively or negatively correlated with respect to our label. We are free to chose the threshold. In the example below, we only want features that are either 0.5 negatively or positively-correlated to our label (mpg, in our example).</w:t>
      </w:r>
    </w:p>
    <w:p w14:paraId="01DAF744" w14:textId="69019A6D"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234e3097-e08b-40bd-a4b4-3fd396cd8567/image_96128521471655172247969.png?lastModified=0&amp;Expires=1666700023&amp;Signature=XsfLQx8bS8A5tGtXrPUa8Gqwy3UhGRG0VT~sKYA6Yd~7SuyaerAx4RD83GaTBnb7sWeciCJS84xG~dld97BqJ4ethPVVNQSTua1Vp72bjUvN78JPPcf36ewp3i4q5FtHQ02JR~Rt12KAUczMFn3l-fNvYxn-ZqE0OQSayb~sIsI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198AAEA4" wp14:editId="4C22AADC">
            <wp:extent cx="5731510" cy="2802890"/>
            <wp:effectExtent l="0" t="0" r="0" b="381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02890"/>
                    </a:xfrm>
                    <a:prstGeom prst="rect">
                      <a:avLst/>
                    </a:prstGeom>
                    <a:noFill/>
                    <a:ln>
                      <a:noFill/>
                    </a:ln>
                  </pic:spPr>
                </pic:pic>
              </a:graphicData>
            </a:graphic>
          </wp:inline>
        </w:drawing>
      </w:r>
      <w:r>
        <w:rPr>
          <w:rFonts w:ascii="Roboto" w:hAnsi="Roboto"/>
          <w:color w:val="333333"/>
          <w:sz w:val="21"/>
          <w:szCs w:val="21"/>
        </w:rPr>
        <w:fldChar w:fldCharType="end"/>
      </w:r>
      <w:r>
        <w:rPr>
          <w:rFonts w:ascii="Roboto" w:hAnsi="Roboto"/>
          <w:color w:val="333333"/>
          <w:sz w:val="21"/>
          <w:szCs w:val="21"/>
        </w:rPr>
        <w:t> </w:t>
      </w:r>
    </w:p>
    <w:p w14:paraId="484CA65F"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3F976CF8"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4. For each feature X that remains, find other features that have a positive correlation with it. Again, we can chose a threshold for this operation. In our example, we choose a threshold of 0.6.</w:t>
      </w:r>
    </w:p>
    <w:p w14:paraId="2F3C4A80" w14:textId="0CAE634D"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24e67a15-dd5c-42c9-a6fc-2ff069368572/image_69831857081655172356530.png?lastModified=0&amp;Expires=1666700023&amp;Signature=O7vXl6BTdpVyd-856J~dJDxm~xhW0IGFfhSrBNe27snND-Rvn435hURI-pS1uRHPvzc2~hZBy4gvaqgP~NJbDoRTG70kiu~pNUYd~JQNDdkD6l-0evatOwPcNWDPu9Nx9eh0l9ok~vyZpwPPoRnODWE8ljgnPnfnMPG4-NvfCDc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785A7B1A" wp14:editId="1AC4D865">
            <wp:extent cx="5731510" cy="2712720"/>
            <wp:effectExtent l="0" t="0" r="0" b="508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12720"/>
                    </a:xfrm>
                    <a:prstGeom prst="rect">
                      <a:avLst/>
                    </a:prstGeom>
                    <a:noFill/>
                    <a:ln>
                      <a:noFill/>
                    </a:ln>
                  </pic:spPr>
                </pic:pic>
              </a:graphicData>
            </a:graphic>
          </wp:inline>
        </w:drawing>
      </w:r>
      <w:r>
        <w:rPr>
          <w:rFonts w:ascii="Roboto" w:hAnsi="Roboto"/>
          <w:color w:val="333333"/>
          <w:sz w:val="21"/>
          <w:szCs w:val="21"/>
        </w:rPr>
        <w:fldChar w:fldCharType="end"/>
      </w:r>
    </w:p>
    <w:p w14:paraId="3702D343"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58A4280A"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377FFC62"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CA1BCE2"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0E81243B"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026F851D" w14:textId="03D7F290"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lastRenderedPageBreak/>
        <w:t>5. Among the features that have a positive correlation with X, and the feature X itself, select the one that has the highest correlation (either negatively or positively) with our label. The feature "weight" is most negatively correlated to our label (mpg), hence it is selected.</w:t>
      </w:r>
    </w:p>
    <w:p w14:paraId="0B525FDD" w14:textId="2F3754F9"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ff622c94-c82f-475d-afc8-8685ca2e08ff/image_24301490991655172550395.png?lastModified=0&amp;Expires=1666700023&amp;Signature=OHoTS3B3IdYWu~U8ZvaCZHDPEG2f~LqzO5883ZWVoQU~vq6FbxfoH6iy9gXbBJhUm4LEL7LL3FsTrs3V-35oDAoIlrDE1Hlai0YejnXnjUnButH9doTM63HSo5AKKQCSz~jP7U7XM-fJZj9ESiTqsSWYKX9fpMtN6meAY0HkF7A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4231971F" wp14:editId="43D07578">
            <wp:extent cx="5731510" cy="273050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r>
        <w:rPr>
          <w:rFonts w:ascii="Roboto" w:hAnsi="Roboto"/>
          <w:color w:val="333333"/>
          <w:sz w:val="21"/>
          <w:szCs w:val="21"/>
        </w:rPr>
        <w:fldChar w:fldCharType="end"/>
      </w:r>
    </w:p>
    <w:p w14:paraId="723448D9"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5ADB9A11"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6. Discard those features that have been processed for this iteration, which are the features "cylinders" and "displacement".</w:t>
      </w:r>
    </w:p>
    <w:p w14:paraId="35B268CD" w14:textId="6F21DB72"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dac455dd-c2bb-4481-a2b1-92539eed137f/image_400650345111655172651121.png?lastModified=0&amp;Expires=1666700023&amp;Signature=S23JmtTPZRPP-wtQ9dhnzV6ucUOfixlJ-pugjijuHjTi~r80ouzdGnxI1AwJ~9f4beMirp7Kh5p8BV~T-O92cpDUhajWqizrKZr8agJiJbiIa0AqHPp9FQaRz09zY9M2pFB8UV4xv3ZMRbv3e~B4IBba6maL~biwbW6njLSl7BE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037F51B6" wp14:editId="296A53E9">
            <wp:extent cx="5731510" cy="3143885"/>
            <wp:effectExtent l="0" t="0" r="0" b="5715"/>
            <wp:docPr id="5" name="Picture 5"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r>
        <w:rPr>
          <w:rFonts w:ascii="Roboto" w:hAnsi="Roboto"/>
          <w:color w:val="333333"/>
          <w:sz w:val="21"/>
          <w:szCs w:val="21"/>
        </w:rPr>
        <w:fldChar w:fldCharType="end"/>
      </w:r>
    </w:p>
    <w:p w14:paraId="186B4629"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3AF3E844"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515DF4D3"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5F2B2904"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AD90B0F"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666F4385" w14:textId="15D155E6"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lastRenderedPageBreak/>
        <w:t>7. Now, we perform the next iteration. From the remaining features, we pick a feature X and find other remaining features that have a positive-correlation. The next remaining feature is "model year". The other remaining feature "origin" is not positively correlated to it. Hence, the feature "model year" is selected.</w:t>
      </w:r>
    </w:p>
    <w:p w14:paraId="557E4119" w14:textId="02D37E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ec406562-525d-47ed-b834-e379f60b1ce9/image_992682300121655172934106.png?lastModified=0&amp;Expires=1666700023&amp;Signature=dsCiXsCMyAjMyO0IVYJBACeKc8ikunui9KFyIDouwqvSrizvQsfTyHshV2PUWywmr17aeBKLJvtofeGSg79p0jQGuSgWbJLcaiQHloXh2D8C1AEGHCw7SBY5J95TCpZHOlgv7eL5nHWRAk1es2yE~cgpKYkqJ6Ahf70CRi5I7z4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466E779A" wp14:editId="19844839">
            <wp:extent cx="5731510" cy="3357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57880"/>
                    </a:xfrm>
                    <a:prstGeom prst="rect">
                      <a:avLst/>
                    </a:prstGeom>
                    <a:noFill/>
                    <a:ln>
                      <a:noFill/>
                    </a:ln>
                  </pic:spPr>
                </pic:pic>
              </a:graphicData>
            </a:graphic>
          </wp:inline>
        </w:drawing>
      </w:r>
      <w:r>
        <w:rPr>
          <w:rFonts w:ascii="Roboto" w:hAnsi="Roboto"/>
          <w:color w:val="333333"/>
          <w:sz w:val="21"/>
          <w:szCs w:val="21"/>
        </w:rPr>
        <w:fldChar w:fldCharType="end"/>
      </w:r>
    </w:p>
    <w:p w14:paraId="6794389E"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3C4CEBC0"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8. We are now left with the final feature "origin".</w:t>
      </w:r>
    </w:p>
    <w:p w14:paraId="6DFD033B" w14:textId="0D32A3AD"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a3a3f6f3-060b-4703-9043-3d3285c25eb8/image_13910424131655173006434.png?lastModified=0&amp;Expires=1666700023&amp;Signature=HQVCKWNXmJRPStK0nKmPPyw6yBgyfOUfCpl1Cx3QRPL7GY~YIZyMXZaXaozdR3LMaovQXZJ-mTHWIfjLTwmKxItk0A8eB-ig1BqdIGKZXTdLZImSjYGEcbfgpO95kL2JR3-a-StjltnMxGVoPpxxKiC1ekdda3PnedT1nBQcFTU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16EF2989" wp14:editId="49779F9A">
            <wp:extent cx="5344795" cy="3186430"/>
            <wp:effectExtent l="0" t="0" r="190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4795" cy="3186430"/>
                    </a:xfrm>
                    <a:prstGeom prst="rect">
                      <a:avLst/>
                    </a:prstGeom>
                    <a:noFill/>
                    <a:ln>
                      <a:noFill/>
                    </a:ln>
                  </pic:spPr>
                </pic:pic>
              </a:graphicData>
            </a:graphic>
          </wp:inline>
        </w:drawing>
      </w:r>
      <w:r>
        <w:rPr>
          <w:rFonts w:ascii="Roboto" w:hAnsi="Roboto"/>
          <w:color w:val="333333"/>
          <w:sz w:val="21"/>
          <w:szCs w:val="21"/>
        </w:rPr>
        <w:fldChar w:fldCharType="end"/>
      </w:r>
    </w:p>
    <w:p w14:paraId="1E71F083"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30858694" w14:textId="77777777" w:rsidR="00B74A32" w:rsidRDefault="00B74A32" w:rsidP="00B74A32">
      <w:pPr>
        <w:pStyle w:val="NormalWeb"/>
        <w:shd w:val="clear" w:color="auto" w:fill="FFFFFF"/>
        <w:spacing w:before="0" w:beforeAutospacing="0" w:after="150" w:afterAutospacing="0"/>
        <w:rPr>
          <w:rStyle w:val="Strong"/>
          <w:rFonts w:ascii="Roboto" w:hAnsi="Roboto"/>
          <w:color w:val="333333"/>
          <w:sz w:val="21"/>
          <w:szCs w:val="21"/>
        </w:rPr>
      </w:pPr>
    </w:p>
    <w:p w14:paraId="142491A8" w14:textId="138A0243"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lastRenderedPageBreak/>
        <w:t>9. In our third iteration, there are no other features that are positively correlated to feature "origin". As it is the only feature (in this iteration) that has the highest correlation with the label, we accept the feature "origin" and stop.</w:t>
      </w:r>
    </w:p>
    <w:p w14:paraId="59F4991F" w14:textId="2315A3CD"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a6ac6fd5-afed-4091-b14c-47bd2c865d65/image_250656869141655173242035.png?lastModified=0&amp;Expires=1666700023&amp;Signature=TBhLbPISKLzvHui-88CNQ984LIDrbS8DF4qf2rJj-51JxH79NXG~kWukzKGu555XnE9GeNN0ZaJaX08Xx32hZgox0-FxHREncnEb9tyie2cbk-Utx9marbh-dIhU-UT7JCPv2PfBOPBQ~GszRDu9lK7LVICYkO4TspL0JN3jFs8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70193765" wp14:editId="045DF1E5">
            <wp:extent cx="5448935" cy="35820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935" cy="3582035"/>
                    </a:xfrm>
                    <a:prstGeom prst="rect">
                      <a:avLst/>
                    </a:prstGeom>
                    <a:noFill/>
                    <a:ln>
                      <a:noFill/>
                    </a:ln>
                  </pic:spPr>
                </pic:pic>
              </a:graphicData>
            </a:graphic>
          </wp:inline>
        </w:drawing>
      </w:r>
      <w:r>
        <w:rPr>
          <w:rFonts w:ascii="Roboto" w:hAnsi="Roboto"/>
          <w:color w:val="333333"/>
          <w:sz w:val="21"/>
          <w:szCs w:val="21"/>
        </w:rPr>
        <w:fldChar w:fldCharType="end"/>
      </w:r>
    </w:p>
    <w:p w14:paraId="17A311DB"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t> </w:t>
      </w:r>
    </w:p>
    <w:p w14:paraId="65F0BEFF" w14:textId="77777777"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10. Our final selected features are "weight", "model year" and "origin".</w:t>
      </w:r>
    </w:p>
    <w:p w14:paraId="5FDC1E91" w14:textId="08AE95D9" w:rsidR="00B74A32" w:rsidRDefault="00B74A32" w:rsidP="00B74A32">
      <w:pPr>
        <w:pStyle w:val="NormalWeb"/>
        <w:shd w:val="clear" w:color="auto" w:fill="FFFFFF"/>
        <w:spacing w:before="0" w:beforeAutospacing="0" w:after="150" w:afterAutospacing="0"/>
        <w:rPr>
          <w:rFonts w:ascii="Roboto" w:hAnsi="Roboto"/>
          <w:color w:val="333333"/>
          <w:sz w:val="21"/>
          <w:szCs w:val="21"/>
        </w:rPr>
      </w:pPr>
      <w:r>
        <w:rPr>
          <w:rFonts w:ascii="Roboto" w:hAnsi="Roboto"/>
          <w:color w:val="333333"/>
          <w:sz w:val="21"/>
          <w:szCs w:val="21"/>
        </w:rPr>
        <w:fldChar w:fldCharType="begin"/>
      </w:r>
      <w:r>
        <w:rPr>
          <w:rFonts w:ascii="Roboto" w:hAnsi="Roboto"/>
          <w:color w:val="333333"/>
          <w:sz w:val="21"/>
          <w:szCs w:val="21"/>
        </w:rPr>
        <w:instrText xml:space="preserve"> INCLUDEPICTURE "https://d2e18nuhnog8lh.cloudfront.net/v2/agileproduct-app/content/873d903b-ff23-4eb2-a99d-78d06b216caf/image_283430194151655173318424.png?lastModified=0&amp;Expires=1666700023&amp;Signature=eJ2t0yWG0MjEXeZvRc9rOlo2CXdjQ4JRTJDNP8iqeD67m3TcrQBQr08tsfsv1JUewEow7Lz4auiYAx6jZNGcY6WU~GGsToGqqPZCA-dHxDIMCBbmKnuA6Q7P43VJYe-L66kGfcMXUkDouaVvmuVU45f3F-~fMoQWdVuy1FJCp9g_&amp;Key-Pair-Id=APKAIPZNY4IQX6YFQ6ZA" \* MERGEFORMATINET </w:instrText>
      </w:r>
      <w:r>
        <w:rPr>
          <w:rFonts w:ascii="Roboto" w:hAnsi="Roboto"/>
          <w:color w:val="333333"/>
          <w:sz w:val="21"/>
          <w:szCs w:val="21"/>
        </w:rPr>
        <w:fldChar w:fldCharType="separate"/>
      </w:r>
      <w:r>
        <w:rPr>
          <w:rFonts w:ascii="Roboto" w:hAnsi="Roboto"/>
          <w:noProof/>
          <w:color w:val="333333"/>
          <w:sz w:val="21"/>
          <w:szCs w:val="21"/>
        </w:rPr>
        <w:drawing>
          <wp:inline distT="0" distB="0" distL="0" distR="0" wp14:anchorId="126F1A9A" wp14:editId="38289A27">
            <wp:extent cx="5731510" cy="2310765"/>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310765"/>
                    </a:xfrm>
                    <a:prstGeom prst="rect">
                      <a:avLst/>
                    </a:prstGeom>
                    <a:noFill/>
                    <a:ln>
                      <a:noFill/>
                    </a:ln>
                  </pic:spPr>
                </pic:pic>
              </a:graphicData>
            </a:graphic>
          </wp:inline>
        </w:drawing>
      </w:r>
      <w:r>
        <w:rPr>
          <w:rFonts w:ascii="Roboto" w:hAnsi="Roboto"/>
          <w:color w:val="333333"/>
          <w:sz w:val="21"/>
          <w:szCs w:val="21"/>
        </w:rPr>
        <w:fldChar w:fldCharType="end"/>
      </w:r>
    </w:p>
    <w:p w14:paraId="248166CF" w14:textId="77777777" w:rsidR="00931DD3" w:rsidRDefault="00931DD3"/>
    <w:sectPr w:rsidR="00931D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A32"/>
    <w:rsid w:val="00931DD3"/>
    <w:rsid w:val="00B74A3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432E6D4C"/>
  <w15:chartTrackingRefBased/>
  <w15:docId w15:val="{B51E90FF-1795-9C4E-A40E-35EF6623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4A32"/>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B74A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5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904</Words>
  <Characters>5158</Characters>
  <Application>Microsoft Office Word</Application>
  <DocSecurity>0</DocSecurity>
  <Lines>42</Lines>
  <Paragraphs>12</Paragraphs>
  <ScaleCrop>false</ScaleCrop>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Cher Wah</dc:creator>
  <cp:keywords/>
  <dc:description/>
  <cp:lastModifiedBy>Tan Cher Wah</cp:lastModifiedBy>
  <cp:revision>1</cp:revision>
  <dcterms:created xsi:type="dcterms:W3CDTF">2022-10-25T11:14:00Z</dcterms:created>
  <dcterms:modified xsi:type="dcterms:W3CDTF">2022-10-25T11:16:00Z</dcterms:modified>
</cp:coreProperties>
</file>