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/>
          <w:i w:val="0"/>
          <w:color w:val="2E74B5"/>
          <w:sz w:val="20"/>
        </w:rPr>
        <w:t>FINDER PROJECT</w:t>
      </w:r>
    </w:p>
    <w:p>
      <w:pPr>
        <w:keepNext w:val="0"/>
        <w:spacing w:before="0" w:after="120" w:line="300" w:lineRule="auto"/>
        <w:jc w:val="left"/>
      </w:pPr>
      <w:r>
        <w:rPr>
          <w:rFonts w:ascii="Malgun Gothic" w:hAnsi="Malgun Gothic" w:eastAsia="Malgun Gothic"/>
          <w:b/>
          <w:i w:val="0"/>
          <w:color w:val="17365D"/>
          <w:sz w:val="52"/>
        </w:rPr>
        <w:t>남은 작업 역할 분담 매뉴얼</w:t>
      </w:r>
    </w:p>
    <w:p>
      <w:pPr>
        <w:keepNext w:val="0"/>
        <w:spacing w:before="0" w:after="32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5F6B76"/>
          <w:sz w:val="28"/>
        </w:rPr>
        <w:t>원격 협업·예선 제출 전 실행용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1150"/>
        <w:gridCol w:w="3250"/>
        <w:gridCol w:w="1150"/>
        <w:gridCol w:w="3810"/>
      </w:tblGrid>
      <w:tr>
        <w:trPr>
          <w:cantSplit/>
          <w:tblHeader/>
        </w:trP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기준일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2026년 9월 2일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제출 마감</w:t>
            </w:r>
          </w:p>
        </w:tc>
        <w:tc>
          <w:tcPr>
            <w:tcW w:type="dxa" w:w="3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2026년 9월 3일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실물·제출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이휘</w:t>
            </w:r>
          </w:p>
        </w:tc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원격 확인</w:t>
            </w:r>
          </w:p>
        </w:tc>
        <w:tc>
          <w:tcPr>
            <w:tcW w:type="dxa" w:w="3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김민수</w:t>
            </w:r>
          </w:p>
        </w:tc>
      </w:tr>
    </w:tbl>
    <w:p>
      <w:pPr>
        <w:keepNext w:val="0"/>
        <w:spacing w:before="0" w:after="14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CE"/>
          <w:left w:val="single" w:sz="4" w:space="0" w:color="FFF4CE"/>
          <w:bottom w:val="single" w:sz="4" w:space="0" w:color="FFF4CE"/>
          <w:right w:val="single" w:sz="4" w:space="0" w:color="FFF4CE"/>
          <w:insideH w:val="single" w:sz="4" w:space="0" w:color="FFF4CE"/>
          <w:insideV w:val="single" w:sz="4" w:space="0" w:color="FFF4CE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shd w:fill="FFF4CE"/>
          </w:tcPr>
          <w:p>
            <w:pPr>
              <w:spacing w:after="60" w:line="288" w:lineRule="auto"/>
            </w:pPr>
            <w:r>
              <w:rPr>
                <w:rFonts w:ascii="Malgun Gothic" w:hAnsi="Malgun Gothic" w:eastAsia="Malgun Gothic"/>
                <w:b/>
                <w:color w:val="8A6500"/>
                <w:sz w:val="21"/>
              </w:rPr>
              <w:t xml:space="preserve">현재 협업 조건  </w:t>
            </w:r>
            <w:r>
              <w:rPr>
                <w:rFonts w:ascii="Malgun Gothic" w:hAnsi="Malgun Gothic" w:eastAsia="Malgun Gothic"/>
                <w:color w:val="1F1F1F"/>
                <w:sz w:val="21"/>
              </w:rPr>
              <w:t>두 사람은 제출 전 직접 만나기 어렵고 실물 보드는 모두 이휘에게 있습니다. 따라서 보드 조작·업로드·촬영·제출은 이휘가 맡고, 민수는 짧은 원격 확인과 핵심 설명 숙지만 맡습니다.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58059"/>
            <wp:docPr id="1" name="Picture 1" descr="이휘와 김민수의 원격 역할 분담 그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60" w:after="0" w:line="300" w:lineRule="auto"/>
        <w:jc w:val="left"/>
      </w:pPr>
      <w:r>
        <w:rPr>
          <w:rFonts w:ascii="Malgun Gothic" w:hAnsi="Malgun Gothic" w:eastAsia="Malgun Gothic"/>
          <w:b/>
          <w:i w:val="0"/>
          <w:color w:val="1F4D78"/>
          <w:sz w:val="19"/>
        </w:rPr>
        <w:t>사용 원칙: 민수의 예선 전 필수 작업은 20~30분 온라인 확인 1회이며, 나머지 제작과 제출은 이휘가 책임집니다.</w:t>
      </w:r>
    </w:p>
    <w:p>
      <w:pPr>
        <w:pStyle w:val="Heading1"/>
        <w:keepNext/>
        <w:pageBreakBefore/>
      </w:pPr>
      <w:r>
        <w:rPr>
          <w:rFonts w:ascii="Malgun Gothic" w:hAnsi="Malgun Gothic" w:eastAsia="Malgun Gothic"/>
        </w:rPr>
        <w:t>1. 현재 상태와 제출 전략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20"/>
        <w:gridCol w:w="4860"/>
        <w:gridCol w:w="1980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구분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현재 상태</w:t>
            </w:r>
          </w:p>
        </w:tc>
        <w:tc>
          <w:tcPr>
            <w:tcW w:type="dxa" w:w="1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표기 원칙</w:t>
            </w:r>
          </w:p>
        </w:tc>
      </w:tr>
      <w:tr>
        <w:trPr>
          <w:cantSplit/>
        </w:trPr>
        <w:tc>
          <w:tcPr>
            <w:tcW w:type="dxa" w:w="2520"/>
            <w:shd w:fill="EAF4E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완료·검증</w:t>
            </w:r>
          </w:p>
        </w:tc>
        <w:tc>
          <w:tcPr>
            <w:tcW w:type="dxa" w:w="4860"/>
            <w:shd w:fill="EAF4E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Wokwi A/B/C 메시 흐름, 실물 D MQTT 수신, OLED 경로 표시, BLE 광고, B 중단 후 C 우회</w:t>
            </w:r>
          </w:p>
        </w:tc>
        <w:tc>
          <w:tcPr>
            <w:tcW w:type="dxa" w:w="1980"/>
            <w:shd w:fill="EAF4E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영상과 문서에 사용 가능</w:t>
            </w:r>
          </w:p>
        </w:tc>
      </w:tr>
      <w:tr>
        <w:trPr>
          <w:cantSplit/>
        </w:trPr>
        <w:tc>
          <w:tcPr>
            <w:tcW w:type="dxa" w:w="2520"/>
            <w:shd w:fill="EEF5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코드 상태</w:t>
            </w:r>
          </w:p>
        </w:tc>
        <w:tc>
          <w:tcPr>
            <w:tcW w:type="dxa" w:w="4860"/>
            <w:shd w:fill="EEF5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하이브리드·실물 LoRa 초안·문서가 GitHub에 있으며 PR로 변경을 관리함</w:t>
            </w:r>
          </w:p>
        </w:tc>
        <w:tc>
          <w:tcPr>
            <w:tcW w:type="dxa" w:w="1980"/>
            <w:shd w:fill="EEF5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시연 버전을 고정해 사용</w:t>
            </w:r>
          </w:p>
        </w:tc>
      </w:tr>
      <w:tr>
        <w:trPr>
          <w:cantSplit/>
        </w:trPr>
        <w:tc>
          <w:tcPr>
            <w:tcW w:type="dxa" w:w="2520"/>
            <w:shd w:fill="FCE8E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미검증</w:t>
            </w:r>
          </w:p>
        </w:tc>
        <w:tc>
          <w:tcPr>
            <w:tcW w:type="dxa" w:w="4860"/>
            <w:shd w:fill="FCE8E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LILYGO 4대 실제 LoRa 메시, 실제 설치 환경, 장거리 성능</w:t>
            </w:r>
          </w:p>
        </w:tc>
        <w:tc>
          <w:tcPr>
            <w:tcW w:type="dxa" w:w="1980"/>
            <w:shd w:fill="FCE8E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완료라고 표현 금지</w:t>
            </w:r>
          </w:p>
        </w:tc>
      </w:tr>
      <w:tr>
        <w:trPr>
          <w:cantSplit/>
        </w:trPr>
        <w:tc>
          <w:tcPr>
            <w:tcW w:type="dxa" w:w="2520"/>
            <w:shd w:fill="F2F4F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이번 범위 제외</w:t>
            </w:r>
          </w:p>
        </w:tc>
        <w:tc>
          <w:tcPr>
            <w:tcW w:type="dxa" w:w="4860"/>
            <w:shd w:fill="F2F4F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거리별 RSSI 측정과 장거리 성능 주장</w:t>
            </w:r>
          </w:p>
        </w:tc>
        <w:tc>
          <w:tcPr>
            <w:tcW w:type="dxa" w:w="1980"/>
            <w:shd w:fill="F2F4F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예선 제출 후 진행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CE"/>
          <w:left w:val="single" w:sz="4" w:space="0" w:color="FFF4CE"/>
          <w:bottom w:val="single" w:sz="4" w:space="0" w:color="FFF4CE"/>
          <w:right w:val="single" w:sz="4" w:space="0" w:color="FFF4CE"/>
          <w:insideH w:val="single" w:sz="4" w:space="0" w:color="FFF4CE"/>
          <w:insideV w:val="single" w:sz="4" w:space="0" w:color="FFF4CE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shd w:fill="FFF4CE"/>
          </w:tcPr>
          <w:p>
            <w:pPr>
              <w:spacing w:after="60" w:line="288" w:lineRule="auto"/>
            </w:pPr>
            <w:r>
              <w:rPr>
                <w:rFonts w:ascii="Malgun Gothic" w:hAnsi="Malgun Gothic" w:eastAsia="Malgun Gothic"/>
                <w:b/>
                <w:color w:val="8A6500"/>
                <w:sz w:val="21"/>
              </w:rPr>
              <w:t xml:space="preserve">원격 협업 전제  </w:t>
            </w:r>
            <w:r>
              <w:rPr>
                <w:rFonts w:ascii="Malgun Gothic" w:hAnsi="Malgun Gothic" w:eastAsia="Malgun Gothic"/>
                <w:color w:val="1F1F1F"/>
                <w:sz w:val="21"/>
              </w:rPr>
              <w:t>민수는 예선 직전 원격으로 합류하며 실물 보드에 접근할 수 없습니다. 예선 전에는 Arduino IDE 설정, 펌웨어 업로드, Wokwi 복제, GitHub PR 실습을 요구하지 않습니다.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95156"/>
            <wp:docPr id="2" name="Picture 2" descr="2026년 9월 2일부터 3일까지의 원격 협업 일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9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Malgun Gothic" w:hAnsi="Malgun Gothic" w:eastAsia="Malgun Gothic"/>
        </w:rPr>
        <w:t>작업 우선순위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b/>
          <w:color w:val="1F1F1F"/>
          <w:sz w:val="21"/>
        </w:rPr>
        <w:t>P0:</w:t>
      </w:r>
      <w:r>
        <w:rPr>
          <w:rFonts w:ascii="Malgun Gothic" w:hAnsi="Malgun Gothic" w:eastAsia="Malgun Gothic"/>
          <w:color w:val="1F1F1F"/>
          <w:sz w:val="21"/>
        </w:rPr>
        <w:t xml:space="preserve"> 이휘의 영상·보고서·신청서·링크·최종 제출과 민수의 원격 확인 1회입니다.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b/>
          <w:color w:val="1F1F1F"/>
          <w:sz w:val="21"/>
        </w:rPr>
        <w:t>선택:</w:t>
      </w:r>
      <w:r>
        <w:rPr>
          <w:rFonts w:ascii="Malgun Gothic" w:hAnsi="Malgun Gothic" w:eastAsia="Malgun Gothic"/>
          <w:color w:val="1F1F1F"/>
          <w:sz w:val="21"/>
        </w:rPr>
        <w:t xml:space="preserve"> 민수의 최종 영상 재확인은 시간이 될 때만 진행합니다.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b/>
          <w:color w:val="1F1F1F"/>
          <w:sz w:val="21"/>
        </w:rPr>
        <w:t>제출 후:</w:t>
      </w:r>
      <w:r>
        <w:rPr>
          <w:rFonts w:ascii="Malgun Gothic" w:hAnsi="Malgun Gothic" w:eastAsia="Malgun Gothic"/>
          <w:color w:val="1F1F1F"/>
          <w:sz w:val="21"/>
        </w:rPr>
        <w:t xml:space="preserve"> GitHub Desktop, Wokwi 직접 실행, 실물 보드 시험을 천천히 학습합니다.</w:t>
      </w:r>
    </w:p>
    <w:p>
      <w:pPr>
        <w:pStyle w:val="Heading1"/>
        <w:keepNext/>
        <w:pageBreakBefore/>
      </w:pPr>
      <w:r>
        <w:rPr>
          <w:rFonts w:ascii="Malgun Gothic" w:hAnsi="Malgun Gothic" w:eastAsia="Malgun Gothic"/>
        </w:rPr>
        <w:t>2. 이휘 담당 작업</w:t>
      </w:r>
    </w:p>
    <w:p>
      <w:pPr>
        <w:keepNext w:val="0"/>
        <w:spacing w:before="0" w:after="12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1F1F"/>
          <w:sz w:val="21"/>
        </w:rPr>
        <w:t>이휘는 실물 보드를 보유한 개발·시연·제출 책임자입니다. 민수가 원격으로 확인할 수 있도록 화면을 공유하고, 모든 제출 파일의 최종 버전을 관리합니다.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EF5FB"/>
          <w:left w:val="single" w:sz="4" w:space="0" w:color="EEF5FB"/>
          <w:bottom w:val="single" w:sz="4" w:space="0" w:color="EEF5FB"/>
          <w:right w:val="single" w:sz="4" w:space="0" w:color="EEF5FB"/>
          <w:insideH w:val="single" w:sz="4" w:space="0" w:color="EEF5FB"/>
          <w:insideV w:val="single" w:sz="4" w:space="0" w:color="EEF5FB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shd w:fill="EEF5FB"/>
          </w:tcPr>
          <w:p>
            <w:pPr>
              <w:spacing w:after="6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 xml:space="preserve">담당 원칙 | 이휘  </w:t>
            </w:r>
            <w:r>
              <w:rPr>
                <w:rFonts w:ascii="Malgun Gothic" w:hAnsi="Malgun Gothic" w:eastAsia="Malgun Gothic"/>
                <w:color w:val="1F1F1F"/>
                <w:sz w:val="21"/>
              </w:rPr>
              <w:t>자기 담당 항목은 실행 결과와 증거 파일까지 남겨야 완료입니다.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20"/>
        <w:gridCol w:w="2460"/>
        <w:gridCol w:w="4200"/>
        <w:gridCol w:w="1980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우선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작업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완료 기준</w:t>
            </w:r>
          </w:p>
        </w:tc>
        <w:tc>
          <w:tcPr>
            <w:tcW w:type="dxa" w:w="1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기한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실물 보드 단독 운영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D 보드 업로드·재부팅·OLED·BLE 확인과 nRF Connect 촬영을 직접 수행합니다.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시연 버전 고정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Wokwi A/B/C와 실물 D가 정상 경로 및 B 중단 후 C 우회를 재현하는 버전을 고정합니다.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원격 설명 진행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민수에게 화면을 공유하여 결과를 보여 주고 핵심 네 문장과 역할 문구를 20~30분 안에 확인합니다.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3분 시연 영상 제작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정상 수신, B 중단, C 우회, D OLED, Finder-D BLE 화면과 검증 한계를 한 영상에 담습니다.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보고서·신청서 완성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20쪽 이내 PDF와 공식 신청서를 정확한 파일명으로 저장하고 GitHub·영상 링크를 넣습니다.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최종 제출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YouTube와 GitHub 링크를 비로그인 상태에서 확인하고 Google Form 제출 증거를 저장합니다.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3일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기여·AI 사용 표기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실제로 한 사람별 작업과 AI 보조 범위를 과장 없이 보고서와 저장소에 일치시킵니다.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제출 후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실물 LoRa 통합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보드 전달 또는 대면 가능 시 A/B/C/D 실제 무선 우회 시험을 진행하고 결과를 기록합니다.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예선 제출 후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hAnsi="Malgun Gothic" w:eastAsia="Malgun Gothic"/>
        </w:rPr>
        <w:t>3. 김민수 담당 작업</w:t>
      </w:r>
    </w:p>
    <w:p>
      <w:pPr>
        <w:keepNext w:val="0"/>
        <w:spacing w:before="0" w:after="12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1F1F"/>
          <w:sz w:val="21"/>
        </w:rPr>
        <w:t>김민수의 예선 전 부담은 최소화합니다. 필수 작업은 온라인 통화 1회에 참여하여 결과와 핵심 설명을 확인하고, 본인 역할 문구가 실제와 맞는지 답하는 것입니다.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4EE"/>
          <w:left w:val="single" w:sz="4" w:space="0" w:color="EAF4EE"/>
          <w:bottom w:val="single" w:sz="4" w:space="0" w:color="EAF4EE"/>
          <w:right w:val="single" w:sz="4" w:space="0" w:color="EAF4EE"/>
          <w:insideH w:val="single" w:sz="4" w:space="0" w:color="EAF4EE"/>
          <w:insideV w:val="single" w:sz="4" w:space="0" w:color="EAF4EE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shd w:fill="EAF4EE"/>
          </w:tcPr>
          <w:p>
            <w:pPr>
              <w:spacing w:after="60" w:line="288" w:lineRule="auto"/>
            </w:pPr>
            <w:r>
              <w:rPr>
                <w:rFonts w:ascii="Malgun Gothic" w:hAnsi="Malgun Gothic" w:eastAsia="Malgun Gothic"/>
                <w:b/>
                <w:color w:val="2F6B4F"/>
                <w:sz w:val="21"/>
              </w:rPr>
              <w:t xml:space="preserve">담당 원칙 | 김민수  </w:t>
            </w:r>
            <w:r>
              <w:rPr>
                <w:rFonts w:ascii="Malgun Gothic" w:hAnsi="Malgun Gothic" w:eastAsia="Malgun Gothic"/>
                <w:color w:val="1F1F1F"/>
                <w:sz w:val="21"/>
              </w:rPr>
              <w:t>자기 담당 항목은 실행 결과와 증거 파일까지 남겨야 완료입니다.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20"/>
        <w:gridCol w:w="2460"/>
        <w:gridCol w:w="4200"/>
        <w:gridCol w:w="1980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E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F6B4F"/>
                <w:sz w:val="19"/>
              </w:rPr>
              <w:t>우선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E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F6B4F"/>
                <w:sz w:val="19"/>
              </w:rPr>
              <w:t>작업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E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F6B4F"/>
                <w:sz w:val="19"/>
              </w:rPr>
              <w:t>완료 기준</w:t>
            </w:r>
          </w:p>
        </w:tc>
        <w:tc>
          <w:tcPr>
            <w:tcW w:type="dxa" w:w="19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EE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F6B4F"/>
                <w:sz w:val="19"/>
              </w:rPr>
              <w:t>기한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온라인 설명 참여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이휘의 화면 공유 통화에 20~30분 참여하여 작품 구조와 현재 검증 범위를 듣습니다.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정상·우회 결과 확인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A→B→D 정상 경로와 B 중단 후 A→C→D 복구 화면을 보고 결과를 확인합니다.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핵심 네 문장 숙지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아래 네 문장을 읽고 자기 말로 짧게 설명하며 모르는 부분은 바로 질문합니다.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9B1C1C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기여 내용 확인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보고서에 적힌 본인 역할이 실제 참여 내용과 맞는지 확인하고 과장이나 누락을 알립니다.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2일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선택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최종 영상 빠른 확인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시간이 되면 최종 영상을 한 번 보고 잘못된 이름·역할·기술 표현만 알립니다.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9월 3일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제출 후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GitHub·Wokwi 학습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GitHub Desktop Pull·브랜치·커밋·PR과 Wokwi 직접 실행은 마감 뒤 천천히 연습합니다.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예선 제출 후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제출 후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실물 시험 참여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보드를 전달받거나 만날 수 있을 때 업로드와 전원 차단·복구 시험을 직접 경험합니다.</w:t>
            </w:r>
          </w:p>
        </w:tc>
        <w:tc>
          <w:tcPr>
            <w:tcW w:type="dxa" w:w="198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대면 가능 시</w:t>
            </w:r>
          </w:p>
        </w:tc>
      </w:tr>
    </w:tbl>
    <w:p>
      <w:pPr>
        <w:pStyle w:val="Heading2"/>
        <w:keepNext/>
      </w:pPr>
      <w:r>
        <w:rPr>
          <w:rFonts w:ascii="Malgun Gothic" w:hAnsi="Malgun Gothic" w:eastAsia="Malgun Gothic"/>
        </w:rPr>
        <w:t>민수가 설명할 핵심 네 문장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A는 시설 메시지를 보내고 B와 C는 중계하며 D는 받은 결과를 화면에 표시합니다.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B가 멈춰도 C를 지나는 다른 경로가 남아 있어 D가 계속 받을 수 있습니다.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현재 예선 시연은 Wokwi의 A/B/C와 실물 D를 MQTT로 연결한 하이브리드 검증이며, 실제 LoRa 4대 검증은 아닙니다.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BLE 광고는 D가 받은 최신 시설 정보를 가까운 스마트폰에서 확인하게 합니다.</w:t>
      </w:r>
    </w:p>
    <w:p>
      <w:pPr>
        <w:pStyle w:val="Heading1"/>
        <w:keepNext/>
        <w:pageBreakBefore/>
      </w:pPr>
      <w:r>
        <w:rPr>
          <w:rFonts w:ascii="Malgun Gothic" w:hAnsi="Malgun Gothic" w:eastAsia="Malgun Gothic"/>
        </w:rPr>
        <w:t>4. 원격 확인·시연·제출 절차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49996"/>
            <wp:docPr id="3" name="Picture 3" descr="Wokwi A, B, C와 실물 D를 MQTT로 연결한 예선 검증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9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Malgun Gothic" w:hAnsi="Malgun Gothic" w:eastAsia="Malgun Gothic"/>
        </w:rPr>
        <w:t>20~30분 원격 통화 순서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700"/>
        <w:gridCol w:w="5200"/>
        <w:gridCol w:w="24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시간</w:t>
            </w:r>
          </w:p>
        </w:tc>
        <w:tc>
          <w:tcPr>
            <w:tcW w:type="dxa" w:w="5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화면·설명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담당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0~5분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작품 목적과 A/B/C/D 역할을 한 줄씩 설명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이휘 설명, 민수 청취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5~12분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정상 경로·B 중단·C 우회·OLED·BLE 화면 공유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이휘 조작, 민수 확인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12~20분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핵심 네 문장을 민수의 말로 다시 확인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민수 설명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20~25분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보고서에 넣을 민수의 실제 역할 문구 확인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두 사람 확인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25~30분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모르는 점 질문과 제출 전 연락 방법 확인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질문·답변</w:t>
            </w:r>
          </w:p>
        </w:tc>
      </w:tr>
    </w:tbl>
    <w:p>
      <w:pPr>
        <w:pStyle w:val="Heading2"/>
        <w:keepNext/>
      </w:pPr>
      <w:r>
        <w:rPr>
          <w:rFonts w:ascii="Malgun Gothic" w:hAnsi="Malgun Gothic" w:eastAsia="Malgun Gothic"/>
        </w:rPr>
        <w:t>3분 영상 제작 순서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700"/>
        <w:gridCol w:w="5200"/>
        <w:gridCol w:w="24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시간</w:t>
            </w:r>
          </w:p>
        </w:tc>
        <w:tc>
          <w:tcPr>
            <w:tcW w:type="dxa" w:w="5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화면·설명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담당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0:00~0:20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문제와 작품 한 줄 소개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이휘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0:20~0:45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A/B/C Wokwi와 실물 D 구성 제시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이휘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0:45~1:20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A→B→D 정상 수신과 OLED 표시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이휘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1:20~2:05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B 중단 후 A→C→D 우회 복구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이휘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2:05~2:35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Finder-D BLE와 Manufacturer data 확인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이휘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2:35~3:00</w:t>
            </w:r>
          </w:p>
        </w:tc>
        <w:tc>
          <w:tcPr>
            <w:tcW w:type="dxa" w:w="5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검증 범위와 실제 LoRa 후속 계획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F6B76"/>
                <w:sz w:val="19"/>
              </w:rPr>
              <w:t>이휘</w:t>
            </w:r>
          </w:p>
        </w:tc>
      </w:tr>
    </w:tbl>
    <w:p>
      <w:pPr>
        <w:pStyle w:val="Heading1"/>
        <w:keepNext/>
        <w:pageBreakBefore/>
      </w:pPr>
      <w:r>
        <w:rPr>
          <w:rFonts w:ascii="Malgun Gothic" w:hAnsi="Malgun Gothic" w:eastAsia="Malgun Gothic"/>
        </w:rPr>
        <w:t>5. 원격 연락·표현 규칙</w:t>
      </w:r>
    </w:p>
    <w:p>
      <w:pPr>
        <w:pStyle w:val="Heading2"/>
        <w:keepNext/>
      </w:pPr>
      <w:r>
        <w:rPr>
          <w:rFonts w:ascii="Malgun Gothic" w:hAnsi="Malgun Gothic" w:eastAsia="Malgun Gothic"/>
        </w:rPr>
        <w:t>민수의 응답은 세 가지만 있으면 됩니다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2F4F7"/>
          <w:left w:val="single" w:sz="4" w:space="0" w:color="F2F4F7"/>
          <w:bottom w:val="single" w:sz="4" w:space="0" w:color="F2F4F7"/>
          <w:right w:val="single" w:sz="4" w:space="0" w:color="F2F4F7"/>
          <w:insideH w:val="single" w:sz="4" w:space="0" w:color="F2F4F7"/>
          <w:insideV w:val="single" w:sz="4" w:space="0" w:color="F2F4F7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shd w:fill="F2F4F7"/>
          </w:tcPr>
          <w:p>
            <w:pPr>
              <w:spacing w:after="60" w:line="288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메신저 응답 형식  </w:t>
            </w:r>
            <w:r>
              <w:rPr>
                <w:rFonts w:ascii="Malgun Gothic" w:hAnsi="Malgun Gothic" w:eastAsia="Malgun Gothic"/>
                <w:color w:val="1F1F1F"/>
                <w:sz w:val="21"/>
              </w:rPr>
              <w:t>① 이해한 내용 ② 아직 모르는 내용 ③ 보고서의 내 역할 문구가 사실과 맞는지 순서로 짧게 답합니다. 직접 실행 화면이나 GitHub 커밋은 예선 전 필수 증거가 아닙니다.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이휘는 통화 링크, 최종 영상, 역할 문구를 한 메시지에 모아 보냅니다.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민수는 이해되지 않는 한 항목만 질문해도 되며 임의로 코드를 수정하지 않습니다.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Malgun Gothic" w:hAnsi="Malgun Gothic" w:eastAsia="Malgun Gothic"/>
          <w:color w:val="1F1F1F"/>
          <w:sz w:val="21"/>
        </w:rPr>
        <w:t>공동 문서에는 실제로 수행하고 확인한 일만 기여로 적습니다.</w:t>
      </w:r>
    </w:p>
    <w:p>
      <w:pPr>
        <w:pStyle w:val="Heading2"/>
        <w:keepNext/>
      </w:pPr>
      <w:r>
        <w:rPr>
          <w:rFonts w:ascii="Malgun Gothic" w:hAnsi="Malgun Gothic" w:eastAsia="Malgun Gothic"/>
        </w:rPr>
        <w:t>심사 질문 대비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예상 질문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답변 기준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왜 메시 구조입니까?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중계 하나가 꺼져도 다른 경로로 전달을 유지하기 위해서입니다.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현재 실제 LoRa로 검증했습니까?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예선 시연은 MQTT 하이브리드로 우회 로직과 실물 OLED/BLE를 검증했습니다. 실제 4대 LoRa 검증은 아직 아닙니다.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MQTT가 LoRa를 대신합니까?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최종 제품에서는 대신하지 않습니다. 지금은 가상 노드와 실물 보드를 연결하는 시험 통로입니다.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AI는 어디에 사용했습니까?</w:t>
            </w:r>
          </w:p>
        </w:tc>
        <w:tc>
          <w:tcPr>
            <w:tcW w:type="dxa" w:w="6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코드 초안·수정·테스트·문서화를 보조했으며, 실행 확인과 최종 판단은 사람이 수행했습니다.</w:t>
            </w:r>
          </w:p>
        </w:tc>
      </w:tr>
    </w:tbl>
    <w:p>
      <w:pPr>
        <w:pStyle w:val="Heading2"/>
        <w:keepNext/>
      </w:pPr>
      <w:r>
        <w:rPr>
          <w:rFonts w:ascii="Malgun Gothic" w:hAnsi="Malgun Gothic" w:eastAsia="Malgun Gothic"/>
        </w:rPr>
        <w:t>온라인 최종 확인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EF5FB"/>
          <w:left w:val="single" w:sz="4" w:space="0" w:color="EEF5FB"/>
          <w:bottom w:val="single" w:sz="4" w:space="0" w:color="EEF5FB"/>
          <w:right w:val="single" w:sz="4" w:space="0" w:color="EEF5FB"/>
          <w:insideH w:val="single" w:sz="4" w:space="0" w:color="EEF5FB"/>
          <w:insideV w:val="single" w:sz="4" w:space="0" w:color="EEF5FB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shd w:fill="EEF5FB"/>
          </w:tcPr>
          <w:p>
            <w:pPr>
              <w:spacing w:after="6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 xml:space="preserve">확인 방식  </w:t>
            </w:r>
            <w:r>
              <w:rPr>
                <w:rFonts w:ascii="Malgun Gothic" w:hAnsi="Malgun Gothic" w:eastAsia="Malgun Gothic"/>
                <w:color w:val="1F1F1F"/>
                <w:sz w:val="21"/>
              </w:rPr>
              <w:t>이휘는 제출물·링크·기술 표현을, 민수는 핵심 네 문장·역할 문구를 메신저 또는 통화로 확인합니다. 확인 시각: ____________________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6B76"/>
        <w:sz w:val="17"/>
      </w:rPr>
      <w:t xml:space="preserve">페이지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algun Gothic" w:hAnsi="Malgun Gothic" w:eastAsia="Malgun Gothic"/>
        <w:b/>
        <w:color w:val="5F6B76"/>
        <w:sz w:val="17"/>
      </w:rPr>
      <w:t>FINDER PROJECT  |  역할 분담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파인더 프로젝트 원격 역할 분담 매뉴얼</dc:title>
  <dc:subject>2026 임베디드SW 경진대회 예선 제출 전 원격 역할 및 완료 기준</dc:subject>
  <dc:creator>Finder 프로젝트</dc:creator>
  <cp:keywords>Finder, 원격 협업, 역할 분담, 예선 제출, Wokwi, LoRa, BLE</cp:keywords>
  <dc:description>기준일 2026-09-02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