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25D0D" w14:textId="01FCEA5A" w:rsidR="00D36D01" w:rsidRDefault="000A317D" w:rsidP="007842F1">
      <w:pPr>
        <w:jc w:val="center"/>
        <w:rPr>
          <w:b/>
          <w:bCs/>
          <w:sz w:val="36"/>
          <w:szCs w:val="36"/>
        </w:rPr>
      </w:pPr>
      <w:r w:rsidRPr="001E0594">
        <w:rPr>
          <w:b/>
          <w:bCs/>
          <w:sz w:val="36"/>
          <w:szCs w:val="36"/>
        </w:rPr>
        <w:t>Technical Documentation</w:t>
      </w:r>
    </w:p>
    <w:p w14:paraId="3F77327D" w14:textId="77777777" w:rsidR="001E0594" w:rsidRPr="001E0594" w:rsidRDefault="001E0594" w:rsidP="007842F1">
      <w:pPr>
        <w:jc w:val="center"/>
        <w:rPr>
          <w:b/>
          <w:bCs/>
          <w:sz w:val="36"/>
          <w:szCs w:val="36"/>
        </w:rPr>
      </w:pPr>
      <w:r w:rsidRPr="001E0594">
        <w:rPr>
          <w:b/>
          <w:bCs/>
          <w:sz w:val="36"/>
          <w:szCs w:val="36"/>
        </w:rPr>
        <w:t>AI-Powered Regulatory Compliance Management System</w:t>
      </w:r>
    </w:p>
    <w:p w14:paraId="77B1B45B" w14:textId="5AD8CAB6" w:rsidR="001E0594" w:rsidRDefault="001E0594" w:rsidP="007842F1">
      <w:pPr>
        <w:jc w:val="center"/>
        <w:rPr>
          <w:b/>
          <w:bCs/>
          <w:sz w:val="36"/>
          <w:szCs w:val="36"/>
        </w:rPr>
      </w:pPr>
      <w:r w:rsidRPr="001E0594">
        <w:rPr>
          <w:b/>
          <w:bCs/>
          <w:sz w:val="36"/>
          <w:szCs w:val="36"/>
        </w:rPr>
        <w:t>Green Link Digital Bank (GLDB)</w:t>
      </w:r>
    </w:p>
    <w:p w14:paraId="688AA643" w14:textId="77777777" w:rsidR="007842F1" w:rsidRPr="001E0594" w:rsidRDefault="007842F1" w:rsidP="007842F1">
      <w:pPr>
        <w:jc w:val="center"/>
        <w:rPr>
          <w:b/>
          <w:bCs/>
          <w:sz w:val="36"/>
          <w:szCs w:val="36"/>
        </w:rPr>
      </w:pPr>
    </w:p>
    <w:p w14:paraId="320FF60F" w14:textId="2904A0B2" w:rsidR="000A317D" w:rsidRPr="007842F1" w:rsidRDefault="000A317D">
      <w:pPr>
        <w:rPr>
          <w:sz w:val="28"/>
          <w:szCs w:val="28"/>
        </w:rPr>
      </w:pPr>
      <w:r w:rsidRPr="007842F1">
        <w:rPr>
          <w:sz w:val="28"/>
          <w:szCs w:val="28"/>
        </w:rPr>
        <w:t>1. Introduction</w:t>
      </w:r>
    </w:p>
    <w:p w14:paraId="501F6E37" w14:textId="7317039F" w:rsidR="000A317D" w:rsidRPr="0036462F" w:rsidRDefault="000A317D">
      <w:pPr>
        <w:rPr>
          <w:sz w:val="24"/>
          <w:szCs w:val="24"/>
        </w:rPr>
      </w:pPr>
      <w:r w:rsidRPr="0036462F">
        <w:rPr>
          <w:sz w:val="24"/>
          <w:szCs w:val="24"/>
        </w:rPr>
        <w:t xml:space="preserve">Purpose </w:t>
      </w:r>
    </w:p>
    <w:p w14:paraId="56B122E1" w14:textId="315FB9EC" w:rsidR="000A317D" w:rsidRDefault="000A317D">
      <w:r>
        <w:t>This technical documentation describes the installation, configuration, deployment, and maintenance procedures for the AI-Powered Regulatory Compliance Management System developed for Green Link Digital Bank (GLDB). It is intended for developers, testers, and system administrators who require sufficient technical knowledge to deploy and maintain the system.</w:t>
      </w:r>
    </w:p>
    <w:p w14:paraId="12A41A24" w14:textId="079CCF98" w:rsidR="00773C75" w:rsidRPr="007842F1" w:rsidRDefault="00916877">
      <w:pPr>
        <w:rPr>
          <w:sz w:val="28"/>
          <w:szCs w:val="28"/>
        </w:rPr>
      </w:pPr>
      <w:r w:rsidRPr="007842F1">
        <w:rPr>
          <w:sz w:val="28"/>
          <w:szCs w:val="28"/>
        </w:rPr>
        <w:t>2. System Requirements</w:t>
      </w:r>
    </w:p>
    <w:p w14:paraId="6C320AA9" w14:textId="16967F3D" w:rsidR="00916877" w:rsidRDefault="00916877">
      <w:r>
        <w:t>Before installing the AI-Powered Regulatory Compliance Management System, ensure that the following software components and services are available. These requirements are necessary for the system to function correctly during development and deployment.</w:t>
      </w:r>
    </w:p>
    <w:tbl>
      <w:tblPr>
        <w:tblStyle w:val="TableGrid"/>
        <w:tblW w:w="0" w:type="auto"/>
        <w:tblLook w:val="04A0" w:firstRow="1" w:lastRow="0" w:firstColumn="1" w:lastColumn="0" w:noHBand="0" w:noVBand="1"/>
      </w:tblPr>
      <w:tblGrid>
        <w:gridCol w:w="4508"/>
        <w:gridCol w:w="4508"/>
      </w:tblGrid>
      <w:tr w:rsidR="00916877" w14:paraId="435BABD7" w14:textId="77777777" w:rsidTr="007842F1">
        <w:tc>
          <w:tcPr>
            <w:tcW w:w="4508" w:type="dxa"/>
            <w:shd w:val="clear" w:color="auto" w:fill="3A3A3A" w:themeFill="background2" w:themeFillShade="40"/>
          </w:tcPr>
          <w:p w14:paraId="3329B3DB" w14:textId="588DF094" w:rsidR="00916877" w:rsidRPr="00916877" w:rsidRDefault="00916877">
            <w:pPr>
              <w:rPr>
                <w:b/>
                <w:bCs/>
              </w:rPr>
            </w:pPr>
            <w:r w:rsidRPr="00916877">
              <w:rPr>
                <w:b/>
                <w:bCs/>
              </w:rPr>
              <w:t>Component</w:t>
            </w:r>
          </w:p>
        </w:tc>
        <w:tc>
          <w:tcPr>
            <w:tcW w:w="4508" w:type="dxa"/>
            <w:shd w:val="clear" w:color="auto" w:fill="3A3A3A" w:themeFill="background2" w:themeFillShade="40"/>
          </w:tcPr>
          <w:p w14:paraId="61E5AE46" w14:textId="56F6F098" w:rsidR="00916877" w:rsidRPr="00916877" w:rsidRDefault="00916877">
            <w:pPr>
              <w:rPr>
                <w:b/>
                <w:bCs/>
              </w:rPr>
            </w:pPr>
            <w:r w:rsidRPr="00916877">
              <w:rPr>
                <w:b/>
                <w:bCs/>
              </w:rPr>
              <w:t>Requirement</w:t>
            </w:r>
          </w:p>
        </w:tc>
      </w:tr>
      <w:tr w:rsidR="00916877" w14:paraId="1AD3B8AE" w14:textId="77777777" w:rsidTr="00916877">
        <w:tc>
          <w:tcPr>
            <w:tcW w:w="4508" w:type="dxa"/>
          </w:tcPr>
          <w:p w14:paraId="2EDC2CFA" w14:textId="7BD64867" w:rsidR="00916877" w:rsidRDefault="00916877">
            <w:r>
              <w:t>Runtime</w:t>
            </w:r>
          </w:p>
        </w:tc>
        <w:tc>
          <w:tcPr>
            <w:tcW w:w="4508" w:type="dxa"/>
          </w:tcPr>
          <w:p w14:paraId="4FB62C71" w14:textId="71499926" w:rsidR="00916877" w:rsidRDefault="007842F1">
            <w:r>
              <w:t>Node.js v18+</w:t>
            </w:r>
          </w:p>
        </w:tc>
      </w:tr>
      <w:tr w:rsidR="00916877" w14:paraId="2C772301" w14:textId="77777777" w:rsidTr="00916877">
        <w:tc>
          <w:tcPr>
            <w:tcW w:w="4508" w:type="dxa"/>
          </w:tcPr>
          <w:p w14:paraId="4760A594" w14:textId="602CE4BF" w:rsidR="00916877" w:rsidRDefault="00916877">
            <w:r>
              <w:t>Database</w:t>
            </w:r>
          </w:p>
        </w:tc>
        <w:tc>
          <w:tcPr>
            <w:tcW w:w="4508" w:type="dxa"/>
          </w:tcPr>
          <w:p w14:paraId="61BD0BB6" w14:textId="731CD1AD" w:rsidR="00916877" w:rsidRDefault="007842F1">
            <w:r>
              <w:t>MySQL 8+ (Azure or Local)</w:t>
            </w:r>
          </w:p>
        </w:tc>
      </w:tr>
      <w:tr w:rsidR="00916877" w14:paraId="76B82968" w14:textId="77777777" w:rsidTr="00916877">
        <w:tc>
          <w:tcPr>
            <w:tcW w:w="4508" w:type="dxa"/>
          </w:tcPr>
          <w:p w14:paraId="7186A7B0" w14:textId="4F4BB60B" w:rsidR="00916877" w:rsidRDefault="00916877">
            <w:r>
              <w:t>Vector Database</w:t>
            </w:r>
          </w:p>
        </w:tc>
        <w:tc>
          <w:tcPr>
            <w:tcW w:w="4508" w:type="dxa"/>
          </w:tcPr>
          <w:p w14:paraId="55DC1255" w14:textId="754EA59B" w:rsidR="00916877" w:rsidRDefault="007842F1">
            <w:r>
              <w:t>Pinecone (Cloud-hosted)</w:t>
            </w:r>
          </w:p>
        </w:tc>
      </w:tr>
      <w:tr w:rsidR="00916877" w14:paraId="1797B675" w14:textId="77777777" w:rsidTr="00916877">
        <w:tc>
          <w:tcPr>
            <w:tcW w:w="4508" w:type="dxa"/>
          </w:tcPr>
          <w:p w14:paraId="12197584" w14:textId="3A4C9735" w:rsidR="00916877" w:rsidRDefault="00916877">
            <w:r>
              <w:t>AI/LLM</w:t>
            </w:r>
          </w:p>
        </w:tc>
        <w:tc>
          <w:tcPr>
            <w:tcW w:w="4508" w:type="dxa"/>
          </w:tcPr>
          <w:p w14:paraId="75BE10CE" w14:textId="14E262E2" w:rsidR="00916877" w:rsidRDefault="007842F1">
            <w:r>
              <w:t>OpenAI API Key (GPT-4o-mini)</w:t>
            </w:r>
          </w:p>
        </w:tc>
      </w:tr>
      <w:tr w:rsidR="00916877" w14:paraId="2D314EA7" w14:textId="77777777" w:rsidTr="00916877">
        <w:tc>
          <w:tcPr>
            <w:tcW w:w="4508" w:type="dxa"/>
          </w:tcPr>
          <w:p w14:paraId="323F77A7" w14:textId="0A4ECC80" w:rsidR="00916877" w:rsidRDefault="007842F1">
            <w:r>
              <w:t>Email</w:t>
            </w:r>
          </w:p>
        </w:tc>
        <w:tc>
          <w:tcPr>
            <w:tcW w:w="4508" w:type="dxa"/>
          </w:tcPr>
          <w:p w14:paraId="47DE10A4" w14:textId="1E4EBFEE" w:rsidR="00916877" w:rsidRDefault="007842F1">
            <w:r>
              <w:t>Gmail account with App Password</w:t>
            </w:r>
          </w:p>
        </w:tc>
      </w:tr>
      <w:tr w:rsidR="007842F1" w14:paraId="65CD745F" w14:textId="77777777" w:rsidTr="00916877">
        <w:tc>
          <w:tcPr>
            <w:tcW w:w="4508" w:type="dxa"/>
          </w:tcPr>
          <w:p w14:paraId="40738F83" w14:textId="34AE5F47" w:rsidR="007842F1" w:rsidRDefault="007842F1">
            <w:r>
              <w:t>Browser Engine</w:t>
            </w:r>
          </w:p>
        </w:tc>
        <w:tc>
          <w:tcPr>
            <w:tcW w:w="4508" w:type="dxa"/>
          </w:tcPr>
          <w:p w14:paraId="2C557746" w14:textId="34631F12" w:rsidR="007842F1" w:rsidRDefault="007842F1">
            <w:r>
              <w:t>Puppeteer (bundled Chromium for URL scraping)</w:t>
            </w:r>
          </w:p>
        </w:tc>
      </w:tr>
      <w:tr w:rsidR="007842F1" w14:paraId="056DC352" w14:textId="77777777" w:rsidTr="00916877">
        <w:tc>
          <w:tcPr>
            <w:tcW w:w="4508" w:type="dxa"/>
          </w:tcPr>
          <w:p w14:paraId="6EF9987F" w14:textId="53E8052B" w:rsidR="007842F1" w:rsidRDefault="007842F1">
            <w:r>
              <w:t>Operating System</w:t>
            </w:r>
          </w:p>
        </w:tc>
        <w:tc>
          <w:tcPr>
            <w:tcW w:w="4508" w:type="dxa"/>
          </w:tcPr>
          <w:p w14:paraId="785C3BC4" w14:textId="7E82242C" w:rsidR="007842F1" w:rsidRDefault="007842F1">
            <w:r>
              <w:t>Windows, macOS, or Linux</w:t>
            </w:r>
          </w:p>
        </w:tc>
      </w:tr>
    </w:tbl>
    <w:p w14:paraId="4B7D5345" w14:textId="77777777" w:rsidR="00916877" w:rsidRDefault="00916877"/>
    <w:p w14:paraId="0323DF65" w14:textId="5E79204E" w:rsidR="007842F1" w:rsidRPr="0036462F" w:rsidRDefault="007842F1">
      <w:pPr>
        <w:rPr>
          <w:sz w:val="28"/>
          <w:szCs w:val="28"/>
        </w:rPr>
      </w:pPr>
      <w:r w:rsidRPr="0036462F">
        <w:rPr>
          <w:sz w:val="28"/>
          <w:szCs w:val="28"/>
        </w:rPr>
        <w:t>3. Project Setup</w:t>
      </w:r>
    </w:p>
    <w:p w14:paraId="11C0ABB0" w14:textId="45A0C3EB" w:rsidR="007842F1" w:rsidRPr="0036462F" w:rsidRDefault="00F7309C">
      <w:pPr>
        <w:rPr>
          <w:sz w:val="24"/>
          <w:szCs w:val="24"/>
        </w:rPr>
      </w:pPr>
      <w:r w:rsidRPr="0036462F">
        <w:rPr>
          <w:sz w:val="24"/>
          <w:szCs w:val="24"/>
        </w:rPr>
        <w:t>3.1 Clone the Repository</w:t>
      </w:r>
    </w:p>
    <w:p w14:paraId="3B283164" w14:textId="3D0320F6" w:rsidR="00F7309C" w:rsidRDefault="00F7309C">
      <w:r>
        <w:t>The project source is hosted on GitHub. Clone the repository to the local machine before proceeding with the installation.</w:t>
      </w:r>
    </w:p>
    <w:p w14:paraId="1173EC04" w14:textId="77777777" w:rsidR="00F7309C" w:rsidRPr="00F7309C" w:rsidRDefault="00F7309C" w:rsidP="00F7309C">
      <w:pPr>
        <w:rPr>
          <w:highlight w:val="yellow"/>
        </w:rPr>
      </w:pPr>
      <w:r w:rsidRPr="00F7309C">
        <w:rPr>
          <w:highlight w:val="yellow"/>
        </w:rPr>
        <w:t>git clone https://github.com/MinThu63/Automated-Regulatory-and-Compliance-Management-System-V2.git</w:t>
      </w:r>
    </w:p>
    <w:p w14:paraId="70D8BB27" w14:textId="27321020" w:rsidR="00F7309C" w:rsidRDefault="00F7309C" w:rsidP="00F7309C">
      <w:r w:rsidRPr="00F7309C">
        <w:rPr>
          <w:highlight w:val="yellow"/>
        </w:rPr>
        <w:t>cd Automated-Regulatory-and-Compliance-Management-System-V2</w:t>
      </w:r>
    </w:p>
    <w:p w14:paraId="4342C67E" w14:textId="092E09E6" w:rsidR="00F7309C" w:rsidRPr="0036462F" w:rsidRDefault="00F7309C" w:rsidP="00F7309C">
      <w:pPr>
        <w:rPr>
          <w:sz w:val="24"/>
          <w:szCs w:val="24"/>
        </w:rPr>
      </w:pPr>
      <w:r w:rsidRPr="0036462F">
        <w:rPr>
          <w:sz w:val="24"/>
          <w:szCs w:val="24"/>
        </w:rPr>
        <w:t>3.2 Install Dependencies</w:t>
      </w:r>
    </w:p>
    <w:p w14:paraId="62DE65C7" w14:textId="5D0994EB" w:rsidR="00F7309C" w:rsidRDefault="00F7309C" w:rsidP="00F7309C">
      <w:r>
        <w:t>Install all project dependencies defined in</w:t>
      </w:r>
      <w:r w:rsidR="0048462F">
        <w:t xml:space="preserve"> the</w:t>
      </w:r>
      <w:r>
        <w:t xml:space="preserve"> </w:t>
      </w:r>
      <w:proofErr w:type="spellStart"/>
      <w:r>
        <w:t>package.json</w:t>
      </w:r>
      <w:proofErr w:type="spellEnd"/>
      <w:r>
        <w:t xml:space="preserve"> file using </w:t>
      </w:r>
      <w:proofErr w:type="spellStart"/>
      <w:r>
        <w:t>npm</w:t>
      </w:r>
      <w:proofErr w:type="spellEnd"/>
      <w:r>
        <w:t>.</w:t>
      </w:r>
    </w:p>
    <w:p w14:paraId="1881D577" w14:textId="3B579DA4" w:rsidR="00F7309C" w:rsidRDefault="00F7309C" w:rsidP="00F7309C">
      <w:proofErr w:type="spellStart"/>
      <w:r w:rsidRPr="00F7309C">
        <w:rPr>
          <w:highlight w:val="yellow"/>
        </w:rPr>
        <w:lastRenderedPageBreak/>
        <w:t>npm</w:t>
      </w:r>
      <w:proofErr w:type="spellEnd"/>
      <w:r w:rsidRPr="00F7309C">
        <w:rPr>
          <w:highlight w:val="yellow"/>
        </w:rPr>
        <w:t xml:space="preserve"> install</w:t>
      </w:r>
    </w:p>
    <w:p w14:paraId="6C385F57" w14:textId="7CFCB815" w:rsidR="00F7309C" w:rsidRDefault="008224E4" w:rsidP="00F7309C">
      <w:r w:rsidRPr="008224E4">
        <w:t>This command installs the required project dependencies</w:t>
      </w:r>
      <w:r w:rsidR="00F7309C" w:rsidRPr="00F7309C">
        <w:t xml:space="preserve"> </w:t>
      </w:r>
      <w:proofErr w:type="gramStart"/>
      <w:r w:rsidR="00F7309C" w:rsidRPr="00F7309C">
        <w:t>including:</w:t>
      </w:r>
      <w:proofErr w:type="gramEnd"/>
      <w:r w:rsidR="00F7309C" w:rsidRPr="00F7309C">
        <w:t xml:space="preserve"> express, mysql2, </w:t>
      </w:r>
      <w:proofErr w:type="spellStart"/>
      <w:r w:rsidR="00F7309C" w:rsidRPr="00F7309C">
        <w:t>openai</w:t>
      </w:r>
      <w:proofErr w:type="spellEnd"/>
      <w:r w:rsidR="00F7309C" w:rsidRPr="00F7309C">
        <w:t xml:space="preserve">, puppeteer, pdf-parse, </w:t>
      </w:r>
      <w:proofErr w:type="spellStart"/>
      <w:r w:rsidR="00F7309C" w:rsidRPr="00F7309C">
        <w:t>multer</w:t>
      </w:r>
      <w:proofErr w:type="spellEnd"/>
      <w:r w:rsidR="00F7309C" w:rsidRPr="00F7309C">
        <w:t xml:space="preserve">, </w:t>
      </w:r>
      <w:proofErr w:type="spellStart"/>
      <w:r w:rsidR="00F7309C" w:rsidRPr="00F7309C">
        <w:t>axios</w:t>
      </w:r>
      <w:proofErr w:type="spellEnd"/>
      <w:r w:rsidR="00F7309C" w:rsidRPr="00F7309C">
        <w:t xml:space="preserve">, cheerio, </w:t>
      </w:r>
      <w:proofErr w:type="spellStart"/>
      <w:r w:rsidR="00F7309C" w:rsidRPr="00F7309C">
        <w:t>nodemailer</w:t>
      </w:r>
      <w:proofErr w:type="spellEnd"/>
      <w:r w:rsidR="00F7309C" w:rsidRPr="00F7309C">
        <w:t xml:space="preserve">, </w:t>
      </w:r>
      <w:proofErr w:type="spellStart"/>
      <w:r w:rsidR="00F7309C" w:rsidRPr="00F7309C">
        <w:t>bcryptjs</w:t>
      </w:r>
      <w:proofErr w:type="spellEnd"/>
      <w:r w:rsidR="00F7309C" w:rsidRPr="00F7309C">
        <w:t>, node-</w:t>
      </w:r>
      <w:proofErr w:type="spellStart"/>
      <w:r w:rsidR="00F7309C" w:rsidRPr="00F7309C">
        <w:t>cron</w:t>
      </w:r>
      <w:proofErr w:type="spellEnd"/>
      <w:r w:rsidR="00F7309C" w:rsidRPr="00F7309C">
        <w:t>, @pinecone-database/pinecone.</w:t>
      </w:r>
    </w:p>
    <w:p w14:paraId="691D30C5" w14:textId="77777777" w:rsidR="00F7309C" w:rsidRDefault="00F7309C" w:rsidP="00F7309C"/>
    <w:p w14:paraId="29544AAD" w14:textId="6B974FB8" w:rsidR="00F7309C" w:rsidRPr="0036462F" w:rsidRDefault="00F7309C" w:rsidP="00F7309C">
      <w:pPr>
        <w:rPr>
          <w:sz w:val="24"/>
          <w:szCs w:val="24"/>
        </w:rPr>
      </w:pPr>
      <w:r w:rsidRPr="0036462F">
        <w:rPr>
          <w:sz w:val="24"/>
          <w:szCs w:val="24"/>
        </w:rPr>
        <w:t>3.3 Configure Environment Variables</w:t>
      </w:r>
    </w:p>
    <w:p w14:paraId="1EB84C5E" w14:textId="68186E42" w:rsidR="00F7309C" w:rsidRDefault="00F7309C" w:rsidP="00F7309C">
      <w:r w:rsidRPr="00F7309C">
        <w:t>Create a .env file in the project root with:</w:t>
      </w:r>
    </w:p>
    <w:p w14:paraId="523DDEDD" w14:textId="77777777" w:rsidR="00F7309C" w:rsidRPr="00F7309C" w:rsidRDefault="00F7309C" w:rsidP="00F7309C">
      <w:pPr>
        <w:rPr>
          <w:highlight w:val="yellow"/>
        </w:rPr>
      </w:pPr>
      <w:r w:rsidRPr="00F7309C">
        <w:rPr>
          <w:highlight w:val="yellow"/>
        </w:rPr>
        <w:t>DB_HOST=your-</w:t>
      </w:r>
      <w:proofErr w:type="spellStart"/>
      <w:r w:rsidRPr="00F7309C">
        <w:rPr>
          <w:highlight w:val="yellow"/>
        </w:rPr>
        <w:t>mysql</w:t>
      </w:r>
      <w:proofErr w:type="spellEnd"/>
      <w:r w:rsidRPr="00F7309C">
        <w:rPr>
          <w:highlight w:val="yellow"/>
        </w:rPr>
        <w:t>-host</w:t>
      </w:r>
    </w:p>
    <w:p w14:paraId="2A9BA2EC" w14:textId="77777777" w:rsidR="00F7309C" w:rsidRPr="00F7309C" w:rsidRDefault="00F7309C" w:rsidP="00F7309C">
      <w:pPr>
        <w:rPr>
          <w:highlight w:val="yellow"/>
        </w:rPr>
      </w:pPr>
      <w:r w:rsidRPr="00F7309C">
        <w:rPr>
          <w:highlight w:val="yellow"/>
        </w:rPr>
        <w:t>DB_USER=your-</w:t>
      </w:r>
      <w:proofErr w:type="spellStart"/>
      <w:r w:rsidRPr="00F7309C">
        <w:rPr>
          <w:highlight w:val="yellow"/>
        </w:rPr>
        <w:t>db</w:t>
      </w:r>
      <w:proofErr w:type="spellEnd"/>
      <w:r w:rsidRPr="00F7309C">
        <w:rPr>
          <w:highlight w:val="yellow"/>
        </w:rPr>
        <w:t>-user</w:t>
      </w:r>
    </w:p>
    <w:p w14:paraId="2FC5FB05" w14:textId="77777777" w:rsidR="00F7309C" w:rsidRPr="00F7309C" w:rsidRDefault="00F7309C" w:rsidP="00F7309C">
      <w:pPr>
        <w:rPr>
          <w:highlight w:val="yellow"/>
        </w:rPr>
      </w:pPr>
      <w:r w:rsidRPr="00F7309C">
        <w:rPr>
          <w:highlight w:val="yellow"/>
        </w:rPr>
        <w:t>DB_PASSWORD=your-</w:t>
      </w:r>
      <w:proofErr w:type="spellStart"/>
      <w:r w:rsidRPr="00F7309C">
        <w:rPr>
          <w:highlight w:val="yellow"/>
        </w:rPr>
        <w:t>db</w:t>
      </w:r>
      <w:proofErr w:type="spellEnd"/>
      <w:r w:rsidRPr="00F7309C">
        <w:rPr>
          <w:highlight w:val="yellow"/>
        </w:rPr>
        <w:t>-password</w:t>
      </w:r>
    </w:p>
    <w:p w14:paraId="593BCD00" w14:textId="77777777" w:rsidR="00F7309C" w:rsidRPr="00F7309C" w:rsidRDefault="00F7309C" w:rsidP="00F7309C">
      <w:pPr>
        <w:rPr>
          <w:highlight w:val="yellow"/>
        </w:rPr>
      </w:pPr>
      <w:r w:rsidRPr="00F7309C">
        <w:rPr>
          <w:highlight w:val="yellow"/>
        </w:rPr>
        <w:t>DB_NAME=your-</w:t>
      </w:r>
      <w:proofErr w:type="spellStart"/>
      <w:r w:rsidRPr="00F7309C">
        <w:rPr>
          <w:highlight w:val="yellow"/>
        </w:rPr>
        <w:t>db</w:t>
      </w:r>
      <w:proofErr w:type="spellEnd"/>
      <w:r w:rsidRPr="00F7309C">
        <w:rPr>
          <w:highlight w:val="yellow"/>
        </w:rPr>
        <w:t>-name</w:t>
      </w:r>
    </w:p>
    <w:p w14:paraId="66345F33" w14:textId="77777777" w:rsidR="00F7309C" w:rsidRPr="00F7309C" w:rsidRDefault="00F7309C" w:rsidP="00F7309C">
      <w:pPr>
        <w:rPr>
          <w:highlight w:val="yellow"/>
        </w:rPr>
      </w:pPr>
      <w:r w:rsidRPr="00F7309C">
        <w:rPr>
          <w:highlight w:val="yellow"/>
        </w:rPr>
        <w:t>DB_PORT=3306</w:t>
      </w:r>
    </w:p>
    <w:p w14:paraId="02351E71" w14:textId="77777777" w:rsidR="00F7309C" w:rsidRPr="00F7309C" w:rsidRDefault="00F7309C" w:rsidP="00F7309C">
      <w:pPr>
        <w:rPr>
          <w:highlight w:val="yellow"/>
        </w:rPr>
      </w:pPr>
      <w:r w:rsidRPr="00F7309C">
        <w:rPr>
          <w:highlight w:val="yellow"/>
        </w:rPr>
        <w:t>API_PORT=3000</w:t>
      </w:r>
    </w:p>
    <w:p w14:paraId="4ADD92A4" w14:textId="77777777" w:rsidR="00F7309C" w:rsidRPr="00F7309C" w:rsidRDefault="00F7309C" w:rsidP="00F7309C">
      <w:pPr>
        <w:rPr>
          <w:highlight w:val="yellow"/>
        </w:rPr>
      </w:pPr>
    </w:p>
    <w:p w14:paraId="314F8342" w14:textId="77777777" w:rsidR="00F7309C" w:rsidRPr="00F7309C" w:rsidRDefault="00F7309C" w:rsidP="00F7309C">
      <w:pPr>
        <w:rPr>
          <w:highlight w:val="yellow"/>
        </w:rPr>
      </w:pPr>
      <w:r w:rsidRPr="00F7309C">
        <w:rPr>
          <w:highlight w:val="yellow"/>
        </w:rPr>
        <w:t>OPENAI_API_KEY=</w:t>
      </w:r>
      <w:proofErr w:type="spellStart"/>
      <w:r w:rsidRPr="00F7309C">
        <w:rPr>
          <w:highlight w:val="yellow"/>
        </w:rPr>
        <w:t>sk</w:t>
      </w:r>
      <w:proofErr w:type="spellEnd"/>
      <w:r w:rsidRPr="00F7309C">
        <w:rPr>
          <w:highlight w:val="yellow"/>
        </w:rPr>
        <w:t>-your-</w:t>
      </w:r>
      <w:proofErr w:type="spellStart"/>
      <w:r w:rsidRPr="00F7309C">
        <w:rPr>
          <w:highlight w:val="yellow"/>
        </w:rPr>
        <w:t>openai</w:t>
      </w:r>
      <w:proofErr w:type="spellEnd"/>
      <w:r w:rsidRPr="00F7309C">
        <w:rPr>
          <w:highlight w:val="yellow"/>
        </w:rPr>
        <w:t>-key</w:t>
      </w:r>
    </w:p>
    <w:p w14:paraId="526B581D" w14:textId="77777777" w:rsidR="00F7309C" w:rsidRPr="00F7309C" w:rsidRDefault="00F7309C" w:rsidP="00F7309C">
      <w:pPr>
        <w:rPr>
          <w:highlight w:val="yellow"/>
        </w:rPr>
      </w:pPr>
      <w:r w:rsidRPr="00F7309C">
        <w:rPr>
          <w:highlight w:val="yellow"/>
        </w:rPr>
        <w:t>OPENAI_MODEL=gpt-4o-mini</w:t>
      </w:r>
    </w:p>
    <w:p w14:paraId="7B2021E7" w14:textId="77777777" w:rsidR="00F7309C" w:rsidRPr="00F7309C" w:rsidRDefault="00F7309C" w:rsidP="00F7309C">
      <w:pPr>
        <w:rPr>
          <w:highlight w:val="yellow"/>
        </w:rPr>
      </w:pPr>
    </w:p>
    <w:p w14:paraId="1AC1A52A" w14:textId="77777777" w:rsidR="00F7309C" w:rsidRPr="00F7309C" w:rsidRDefault="00F7309C" w:rsidP="00F7309C">
      <w:pPr>
        <w:rPr>
          <w:highlight w:val="yellow"/>
        </w:rPr>
      </w:pPr>
      <w:r w:rsidRPr="00F7309C">
        <w:rPr>
          <w:highlight w:val="yellow"/>
        </w:rPr>
        <w:t>PINECONE_API_KEY=your-pinecone-key</w:t>
      </w:r>
    </w:p>
    <w:p w14:paraId="11E9F4AF" w14:textId="77777777" w:rsidR="00F7309C" w:rsidRPr="00F7309C" w:rsidRDefault="00F7309C" w:rsidP="00F7309C">
      <w:pPr>
        <w:rPr>
          <w:highlight w:val="yellow"/>
        </w:rPr>
      </w:pPr>
      <w:r w:rsidRPr="00F7309C">
        <w:rPr>
          <w:highlight w:val="yellow"/>
        </w:rPr>
        <w:t>PINECONE_INDEX=</w:t>
      </w:r>
      <w:proofErr w:type="spellStart"/>
      <w:r w:rsidRPr="00F7309C">
        <w:rPr>
          <w:highlight w:val="yellow"/>
        </w:rPr>
        <w:t>gldb</w:t>
      </w:r>
      <w:proofErr w:type="spellEnd"/>
      <w:r w:rsidRPr="00F7309C">
        <w:rPr>
          <w:highlight w:val="yellow"/>
        </w:rPr>
        <w:t>-compliance</w:t>
      </w:r>
    </w:p>
    <w:p w14:paraId="575C886F" w14:textId="77777777" w:rsidR="00F7309C" w:rsidRPr="00F7309C" w:rsidRDefault="00F7309C" w:rsidP="00F7309C">
      <w:pPr>
        <w:rPr>
          <w:highlight w:val="yellow"/>
        </w:rPr>
      </w:pPr>
    </w:p>
    <w:p w14:paraId="13EAE045" w14:textId="77777777" w:rsidR="00F7309C" w:rsidRPr="00F7309C" w:rsidRDefault="00F7309C" w:rsidP="00F7309C">
      <w:pPr>
        <w:rPr>
          <w:highlight w:val="yellow"/>
        </w:rPr>
      </w:pPr>
      <w:r w:rsidRPr="00F7309C">
        <w:rPr>
          <w:highlight w:val="yellow"/>
        </w:rPr>
        <w:t>EMAIL_USER=your-email@gmail.com</w:t>
      </w:r>
    </w:p>
    <w:p w14:paraId="34AA77A8" w14:textId="77777777" w:rsidR="00F7309C" w:rsidRPr="00F7309C" w:rsidRDefault="00F7309C" w:rsidP="00F7309C">
      <w:pPr>
        <w:rPr>
          <w:highlight w:val="yellow"/>
        </w:rPr>
      </w:pPr>
      <w:r w:rsidRPr="00F7309C">
        <w:rPr>
          <w:highlight w:val="yellow"/>
        </w:rPr>
        <w:t>EMAIL_PASS=your-</w:t>
      </w:r>
      <w:proofErr w:type="spellStart"/>
      <w:r w:rsidRPr="00F7309C">
        <w:rPr>
          <w:highlight w:val="yellow"/>
        </w:rPr>
        <w:t>gmail</w:t>
      </w:r>
      <w:proofErr w:type="spellEnd"/>
      <w:r w:rsidRPr="00F7309C">
        <w:rPr>
          <w:highlight w:val="yellow"/>
        </w:rPr>
        <w:t>-app-password</w:t>
      </w:r>
    </w:p>
    <w:p w14:paraId="65ED1696" w14:textId="0ABD318A" w:rsidR="00F7309C" w:rsidRDefault="00F7309C" w:rsidP="00F7309C">
      <w:r w:rsidRPr="00F7309C">
        <w:rPr>
          <w:highlight w:val="yellow"/>
        </w:rPr>
        <w:t>EMAIL_RECIPIENT=your-email@gmail.com</w:t>
      </w:r>
    </w:p>
    <w:p w14:paraId="1197F3CC" w14:textId="77777777" w:rsidR="00F7309C" w:rsidRDefault="00F7309C" w:rsidP="00F7309C"/>
    <w:p w14:paraId="1679BBCD" w14:textId="7B782CA7" w:rsidR="00F7309C" w:rsidRDefault="00F7309C" w:rsidP="00F7309C">
      <w:r w:rsidRPr="00F7309C">
        <w:rPr>
          <w:b/>
          <w:bCs/>
        </w:rPr>
        <w:t>Important:</w:t>
      </w:r>
      <w:r w:rsidRPr="00F7309C">
        <w:t xml:space="preserve"> The .env file contains sensitive credentials and should not be committed to the Git repository. It is excluded through </w:t>
      </w:r>
      <w:proofErr w:type="gramStart"/>
      <w:r w:rsidRPr="00F7309C">
        <w:t>the .</w:t>
      </w:r>
      <w:proofErr w:type="spellStart"/>
      <w:r w:rsidRPr="00F7309C">
        <w:t>gitignore</w:t>
      </w:r>
      <w:proofErr w:type="spellEnd"/>
      <w:proofErr w:type="gramEnd"/>
      <w:r w:rsidRPr="00F7309C">
        <w:t xml:space="preserve"> file.</w:t>
      </w:r>
    </w:p>
    <w:p w14:paraId="6BA3F0B0" w14:textId="77777777" w:rsidR="00F7309C" w:rsidRDefault="00F7309C" w:rsidP="00F7309C"/>
    <w:p w14:paraId="6BFAAD3C" w14:textId="53A2DAD5" w:rsidR="00F7309C" w:rsidRPr="0036462F" w:rsidRDefault="00C81684" w:rsidP="00F7309C">
      <w:pPr>
        <w:rPr>
          <w:sz w:val="24"/>
          <w:szCs w:val="24"/>
        </w:rPr>
      </w:pPr>
      <w:r w:rsidRPr="0036462F">
        <w:rPr>
          <w:sz w:val="24"/>
          <w:szCs w:val="24"/>
        </w:rPr>
        <w:t>3.4 Set Up the Datab</w:t>
      </w:r>
      <w:r w:rsidR="0048462F" w:rsidRPr="0036462F">
        <w:rPr>
          <w:sz w:val="24"/>
          <w:szCs w:val="24"/>
        </w:rPr>
        <w:t>a</w:t>
      </w:r>
      <w:r w:rsidRPr="0036462F">
        <w:rPr>
          <w:sz w:val="24"/>
          <w:szCs w:val="24"/>
        </w:rPr>
        <w:t>se</w:t>
      </w:r>
    </w:p>
    <w:p w14:paraId="322350FF" w14:textId="77777777" w:rsidR="00C81684" w:rsidRDefault="00C81684" w:rsidP="00C81684">
      <w:r>
        <w:t>Open MySQL Workbench or any MySQL client and run:</w:t>
      </w:r>
    </w:p>
    <w:p w14:paraId="19B3966E" w14:textId="2B74505F" w:rsidR="00C81684" w:rsidRDefault="0048462F" w:rsidP="00C81684">
      <w:r>
        <w:rPr>
          <w:highlight w:val="yellow"/>
        </w:rPr>
        <w:t>s</w:t>
      </w:r>
      <w:r w:rsidR="00C81684" w:rsidRPr="00C81684">
        <w:rPr>
          <w:highlight w:val="yellow"/>
        </w:rPr>
        <w:t xml:space="preserve">ource </w:t>
      </w:r>
      <w:proofErr w:type="spellStart"/>
      <w:r w:rsidR="00C81684" w:rsidRPr="00C81684">
        <w:rPr>
          <w:highlight w:val="yellow"/>
        </w:rPr>
        <w:t>schema.sql</w:t>
      </w:r>
      <w:proofErr w:type="spellEnd"/>
      <w:r w:rsidR="00C81684" w:rsidRPr="00C81684">
        <w:rPr>
          <w:highlight w:val="yellow"/>
        </w:rPr>
        <w:t>;</w:t>
      </w:r>
    </w:p>
    <w:p w14:paraId="7E77E002" w14:textId="15B00BF3" w:rsidR="00C81684" w:rsidRDefault="000336AE" w:rsidP="00C81684">
      <w:r w:rsidRPr="000336AE">
        <w:t>Executing the SQL script creates the following database objects:</w:t>
      </w:r>
    </w:p>
    <w:p w14:paraId="57D9B89E" w14:textId="7DF6AF49" w:rsidR="00C81684" w:rsidRDefault="00C81684" w:rsidP="00C81684">
      <w:r>
        <w:t>- The database “SOI-2026-0039-MinThu”</w:t>
      </w:r>
    </w:p>
    <w:p w14:paraId="568C6408" w14:textId="77777777" w:rsidR="00C81684" w:rsidRDefault="00C81684" w:rsidP="00C81684">
      <w:r>
        <w:lastRenderedPageBreak/>
        <w:t xml:space="preserve">- 14 tables (users, regulations, </w:t>
      </w:r>
      <w:proofErr w:type="spellStart"/>
      <w:r>
        <w:t>regulation_changes</w:t>
      </w:r>
      <w:proofErr w:type="spellEnd"/>
      <w:r>
        <w:t xml:space="preserve">, alerts, </w:t>
      </w:r>
      <w:proofErr w:type="spellStart"/>
      <w:r>
        <w:t>internal_policies</w:t>
      </w:r>
      <w:proofErr w:type="spellEnd"/>
      <w:r>
        <w:t xml:space="preserve">, </w:t>
      </w:r>
      <w:proofErr w:type="spellStart"/>
      <w:r>
        <w:t>compliance_gaps</w:t>
      </w:r>
      <w:proofErr w:type="spellEnd"/>
      <w:r>
        <w:t xml:space="preserve">, tasks, </w:t>
      </w:r>
      <w:proofErr w:type="spellStart"/>
      <w:r>
        <w:t>audit_logs</w:t>
      </w:r>
      <w:proofErr w:type="spellEnd"/>
      <w:r>
        <w:t xml:space="preserve">, departments, </w:t>
      </w:r>
      <w:proofErr w:type="spellStart"/>
      <w:r>
        <w:t>task_gaps</w:t>
      </w:r>
      <w:proofErr w:type="spellEnd"/>
      <w:r>
        <w:t xml:space="preserve">, </w:t>
      </w:r>
      <w:proofErr w:type="spellStart"/>
      <w:r>
        <w:t>task_alerts</w:t>
      </w:r>
      <w:proofErr w:type="spellEnd"/>
      <w:r>
        <w:t xml:space="preserve">, </w:t>
      </w:r>
      <w:proofErr w:type="spellStart"/>
      <w:r>
        <w:t>policy_proposals</w:t>
      </w:r>
      <w:proofErr w:type="spellEnd"/>
      <w:r>
        <w:t xml:space="preserve">, </w:t>
      </w:r>
      <w:proofErr w:type="spellStart"/>
      <w:r>
        <w:t>policy_versions</w:t>
      </w:r>
      <w:proofErr w:type="spellEnd"/>
      <w:r>
        <w:t>)</w:t>
      </w:r>
    </w:p>
    <w:p w14:paraId="526A6253" w14:textId="62E6708E" w:rsidR="00C81684" w:rsidRDefault="00C81684" w:rsidP="00C81684">
      <w:r>
        <w:t>- Seed data (3 users, 5 regulatory sources, 1 seed regulation, 15 internal policies with procedures, 3 training programs, 6 departments)</w:t>
      </w:r>
    </w:p>
    <w:p w14:paraId="21994E1D" w14:textId="77777777" w:rsidR="0036462F" w:rsidRDefault="0036462F" w:rsidP="00C81684"/>
    <w:p w14:paraId="096BDB62" w14:textId="1D689C6F" w:rsidR="00C81684" w:rsidRPr="0036462F" w:rsidRDefault="00C81684" w:rsidP="00C81684">
      <w:pPr>
        <w:rPr>
          <w:sz w:val="24"/>
          <w:szCs w:val="24"/>
        </w:rPr>
      </w:pPr>
      <w:r w:rsidRPr="0036462F">
        <w:rPr>
          <w:sz w:val="24"/>
          <w:szCs w:val="24"/>
        </w:rPr>
        <w:t>3.5 Set Up Pinecone</w:t>
      </w:r>
    </w:p>
    <w:p w14:paraId="03838B51" w14:textId="27A0F47F" w:rsidR="00C81684" w:rsidRDefault="00C81684" w:rsidP="00C81684">
      <w:pPr>
        <w:pStyle w:val="ListParagraph"/>
        <w:numPr>
          <w:ilvl w:val="0"/>
          <w:numId w:val="7"/>
        </w:numPr>
      </w:pPr>
      <w:r>
        <w:t>Go to https://app.pinecone.io</w:t>
      </w:r>
    </w:p>
    <w:p w14:paraId="68845F7D" w14:textId="373772F3" w:rsidR="00C81684" w:rsidRDefault="00C81684" w:rsidP="00C81684">
      <w:pPr>
        <w:pStyle w:val="ListParagraph"/>
        <w:numPr>
          <w:ilvl w:val="0"/>
          <w:numId w:val="7"/>
        </w:numPr>
      </w:pPr>
      <w:r>
        <w:t>Create an index named “</w:t>
      </w:r>
      <w:proofErr w:type="spellStart"/>
      <w:r>
        <w:t>gldb</w:t>
      </w:r>
      <w:proofErr w:type="spellEnd"/>
      <w:r>
        <w:t>-compliance”</w:t>
      </w:r>
    </w:p>
    <w:p w14:paraId="39504009" w14:textId="1C5A655F" w:rsidR="00C81684" w:rsidRDefault="00C81684" w:rsidP="00C81684">
      <w:pPr>
        <w:pStyle w:val="ListParagraph"/>
        <w:numPr>
          <w:ilvl w:val="0"/>
          <w:numId w:val="7"/>
        </w:numPr>
      </w:pPr>
      <w:r>
        <w:t>Dimension: 1536 (for text-embedding-3-small)</w:t>
      </w:r>
    </w:p>
    <w:p w14:paraId="56B57C40" w14:textId="6B05099D" w:rsidR="00C81684" w:rsidRDefault="00C81684" w:rsidP="00C81684">
      <w:pPr>
        <w:pStyle w:val="ListParagraph"/>
        <w:numPr>
          <w:ilvl w:val="0"/>
          <w:numId w:val="7"/>
        </w:numPr>
      </w:pPr>
      <w:r>
        <w:t>Metric: cosine</w:t>
      </w:r>
    </w:p>
    <w:p w14:paraId="086088E3" w14:textId="2D02FB02" w:rsidR="00C81684" w:rsidRDefault="00C81684" w:rsidP="00C81684">
      <w:pPr>
        <w:pStyle w:val="ListParagraph"/>
        <w:numPr>
          <w:ilvl w:val="0"/>
          <w:numId w:val="7"/>
        </w:numPr>
      </w:pPr>
      <w:r>
        <w:t xml:space="preserve">Copy the API key to </w:t>
      </w:r>
      <w:proofErr w:type="gramStart"/>
      <w:r>
        <w:t>your .env</w:t>
      </w:r>
      <w:proofErr w:type="gramEnd"/>
    </w:p>
    <w:p w14:paraId="198DA8D0" w14:textId="5390F2CB" w:rsidR="00C81684" w:rsidRPr="0036462F" w:rsidRDefault="00C81684" w:rsidP="00C81684">
      <w:pPr>
        <w:rPr>
          <w:sz w:val="24"/>
          <w:szCs w:val="24"/>
        </w:rPr>
      </w:pPr>
      <w:r w:rsidRPr="0036462F">
        <w:rPr>
          <w:sz w:val="24"/>
          <w:szCs w:val="24"/>
        </w:rPr>
        <w:t>3.6 Set Up Gmail App Password</w:t>
      </w:r>
    </w:p>
    <w:p w14:paraId="51CA82C2" w14:textId="2774509C" w:rsidR="00C81684" w:rsidRDefault="00C81684" w:rsidP="00C81684">
      <w:pPr>
        <w:pStyle w:val="ListParagraph"/>
        <w:numPr>
          <w:ilvl w:val="0"/>
          <w:numId w:val="9"/>
        </w:numPr>
      </w:pPr>
      <w:r>
        <w:t>Go to https://myaccount.google.com/apppasswords</w:t>
      </w:r>
    </w:p>
    <w:p w14:paraId="61073AB2" w14:textId="4939163B" w:rsidR="00C81684" w:rsidRDefault="00C81684" w:rsidP="00C81684">
      <w:pPr>
        <w:pStyle w:val="ListParagraph"/>
        <w:numPr>
          <w:ilvl w:val="0"/>
          <w:numId w:val="9"/>
        </w:numPr>
      </w:pPr>
      <w:r>
        <w:t>Generate an app password for "Mail"</w:t>
      </w:r>
    </w:p>
    <w:p w14:paraId="175CF374" w14:textId="2F14514D" w:rsidR="00C81684" w:rsidRDefault="00C81684" w:rsidP="00C81684">
      <w:pPr>
        <w:pStyle w:val="ListParagraph"/>
        <w:numPr>
          <w:ilvl w:val="0"/>
          <w:numId w:val="9"/>
        </w:numPr>
      </w:pPr>
      <w:r>
        <w:t xml:space="preserve">Copy the 16-character password to “EMAIL_PASS” </w:t>
      </w:r>
      <w:proofErr w:type="gramStart"/>
      <w:r>
        <w:t>in .env</w:t>
      </w:r>
      <w:proofErr w:type="gramEnd"/>
    </w:p>
    <w:p w14:paraId="3C345BFB" w14:textId="77777777" w:rsidR="00C81684" w:rsidRPr="0036462F" w:rsidRDefault="00C81684" w:rsidP="00C81684">
      <w:pPr>
        <w:rPr>
          <w:sz w:val="28"/>
          <w:szCs w:val="28"/>
        </w:rPr>
      </w:pPr>
    </w:p>
    <w:p w14:paraId="5952DB12" w14:textId="2C52E4AC" w:rsidR="00C81684" w:rsidRPr="0036462F" w:rsidRDefault="00C81684" w:rsidP="00C81684">
      <w:pPr>
        <w:rPr>
          <w:sz w:val="28"/>
          <w:szCs w:val="28"/>
        </w:rPr>
      </w:pPr>
      <w:r w:rsidRPr="0036462F">
        <w:rPr>
          <w:sz w:val="28"/>
          <w:szCs w:val="28"/>
        </w:rPr>
        <w:t>4. Running the Server</w:t>
      </w:r>
    </w:p>
    <w:p w14:paraId="7059367E" w14:textId="22DB16C9" w:rsidR="00270ABF" w:rsidRDefault="002D694A" w:rsidP="00C81684">
      <w:pPr>
        <w:rPr>
          <w:highlight w:val="yellow"/>
        </w:rPr>
      </w:pPr>
      <w:r w:rsidRPr="002D694A">
        <w:t>Start the application by executing the following command from the project root directory:</w:t>
      </w:r>
    </w:p>
    <w:p w14:paraId="4BE08D24" w14:textId="4D69D690" w:rsidR="00C81684" w:rsidRDefault="00C81684" w:rsidP="00C81684">
      <w:proofErr w:type="spellStart"/>
      <w:r w:rsidRPr="00C81684">
        <w:rPr>
          <w:highlight w:val="yellow"/>
        </w:rPr>
        <w:t>npm</w:t>
      </w:r>
      <w:proofErr w:type="spellEnd"/>
      <w:r w:rsidRPr="00C81684">
        <w:rPr>
          <w:highlight w:val="yellow"/>
        </w:rPr>
        <w:t xml:space="preserve"> start</w:t>
      </w:r>
    </w:p>
    <w:p w14:paraId="01951F3C" w14:textId="789F10BE" w:rsidR="00C81684" w:rsidRDefault="00C81684" w:rsidP="00C81684">
      <w:r>
        <w:t>Expected output:</w:t>
      </w:r>
    </w:p>
    <w:p w14:paraId="50BF449D" w14:textId="77777777" w:rsidR="00C81684" w:rsidRPr="00C81684" w:rsidRDefault="00C81684" w:rsidP="00C81684">
      <w:pPr>
        <w:rPr>
          <w:highlight w:val="yellow"/>
        </w:rPr>
      </w:pPr>
      <w:r w:rsidRPr="00C81684">
        <w:rPr>
          <w:highlight w:val="yellow"/>
        </w:rPr>
        <w:t>Server is running on port 3000</w:t>
      </w:r>
    </w:p>
    <w:p w14:paraId="54B82030" w14:textId="77777777" w:rsidR="00C81684" w:rsidRPr="00C81684" w:rsidRDefault="00C81684" w:rsidP="00C81684">
      <w:pPr>
        <w:rPr>
          <w:highlight w:val="yellow"/>
        </w:rPr>
      </w:pPr>
      <w:r w:rsidRPr="00C81684">
        <w:rPr>
          <w:highlight w:val="yellow"/>
        </w:rPr>
        <w:t>Database connected successfully to SOI-2026-0039-MinThu</w:t>
      </w:r>
    </w:p>
    <w:p w14:paraId="36B7B385" w14:textId="77777777" w:rsidR="00C81684" w:rsidRPr="00C81684" w:rsidRDefault="00C81684" w:rsidP="00C81684">
      <w:pPr>
        <w:rPr>
          <w:highlight w:val="yellow"/>
        </w:rPr>
      </w:pPr>
      <w:r w:rsidRPr="00C81684">
        <w:rPr>
          <w:rFonts w:ascii="Arial" w:hAnsi="Arial" w:cs="Arial"/>
          <w:highlight w:val="yellow"/>
        </w:rPr>
        <w:t>╔══════════════════════════════════════════╗</w:t>
      </w:r>
    </w:p>
    <w:p w14:paraId="406EC63D" w14:textId="3677BA2A" w:rsidR="00C81684" w:rsidRPr="00C81684" w:rsidRDefault="00C81684" w:rsidP="00C81684">
      <w:pPr>
        <w:rPr>
          <w:highlight w:val="yellow"/>
        </w:rPr>
      </w:pPr>
      <w:r w:rsidRPr="00C81684">
        <w:rPr>
          <w:rFonts w:ascii="Arial" w:hAnsi="Arial" w:cs="Arial"/>
          <w:highlight w:val="yellow"/>
        </w:rPr>
        <w:t>║</w:t>
      </w:r>
      <w:r w:rsidRPr="00C81684">
        <w:rPr>
          <w:highlight w:val="yellow"/>
        </w:rPr>
        <w:t xml:space="preserve">   AGENTIC SYSTEM </w:t>
      </w:r>
      <w:r w:rsidRPr="00C81684">
        <w:rPr>
          <w:rFonts w:ascii="Aptos" w:hAnsi="Aptos" w:cs="Aptos"/>
          <w:highlight w:val="yellow"/>
        </w:rPr>
        <w:t>—</w:t>
      </w:r>
      <w:r w:rsidRPr="00C81684">
        <w:rPr>
          <w:highlight w:val="yellow"/>
        </w:rPr>
        <w:t xml:space="preserve"> Starting Agents                                                                    </w:t>
      </w:r>
      <w:r w:rsidRPr="00C81684">
        <w:rPr>
          <w:rFonts w:ascii="Arial" w:hAnsi="Arial" w:cs="Arial"/>
          <w:highlight w:val="yellow"/>
        </w:rPr>
        <w:t>║</w:t>
      </w:r>
    </w:p>
    <w:p w14:paraId="74B7F297" w14:textId="77777777" w:rsidR="00C81684" w:rsidRPr="00C81684" w:rsidRDefault="00C81684" w:rsidP="00C81684">
      <w:pPr>
        <w:rPr>
          <w:highlight w:val="yellow"/>
        </w:rPr>
      </w:pPr>
      <w:r w:rsidRPr="00C81684">
        <w:rPr>
          <w:rFonts w:ascii="Arial" w:hAnsi="Arial" w:cs="Arial"/>
          <w:highlight w:val="yellow"/>
        </w:rPr>
        <w:t>╚══════════════════════════════════════════╝</w:t>
      </w:r>
    </w:p>
    <w:p w14:paraId="4FE2824A" w14:textId="77777777" w:rsidR="00C81684" w:rsidRPr="00C81684" w:rsidRDefault="00C81684" w:rsidP="00C81684">
      <w:pPr>
        <w:rPr>
          <w:highlight w:val="yellow"/>
        </w:rPr>
      </w:pPr>
      <w:r w:rsidRPr="00C81684">
        <w:rPr>
          <w:highlight w:val="yellow"/>
        </w:rPr>
        <w:t>[Orchestrator] All 7 agents active</w:t>
      </w:r>
    </w:p>
    <w:p w14:paraId="3FAD3F67" w14:textId="77777777" w:rsidR="00C81684" w:rsidRPr="00C81684" w:rsidRDefault="00C81684" w:rsidP="00C81684">
      <w:pPr>
        <w:rPr>
          <w:highlight w:val="yellow"/>
        </w:rPr>
      </w:pPr>
      <w:r w:rsidRPr="00C81684">
        <w:rPr>
          <w:highlight w:val="yellow"/>
        </w:rPr>
        <w:t>[Orchestrator] Flow: Scraper → Assessor → Analyzer → Dispatcher/Advisor → Notifier</w:t>
      </w:r>
    </w:p>
    <w:p w14:paraId="310FF303" w14:textId="7466292F" w:rsidR="00C81684" w:rsidRDefault="00C81684" w:rsidP="00C81684">
      <w:r w:rsidRPr="00C81684">
        <w:rPr>
          <w:highlight w:val="yellow"/>
        </w:rPr>
        <w:t xml:space="preserve">[RAG] Pinecone connected — Index: </w:t>
      </w:r>
      <w:proofErr w:type="spellStart"/>
      <w:r w:rsidRPr="00C81684">
        <w:rPr>
          <w:highlight w:val="yellow"/>
        </w:rPr>
        <w:t>gldb</w:t>
      </w:r>
      <w:proofErr w:type="spellEnd"/>
      <w:r w:rsidRPr="00C81684">
        <w:rPr>
          <w:highlight w:val="yellow"/>
        </w:rPr>
        <w:t>-compliance</w:t>
      </w:r>
    </w:p>
    <w:p w14:paraId="37C4A105" w14:textId="096FD606" w:rsidR="00C81684" w:rsidRDefault="00137BAB" w:rsidP="00C81684">
      <w:r w:rsidRPr="00137BAB">
        <w:t>If the above messages are displayed without errors, the application has started successfully and is ready to process incoming requests.</w:t>
      </w:r>
    </w:p>
    <w:p w14:paraId="7CF39A58" w14:textId="77777777" w:rsidR="00915081" w:rsidRDefault="00915081" w:rsidP="00C81684"/>
    <w:p w14:paraId="077657EC" w14:textId="093B415B" w:rsidR="00C81684" w:rsidRPr="0036462F" w:rsidRDefault="00BB761E" w:rsidP="00C81684">
      <w:pPr>
        <w:rPr>
          <w:sz w:val="28"/>
          <w:szCs w:val="28"/>
        </w:rPr>
      </w:pPr>
      <w:r w:rsidRPr="0036462F">
        <w:rPr>
          <w:sz w:val="28"/>
          <w:szCs w:val="28"/>
        </w:rPr>
        <w:t>5. System Architecture</w:t>
      </w:r>
    </w:p>
    <w:p w14:paraId="58DA2D5F" w14:textId="28B961A6" w:rsidR="00BB761E" w:rsidRPr="0036462F" w:rsidRDefault="00BB761E" w:rsidP="00C81684">
      <w:pPr>
        <w:rPr>
          <w:sz w:val="24"/>
          <w:szCs w:val="24"/>
        </w:rPr>
      </w:pPr>
      <w:r w:rsidRPr="0036462F">
        <w:rPr>
          <w:sz w:val="24"/>
          <w:szCs w:val="24"/>
        </w:rPr>
        <w:t>5.1 Architecture Overview</w:t>
      </w:r>
    </w:p>
    <w:p w14:paraId="453CC73F" w14:textId="78FD7FF2" w:rsidR="00BB761E" w:rsidRDefault="00BB761E" w:rsidP="00C81684">
      <w:r w:rsidRPr="00BB761E">
        <w:lastRenderedPageBreak/>
        <w:t xml:space="preserve">The AI-Powered Regulatory Compliance Management System adopts a modular architecture to support regulatory monitoring, AI-powered compliance analysis, and policy management. The system consists of a Node.js backend, a MySQL database, a Pinecone vector database for Retrieval-Augmented Generation (RAG), and OpenAI GPT-4o-mini for AI processing. </w:t>
      </w:r>
      <w:r w:rsidR="00D92527" w:rsidRPr="00D92527">
        <w:t>Regulatory data is collected from external regulatory authorities through web scraping and official APIs. The frontend communicates with the backend through RESTful APIs to provide compliance officers with dashboards, task management, and reporting features.</w:t>
      </w:r>
    </w:p>
    <w:p w14:paraId="5892AD9C" w14:textId="6311D371" w:rsidR="00FA0D5B" w:rsidRDefault="00DF2A66" w:rsidP="00BB761E">
      <w:r w:rsidRPr="00DF2A66">
        <w:t> </w:t>
      </w:r>
      <w:r w:rsidRPr="00DF2A66">
        <w:drawing>
          <wp:inline distT="0" distB="0" distL="0" distR="0" wp14:anchorId="20CF0A7C" wp14:editId="146ADFA1">
            <wp:extent cx="5731510" cy="4928870"/>
            <wp:effectExtent l="0" t="0" r="2540" b="5080"/>
            <wp:docPr id="18888211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928870"/>
                    </a:xfrm>
                    <a:prstGeom prst="rect">
                      <a:avLst/>
                    </a:prstGeom>
                    <a:noFill/>
                    <a:ln>
                      <a:noFill/>
                    </a:ln>
                  </pic:spPr>
                </pic:pic>
              </a:graphicData>
            </a:graphic>
          </wp:inline>
        </w:drawing>
      </w:r>
    </w:p>
    <w:p w14:paraId="237060B6" w14:textId="39C41634" w:rsidR="0048462F" w:rsidRDefault="0048462F" w:rsidP="00BB761E">
      <w:r w:rsidRPr="0048462F">
        <w:rPr>
          <w:b/>
          <w:bCs/>
        </w:rPr>
        <w:t>Figure 5.1</w:t>
      </w:r>
      <w:r w:rsidR="00F43F5B">
        <w:rPr>
          <w:b/>
          <w:bCs/>
        </w:rPr>
        <w:t>.</w:t>
      </w:r>
      <w:r w:rsidRPr="0048462F">
        <w:t xml:space="preserve"> Overall system architecture of the AI-Powered Regulatory Compliance Management System.</w:t>
      </w:r>
    </w:p>
    <w:p w14:paraId="0E117E1C" w14:textId="200BF3B3" w:rsidR="0048462F" w:rsidRDefault="0048462F" w:rsidP="00BB761E"/>
    <w:p w14:paraId="7C18B2F3" w14:textId="59B19E44" w:rsidR="0048462F" w:rsidRPr="000A4AA9" w:rsidRDefault="0048462F" w:rsidP="00BB761E">
      <w:pPr>
        <w:rPr>
          <w:sz w:val="24"/>
          <w:szCs w:val="24"/>
        </w:rPr>
      </w:pPr>
      <w:r w:rsidRPr="000A4AA9">
        <w:rPr>
          <w:sz w:val="24"/>
          <w:szCs w:val="24"/>
        </w:rPr>
        <w:t>Architecture Components</w:t>
      </w:r>
    </w:p>
    <w:tbl>
      <w:tblPr>
        <w:tblStyle w:val="TableGrid"/>
        <w:tblW w:w="0" w:type="auto"/>
        <w:tblLook w:val="04A0" w:firstRow="1" w:lastRow="0" w:firstColumn="1" w:lastColumn="0" w:noHBand="0" w:noVBand="1"/>
      </w:tblPr>
      <w:tblGrid>
        <w:gridCol w:w="3256"/>
        <w:gridCol w:w="5760"/>
      </w:tblGrid>
      <w:tr w:rsidR="0048462F" w14:paraId="232B4F61" w14:textId="77777777" w:rsidTr="0048462F">
        <w:tc>
          <w:tcPr>
            <w:tcW w:w="3256" w:type="dxa"/>
            <w:shd w:val="clear" w:color="auto" w:fill="3A3A3A" w:themeFill="background2" w:themeFillShade="40"/>
          </w:tcPr>
          <w:p w14:paraId="7633079F" w14:textId="35548A5A" w:rsidR="0048462F" w:rsidRPr="0036462F" w:rsidRDefault="0048462F" w:rsidP="00BB761E">
            <w:pPr>
              <w:rPr>
                <w:b/>
                <w:bCs/>
              </w:rPr>
            </w:pPr>
            <w:r w:rsidRPr="0036462F">
              <w:rPr>
                <w:b/>
                <w:bCs/>
              </w:rPr>
              <w:t>Component</w:t>
            </w:r>
          </w:p>
        </w:tc>
        <w:tc>
          <w:tcPr>
            <w:tcW w:w="5760" w:type="dxa"/>
            <w:shd w:val="clear" w:color="auto" w:fill="3A3A3A" w:themeFill="background2" w:themeFillShade="40"/>
          </w:tcPr>
          <w:p w14:paraId="1EB865EF" w14:textId="3F3270E8" w:rsidR="0048462F" w:rsidRPr="0036462F" w:rsidRDefault="0048462F" w:rsidP="00BB761E">
            <w:pPr>
              <w:rPr>
                <w:b/>
                <w:bCs/>
              </w:rPr>
            </w:pPr>
            <w:r w:rsidRPr="0036462F">
              <w:rPr>
                <w:b/>
                <w:bCs/>
              </w:rPr>
              <w:t>Description</w:t>
            </w:r>
          </w:p>
        </w:tc>
      </w:tr>
      <w:tr w:rsidR="0048462F" w14:paraId="4DDD74AB" w14:textId="77777777" w:rsidTr="0048462F">
        <w:tc>
          <w:tcPr>
            <w:tcW w:w="3256" w:type="dxa"/>
          </w:tcPr>
          <w:p w14:paraId="4F90EFA3" w14:textId="69CDB998" w:rsidR="0048462F" w:rsidRDefault="0048462F" w:rsidP="00BB761E">
            <w:r>
              <w:t>External Regulatory Sources</w:t>
            </w:r>
          </w:p>
        </w:tc>
        <w:tc>
          <w:tcPr>
            <w:tcW w:w="5760" w:type="dxa"/>
          </w:tcPr>
          <w:p w14:paraId="06463149" w14:textId="143CF420" w:rsidR="0048462F" w:rsidRDefault="0048462F" w:rsidP="00BB761E">
            <w:r w:rsidRPr="0048462F">
              <w:t>Regulatory updates are collected from MAS, FATF, FinCEN, ECB, and FCA through web scraping and official APIs.</w:t>
            </w:r>
          </w:p>
        </w:tc>
      </w:tr>
      <w:tr w:rsidR="0048462F" w14:paraId="13900285" w14:textId="77777777" w:rsidTr="0048462F">
        <w:tc>
          <w:tcPr>
            <w:tcW w:w="3256" w:type="dxa"/>
          </w:tcPr>
          <w:p w14:paraId="43D191F9" w14:textId="086A3437" w:rsidR="0048462F" w:rsidRDefault="0048462F" w:rsidP="00BB761E">
            <w:r>
              <w:t>Ingestion Layer</w:t>
            </w:r>
          </w:p>
        </w:tc>
        <w:tc>
          <w:tcPr>
            <w:tcW w:w="5760" w:type="dxa"/>
          </w:tcPr>
          <w:p w14:paraId="59D9CCBB" w14:textId="6507A91E" w:rsidR="0048462F" w:rsidRDefault="0048462F" w:rsidP="00BB761E">
            <w:r w:rsidRPr="0048462F">
              <w:t>The Scraper Agent retrieves regulatory updates, detects changes, and publishes events for further processing.</w:t>
            </w:r>
          </w:p>
        </w:tc>
      </w:tr>
      <w:tr w:rsidR="0048462F" w14:paraId="29B608B8" w14:textId="77777777" w:rsidTr="0048462F">
        <w:tc>
          <w:tcPr>
            <w:tcW w:w="3256" w:type="dxa"/>
          </w:tcPr>
          <w:p w14:paraId="16BD60F7" w14:textId="2BB495A9" w:rsidR="0048462F" w:rsidRDefault="0048462F" w:rsidP="00BB761E">
            <w:r>
              <w:lastRenderedPageBreak/>
              <w:t>Event Bus</w:t>
            </w:r>
          </w:p>
        </w:tc>
        <w:tc>
          <w:tcPr>
            <w:tcW w:w="5760" w:type="dxa"/>
          </w:tcPr>
          <w:p w14:paraId="7A3DA37E" w14:textId="39CF86B8" w:rsidR="0048462F" w:rsidRDefault="0048462F" w:rsidP="00BB761E">
            <w:r w:rsidRPr="0048462F">
              <w:t xml:space="preserve">Uses the Node.js </w:t>
            </w:r>
            <w:proofErr w:type="spellStart"/>
            <w:r w:rsidRPr="0048462F">
              <w:t>EventEmitter</w:t>
            </w:r>
            <w:proofErr w:type="spellEnd"/>
            <w:r w:rsidRPr="0048462F">
              <w:t xml:space="preserve"> to enable asynchronous communication between AI agents without direct dependencies.</w:t>
            </w:r>
          </w:p>
        </w:tc>
      </w:tr>
      <w:tr w:rsidR="0048462F" w14:paraId="4929E044" w14:textId="77777777" w:rsidTr="0048462F">
        <w:tc>
          <w:tcPr>
            <w:tcW w:w="3256" w:type="dxa"/>
          </w:tcPr>
          <w:p w14:paraId="47793CB5" w14:textId="3E7952E3" w:rsidR="0048462F" w:rsidRDefault="0048462F" w:rsidP="00BB761E">
            <w:r>
              <w:t>AI Agents</w:t>
            </w:r>
          </w:p>
        </w:tc>
        <w:tc>
          <w:tcPr>
            <w:tcW w:w="5760" w:type="dxa"/>
          </w:tcPr>
          <w:p w14:paraId="111AB8A2" w14:textId="7D7EE11A" w:rsidR="0048462F" w:rsidRDefault="0048462F" w:rsidP="00BB761E">
            <w:r w:rsidRPr="0048462F">
              <w:t>Specialized agents perform impact assessment, compliance gap analysis, task generation, policy recommendation, notification, and version management.</w:t>
            </w:r>
          </w:p>
        </w:tc>
      </w:tr>
      <w:tr w:rsidR="0048462F" w14:paraId="20FE3CF5" w14:textId="77777777" w:rsidTr="0048462F">
        <w:tc>
          <w:tcPr>
            <w:tcW w:w="3256" w:type="dxa"/>
          </w:tcPr>
          <w:p w14:paraId="668D5A21" w14:textId="46A87650" w:rsidR="0048462F" w:rsidRDefault="0048462F" w:rsidP="00BB761E">
            <w:r>
              <w:t>RAG Pipeline</w:t>
            </w:r>
          </w:p>
        </w:tc>
        <w:tc>
          <w:tcPr>
            <w:tcW w:w="5760" w:type="dxa"/>
          </w:tcPr>
          <w:p w14:paraId="57C7A47D" w14:textId="2D56C88B" w:rsidR="0048462F" w:rsidRDefault="0048462F" w:rsidP="00BB761E">
            <w:r w:rsidRPr="0048462F">
              <w:t>Retrieves relevant regulatory documents from Pinecone to provide contextual information for AI analysis before interacting with the OpenAI model.</w:t>
            </w:r>
          </w:p>
        </w:tc>
      </w:tr>
      <w:tr w:rsidR="0048462F" w14:paraId="57CCC8AF" w14:textId="77777777" w:rsidTr="0048462F">
        <w:tc>
          <w:tcPr>
            <w:tcW w:w="3256" w:type="dxa"/>
          </w:tcPr>
          <w:p w14:paraId="66D2252D" w14:textId="60827B2A" w:rsidR="0048462F" w:rsidRDefault="0048462F" w:rsidP="00BB761E">
            <w:r>
              <w:t>Data Layer</w:t>
            </w:r>
          </w:p>
        </w:tc>
        <w:tc>
          <w:tcPr>
            <w:tcW w:w="5760" w:type="dxa"/>
          </w:tcPr>
          <w:p w14:paraId="26E91B65" w14:textId="7753A538" w:rsidR="0048462F" w:rsidRDefault="0048462F" w:rsidP="00BB761E">
            <w:r w:rsidRPr="0048462F">
              <w:t>Stores structured regulatory data, compliance records, audit logs, and vector embeddings using MySQL and Pinecone.</w:t>
            </w:r>
          </w:p>
        </w:tc>
      </w:tr>
      <w:tr w:rsidR="0048462F" w14:paraId="3D1FF3E1" w14:textId="77777777" w:rsidTr="0048462F">
        <w:tc>
          <w:tcPr>
            <w:tcW w:w="3256" w:type="dxa"/>
          </w:tcPr>
          <w:p w14:paraId="2DBFD41F" w14:textId="5024EE3C" w:rsidR="0048462F" w:rsidRDefault="0048462F" w:rsidP="00BB761E">
            <w:r>
              <w:t>API Layer</w:t>
            </w:r>
          </w:p>
        </w:tc>
        <w:tc>
          <w:tcPr>
            <w:tcW w:w="5760" w:type="dxa"/>
          </w:tcPr>
          <w:p w14:paraId="33396D39" w14:textId="1F94D5AC" w:rsidR="0048462F" w:rsidRDefault="0048462F" w:rsidP="00BB761E">
            <w:r w:rsidRPr="0048462F">
              <w:t>Provides RESTful APIs that allow the frontend to interact with backend services.</w:t>
            </w:r>
          </w:p>
        </w:tc>
      </w:tr>
      <w:tr w:rsidR="0048462F" w14:paraId="3C4379A5" w14:textId="77777777" w:rsidTr="0048462F">
        <w:tc>
          <w:tcPr>
            <w:tcW w:w="3256" w:type="dxa"/>
          </w:tcPr>
          <w:p w14:paraId="3D6E55A9" w14:textId="24AB6A40" w:rsidR="0048462F" w:rsidRDefault="0048462F" w:rsidP="00BB761E">
            <w:r>
              <w:t>Frontend</w:t>
            </w:r>
          </w:p>
        </w:tc>
        <w:tc>
          <w:tcPr>
            <w:tcW w:w="5760" w:type="dxa"/>
          </w:tcPr>
          <w:p w14:paraId="4CD9028B" w14:textId="1DFF07E4" w:rsidR="0048462F" w:rsidRDefault="0048462F" w:rsidP="00BB761E">
            <w:r w:rsidRPr="0048462F">
              <w:t>Displays dashboards, compliance reports, task management, and analytics for compliance officers and administrators.</w:t>
            </w:r>
          </w:p>
        </w:tc>
      </w:tr>
    </w:tbl>
    <w:p w14:paraId="0192040A" w14:textId="77777777" w:rsidR="0048462F" w:rsidRDefault="0048462F" w:rsidP="00BB761E"/>
    <w:p w14:paraId="2F5ED842" w14:textId="5432E9F6" w:rsidR="00AC4169" w:rsidRPr="0036462F" w:rsidRDefault="00AC4169" w:rsidP="00BB761E">
      <w:pPr>
        <w:rPr>
          <w:sz w:val="28"/>
          <w:szCs w:val="28"/>
        </w:rPr>
      </w:pPr>
      <w:r w:rsidRPr="0036462F">
        <w:rPr>
          <w:sz w:val="28"/>
          <w:szCs w:val="28"/>
        </w:rPr>
        <w:t>6. Troubleshooting</w:t>
      </w:r>
    </w:p>
    <w:p w14:paraId="67F59BC9" w14:textId="357135A8" w:rsidR="00AC4169" w:rsidRDefault="00AC4169" w:rsidP="00BB761E">
      <w:r w:rsidRPr="00AC4169">
        <w:t>The following table lists common issues that may occur during the installation or execution of the AI-Powered Regulatory Compliance Management System, along with their possible causes and recommended solutions.</w:t>
      </w:r>
    </w:p>
    <w:tbl>
      <w:tblPr>
        <w:tblStyle w:val="TableGrid"/>
        <w:tblW w:w="0" w:type="auto"/>
        <w:tblLook w:val="04A0" w:firstRow="1" w:lastRow="0" w:firstColumn="1" w:lastColumn="0" w:noHBand="0" w:noVBand="1"/>
      </w:tblPr>
      <w:tblGrid>
        <w:gridCol w:w="4248"/>
        <w:gridCol w:w="4768"/>
      </w:tblGrid>
      <w:tr w:rsidR="00AC4169" w14:paraId="05FF9C12" w14:textId="77777777" w:rsidTr="00AC4169">
        <w:tc>
          <w:tcPr>
            <w:tcW w:w="4248" w:type="dxa"/>
            <w:shd w:val="clear" w:color="auto" w:fill="3A3A3A" w:themeFill="background2" w:themeFillShade="40"/>
          </w:tcPr>
          <w:p w14:paraId="67E374A2" w14:textId="46C914FE" w:rsidR="00AC4169" w:rsidRPr="0036462F" w:rsidRDefault="00AC4169" w:rsidP="00BB761E">
            <w:pPr>
              <w:rPr>
                <w:b/>
                <w:bCs/>
              </w:rPr>
            </w:pPr>
            <w:r w:rsidRPr="0036462F">
              <w:rPr>
                <w:b/>
                <w:bCs/>
              </w:rPr>
              <w:t>Issue</w:t>
            </w:r>
          </w:p>
        </w:tc>
        <w:tc>
          <w:tcPr>
            <w:tcW w:w="4768" w:type="dxa"/>
            <w:shd w:val="clear" w:color="auto" w:fill="3A3A3A" w:themeFill="background2" w:themeFillShade="40"/>
          </w:tcPr>
          <w:p w14:paraId="1BFE4DE9" w14:textId="73B587A1" w:rsidR="00AC4169" w:rsidRPr="0036462F" w:rsidRDefault="00AC4169" w:rsidP="00BB761E">
            <w:pPr>
              <w:rPr>
                <w:b/>
                <w:bCs/>
              </w:rPr>
            </w:pPr>
            <w:r w:rsidRPr="0036462F">
              <w:rPr>
                <w:b/>
                <w:bCs/>
              </w:rPr>
              <w:t>Recommended Solution</w:t>
            </w:r>
          </w:p>
        </w:tc>
      </w:tr>
      <w:tr w:rsidR="00AC4169" w14:paraId="7E751496" w14:textId="77777777" w:rsidTr="00AC4169">
        <w:tc>
          <w:tcPr>
            <w:tcW w:w="4248" w:type="dxa"/>
          </w:tcPr>
          <w:p w14:paraId="3A130966" w14:textId="22571622" w:rsidR="00AC4169" w:rsidRDefault="00AC4169" w:rsidP="00BB761E">
            <w:r>
              <w:t>Cannot connect to the server during login</w:t>
            </w:r>
          </w:p>
        </w:tc>
        <w:tc>
          <w:tcPr>
            <w:tcW w:w="4768" w:type="dxa"/>
          </w:tcPr>
          <w:p w14:paraId="075C6400" w14:textId="483D062E" w:rsidR="00AC4169" w:rsidRDefault="00AC4169" w:rsidP="00BB761E">
            <w:r w:rsidRPr="00AC4169">
              <w:t xml:space="preserve">Ensure the application server is running using </w:t>
            </w:r>
            <w:proofErr w:type="spellStart"/>
            <w:r w:rsidRPr="003F63BC">
              <w:rPr>
                <w:highlight w:val="yellow"/>
              </w:rPr>
              <w:t>npm</w:t>
            </w:r>
            <w:proofErr w:type="spellEnd"/>
            <w:r w:rsidRPr="003F63BC">
              <w:rPr>
                <w:highlight w:val="yellow"/>
              </w:rPr>
              <w:t xml:space="preserve"> start</w:t>
            </w:r>
            <w:r w:rsidRPr="00AC4169">
              <w:t xml:space="preserve"> and verify that port 3000 is available.</w:t>
            </w:r>
          </w:p>
        </w:tc>
      </w:tr>
      <w:tr w:rsidR="00AC4169" w14:paraId="5F096469" w14:textId="77777777" w:rsidTr="00AC4169">
        <w:tc>
          <w:tcPr>
            <w:tcW w:w="4248" w:type="dxa"/>
          </w:tcPr>
          <w:p w14:paraId="6CA3AE5C" w14:textId="2D73B355" w:rsidR="00AC4169" w:rsidRDefault="00AC4169" w:rsidP="00BB761E">
            <w:r w:rsidRPr="00AC4169">
              <w:t>Port 3000 already in use (EADDRINUSE)</w:t>
            </w:r>
          </w:p>
        </w:tc>
        <w:tc>
          <w:tcPr>
            <w:tcW w:w="4768" w:type="dxa"/>
          </w:tcPr>
          <w:p w14:paraId="5E64E09A" w14:textId="25086F6A" w:rsidR="00AC4169" w:rsidRDefault="00AC4169" w:rsidP="00BB761E">
            <w:r w:rsidRPr="00AC4169">
              <w:t>Stop the existing Node.js process using Task Manager or terminate the process before restarting the application.</w:t>
            </w:r>
          </w:p>
        </w:tc>
      </w:tr>
      <w:tr w:rsidR="00AC4169" w14:paraId="62D265C2" w14:textId="77777777" w:rsidTr="00AC4169">
        <w:tc>
          <w:tcPr>
            <w:tcW w:w="4248" w:type="dxa"/>
          </w:tcPr>
          <w:p w14:paraId="065E02A4" w14:textId="6D7E1891" w:rsidR="00AC4169" w:rsidRDefault="00AC4169" w:rsidP="00BB761E">
            <w:r w:rsidRPr="00AC4169">
              <w:t>Compliance dashboard displays blank affected areas</w:t>
            </w:r>
          </w:p>
        </w:tc>
        <w:tc>
          <w:tcPr>
            <w:tcW w:w="4768" w:type="dxa"/>
          </w:tcPr>
          <w:p w14:paraId="5F97EFAB" w14:textId="22BDBC07" w:rsidR="00AC4169" w:rsidRDefault="00AC4169" w:rsidP="00BB761E">
            <w:r w:rsidRPr="00AC4169">
              <w:t>Restart the application server to allow the AI backfill process to repopulate missing records.</w:t>
            </w:r>
          </w:p>
        </w:tc>
      </w:tr>
      <w:tr w:rsidR="00AC4169" w14:paraId="4AD69F85" w14:textId="77777777" w:rsidTr="00AC4169">
        <w:tc>
          <w:tcPr>
            <w:tcW w:w="4248" w:type="dxa"/>
          </w:tcPr>
          <w:p w14:paraId="3C96C03C" w14:textId="4B499C97" w:rsidR="00AC4169" w:rsidRDefault="00AC4169" w:rsidP="00BB761E">
            <w:r w:rsidRPr="00AC4169">
              <w:t>PDF upload fails</w:t>
            </w:r>
          </w:p>
        </w:tc>
        <w:tc>
          <w:tcPr>
            <w:tcW w:w="4768" w:type="dxa"/>
          </w:tcPr>
          <w:p w14:paraId="7E5981D4" w14:textId="07129035" w:rsidR="00AC4169" w:rsidRDefault="00AC4169" w:rsidP="00BB761E">
            <w:r w:rsidRPr="00AC4169">
              <w:t>Verify that the uploaded PDF is valid, does not exceed the file size limit, and that the required dependencies are installed.</w:t>
            </w:r>
          </w:p>
        </w:tc>
      </w:tr>
      <w:tr w:rsidR="00AC4169" w14:paraId="46CD4949" w14:textId="77777777" w:rsidTr="00AC4169">
        <w:tc>
          <w:tcPr>
            <w:tcW w:w="4248" w:type="dxa"/>
          </w:tcPr>
          <w:p w14:paraId="26B294C0" w14:textId="43B0B678" w:rsidR="00AC4169" w:rsidRDefault="00AC4169" w:rsidP="00BB761E">
            <w:r w:rsidRPr="00AC4169">
              <w:t>URL scraping fails</w:t>
            </w:r>
          </w:p>
        </w:tc>
        <w:tc>
          <w:tcPr>
            <w:tcW w:w="4768" w:type="dxa"/>
          </w:tcPr>
          <w:p w14:paraId="2C013EA7" w14:textId="0D757685" w:rsidR="00AC4169" w:rsidRDefault="00AC4169" w:rsidP="00BB761E">
            <w:r w:rsidRPr="00AC4169">
              <w:t>Ensure the target website is accessible and that the Chromium browser required by Puppeteer is installed correctly.</w:t>
            </w:r>
          </w:p>
        </w:tc>
      </w:tr>
      <w:tr w:rsidR="00AC4169" w14:paraId="67CD0DBC" w14:textId="77777777" w:rsidTr="00AC4169">
        <w:tc>
          <w:tcPr>
            <w:tcW w:w="4248" w:type="dxa"/>
          </w:tcPr>
          <w:p w14:paraId="518832D1" w14:textId="0D74739E" w:rsidR="00AC4169" w:rsidRPr="00AC4169" w:rsidRDefault="00AC4169" w:rsidP="00BB761E">
            <w:r>
              <w:t>Email notifications fail</w:t>
            </w:r>
          </w:p>
        </w:tc>
        <w:tc>
          <w:tcPr>
            <w:tcW w:w="4768" w:type="dxa"/>
          </w:tcPr>
          <w:p w14:paraId="71125829" w14:textId="423BCB7E" w:rsidR="00AC4169" w:rsidRPr="00AC4169" w:rsidRDefault="00AC4169" w:rsidP="00BB761E">
            <w:r w:rsidRPr="00AC4169">
              <w:t>Verify the Gmail App Password and SMTP configuration in the .env file.</w:t>
            </w:r>
          </w:p>
        </w:tc>
      </w:tr>
      <w:tr w:rsidR="00AC4169" w14:paraId="4AFA5C11" w14:textId="77777777" w:rsidTr="00AC4169">
        <w:tc>
          <w:tcPr>
            <w:tcW w:w="4248" w:type="dxa"/>
          </w:tcPr>
          <w:p w14:paraId="7BF5EF4D" w14:textId="39EFA9F9" w:rsidR="00AC4169" w:rsidRPr="00AC4169" w:rsidRDefault="00AC4169" w:rsidP="00BB761E">
            <w:r w:rsidRPr="00AC4169">
              <w:t>Version comparison page displays no results</w:t>
            </w:r>
          </w:p>
        </w:tc>
        <w:tc>
          <w:tcPr>
            <w:tcW w:w="4768" w:type="dxa"/>
          </w:tcPr>
          <w:p w14:paraId="24EA48DF" w14:textId="6E0A7552" w:rsidR="00AC4169" w:rsidRPr="00AC4169" w:rsidRDefault="00AC4169" w:rsidP="00BB761E">
            <w:r w:rsidRPr="00AC4169">
              <w:t>Ensure that both the previous and latest versions of the regulation exist in the database before performing the comparison.</w:t>
            </w:r>
          </w:p>
        </w:tc>
      </w:tr>
      <w:tr w:rsidR="00AC4169" w14:paraId="2EB9559B" w14:textId="77777777" w:rsidTr="00AC4169">
        <w:tc>
          <w:tcPr>
            <w:tcW w:w="4248" w:type="dxa"/>
          </w:tcPr>
          <w:p w14:paraId="402CFFF4" w14:textId="74D2AADE" w:rsidR="00AC4169" w:rsidRPr="00AC4169" w:rsidRDefault="00AC4169" w:rsidP="00BB761E">
            <w:r w:rsidRPr="00AC4169">
              <w:t>Slow initial response after deployment</w:t>
            </w:r>
          </w:p>
        </w:tc>
        <w:tc>
          <w:tcPr>
            <w:tcW w:w="4768" w:type="dxa"/>
          </w:tcPr>
          <w:p w14:paraId="19640FA8" w14:textId="4030EB28" w:rsidR="00AC4169" w:rsidRPr="00AC4169" w:rsidRDefault="00AC4169" w:rsidP="00BB761E">
            <w:r w:rsidRPr="00AC4169">
              <w:t>This may occur when the application is hosted on the free Render plan. The first request after a period of inactivity may take longer while the service starts.</w:t>
            </w:r>
          </w:p>
        </w:tc>
      </w:tr>
    </w:tbl>
    <w:p w14:paraId="1728083A" w14:textId="77777777" w:rsidR="00AC4169" w:rsidRDefault="00AC4169" w:rsidP="00BB761E"/>
    <w:p w14:paraId="09A96E35" w14:textId="3045B368" w:rsidR="00FD0698" w:rsidRPr="0036462F" w:rsidRDefault="00FD0698" w:rsidP="00BB761E">
      <w:pPr>
        <w:rPr>
          <w:sz w:val="28"/>
          <w:szCs w:val="28"/>
        </w:rPr>
      </w:pPr>
      <w:r w:rsidRPr="0036462F">
        <w:rPr>
          <w:sz w:val="28"/>
          <w:szCs w:val="28"/>
        </w:rPr>
        <w:t>7. Deployment</w:t>
      </w:r>
    </w:p>
    <w:p w14:paraId="1518ABD8" w14:textId="627BF81A" w:rsidR="00FD0698" w:rsidRDefault="00FD0698" w:rsidP="00BB761E">
      <w:r w:rsidRPr="00FD0698">
        <w:lastRenderedPageBreak/>
        <w:t>The AI-Powered Regulatory Compliance Management System is deployed using Render as the cloud hosting platform. Before deploying the application, complete the following steps to ensure that all required services and configurations are correctly set up.</w:t>
      </w:r>
    </w:p>
    <w:p w14:paraId="513C376D" w14:textId="7B7262C2" w:rsidR="00FD0698" w:rsidRPr="000A4AA9" w:rsidRDefault="00FD0698" w:rsidP="00BB761E">
      <w:pPr>
        <w:rPr>
          <w:sz w:val="24"/>
          <w:szCs w:val="24"/>
        </w:rPr>
      </w:pPr>
      <w:r w:rsidRPr="000A4AA9">
        <w:rPr>
          <w:sz w:val="24"/>
          <w:szCs w:val="24"/>
        </w:rPr>
        <w:t xml:space="preserve">Deployment </w:t>
      </w:r>
      <w:r w:rsidR="00D016F3" w:rsidRPr="000A4AA9">
        <w:rPr>
          <w:sz w:val="24"/>
          <w:szCs w:val="24"/>
        </w:rPr>
        <w:t>Procedure</w:t>
      </w:r>
    </w:p>
    <w:tbl>
      <w:tblPr>
        <w:tblStyle w:val="TableGrid"/>
        <w:tblW w:w="0" w:type="auto"/>
        <w:tblLook w:val="04A0" w:firstRow="1" w:lastRow="0" w:firstColumn="1" w:lastColumn="0" w:noHBand="0" w:noVBand="1"/>
      </w:tblPr>
      <w:tblGrid>
        <w:gridCol w:w="1271"/>
        <w:gridCol w:w="7745"/>
      </w:tblGrid>
      <w:tr w:rsidR="00FD0698" w14:paraId="022EBBB1" w14:textId="77777777" w:rsidTr="0036462F">
        <w:tc>
          <w:tcPr>
            <w:tcW w:w="1271" w:type="dxa"/>
            <w:shd w:val="clear" w:color="auto" w:fill="3A3A3A" w:themeFill="background2" w:themeFillShade="40"/>
          </w:tcPr>
          <w:p w14:paraId="48CB14D0" w14:textId="4A4AD514" w:rsidR="00FD0698" w:rsidRPr="0036462F" w:rsidRDefault="00FD0698" w:rsidP="00BB761E">
            <w:pPr>
              <w:rPr>
                <w:b/>
                <w:bCs/>
              </w:rPr>
            </w:pPr>
            <w:r w:rsidRPr="0036462F">
              <w:rPr>
                <w:b/>
                <w:bCs/>
              </w:rPr>
              <w:t>Step</w:t>
            </w:r>
          </w:p>
        </w:tc>
        <w:tc>
          <w:tcPr>
            <w:tcW w:w="7745" w:type="dxa"/>
            <w:shd w:val="clear" w:color="auto" w:fill="3A3A3A" w:themeFill="background2" w:themeFillShade="40"/>
          </w:tcPr>
          <w:p w14:paraId="31EA3CE4" w14:textId="4DC547F3" w:rsidR="00FD0698" w:rsidRPr="0036462F" w:rsidRDefault="00FD0698" w:rsidP="00BB761E">
            <w:pPr>
              <w:rPr>
                <w:b/>
                <w:bCs/>
              </w:rPr>
            </w:pPr>
            <w:r w:rsidRPr="0036462F">
              <w:rPr>
                <w:b/>
                <w:bCs/>
              </w:rPr>
              <w:t>Description</w:t>
            </w:r>
          </w:p>
        </w:tc>
      </w:tr>
      <w:tr w:rsidR="00FD0698" w14:paraId="5996452B" w14:textId="77777777" w:rsidTr="0036462F">
        <w:tc>
          <w:tcPr>
            <w:tcW w:w="1271" w:type="dxa"/>
          </w:tcPr>
          <w:p w14:paraId="55E32601" w14:textId="407CEAD0" w:rsidR="00FD0698" w:rsidRDefault="00FD0698" w:rsidP="00BB761E">
            <w:r>
              <w:t>1</w:t>
            </w:r>
          </w:p>
        </w:tc>
        <w:tc>
          <w:tcPr>
            <w:tcW w:w="7745" w:type="dxa"/>
          </w:tcPr>
          <w:p w14:paraId="0635D0C2" w14:textId="48A6F3D3" w:rsidR="00FD0698" w:rsidRDefault="0036462F" w:rsidP="00BB761E">
            <w:r w:rsidRPr="0036462F">
              <w:t>Push the latest source code to the GitHub repository.</w:t>
            </w:r>
          </w:p>
        </w:tc>
      </w:tr>
      <w:tr w:rsidR="00FD0698" w14:paraId="6E995C05" w14:textId="77777777" w:rsidTr="0036462F">
        <w:tc>
          <w:tcPr>
            <w:tcW w:w="1271" w:type="dxa"/>
          </w:tcPr>
          <w:p w14:paraId="74E86047" w14:textId="13490B73" w:rsidR="00FD0698" w:rsidRDefault="00FD0698" w:rsidP="00BB761E">
            <w:r>
              <w:t>2</w:t>
            </w:r>
          </w:p>
        </w:tc>
        <w:tc>
          <w:tcPr>
            <w:tcW w:w="7745" w:type="dxa"/>
          </w:tcPr>
          <w:p w14:paraId="11C285F2" w14:textId="0CA369DC" w:rsidR="00FD0698" w:rsidRDefault="0036462F" w:rsidP="00BB761E">
            <w:r w:rsidRPr="0036462F">
              <w:t>Create a new Web Service on Render and connect it to the GitHub repository.</w:t>
            </w:r>
          </w:p>
        </w:tc>
      </w:tr>
      <w:tr w:rsidR="00FD0698" w14:paraId="7A3FDAAD" w14:textId="77777777" w:rsidTr="0036462F">
        <w:tc>
          <w:tcPr>
            <w:tcW w:w="1271" w:type="dxa"/>
          </w:tcPr>
          <w:p w14:paraId="0C6C141F" w14:textId="7449051A" w:rsidR="00FD0698" w:rsidRDefault="00FD0698" w:rsidP="00BB761E">
            <w:r>
              <w:t>3</w:t>
            </w:r>
          </w:p>
        </w:tc>
        <w:tc>
          <w:tcPr>
            <w:tcW w:w="7745" w:type="dxa"/>
          </w:tcPr>
          <w:p w14:paraId="294C96BF" w14:textId="5905419F" w:rsidR="00FD0698" w:rsidRDefault="0036462F" w:rsidP="00BB761E">
            <w:r w:rsidRPr="0036462F">
              <w:t xml:space="preserve">Configure the build command: </w:t>
            </w:r>
            <w:proofErr w:type="spellStart"/>
            <w:r w:rsidRPr="0036462F">
              <w:t>npm</w:t>
            </w:r>
            <w:proofErr w:type="spellEnd"/>
            <w:r w:rsidRPr="0036462F">
              <w:t xml:space="preserve"> install &amp;&amp; </w:t>
            </w:r>
            <w:proofErr w:type="spellStart"/>
            <w:r w:rsidRPr="0036462F">
              <w:t>npx</w:t>
            </w:r>
            <w:proofErr w:type="spellEnd"/>
            <w:r w:rsidRPr="0036462F">
              <w:t xml:space="preserve"> puppeteer browsers install chrome</w:t>
            </w:r>
          </w:p>
        </w:tc>
      </w:tr>
      <w:tr w:rsidR="00FD0698" w14:paraId="46CFE26D" w14:textId="77777777" w:rsidTr="0036462F">
        <w:tc>
          <w:tcPr>
            <w:tcW w:w="1271" w:type="dxa"/>
          </w:tcPr>
          <w:p w14:paraId="7EB50F03" w14:textId="3055BDD8" w:rsidR="00FD0698" w:rsidRDefault="00FD0698" w:rsidP="00BB761E">
            <w:r>
              <w:t>4</w:t>
            </w:r>
          </w:p>
        </w:tc>
        <w:tc>
          <w:tcPr>
            <w:tcW w:w="7745" w:type="dxa"/>
          </w:tcPr>
          <w:p w14:paraId="030DE326" w14:textId="275165CF" w:rsidR="00FD0698" w:rsidRDefault="0036462F" w:rsidP="00BB761E">
            <w:r w:rsidRPr="0036462F">
              <w:t>Configure the start command: node server.js</w:t>
            </w:r>
          </w:p>
        </w:tc>
      </w:tr>
      <w:tr w:rsidR="00FD0698" w14:paraId="1D90F1EF" w14:textId="77777777" w:rsidTr="0036462F">
        <w:tc>
          <w:tcPr>
            <w:tcW w:w="1271" w:type="dxa"/>
          </w:tcPr>
          <w:p w14:paraId="302E3D3A" w14:textId="6460C3A2" w:rsidR="00FD0698" w:rsidRDefault="00FD0698" w:rsidP="00BB761E">
            <w:r>
              <w:t>5</w:t>
            </w:r>
          </w:p>
        </w:tc>
        <w:tc>
          <w:tcPr>
            <w:tcW w:w="7745" w:type="dxa"/>
          </w:tcPr>
          <w:p w14:paraId="78EFAB70" w14:textId="5AB661DF" w:rsidR="00FD0698" w:rsidRDefault="0036462F" w:rsidP="00BB761E">
            <w:r w:rsidRPr="0036462F">
              <w:t>Add all required environment variables in the Render dashboard.</w:t>
            </w:r>
          </w:p>
        </w:tc>
      </w:tr>
      <w:tr w:rsidR="00FD0698" w14:paraId="1C749B77" w14:textId="77777777" w:rsidTr="0036462F">
        <w:tc>
          <w:tcPr>
            <w:tcW w:w="1271" w:type="dxa"/>
          </w:tcPr>
          <w:p w14:paraId="13C5BC43" w14:textId="6F3E1895" w:rsidR="00FD0698" w:rsidRDefault="00FD0698" w:rsidP="00BB761E">
            <w:r>
              <w:t>6</w:t>
            </w:r>
          </w:p>
        </w:tc>
        <w:tc>
          <w:tcPr>
            <w:tcW w:w="7745" w:type="dxa"/>
          </w:tcPr>
          <w:p w14:paraId="23D423F8" w14:textId="006FD77A" w:rsidR="00FD0698" w:rsidRDefault="0036462F" w:rsidP="00BB761E">
            <w:r w:rsidRPr="0036462F">
              <w:t>Verify that the Azure MySQL database accepts connections from the deployed application.</w:t>
            </w:r>
          </w:p>
        </w:tc>
      </w:tr>
      <w:tr w:rsidR="00FD0698" w14:paraId="306713FB" w14:textId="77777777" w:rsidTr="0036462F">
        <w:tc>
          <w:tcPr>
            <w:tcW w:w="1271" w:type="dxa"/>
          </w:tcPr>
          <w:p w14:paraId="6E54116E" w14:textId="3C41FA33" w:rsidR="00FD0698" w:rsidRDefault="00FD0698" w:rsidP="00BB761E">
            <w:r>
              <w:t>7</w:t>
            </w:r>
          </w:p>
        </w:tc>
        <w:tc>
          <w:tcPr>
            <w:tcW w:w="7745" w:type="dxa"/>
          </w:tcPr>
          <w:p w14:paraId="2A2D8C2B" w14:textId="61E5966D" w:rsidR="00FD0698" w:rsidRDefault="0036462F" w:rsidP="00BB761E">
            <w:r w:rsidRPr="0036462F">
              <w:t>Test user login using the Render deployment URL.</w:t>
            </w:r>
          </w:p>
        </w:tc>
      </w:tr>
      <w:tr w:rsidR="00FD0698" w14:paraId="5A7DD0FC" w14:textId="77777777" w:rsidTr="0036462F">
        <w:tc>
          <w:tcPr>
            <w:tcW w:w="1271" w:type="dxa"/>
          </w:tcPr>
          <w:p w14:paraId="7322329E" w14:textId="4A2849EC" w:rsidR="00FD0698" w:rsidRDefault="00FD0698" w:rsidP="00BB761E">
            <w:r>
              <w:t>8</w:t>
            </w:r>
          </w:p>
        </w:tc>
        <w:tc>
          <w:tcPr>
            <w:tcW w:w="7745" w:type="dxa"/>
          </w:tcPr>
          <w:p w14:paraId="01FCCE2A" w14:textId="0D895419" w:rsidR="00FD0698" w:rsidRDefault="0036462F" w:rsidP="00BB761E">
            <w:r w:rsidRPr="0036462F">
              <w:t>Confirm that all AI agents start successfully by checking the Render logs.</w:t>
            </w:r>
          </w:p>
        </w:tc>
      </w:tr>
      <w:tr w:rsidR="00FD0698" w14:paraId="01D7F50C" w14:textId="77777777" w:rsidTr="0036462F">
        <w:tc>
          <w:tcPr>
            <w:tcW w:w="1271" w:type="dxa"/>
          </w:tcPr>
          <w:p w14:paraId="12F31AC5" w14:textId="06A8C2F2" w:rsidR="00FD0698" w:rsidRDefault="00FD0698" w:rsidP="00BB761E">
            <w:r>
              <w:t>9</w:t>
            </w:r>
          </w:p>
        </w:tc>
        <w:tc>
          <w:tcPr>
            <w:tcW w:w="7745" w:type="dxa"/>
          </w:tcPr>
          <w:p w14:paraId="1356BE87" w14:textId="63E7BD0C" w:rsidR="00FD0698" w:rsidRDefault="0036462F" w:rsidP="00BB761E">
            <w:r w:rsidRPr="0036462F">
              <w:t>Test the email notification feature to ensure SMTP is configured correctly.</w:t>
            </w:r>
          </w:p>
        </w:tc>
      </w:tr>
    </w:tbl>
    <w:p w14:paraId="7D8FEA4A" w14:textId="77777777" w:rsidR="00FD0698" w:rsidRDefault="00FD0698" w:rsidP="00BB761E"/>
    <w:p w14:paraId="055B840E" w14:textId="08376B4C" w:rsidR="0036462F" w:rsidRDefault="0036462F" w:rsidP="00BB761E">
      <w:r w:rsidRPr="0036462F">
        <w:t>After completing the deployment process, verify that the application is accessible through the generated Render URL and that all core features, including regulatory scraping, AI analysis, database connectivity, and email notifications, are functioning correctly.</w:t>
      </w:r>
    </w:p>
    <w:p w14:paraId="3B883B76" w14:textId="43BDFEF7" w:rsidR="0036462F" w:rsidRPr="0036462F" w:rsidRDefault="0036462F" w:rsidP="00BB761E">
      <w:pPr>
        <w:rPr>
          <w:sz w:val="28"/>
          <w:szCs w:val="28"/>
        </w:rPr>
      </w:pPr>
      <w:r w:rsidRPr="0036462F">
        <w:rPr>
          <w:sz w:val="28"/>
          <w:szCs w:val="28"/>
        </w:rPr>
        <w:t>8. Maintenance</w:t>
      </w:r>
    </w:p>
    <w:p w14:paraId="51E5F3E2" w14:textId="77777777" w:rsidR="0036462F" w:rsidRPr="00F7309C" w:rsidRDefault="0036462F" w:rsidP="00BB761E">
      <w:r w:rsidRPr="0036462F">
        <w:t>Regular maintenance ensures that the AI-Powered Regulatory Compliance Management System continues to operate efficiently and remains up to date with changing regulatory requirements. The following maintenance activities should be performed by system administrators.</w:t>
      </w:r>
    </w:p>
    <w:tbl>
      <w:tblPr>
        <w:tblStyle w:val="TableGrid"/>
        <w:tblW w:w="0" w:type="auto"/>
        <w:tblLook w:val="04A0" w:firstRow="1" w:lastRow="0" w:firstColumn="1" w:lastColumn="0" w:noHBand="0" w:noVBand="1"/>
      </w:tblPr>
      <w:tblGrid>
        <w:gridCol w:w="3114"/>
        <w:gridCol w:w="5902"/>
      </w:tblGrid>
      <w:tr w:rsidR="0036462F" w14:paraId="37571B94" w14:textId="77777777" w:rsidTr="0036462F">
        <w:tc>
          <w:tcPr>
            <w:tcW w:w="3114" w:type="dxa"/>
            <w:shd w:val="clear" w:color="auto" w:fill="3A3A3A" w:themeFill="background2" w:themeFillShade="40"/>
          </w:tcPr>
          <w:p w14:paraId="761BAC10" w14:textId="206C8906" w:rsidR="0036462F" w:rsidRPr="0036462F" w:rsidRDefault="0036462F" w:rsidP="00BB761E">
            <w:pPr>
              <w:rPr>
                <w:b/>
                <w:bCs/>
              </w:rPr>
            </w:pPr>
            <w:r w:rsidRPr="0036462F">
              <w:rPr>
                <w:b/>
                <w:bCs/>
              </w:rPr>
              <w:t>Maintenance Task</w:t>
            </w:r>
          </w:p>
        </w:tc>
        <w:tc>
          <w:tcPr>
            <w:tcW w:w="5902" w:type="dxa"/>
            <w:shd w:val="clear" w:color="auto" w:fill="3A3A3A" w:themeFill="background2" w:themeFillShade="40"/>
          </w:tcPr>
          <w:p w14:paraId="1EA4E7A3" w14:textId="19321ABF" w:rsidR="0036462F" w:rsidRPr="0036462F" w:rsidRDefault="0036462F" w:rsidP="00BB761E">
            <w:pPr>
              <w:rPr>
                <w:b/>
                <w:bCs/>
              </w:rPr>
            </w:pPr>
            <w:r w:rsidRPr="0036462F">
              <w:rPr>
                <w:b/>
                <w:bCs/>
              </w:rPr>
              <w:t>Description</w:t>
            </w:r>
          </w:p>
        </w:tc>
      </w:tr>
      <w:tr w:rsidR="0036462F" w14:paraId="1618290C" w14:textId="77777777" w:rsidTr="0036462F">
        <w:tc>
          <w:tcPr>
            <w:tcW w:w="3114" w:type="dxa"/>
          </w:tcPr>
          <w:p w14:paraId="23C9BB8F" w14:textId="34C56DBE" w:rsidR="0036462F" w:rsidRDefault="0036462F" w:rsidP="00BB761E">
            <w:r w:rsidRPr="0036462F">
              <w:t>Adding New Regulatory Sources</w:t>
            </w:r>
          </w:p>
        </w:tc>
        <w:tc>
          <w:tcPr>
            <w:tcW w:w="5902" w:type="dxa"/>
          </w:tcPr>
          <w:p w14:paraId="0D2D18AC" w14:textId="00E14919" w:rsidR="0036462F" w:rsidRDefault="0036462F" w:rsidP="00BB761E">
            <w:r w:rsidRPr="0036462F">
              <w:t xml:space="preserve">New regulatory sources can be added through the Sources page in the web application or directly by inserting new records into the </w:t>
            </w:r>
            <w:proofErr w:type="spellStart"/>
            <w:r w:rsidRPr="00E32B37">
              <w:rPr>
                <w:highlight w:val="yellow"/>
              </w:rPr>
              <w:t>regulatory_sources</w:t>
            </w:r>
            <w:proofErr w:type="spellEnd"/>
            <w:r w:rsidRPr="0036462F">
              <w:t xml:space="preserve"> database table.</w:t>
            </w:r>
          </w:p>
        </w:tc>
      </w:tr>
      <w:tr w:rsidR="0036462F" w14:paraId="58F71D46" w14:textId="77777777" w:rsidTr="0036462F">
        <w:tc>
          <w:tcPr>
            <w:tcW w:w="3114" w:type="dxa"/>
          </w:tcPr>
          <w:p w14:paraId="37EB6B6E" w14:textId="1D78A7D3" w:rsidR="0036462F" w:rsidRDefault="0036462F" w:rsidP="00BB761E">
            <w:r w:rsidRPr="0036462F">
              <w:t>Updating Internal Policies</w:t>
            </w:r>
          </w:p>
        </w:tc>
        <w:tc>
          <w:tcPr>
            <w:tcW w:w="5902" w:type="dxa"/>
          </w:tcPr>
          <w:p w14:paraId="5D852C08" w14:textId="17D09466" w:rsidR="0036462F" w:rsidRDefault="0036462F" w:rsidP="00BB761E">
            <w:r w:rsidRPr="0036462F">
              <w:t xml:space="preserve">Internal policies can be updated through the </w:t>
            </w:r>
            <w:r w:rsidRPr="0036462F">
              <w:rPr>
                <w:b/>
                <w:bCs/>
              </w:rPr>
              <w:t>Policies</w:t>
            </w:r>
            <w:r w:rsidRPr="0036462F">
              <w:t xml:space="preserve"> page. Previous versions are automatically archived, and AI-generated policy recommendations can be reviewed and accepted where appropriate.</w:t>
            </w:r>
          </w:p>
        </w:tc>
      </w:tr>
      <w:tr w:rsidR="0036462F" w14:paraId="42F076E4" w14:textId="77777777" w:rsidTr="0036462F">
        <w:tc>
          <w:tcPr>
            <w:tcW w:w="3114" w:type="dxa"/>
          </w:tcPr>
          <w:p w14:paraId="1B2AF5A0" w14:textId="50E03F35" w:rsidR="0036462F" w:rsidRDefault="0036462F" w:rsidP="00BB761E">
            <w:r>
              <w:t>Monitoring Agent Activity</w:t>
            </w:r>
          </w:p>
        </w:tc>
        <w:tc>
          <w:tcPr>
            <w:tcW w:w="5902" w:type="dxa"/>
          </w:tcPr>
          <w:p w14:paraId="5A1DC3E1" w14:textId="7EA9A69B" w:rsidR="0036462F" w:rsidRDefault="0036462F" w:rsidP="00BB761E">
            <w:r w:rsidRPr="0036462F">
              <w:t xml:space="preserve">Monitor the </w:t>
            </w:r>
            <w:r w:rsidRPr="0036462F">
              <w:rPr>
                <w:b/>
                <w:bCs/>
              </w:rPr>
              <w:t>Audit Trail</w:t>
            </w:r>
            <w:r w:rsidRPr="0036462F">
              <w:t xml:space="preserve"> and </w:t>
            </w:r>
            <w:r w:rsidRPr="0036462F">
              <w:rPr>
                <w:b/>
                <w:bCs/>
              </w:rPr>
              <w:t>Agent Activity Breakdown</w:t>
            </w:r>
            <w:r w:rsidRPr="0036462F">
              <w:t xml:space="preserve"> dashboard to review AI agent performance, execution counts, and system activities.</w:t>
            </w:r>
          </w:p>
        </w:tc>
      </w:tr>
      <w:tr w:rsidR="0036462F" w14:paraId="0E7EBD39" w14:textId="77777777" w:rsidTr="0036462F">
        <w:tc>
          <w:tcPr>
            <w:tcW w:w="3114" w:type="dxa"/>
          </w:tcPr>
          <w:p w14:paraId="1E0DCEBD" w14:textId="6BB2F7CA" w:rsidR="0036462F" w:rsidRDefault="0036462F" w:rsidP="00BB761E">
            <w:r>
              <w:t>Database Backup</w:t>
            </w:r>
          </w:p>
        </w:tc>
        <w:tc>
          <w:tcPr>
            <w:tcW w:w="5902" w:type="dxa"/>
          </w:tcPr>
          <w:p w14:paraId="12C0EE32" w14:textId="4ECBC165" w:rsidR="0036462F" w:rsidRDefault="0036462F" w:rsidP="00BB761E">
            <w:r w:rsidRPr="0036462F">
              <w:t>The Azure MySQL database provides automated backups to protect against data loss and support disaster recovery.</w:t>
            </w:r>
          </w:p>
        </w:tc>
      </w:tr>
      <w:tr w:rsidR="0036462F" w14:paraId="23A4DC34" w14:textId="77777777" w:rsidTr="0036462F">
        <w:tc>
          <w:tcPr>
            <w:tcW w:w="3114" w:type="dxa"/>
          </w:tcPr>
          <w:p w14:paraId="2F2DEB01" w14:textId="1E7AB271" w:rsidR="0036462F" w:rsidRDefault="0036462F" w:rsidP="00BB761E">
            <w:r>
              <w:t>Source Code Management</w:t>
            </w:r>
          </w:p>
        </w:tc>
        <w:tc>
          <w:tcPr>
            <w:tcW w:w="5902" w:type="dxa"/>
          </w:tcPr>
          <w:p w14:paraId="0F9D6127" w14:textId="52AF4DFA" w:rsidR="0036462F" w:rsidRDefault="0036462F" w:rsidP="00BB761E">
            <w:r w:rsidRPr="0036462F">
              <w:t>The latest version of the application source code is maintained in the GitHub repository to support version control and collaborative development.</w:t>
            </w:r>
          </w:p>
        </w:tc>
      </w:tr>
      <w:tr w:rsidR="0036462F" w14:paraId="0697EACA" w14:textId="77777777" w:rsidTr="0036462F">
        <w:tc>
          <w:tcPr>
            <w:tcW w:w="3114" w:type="dxa"/>
          </w:tcPr>
          <w:p w14:paraId="30F7CA47" w14:textId="6AF59312" w:rsidR="0036462F" w:rsidRDefault="0036462F" w:rsidP="00BB761E">
            <w:r>
              <w:t>Pinecone Vector Index</w:t>
            </w:r>
          </w:p>
        </w:tc>
        <w:tc>
          <w:tcPr>
            <w:tcW w:w="5902" w:type="dxa"/>
          </w:tcPr>
          <w:p w14:paraId="2D17D6CB" w14:textId="08A9F315" w:rsidR="0036462F" w:rsidRDefault="0036462F" w:rsidP="00BB761E">
            <w:r w:rsidRPr="0036462F">
              <w:t>The Pinecone vector database is regenerated from the stored regulatory content during server startup, ensuring that vector embeddings remain synchronized with the latest data.</w:t>
            </w:r>
          </w:p>
        </w:tc>
      </w:tr>
    </w:tbl>
    <w:p w14:paraId="7F3D8180" w14:textId="28514C39" w:rsidR="0036462F" w:rsidRPr="00F7309C" w:rsidRDefault="0036462F" w:rsidP="00BB761E"/>
    <w:sectPr w:rsidR="0036462F" w:rsidRPr="00F730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FFFFFFFF">
      <w:start w:val="1"/>
      <w:numFmt w:val="decimal"/>
      <w:lvlText w:val="%1."/>
      <w:lvlJc w:val="left"/>
      <w:pPr>
        <w:tabs>
          <w:tab w:val="num" w:pos="0"/>
        </w:tabs>
      </w:pPr>
    </w:lvl>
    <w:lvl w:ilvl="1" w:tplc="FFFFFFFF">
      <w:start w:val="1"/>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FFFFFFFF">
      <w:start w:val="1"/>
      <w:numFmt w:val="decimal"/>
      <w:lvlText w:val="%1."/>
      <w:lvlJc w:val="left"/>
      <w:pPr>
        <w:tabs>
          <w:tab w:val="num" w:pos="0"/>
        </w:tabs>
      </w:pPr>
    </w:lvl>
    <w:lvl w:ilvl="1" w:tplc="FFFFFFFF">
      <w:start w:val="1"/>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20D41584"/>
    <w:multiLevelType w:val="hybridMultilevel"/>
    <w:tmpl w:val="2684F192"/>
    <w:lvl w:ilvl="0" w:tplc="CAD01500">
      <w:numFmt w:val="bullet"/>
      <w:lvlText w:val=""/>
      <w:lvlJc w:val="left"/>
      <w:pPr>
        <w:ind w:left="720" w:hanging="360"/>
      </w:pPr>
      <w:rPr>
        <w:rFonts w:ascii="Symbol" w:eastAsiaTheme="minorHAnsi" w:hAnsi="Symbol"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257C489F"/>
    <w:multiLevelType w:val="hybridMultilevel"/>
    <w:tmpl w:val="6284B8D6"/>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597A6267"/>
    <w:multiLevelType w:val="hybridMultilevel"/>
    <w:tmpl w:val="B2A05242"/>
    <w:lvl w:ilvl="0" w:tplc="65E6B858">
      <w:numFmt w:val="bullet"/>
      <w:lvlText w:val=""/>
      <w:lvlJc w:val="left"/>
      <w:pPr>
        <w:ind w:left="720" w:hanging="360"/>
      </w:pPr>
      <w:rPr>
        <w:rFonts w:ascii="Symbol" w:eastAsiaTheme="minorHAnsi" w:hAnsi="Symbol"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5BDF41B4"/>
    <w:multiLevelType w:val="hybridMultilevel"/>
    <w:tmpl w:val="B4E2DF48"/>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18425230">
    <w:abstractNumId w:val="0"/>
  </w:num>
  <w:num w:numId="2" w16cid:durableId="694384550">
    <w:abstractNumId w:val="1"/>
  </w:num>
  <w:num w:numId="3" w16cid:durableId="1921137956">
    <w:abstractNumId w:val="2"/>
  </w:num>
  <w:num w:numId="4" w16cid:durableId="1589775311">
    <w:abstractNumId w:val="3"/>
  </w:num>
  <w:num w:numId="5" w16cid:durableId="775906643">
    <w:abstractNumId w:val="4"/>
  </w:num>
  <w:num w:numId="6" w16cid:durableId="1765958669">
    <w:abstractNumId w:val="5"/>
  </w:num>
  <w:num w:numId="7" w16cid:durableId="855315138">
    <w:abstractNumId w:val="9"/>
  </w:num>
  <w:num w:numId="8" w16cid:durableId="446856925">
    <w:abstractNumId w:val="8"/>
  </w:num>
  <w:num w:numId="9" w16cid:durableId="1924147303">
    <w:abstractNumId w:val="7"/>
  </w:num>
  <w:num w:numId="10" w16cid:durableId="12535830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17D"/>
    <w:rsid w:val="000336AE"/>
    <w:rsid w:val="000A317D"/>
    <w:rsid w:val="000A4AA9"/>
    <w:rsid w:val="00137BAB"/>
    <w:rsid w:val="001E0594"/>
    <w:rsid w:val="00241EF9"/>
    <w:rsid w:val="00270ABF"/>
    <w:rsid w:val="002D694A"/>
    <w:rsid w:val="0036462F"/>
    <w:rsid w:val="00377C91"/>
    <w:rsid w:val="003F49C2"/>
    <w:rsid w:val="003F63BC"/>
    <w:rsid w:val="0048462F"/>
    <w:rsid w:val="00550C23"/>
    <w:rsid w:val="0069065C"/>
    <w:rsid w:val="00773C75"/>
    <w:rsid w:val="007842F1"/>
    <w:rsid w:val="008224E4"/>
    <w:rsid w:val="00915081"/>
    <w:rsid w:val="00916877"/>
    <w:rsid w:val="00921FE8"/>
    <w:rsid w:val="00AC4169"/>
    <w:rsid w:val="00BB761E"/>
    <w:rsid w:val="00C81684"/>
    <w:rsid w:val="00D016F3"/>
    <w:rsid w:val="00D36D01"/>
    <w:rsid w:val="00D92527"/>
    <w:rsid w:val="00DF2A66"/>
    <w:rsid w:val="00E32B37"/>
    <w:rsid w:val="00F43F5B"/>
    <w:rsid w:val="00F71B31"/>
    <w:rsid w:val="00F7309C"/>
    <w:rsid w:val="00FA0D5B"/>
    <w:rsid w:val="00FD0698"/>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58787"/>
  <w15:chartTrackingRefBased/>
  <w15:docId w15:val="{319D973A-BF37-474A-B583-2AA5E8C99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31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31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A31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31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31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31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31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31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31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1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A31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A31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31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31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31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31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31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317D"/>
    <w:rPr>
      <w:rFonts w:eastAsiaTheme="majorEastAsia" w:cstheme="majorBidi"/>
      <w:color w:val="272727" w:themeColor="text1" w:themeTint="D8"/>
    </w:rPr>
  </w:style>
  <w:style w:type="paragraph" w:styleId="Title">
    <w:name w:val="Title"/>
    <w:basedOn w:val="Normal"/>
    <w:next w:val="Normal"/>
    <w:link w:val="TitleChar"/>
    <w:uiPriority w:val="10"/>
    <w:qFormat/>
    <w:rsid w:val="000A31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31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31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31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317D"/>
    <w:pPr>
      <w:spacing w:before="160"/>
      <w:jc w:val="center"/>
    </w:pPr>
    <w:rPr>
      <w:i/>
      <w:iCs/>
      <w:color w:val="404040" w:themeColor="text1" w:themeTint="BF"/>
    </w:rPr>
  </w:style>
  <w:style w:type="character" w:customStyle="1" w:styleId="QuoteChar">
    <w:name w:val="Quote Char"/>
    <w:basedOn w:val="DefaultParagraphFont"/>
    <w:link w:val="Quote"/>
    <w:uiPriority w:val="29"/>
    <w:rsid w:val="000A317D"/>
    <w:rPr>
      <w:i/>
      <w:iCs/>
      <w:color w:val="404040" w:themeColor="text1" w:themeTint="BF"/>
    </w:rPr>
  </w:style>
  <w:style w:type="paragraph" w:styleId="ListParagraph">
    <w:name w:val="List Paragraph"/>
    <w:basedOn w:val="Normal"/>
    <w:uiPriority w:val="34"/>
    <w:qFormat/>
    <w:rsid w:val="000A317D"/>
    <w:pPr>
      <w:ind w:left="720"/>
      <w:contextualSpacing/>
    </w:pPr>
  </w:style>
  <w:style w:type="character" w:styleId="IntenseEmphasis">
    <w:name w:val="Intense Emphasis"/>
    <w:basedOn w:val="DefaultParagraphFont"/>
    <w:uiPriority w:val="21"/>
    <w:qFormat/>
    <w:rsid w:val="000A317D"/>
    <w:rPr>
      <w:i/>
      <w:iCs/>
      <w:color w:val="0F4761" w:themeColor="accent1" w:themeShade="BF"/>
    </w:rPr>
  </w:style>
  <w:style w:type="paragraph" w:styleId="IntenseQuote">
    <w:name w:val="Intense Quote"/>
    <w:basedOn w:val="Normal"/>
    <w:next w:val="Normal"/>
    <w:link w:val="IntenseQuoteChar"/>
    <w:uiPriority w:val="30"/>
    <w:qFormat/>
    <w:rsid w:val="000A31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317D"/>
    <w:rPr>
      <w:i/>
      <w:iCs/>
      <w:color w:val="0F4761" w:themeColor="accent1" w:themeShade="BF"/>
    </w:rPr>
  </w:style>
  <w:style w:type="character" w:styleId="IntenseReference">
    <w:name w:val="Intense Reference"/>
    <w:basedOn w:val="DefaultParagraphFont"/>
    <w:uiPriority w:val="32"/>
    <w:qFormat/>
    <w:rsid w:val="000A317D"/>
    <w:rPr>
      <w:b/>
      <w:bCs/>
      <w:smallCaps/>
      <w:color w:val="0F4761" w:themeColor="accent1" w:themeShade="BF"/>
      <w:spacing w:val="5"/>
    </w:rPr>
  </w:style>
  <w:style w:type="table" w:styleId="TableGrid">
    <w:name w:val="Table Grid"/>
    <w:basedOn w:val="TableNormal"/>
    <w:uiPriority w:val="39"/>
    <w:rsid w:val="009168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91687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unhideWhenUsed/>
    <w:rsid w:val="00F7309C"/>
    <w:rPr>
      <w:color w:val="467886" w:themeColor="hyperlink"/>
      <w:u w:val="single"/>
    </w:rPr>
  </w:style>
  <w:style w:type="character" w:styleId="UnresolvedMention">
    <w:name w:val="Unresolved Mention"/>
    <w:basedOn w:val="DefaultParagraphFont"/>
    <w:uiPriority w:val="99"/>
    <w:semiHidden/>
    <w:unhideWhenUsed/>
    <w:rsid w:val="00F7309C"/>
    <w:rPr>
      <w:color w:val="605E5C"/>
      <w:shd w:val="clear" w:color="auto" w:fill="E1DFDD"/>
    </w:rPr>
  </w:style>
  <w:style w:type="character" w:styleId="HTMLCode">
    <w:name w:val="HTML Code"/>
    <w:basedOn w:val="DefaultParagraphFont"/>
    <w:uiPriority w:val="99"/>
    <w:semiHidden/>
    <w:unhideWhenUsed/>
    <w:rsid w:val="00FA0D5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688b0d0-79f0-40a4-8644-35fcdee9d0f3}" enabled="0" method="" siteId="{f688b0d0-79f0-40a4-8644-35fcdee9d0f3}" removed="1"/>
</clbl:labelList>
</file>

<file path=docProps/app.xml><?xml version="1.0" encoding="utf-8"?>
<Properties xmlns="http://schemas.openxmlformats.org/officeDocument/2006/extended-properties" xmlns:vt="http://schemas.openxmlformats.org/officeDocument/2006/docPropsVTypes">
  <Template>Normal</Template>
  <TotalTime>491</TotalTime>
  <Pages>6</Pages>
  <Words>1462</Words>
  <Characters>8336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 ZIN THIN</dc:creator>
  <cp:keywords/>
  <dc:description/>
  <cp:lastModifiedBy>KYAW MIN THU</cp:lastModifiedBy>
  <cp:revision>23</cp:revision>
  <dcterms:created xsi:type="dcterms:W3CDTF">2026-07-21T08:26:00Z</dcterms:created>
  <dcterms:modified xsi:type="dcterms:W3CDTF">2026-07-22T05:37:00Z</dcterms:modified>
</cp:coreProperties>
</file>