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Personal Finance Manager</w:t>
      </w:r>
    </w:p>
    <w:p>
      <w:pPr>
        <w:spacing w:before="240"/>
        <w:jc w:val="center"/>
      </w:pPr>
      <w:r>
        <w:rPr>
          <w:b/>
          <w:bCs/>
          <w:sz w:val="32"/>
          <w:szCs w:val="32"/>
        </w:rPr>
        <w:t xml:space="preserve">Full-Stack Web Application Project Report</w:t>
      </w:r>
    </w:p>
    <w:p>
      <w:pPr>
        <w:spacing w:before="480" w:after="240"/>
        <w:jc w:val="center"/>
      </w:pPr>
      <w:r>
        <w:rPr>
          <w:sz w:val="28"/>
          <w:szCs w:val="28"/>
        </w:rPr>
        <w:t xml:space="preserve">Author: </w:t>
      </w:r>
      <w:r>
        <w:rPr>
          <w:b/>
          <w:bCs/>
          <w:sz w:val="28"/>
          <w:szCs w:val="28"/>
        </w:rPr>
        <w:t xml:space="preserve">Roman Flakey</w:t>
      </w:r>
      <w:r>
        <w:rPr>
          <w:sz w:val="28"/>
          <w:szCs w:val="28"/>
        </w:rPr>
        <w:t xml:space="preserve"> | Group: </w:t>
      </w:r>
      <w:r>
        <w:rPr>
          <w:b/>
          <w:bCs/>
          <w:sz w:val="28"/>
          <w:szCs w:val="28"/>
        </w:rPr>
        <w:t xml:space="preserve">ПЗС-1</w:t>
      </w:r>
    </w:p>
    <w:p>
      <w:pPr>
        <w:jc w:val="center"/>
      </w:pPr>
      <w:r>
        <w:rPr>
          <w:i/>
          <w:iCs/>
          <w:sz w:val="26"/>
          <w:szCs w:val="26"/>
        </w:rPr>
        <w:t xml:space="preserve">Course: Development and Use of Information Networks</w:t>
      </w:r>
    </w:p>
    <w:p>
      <w:pPr>
        <w:spacing w:before="480"/>
        <w:jc w:val="center"/>
      </w:pPr>
      <w:r>
        <w:rPr>
          <w:sz w:val="26"/>
          <w:szCs w:val="26"/>
        </w:rPr>
        <w:t xml:space="preserve">December 2024</w:t>
      </w:r>
    </w:p>
    <w:p>
      <w:r>
        <w:br w:type="page"/>
      </w:r>
    </w:p>
    <w:p>
      <w:pPr>
        <w:pStyle w:val="Heading1"/>
      </w:pPr>
      <w:r>
        <w:t xml:space="preserve">Executive Summary</w:t>
      </w:r>
    </w:p>
    <w:p>
      <w:r>
        <w:t xml:space="preserve">The Personal Finance Manager is a comprehensive full-stack web application designed to help users track their personal finances, manage budgets, and analyze spending patterns. The project demonstrates modern web development practices using React for the frontend and Flask for the backend, with MySQL as the database solution.</w:t>
      </w:r>
    </w:p>
    <w:p>
      <w:pPr>
        <w:spacing w:before="120"/>
      </w:pPr>
      <w:r>
        <w:t xml:space="preserve">The application provides a complete solution for personal finance management, including account management, transaction tracking, budget planning, and financial analytics with real-time currency conversion capabilities.</w:t>
      </w:r>
    </w:p>
    <w:p>
      <w:pPr>
        <w:pStyle w:val="Heading1"/>
      </w:pPr>
      <w:r>
        <w:t xml:space="preserve">Project Overview</w:t>
      </w:r>
    </w:p>
    <w:p>
      <w:pPr>
        <w:pStyle w:val="Heading2"/>
      </w:pPr>
      <w:r>
        <w:t xml:space="preserve">Core Features</w:t>
      </w:r>
    </w:p>
    <w:p>
      <w:pPr>
        <w:pStyle w:val="ListParagraph"/>
        <w:numPr>
          <w:ilvl w:val="0"/>
          <w:numId w:val="2"/>
        </w:numPr>
      </w:pPr>
      <w:r>
        <w:t xml:space="preserve">User authentication with JWT-based security</w:t>
      </w:r>
    </w:p>
    <w:p>
      <w:pPr>
        <w:pStyle w:val="ListParagraph"/>
        <w:numPr>
          <w:ilvl w:val="0"/>
          <w:numId w:val="2"/>
        </w:numPr>
      </w:pPr>
      <w:r>
        <w:t xml:space="preserve">Multi-account financial tracking</w:t>
      </w:r>
    </w:p>
    <w:p>
      <w:pPr>
        <w:pStyle w:val="ListParagraph"/>
        <w:numPr>
          <w:ilvl w:val="0"/>
          <w:numId w:val="2"/>
        </w:numPr>
      </w:pPr>
      <w:r>
        <w:t xml:space="preserve">Transaction management (income, expenses, transfers)</w:t>
      </w:r>
    </w:p>
    <w:p>
      <w:pPr>
        <w:pStyle w:val="ListParagraph"/>
        <w:numPr>
          <w:ilvl w:val="0"/>
          <w:numId w:val="2"/>
        </w:numPr>
      </w:pPr>
      <w:r>
        <w:t xml:space="preserve">Category-based expense organization</w:t>
      </w:r>
    </w:p>
    <w:p>
      <w:pPr>
        <w:pStyle w:val="ListParagraph"/>
        <w:numPr>
          <w:ilvl w:val="0"/>
          <w:numId w:val="2"/>
        </w:numPr>
      </w:pPr>
      <w:r>
        <w:t xml:space="preserve">Budget planning and tracking</w:t>
      </w:r>
    </w:p>
    <w:p>
      <w:pPr>
        <w:pStyle w:val="ListParagraph"/>
        <w:numPr>
          <w:ilvl w:val="0"/>
          <w:numId w:val="2"/>
        </w:numPr>
      </w:pPr>
      <w:r>
        <w:t xml:space="preserve">Financial analytics with chart visualization</w:t>
      </w:r>
    </w:p>
    <w:p>
      <w:pPr>
        <w:pStyle w:val="ListParagraph"/>
        <w:numPr>
          <w:ilvl w:val="0"/>
          <w:numId w:val="2"/>
        </w:numPr>
      </w:pPr>
      <w:r>
        <w:t xml:space="preserve">Real-time currency exchange rates</w:t>
      </w:r>
    </w:p>
    <w:p>
      <w:pPr>
        <w:pStyle w:val="ListParagraph"/>
        <w:numPr>
          <w:ilvl w:val="0"/>
          <w:numId w:val="2"/>
        </w:numPr>
      </w:pPr>
      <w:r>
        <w:t xml:space="preserve">Administrative panel for user management</w:t>
      </w:r>
    </w:p>
    <w:p>
      <w:pPr>
        <w:pStyle w:val="Heading2"/>
      </w:pPr>
      <w:r>
        <w:t xml:space="preserve">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000000" w:sz="1"/>
              <w:left w:val="single" w:color="000000" w:sz="1"/>
              <w:bottom w:val="single" w:color="000000" w:sz="1"/>
              <w:right w:val="single" w:color="000000" w:sz="1"/>
            </w:tcBorders>
            <w:shd w:fill="F0F0F0" w:val="clear"/>
          </w:tcPr>
          <w:p>
            <w:pPr>
              <w:jc w:val="center"/>
            </w:pPr>
            <w:r>
              <w:rPr>
                <w:b/>
                <w:bCs/>
              </w:rPr>
              <w:t xml:space="preserve">Layer</w:t>
            </w:r>
          </w:p>
        </w:tc>
        <w:tc>
          <w:tcPr>
            <w:tcW w:type="dxa" w:w="7020"/>
            <w:tcBorders>
              <w:top w:val="single" w:color="000000" w:sz="1"/>
              <w:left w:val="single" w:color="000000" w:sz="1"/>
              <w:bottom w:val="single" w:color="000000" w:sz="1"/>
              <w:right w:val="single" w:color="000000" w:sz="1"/>
            </w:tcBorders>
            <w:shd w:fill="F0F0F0" w:val="clear"/>
          </w:tcPr>
          <w:p>
            <w:pPr>
              <w:jc w:val="center"/>
            </w:pPr>
            <w:r>
              <w:rPr>
                <w:b/>
                <w:bCs/>
              </w:rPr>
              <w:t xml:space="preserve">Technologies</w:t>
            </w:r>
          </w:p>
        </w:tc>
      </w:tr>
      <w:tr>
        <w:tc>
          <w:tcPr>
            <w:tcW w:type="dxa" w:w="2340"/>
            <w:tcBorders>
              <w:top w:val="single" w:color="000000" w:sz="1"/>
              <w:left w:val="single" w:color="000000" w:sz="1"/>
              <w:bottom w:val="single" w:color="000000" w:sz="1"/>
              <w:right w:val="single" w:color="000000" w:sz="1"/>
            </w:tcBorders>
          </w:tcPr>
          <w:p>
            <w:r>
              <w:rPr>
                <w:b/>
                <w:bCs/>
              </w:rPr>
              <w:t xml:space="preserve">Frontend</w:t>
            </w:r>
          </w:p>
        </w:tc>
        <w:tc>
          <w:tcPr>
            <w:tcW w:type="dxa" w:w="7020"/>
            <w:tcBorders>
              <w:top w:val="single" w:color="000000" w:sz="1"/>
              <w:left w:val="single" w:color="000000" w:sz="1"/>
              <w:bottom w:val="single" w:color="000000" w:sz="1"/>
              <w:right w:val="single" w:color="000000" w:sz="1"/>
            </w:tcBorders>
          </w:tcPr>
          <w:p>
            <w:r>
              <w:t xml:space="preserve">React 18, Vite, Tailwind CSS, Chart.js, Axios, React Router</w:t>
            </w:r>
          </w:p>
        </w:tc>
      </w:tr>
      <w:tr>
        <w:tc>
          <w:tcPr>
            <w:tcW w:type="dxa" w:w="2340"/>
            <w:tcBorders>
              <w:top w:val="single" w:color="000000" w:sz="1"/>
              <w:left w:val="single" w:color="000000" w:sz="1"/>
              <w:bottom w:val="single" w:color="000000" w:sz="1"/>
              <w:right w:val="single" w:color="000000" w:sz="1"/>
            </w:tcBorders>
          </w:tcPr>
          <w:p>
            <w:r>
              <w:rPr>
                <w:b/>
                <w:bCs/>
              </w:rPr>
              <w:t xml:space="preserve">Backend</w:t>
            </w:r>
          </w:p>
        </w:tc>
        <w:tc>
          <w:tcPr>
            <w:tcW w:type="dxa" w:w="7020"/>
            <w:tcBorders>
              <w:top w:val="single" w:color="000000" w:sz="1"/>
              <w:left w:val="single" w:color="000000" w:sz="1"/>
              <w:bottom w:val="single" w:color="000000" w:sz="1"/>
              <w:right w:val="single" w:color="000000" w:sz="1"/>
            </w:tcBorders>
          </w:tcPr>
          <w:p>
            <w:r>
              <w:t xml:space="preserve">Python 3.10, Flask 3.0, SQLAlchemy, Flask-JWT-Extended, Flask-CORS</w:t>
            </w:r>
          </w:p>
        </w:tc>
      </w:tr>
      <w:tr>
        <w:tc>
          <w:tcPr>
            <w:tcW w:type="dxa" w:w="2340"/>
            <w:tcBorders>
              <w:top w:val="single" w:color="000000" w:sz="1"/>
              <w:left w:val="single" w:color="000000" w:sz="1"/>
              <w:bottom w:val="single" w:color="000000" w:sz="1"/>
              <w:right w:val="single" w:color="000000" w:sz="1"/>
            </w:tcBorders>
          </w:tcPr>
          <w:p>
            <w:r>
              <w:rPr>
                <w:b/>
                <w:bCs/>
              </w:rPr>
              <w:t xml:space="preserve">Database</w:t>
            </w:r>
          </w:p>
        </w:tc>
        <w:tc>
          <w:tcPr>
            <w:tcW w:type="dxa" w:w="7020"/>
            <w:tcBorders>
              <w:top w:val="single" w:color="000000" w:sz="1"/>
              <w:left w:val="single" w:color="000000" w:sz="1"/>
              <w:bottom w:val="single" w:color="000000" w:sz="1"/>
              <w:right w:val="single" w:color="000000" w:sz="1"/>
            </w:tcBorders>
          </w:tcPr>
          <w:p>
            <w:r>
              <w:t xml:space="preserve">MySQL 8.0, PyMySQL</w:t>
            </w:r>
          </w:p>
        </w:tc>
      </w:tr>
      <w:tr>
        <w:tc>
          <w:tcPr>
            <w:tcW w:type="dxa" w:w="2340"/>
            <w:tcBorders>
              <w:top w:val="single" w:color="000000" w:sz="1"/>
              <w:left w:val="single" w:color="000000" w:sz="1"/>
              <w:bottom w:val="single" w:color="000000" w:sz="1"/>
              <w:right w:val="single" w:color="000000" w:sz="1"/>
            </w:tcBorders>
          </w:tcPr>
          <w:p>
            <w:r>
              <w:rPr>
                <w:b/>
                <w:bCs/>
              </w:rPr>
              <w:t xml:space="preserve">External APIs</w:t>
            </w:r>
          </w:p>
        </w:tc>
        <w:tc>
          <w:tcPr>
            <w:tcW w:type="dxa" w:w="7020"/>
            <w:tcBorders>
              <w:top w:val="single" w:color="000000" w:sz="1"/>
              <w:left w:val="single" w:color="000000" w:sz="1"/>
              <w:bottom w:val="single" w:color="000000" w:sz="1"/>
              <w:right w:val="single" w:color="000000" w:sz="1"/>
            </w:tcBorders>
          </w:tcPr>
          <w:p>
            <w:r>
              <w:t xml:space="preserve">ExchangeRate-API for real-time currency conversion</w:t>
            </w:r>
          </w:p>
        </w:tc>
      </w:tr>
    </w:tbl>
    <w:p>
      <w:pPr>
        <w:pStyle w:val="Heading1"/>
      </w:pPr>
      <w:r>
        <w:t xml:space="preserve">System Architecture</w:t>
      </w:r>
    </w:p>
    <w:p>
      <w:pPr>
        <w:pStyle w:val="Heading2"/>
      </w:pPr>
      <w:r>
        <w:t xml:space="preserve">Database Design</w:t>
      </w:r>
    </w:p>
    <w:p>
      <w:r>
        <w:t xml:space="preserve">The application uses a well-structured relational database with the following core entities:</w:t>
      </w:r>
    </w:p>
    <w:p>
      <w:pPr>
        <w:pStyle w:val="ListParagraph"/>
        <w:numPr>
          <w:ilvl w:val="0"/>
          <w:numId w:val="3"/>
        </w:numPr>
      </w:pPr>
      <w:r>
        <w:rPr>
          <w:b/>
          <w:bCs/>
        </w:rPr>
        <w:t xml:space="preserve">users</w:t>
      </w:r>
      <w:r>
        <w:t xml:space="preserve"> - User accounts with authentication data and role-based access</w:t>
      </w:r>
    </w:p>
    <w:p>
      <w:pPr>
        <w:pStyle w:val="ListParagraph"/>
        <w:numPr>
          <w:ilvl w:val="0"/>
          <w:numId w:val="3"/>
        </w:numPr>
      </w:pPr>
      <w:r>
        <w:rPr>
          <w:b/>
          <w:bCs/>
        </w:rPr>
        <w:t xml:space="preserve">accounts</w:t>
      </w:r>
      <w:r>
        <w:t xml:space="preserve"> - Financial accounts with multi-currency support</w:t>
      </w:r>
    </w:p>
    <w:p>
      <w:pPr>
        <w:pStyle w:val="ListParagraph"/>
        <w:numPr>
          <w:ilvl w:val="0"/>
          <w:numId w:val="3"/>
        </w:numPr>
      </w:pPr>
      <w:r>
        <w:rPr>
          <w:b/>
          <w:bCs/>
        </w:rPr>
        <w:t xml:space="preserve">transactions</w:t>
      </w:r>
      <w:r>
        <w:t xml:space="preserve"> - Income, expense, and transfer records</w:t>
      </w:r>
    </w:p>
    <w:p>
      <w:pPr>
        <w:pStyle w:val="ListParagraph"/>
        <w:numPr>
          <w:ilvl w:val="0"/>
          <w:numId w:val="3"/>
        </w:numPr>
      </w:pPr>
      <w:r>
        <w:rPr>
          <w:b/>
          <w:bCs/>
        </w:rPr>
        <w:t xml:space="preserve">categories</w:t>
      </w:r>
      <w:r>
        <w:t xml:space="preserve"> - Color-coded transaction categories</w:t>
      </w:r>
    </w:p>
    <w:p>
      <w:pPr>
        <w:pStyle w:val="ListParagraph"/>
        <w:numPr>
          <w:ilvl w:val="0"/>
          <w:numId w:val="3"/>
        </w:numPr>
      </w:pPr>
      <w:r>
        <w:rPr>
          <w:b/>
          <w:bCs/>
        </w:rPr>
        <w:t xml:space="preserve">budgets</w:t>
      </w:r>
      <w:r>
        <w:t xml:space="preserve"> - Budget planning by category and time period</w:t>
      </w:r>
    </w:p>
    <w:p>
      <w:pPr>
        <w:pStyle w:val="ListParagraph"/>
        <w:numPr>
          <w:ilvl w:val="0"/>
          <w:numId w:val="3"/>
        </w:numPr>
      </w:pPr>
      <w:r>
        <w:rPr>
          <w:b/>
          <w:bCs/>
        </w:rPr>
        <w:t xml:space="preserve">admin_logs</w:t>
      </w:r>
      <w:r>
        <w:t xml:space="preserve"> - Administrative activity audit trail</w:t>
      </w:r>
    </w:p>
    <w:p>
      <w:pPr>
        <w:pStyle w:val="Heading2"/>
      </w:pPr>
      <w:r>
        <w:t xml:space="preserve">API Design</w:t>
      </w:r>
    </w:p>
    <w:p>
      <w:r>
        <w:t xml:space="preserve">The RESTful API follows modern best practices with comprehensive endpoint coverage:</w:t>
      </w:r>
    </w:p>
    <w:p>
      <w:pPr>
        <w:pStyle w:val="ListParagraph"/>
        <w:numPr>
          <w:ilvl w:val="0"/>
          <w:numId w:val="4"/>
        </w:numPr>
      </w:pPr>
      <w:r>
        <w:rPr>
          <w:b/>
          <w:bCs/>
        </w:rPr>
        <w:t xml:space="preserve">Authentication: </w:t>
      </w:r>
      <w:r>
        <w:t xml:space="preserve">/api/auth/* - Registration, login, user management</w:t>
      </w:r>
    </w:p>
    <w:p>
      <w:pPr>
        <w:pStyle w:val="ListParagraph"/>
        <w:numPr>
          <w:ilvl w:val="0"/>
          <w:numId w:val="4"/>
        </w:numPr>
      </w:pPr>
      <w:r>
        <w:rPr>
          <w:b/>
          <w:bCs/>
        </w:rPr>
        <w:t xml:space="preserve">Accounts: </w:t>
      </w:r>
      <w:r>
        <w:t xml:space="preserve">/api/accounts/* - CRUD operations for financial accounts</w:t>
      </w:r>
    </w:p>
    <w:p>
      <w:pPr>
        <w:pStyle w:val="ListParagraph"/>
        <w:numPr>
          <w:ilvl w:val="0"/>
          <w:numId w:val="4"/>
        </w:numPr>
      </w:pPr>
      <w:r>
        <w:rPr>
          <w:b/>
          <w:bCs/>
        </w:rPr>
        <w:t xml:space="preserve">Transactions: </w:t>
      </w:r>
      <w:r>
        <w:t xml:space="preserve">/api/transactions/* - Transaction management and analytics</w:t>
      </w:r>
    </w:p>
    <w:p>
      <w:pPr>
        <w:pStyle w:val="ListParagraph"/>
        <w:numPr>
          <w:ilvl w:val="0"/>
          <w:numId w:val="4"/>
        </w:numPr>
      </w:pPr>
      <w:r>
        <w:rPr>
          <w:b/>
          <w:bCs/>
        </w:rPr>
        <w:t xml:space="preserve">Categories: </w:t>
      </w:r>
      <w:r>
        <w:t xml:space="preserve">/api/categories/* - Category management with color coding</w:t>
      </w:r>
    </w:p>
    <w:p>
      <w:pPr>
        <w:pStyle w:val="ListParagraph"/>
        <w:numPr>
          <w:ilvl w:val="0"/>
          <w:numId w:val="4"/>
        </w:numPr>
      </w:pPr>
      <w:r>
        <w:rPr>
          <w:b/>
          <w:bCs/>
        </w:rPr>
        <w:t xml:space="preserve">Budgets: </w:t>
      </w:r>
      <w:r>
        <w:t xml:space="preserve">/api/budgets/* - Budget planning and progress tracking</w:t>
      </w:r>
    </w:p>
    <w:p>
      <w:pPr>
        <w:pStyle w:val="ListParagraph"/>
        <w:numPr>
          <w:ilvl w:val="0"/>
          <w:numId w:val="4"/>
        </w:numPr>
      </w:pPr>
      <w:r>
        <w:rPr>
          <w:b/>
          <w:bCs/>
        </w:rPr>
        <w:t xml:space="preserve">Exchange Rates: </w:t>
      </w:r>
      <w:r>
        <w:t xml:space="preserve">/api/exchange-rates/* - Real-time currency conversion</w:t>
      </w:r>
    </w:p>
    <w:p>
      <w:pPr>
        <w:pStyle w:val="ListParagraph"/>
        <w:numPr>
          <w:ilvl w:val="0"/>
          <w:numId w:val="4"/>
        </w:numPr>
      </w:pPr>
      <w:r>
        <w:rPr>
          <w:b/>
          <w:bCs/>
        </w:rPr>
        <w:t xml:space="preserve">Admin: </w:t>
      </w:r>
      <w:r>
        <w:t xml:space="preserve">/api/admin/* - Administrative dashboard and user management</w:t>
      </w:r>
    </w:p>
    <w:p>
      <w:pPr>
        <w:pStyle w:val="Heading1"/>
      </w:pPr>
      <w:r>
        <w:t xml:space="preserve">Implementation Details</w:t>
      </w:r>
    </w:p>
    <w:p>
      <w:pPr>
        <w:pStyle w:val="Heading2"/>
      </w:pPr>
      <w:r>
        <w:t xml:space="preserve">Security Implementation</w:t>
      </w:r>
    </w:p>
    <w:p>
      <w:r>
        <w:t xml:space="preserve">The application implements comprehensive security measures:</w:t>
      </w:r>
    </w:p>
    <w:p>
      <w:pPr>
        <w:pStyle w:val="ListParagraph"/>
        <w:numPr>
          <w:ilvl w:val="0"/>
          <w:numId w:val="5"/>
        </w:numPr>
      </w:pPr>
      <w:r>
        <w:t xml:space="preserve">JWT-based authentication with secure token management</w:t>
      </w:r>
    </w:p>
    <w:p>
      <w:pPr>
        <w:pStyle w:val="ListParagraph"/>
        <w:numPr>
          <w:ilvl w:val="0"/>
          <w:numId w:val="5"/>
        </w:numPr>
      </w:pPr>
      <w:r>
        <w:t xml:space="preserve">Password hashing using bcrypt with salt generation</w:t>
      </w:r>
    </w:p>
    <w:p>
      <w:pPr>
        <w:pStyle w:val="ListParagraph"/>
        <w:numPr>
          <w:ilvl w:val="0"/>
          <w:numId w:val="5"/>
        </w:numPr>
      </w:pPr>
      <w:r>
        <w:t xml:space="preserve">Role-based access control for admin functionality</w:t>
      </w:r>
    </w:p>
    <w:p>
      <w:pPr>
        <w:pStyle w:val="ListParagraph"/>
        <w:numPr>
          <w:ilvl w:val="0"/>
          <w:numId w:val="5"/>
        </w:numPr>
      </w:pPr>
      <w:r>
        <w:t xml:space="preserve">CORS configuration for cross-origin request security</w:t>
      </w:r>
    </w:p>
    <w:p>
      <w:pPr>
        <w:pStyle w:val="ListParagraph"/>
        <w:numPr>
          <w:ilvl w:val="0"/>
          <w:numId w:val="5"/>
        </w:numPr>
      </w:pPr>
      <w:r>
        <w:t xml:space="preserve">SQL injection prevention through ORM usage</w:t>
      </w:r>
    </w:p>
    <w:p>
      <w:pPr>
        <w:pStyle w:val="Heading2"/>
      </w:pPr>
      <w:r>
        <w:t xml:space="preserve">Data Management</w:t>
      </w:r>
    </w:p>
    <w:p>
      <w:r>
        <w:t xml:space="preserve">The system handles financial data with precision and integrity:</w:t>
      </w:r>
    </w:p>
    <w:p>
      <w:pPr>
        <w:pStyle w:val="ListParagraph"/>
        <w:numPr>
          <w:ilvl w:val="0"/>
          <w:numId w:val="5"/>
        </w:numPr>
      </w:pPr>
      <w:r>
        <w:t xml:space="preserve">DECIMAL(15,2) data type for accurate monetary calculations</w:t>
      </w:r>
    </w:p>
    <w:p>
      <w:pPr>
        <w:pStyle w:val="ListParagraph"/>
        <w:numPr>
          <w:ilvl w:val="0"/>
          <w:numId w:val="5"/>
        </w:numPr>
      </w:pPr>
      <w:r>
        <w:t xml:space="preserve">Automatic balance updates through transaction triggers</w:t>
      </w:r>
    </w:p>
    <w:p>
      <w:pPr>
        <w:pStyle w:val="ListParagraph"/>
        <w:numPr>
          <w:ilvl w:val="0"/>
          <w:numId w:val="5"/>
        </w:numPr>
      </w:pPr>
      <w:r>
        <w:t xml:space="preserve">Cascade delete operations for data consistency</w:t>
      </w:r>
    </w:p>
    <w:p>
      <w:pPr>
        <w:pStyle w:val="ListParagraph"/>
        <w:numPr>
          <w:ilvl w:val="0"/>
          <w:numId w:val="5"/>
        </w:numPr>
      </w:pPr>
      <w:r>
        <w:t xml:space="preserve">Foreign key constraints for referential integrity</w:t>
      </w:r>
    </w:p>
    <w:p>
      <w:pPr>
        <w:pStyle w:val="Heading1"/>
      </w:pPr>
      <w:r>
        <w:t xml:space="preserve">User Interface Design</w:t>
      </w:r>
    </w:p>
    <w:p>
      <w:pPr>
        <w:pStyle w:val="Heading2"/>
      </w:pPr>
      <w:r>
        <w:t xml:space="preserve">Frontend Architecture</w:t>
      </w:r>
    </w:p>
    <w:p>
      <w:r>
        <w:t xml:space="preserve">The React-based frontend provides a modern, responsive user experience:</w:t>
      </w:r>
    </w:p>
    <w:p>
      <w:pPr>
        <w:pStyle w:val="ListParagraph"/>
        <w:numPr>
          <w:ilvl w:val="0"/>
          <w:numId w:val="5"/>
        </w:numPr>
      </w:pPr>
      <w:r>
        <w:t xml:space="preserve">Component-based architecture with reusable UI elements</w:t>
      </w:r>
    </w:p>
    <w:p>
      <w:pPr>
        <w:pStyle w:val="ListParagraph"/>
        <w:numPr>
          <w:ilvl w:val="0"/>
          <w:numId w:val="5"/>
        </w:numPr>
      </w:pPr>
      <w:r>
        <w:t xml:space="preserve">Responsive design using Tailwind CSS utility framework</w:t>
      </w:r>
    </w:p>
    <w:p>
      <w:pPr>
        <w:pStyle w:val="ListParagraph"/>
        <w:numPr>
          <w:ilvl w:val="0"/>
          <w:numId w:val="5"/>
        </w:numPr>
      </w:pPr>
      <w:r>
        <w:t xml:space="preserve">Interactive charts and visualizations with Chart.js</w:t>
      </w:r>
    </w:p>
    <w:p>
      <w:pPr>
        <w:pStyle w:val="ListParagraph"/>
        <w:numPr>
          <w:ilvl w:val="0"/>
          <w:numId w:val="5"/>
        </w:numPr>
      </w:pPr>
      <w:r>
        <w:t xml:space="preserve">Real-time data updates through efficient API communication</w:t>
      </w:r>
    </w:p>
    <w:p>
      <w:pPr>
        <w:pStyle w:val="ListParagraph"/>
        <w:numPr>
          <w:ilvl w:val="0"/>
          <w:numId w:val="5"/>
        </w:numPr>
      </w:pPr>
      <w:r>
        <w:t xml:space="preserve">Client-side routing with React Router for seamless navigation</w:t>
      </w:r>
    </w:p>
    <w:p>
      <w:pPr>
        <w:pStyle w:val="Heading2"/>
      </w:pPr>
      <w:r>
        <w:t xml:space="preserve">User Experience Features</w:t>
      </w:r>
    </w:p>
    <w:p>
      <w:pPr>
        <w:pStyle w:val="ListParagraph"/>
        <w:numPr>
          <w:ilvl w:val="0"/>
          <w:numId w:val="5"/>
        </w:numPr>
      </w:pPr>
      <w:r>
        <w:t xml:space="preserve">Intuitive dashboard with financial overview and quick access</w:t>
      </w:r>
    </w:p>
    <w:p>
      <w:pPr>
        <w:pStyle w:val="ListParagraph"/>
        <w:numPr>
          <w:ilvl w:val="0"/>
          <w:numId w:val="5"/>
        </w:numPr>
      </w:pPr>
      <w:r>
        <w:t xml:space="preserve">Advanced filtering and search capabilities</w:t>
      </w:r>
    </w:p>
    <w:p>
      <w:pPr>
        <w:pStyle w:val="ListParagraph"/>
        <w:numPr>
          <w:ilvl w:val="0"/>
          <w:numId w:val="5"/>
        </w:numPr>
      </w:pPr>
      <w:r>
        <w:t xml:space="preserve">Visual budget progress tracking with color-coded indicators</w:t>
      </w:r>
    </w:p>
    <w:p>
      <w:pPr>
        <w:pStyle w:val="ListParagraph"/>
        <w:numPr>
          <w:ilvl w:val="0"/>
          <w:numId w:val="5"/>
        </w:numPr>
      </w:pPr>
      <w:r>
        <w:t xml:space="preserve">Form validation with user-friendly error messages</w:t>
      </w:r>
    </w:p>
    <w:p>
      <w:pPr>
        <w:pStyle w:val="ListParagraph"/>
        <w:numPr>
          <w:ilvl w:val="0"/>
          <w:numId w:val="5"/>
        </w:numPr>
      </w:pPr>
      <w:r>
        <w:t xml:space="preserve">Mobile-responsive design for access across devices</w:t>
      </w:r>
    </w:p>
    <w:p>
      <w:pPr>
        <w:pStyle w:val="Heading1"/>
      </w:pPr>
      <w:r>
        <w:t xml:space="preserve">Testing and Quality Assurance</w:t>
      </w:r>
    </w:p>
    <w:p>
      <w:pPr>
        <w:pStyle w:val="Heading2"/>
      </w:pPr>
      <w:r>
        <w:t xml:space="preserve">Performance Testing</w:t>
      </w:r>
    </w:p>
    <w:p>
      <w:r>
        <w:t xml:space="preserve">Comprehensive performance testing was implemented to ensure application reliability under various load conditions:</w:t>
      </w:r>
    </w:p>
    <w:p>
      <w:pPr>
        <w:pStyle w:val="ListParagraph"/>
        <w:numPr>
          <w:ilvl w:val="0"/>
          <w:numId w:val="5"/>
        </w:numPr>
      </w:pPr>
      <w:r>
        <w:t xml:space="preserve">API endpoint response time measurement</w:t>
      </w:r>
    </w:p>
    <w:p>
      <w:pPr>
        <w:pStyle w:val="ListParagraph"/>
        <w:numPr>
          <w:ilvl w:val="0"/>
          <w:numId w:val="5"/>
        </w:numPr>
      </w:pPr>
      <w:r>
        <w:t xml:space="preserve">Database query optimization validation</w:t>
      </w:r>
    </w:p>
    <w:p>
      <w:pPr>
        <w:pStyle w:val="ListParagraph"/>
        <w:numPr>
          <w:ilvl w:val="0"/>
          <w:numId w:val="5"/>
        </w:numPr>
      </w:pPr>
      <w:r>
        <w:t xml:space="preserve">Concurrent user simulation and load testing</w:t>
      </w:r>
    </w:p>
    <w:p>
      <w:pPr>
        <w:pStyle w:val="ListParagraph"/>
        <w:numPr>
          <w:ilvl w:val="0"/>
          <w:numId w:val="5"/>
        </w:numPr>
      </w:pPr>
      <w:r>
        <w:t xml:space="preserve">Memory usage and resource consumption monitoring</w:t>
      </w:r>
    </w:p>
    <w:p>
      <w:pPr>
        <w:pStyle w:val="Heading2"/>
      </w:pPr>
      <w:r>
        <w:t xml:space="preserve">Security Testing</w:t>
      </w:r>
    </w:p>
    <w:p>
      <w:r>
        <w:t xml:space="preserve">Security assessment was conducted to identify and address potential vulnerabilities:</w:t>
      </w:r>
    </w:p>
    <w:p>
      <w:pPr>
        <w:pStyle w:val="ListParagraph"/>
        <w:numPr>
          <w:ilvl w:val="0"/>
          <w:numId w:val="5"/>
        </w:numPr>
      </w:pPr>
      <w:r>
        <w:t xml:space="preserve">SQL injection vulnerability testing</w:t>
      </w:r>
    </w:p>
    <w:p>
      <w:pPr>
        <w:pStyle w:val="ListParagraph"/>
        <w:numPr>
          <w:ilvl w:val="0"/>
          <w:numId w:val="5"/>
        </w:numPr>
      </w:pPr>
      <w:r>
        <w:t xml:space="preserve">Cross-site scripting (XSS) prevention validation</w:t>
      </w:r>
    </w:p>
    <w:p>
      <w:pPr>
        <w:pStyle w:val="ListParagraph"/>
        <w:numPr>
          <w:ilvl w:val="0"/>
          <w:numId w:val="5"/>
        </w:numPr>
      </w:pPr>
      <w:r>
        <w:t xml:space="preserve">Authentication bypass and authorization testing</w:t>
      </w:r>
    </w:p>
    <w:p>
      <w:pPr>
        <w:pStyle w:val="ListParagraph"/>
        <w:numPr>
          <w:ilvl w:val="0"/>
          <w:numId w:val="5"/>
        </w:numPr>
      </w:pPr>
      <w:r>
        <w:t xml:space="preserve">Brute force attack protection verification</w:t>
      </w:r>
    </w:p>
    <w:p>
      <w:pPr>
        <w:pStyle w:val="ListParagraph"/>
        <w:numPr>
          <w:ilvl w:val="0"/>
          <w:numId w:val="5"/>
        </w:numPr>
      </w:pPr>
      <w:r>
        <w:t xml:space="preserve">Sensitive data exposure assessment</w:t>
      </w:r>
    </w:p>
    <w:p>
      <w:pPr>
        <w:pStyle w:val="Heading1"/>
      </w:pPr>
      <w:r>
        <w:t xml:space="preserve">Deployment and DevOps</w:t>
      </w:r>
    </w:p>
    <w:p>
      <w:pPr>
        <w:pStyle w:val="Heading2"/>
      </w:pPr>
      <w:r>
        <w:t xml:space="preserve">Containerization</w:t>
      </w:r>
    </w:p>
    <w:p>
      <w:r>
        <w:t xml:space="preserve">The application is fully containerized using Docker for consistent deployment across environments:</w:t>
      </w:r>
    </w:p>
    <w:p>
      <w:pPr>
        <w:pStyle w:val="ListParagraph"/>
        <w:numPr>
          <w:ilvl w:val="0"/>
          <w:numId w:val="5"/>
        </w:numPr>
      </w:pPr>
      <w:r>
        <w:t xml:space="preserve">Separate Docker containers for frontend, backend, and database</w:t>
      </w:r>
    </w:p>
    <w:p>
      <w:pPr>
        <w:pStyle w:val="ListParagraph"/>
        <w:numPr>
          <w:ilvl w:val="0"/>
          <w:numId w:val="5"/>
        </w:numPr>
      </w:pPr>
      <w:r>
        <w:t xml:space="preserve">Docker Compose orchestration for multi-container deployment</w:t>
      </w:r>
    </w:p>
    <w:p>
      <w:pPr>
        <w:pStyle w:val="ListParagraph"/>
        <w:numPr>
          <w:ilvl w:val="0"/>
          <w:numId w:val="5"/>
        </w:numPr>
      </w:pPr>
      <w:r>
        <w:t xml:space="preserve">Health checks and automatic restart policies</w:t>
      </w:r>
    </w:p>
    <w:p>
      <w:pPr>
        <w:pStyle w:val="ListParagraph"/>
        <w:numPr>
          <w:ilvl w:val="0"/>
          <w:numId w:val="5"/>
        </w:numPr>
      </w:pPr>
      <w:r>
        <w:t xml:space="preserve">Volume management for persistent data storage</w:t>
      </w:r>
    </w:p>
    <w:p>
      <w:pPr>
        <w:pStyle w:val="Heading2"/>
      </w:pPr>
      <w:r>
        <w:t xml:space="preserve">Build Automation</w:t>
      </w:r>
    </w:p>
    <w:p>
      <w:r>
        <w:t xml:space="preserve">Automated scripts streamline the development and deployment process:</w:t>
      </w:r>
    </w:p>
    <w:p>
      <w:pPr>
        <w:pStyle w:val="ListParagraph"/>
        <w:numPr>
          <w:ilvl w:val="0"/>
          <w:numId w:val="5"/>
        </w:numPr>
      </w:pPr>
      <w:r>
        <w:t xml:space="preserve">Windows batch scripts for easy server management</w:t>
      </w:r>
    </w:p>
    <w:p>
      <w:pPr>
        <w:pStyle w:val="ListParagraph"/>
        <w:numPr>
          <w:ilvl w:val="0"/>
          <w:numId w:val="5"/>
        </w:numPr>
      </w:pPr>
      <w:r>
        <w:t xml:space="preserve">Automated dependency installation and environment setup</w:t>
      </w:r>
    </w:p>
    <w:p>
      <w:pPr>
        <w:pStyle w:val="ListParagraph"/>
        <w:numPr>
          <w:ilvl w:val="0"/>
          <w:numId w:val="5"/>
        </w:numPr>
      </w:pPr>
      <w:r>
        <w:t xml:space="preserve">Performance testing automation with detailed reporting</w:t>
      </w:r>
    </w:p>
    <w:p>
      <w:pPr>
        <w:pStyle w:val="ListParagraph"/>
        <w:numPr>
          <w:ilvl w:val="0"/>
          <w:numId w:val="5"/>
        </w:numPr>
      </w:pPr>
      <w:r>
        <w:t xml:space="preserve">Security testing suite with vulnerability assessment</w:t>
      </w:r>
    </w:p>
    <w:p>
      <w:pPr>
        <w:pStyle w:val="Heading1"/>
      </w:pPr>
      <w:r>
        <w:t xml:space="preserve">Achievements and Lessons Learned</w:t>
      </w:r>
    </w:p>
    <w:p>
      <w:pPr>
        <w:pStyle w:val="Heading2"/>
      </w:pPr>
      <w:r>
        <w:t xml:space="preserve">Project Achievements</w:t>
      </w:r>
    </w:p>
    <w:p>
      <w:pPr>
        <w:pStyle w:val="ListParagraph"/>
        <w:numPr>
          <w:ilvl w:val="0"/>
          <w:numId w:val="6"/>
        </w:numPr>
      </w:pPr>
      <w:r>
        <w:t xml:space="preserve">Successfully implemented a full-stack web application with modern architecture</w:t>
      </w:r>
    </w:p>
    <w:p>
      <w:pPr>
        <w:pStyle w:val="ListParagraph"/>
        <w:numPr>
          <w:ilvl w:val="0"/>
          <w:numId w:val="6"/>
        </w:numPr>
      </w:pPr>
      <w:r>
        <w:t xml:space="preserve">Integrated external APIs for real-time financial data</w:t>
      </w:r>
    </w:p>
    <w:p>
      <w:pPr>
        <w:pStyle w:val="ListParagraph"/>
        <w:numPr>
          <w:ilvl w:val="0"/>
          <w:numId w:val="6"/>
        </w:numPr>
      </w:pPr>
      <w:r>
        <w:t xml:space="preserve">Developed comprehensive security measures and testing protocols</w:t>
      </w:r>
    </w:p>
    <w:p>
      <w:pPr>
        <w:pStyle w:val="ListParagraph"/>
        <w:numPr>
          <w:ilvl w:val="0"/>
          <w:numId w:val="6"/>
        </w:numPr>
      </w:pPr>
      <w:r>
        <w:t xml:space="preserve">Created automated deployment and testing infrastructure</w:t>
      </w:r>
    </w:p>
    <w:p>
      <w:pPr>
        <w:pStyle w:val="ListParagraph"/>
        <w:numPr>
          <w:ilvl w:val="0"/>
          <w:numId w:val="6"/>
        </w:numPr>
      </w:pPr>
      <w:r>
        <w:t xml:space="preserve">Implemented role-based administration with audit logging</w:t>
      </w:r>
    </w:p>
    <w:p>
      <w:pPr>
        <w:pStyle w:val="Heading2"/>
      </w:pPr>
      <w:r>
        <w:t xml:space="preserve">Technical Skills Developed</w:t>
      </w:r>
    </w:p>
    <w:p>
      <w:pPr>
        <w:pStyle w:val="ListParagraph"/>
        <w:numPr>
          <w:ilvl w:val="0"/>
          <w:numId w:val="5"/>
        </w:numPr>
      </w:pPr>
      <w:r>
        <w:t xml:space="preserve">Advanced React development with hooks and modern patterns</w:t>
      </w:r>
    </w:p>
    <w:p>
      <w:pPr>
        <w:pStyle w:val="ListParagraph"/>
        <w:numPr>
          <w:ilvl w:val="0"/>
          <w:numId w:val="5"/>
        </w:numPr>
      </w:pPr>
      <w:r>
        <w:t xml:space="preserve">Flask RESTful API design and implementation</w:t>
      </w:r>
    </w:p>
    <w:p>
      <w:pPr>
        <w:pStyle w:val="ListParagraph"/>
        <w:numPr>
          <w:ilvl w:val="0"/>
          <w:numId w:val="5"/>
        </w:numPr>
      </w:pPr>
      <w:r>
        <w:t xml:space="preserve">Database design and optimization with MySQL</w:t>
      </w:r>
    </w:p>
    <w:p>
      <w:pPr>
        <w:pStyle w:val="ListParagraph"/>
        <w:numPr>
          <w:ilvl w:val="0"/>
          <w:numId w:val="5"/>
        </w:numPr>
      </w:pPr>
      <w:r>
        <w:t xml:space="preserve">JWT authentication and authorization systems</w:t>
      </w:r>
    </w:p>
    <w:p>
      <w:pPr>
        <w:pStyle w:val="ListParagraph"/>
        <w:numPr>
          <w:ilvl w:val="0"/>
          <w:numId w:val="5"/>
        </w:numPr>
      </w:pPr>
      <w:r>
        <w:t xml:space="preserve">Docker containerization and orchestration</w:t>
      </w:r>
    </w:p>
    <w:p>
      <w:pPr>
        <w:pStyle w:val="ListParagraph"/>
        <w:numPr>
          <w:ilvl w:val="0"/>
          <w:numId w:val="5"/>
        </w:numPr>
      </w:pPr>
      <w:r>
        <w:t xml:space="preserve">Security testing and vulnerability assessment</w:t>
      </w:r>
    </w:p>
    <w:p>
      <w:pPr>
        <w:pStyle w:val="Heading1"/>
      </w:pPr>
      <w:r>
        <w:t xml:space="preserve">Future Enhancements</w:t>
      </w:r>
    </w:p>
    <w:p>
      <w:r>
        <w:t xml:space="preserve">The following improvements could enhance the application's functionality and user experience:</w:t>
      </w:r>
    </w:p>
    <w:p>
      <w:pPr>
        <w:pStyle w:val="ListParagraph"/>
        <w:numPr>
          <w:ilvl w:val="0"/>
          <w:numId w:val="5"/>
        </w:numPr>
      </w:pPr>
      <w:r>
        <w:t xml:space="preserve">Mobile application development using React Native</w:t>
      </w:r>
    </w:p>
    <w:p>
      <w:pPr>
        <w:pStyle w:val="ListParagraph"/>
        <w:numPr>
          <w:ilvl w:val="0"/>
          <w:numId w:val="5"/>
        </w:numPr>
      </w:pPr>
      <w:r>
        <w:t xml:space="preserve">Advanced analytics with machine learning predictions</w:t>
      </w:r>
    </w:p>
    <w:p>
      <w:pPr>
        <w:pStyle w:val="ListParagraph"/>
        <w:numPr>
          <w:ilvl w:val="0"/>
          <w:numId w:val="5"/>
        </w:numPr>
      </w:pPr>
      <w:r>
        <w:t xml:space="preserve">Bank account integration for automatic transaction import</w:t>
      </w:r>
    </w:p>
    <w:p>
      <w:pPr>
        <w:pStyle w:val="ListParagraph"/>
        <w:numPr>
          <w:ilvl w:val="0"/>
          <w:numId w:val="5"/>
        </w:numPr>
      </w:pPr>
      <w:r>
        <w:t xml:space="preserve">Enhanced reporting with PDF generation capabilities</w:t>
      </w:r>
    </w:p>
    <w:p>
      <w:pPr>
        <w:pStyle w:val="ListParagraph"/>
        <w:numPr>
          <w:ilvl w:val="0"/>
          <w:numId w:val="5"/>
        </w:numPr>
      </w:pPr>
      <w:r>
        <w:t xml:space="preserve">Multi-language support and internationalization</w:t>
      </w:r>
    </w:p>
    <w:p>
      <w:pPr>
        <w:pStyle w:val="ListParagraph"/>
        <w:numPr>
          <w:ilvl w:val="0"/>
          <w:numId w:val="5"/>
        </w:numPr>
      </w:pPr>
      <w:r>
        <w:t xml:space="preserve">Real-time notifications and alerts system</w:t>
      </w:r>
    </w:p>
    <w:p>
      <w:pPr>
        <w:pStyle w:val="Heading1"/>
      </w:pPr>
      <w:r>
        <w:t xml:space="preserve">Conclusion</w:t>
      </w:r>
    </w:p>
    <w:p>
      <w:r>
        <w:t xml:space="preserve">The Personal Finance Manager project successfully demonstrates the implementation of a comprehensive full-stack web application using modern technologies and best practices. The project showcases skills in frontend development, backend API design, database management, security implementation, and deployment automation.</w:t>
      </w:r>
    </w:p>
    <w:p>
      <w:pPr>
        <w:spacing w:before="120"/>
      </w:pPr>
      <w:r>
        <w:t xml:space="preserve">Through this project, I have gained valuable experience in web development, system architecture design, and software engineering practices. The application provides a solid foundation for personal finance management while demonstrating technical proficiency across the full development stack.</w:t>
      </w:r>
    </w:p>
    <w:p>
      <w:pPr>
        <w:spacing w:before="120"/>
      </w:pPr>
      <w:r>
        <w:t xml:space="preserve">The successful completion of all five laboratory assignments, from backend development through security testing, has provided comprehensive experience in the complete software development lifecycle and modern web application development practices.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80"/>
      <w:outlineLvl w:val="0"/>
    </w:pPr>
    <w:rPr>
      <w:rFonts w:ascii="Arial" w:cs="Arial" w:eastAsia="Arial" w:hAnsi="Arial"/>
      <w:b/>
      <w:bCs/>
      <w:color w:val="000000"/>
      <w:sz w:val="36"/>
      <w:szCs w:val="36"/>
    </w:rPr>
  </w:style>
  <w:style w:type="paragraph" w:styleId="Heading2">
    <w:name w:val="Heading 2"/>
    <w:basedOn w:val="Normal"/>
    <w:next w:val="Normal"/>
    <w:qFormat/>
    <w:pPr>
      <w:spacing w:before="180" w:after="120"/>
      <w:outlineLvl w:val="1"/>
    </w:pPr>
    <w:rPr>
      <w:rFonts w:ascii="Arial" w:cs="Arial" w:eastAsia="Arial" w:hAnsi="Arial"/>
      <w:b/>
      <w:bCs/>
      <w:color w:val="000000"/>
      <w:sz w:val="32"/>
      <w:szCs w:val="32"/>
    </w:rPr>
  </w:style>
  <w:style w:type="paragraph" w:styleId="Heading3">
    <w:name w:val="Heading 3"/>
    <w:basedOn w:val="Normal"/>
    <w:next w:val="Normal"/>
    <w:qFormat/>
    <w:pPr>
      <w:spacing w:before="120" w:after="60"/>
      <w:outlineLvl w:val="2"/>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2025-12-04T10:45:16.124Z</dcterms:created>
  <dcterms:modified xsi:type="dcterms:W3CDTF">2025-12-04T10:45:16.125Z</dcterms:modified>
</cp:coreProperties>
</file>

<file path=docProps/custom.xml><?xml version="1.0" encoding="utf-8"?>
<Properties xmlns="http://schemas.openxmlformats.org/officeDocument/2006/custom-properties" xmlns:vt="http://schemas.openxmlformats.org/officeDocument/2006/docPropsVTypes"/>
</file>