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账号：zhoumin 密码:zhoumin123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账号：605857324@qq.com密码:1024zhoumin123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永久保存账号密码，免去git重复输入账号密码操作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方法一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安装好git之后一般会在C盘的C:\Users\Administator目录下生成 .gitconfig配置文件。用文档编辑工具打开该文件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zhoumin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 = zhoumin@shxrtech.com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[credential]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 = store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6504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然后git只要输入一次账号密码就可以保存。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方法二：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直接在git bash 中执行命令：git config --global credential.helper store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在输入一次账号密码就可以保存了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branch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　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一般用于分支的操作，比如创建分支，查看分支等等，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1.1 git branch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不带参数：列出本地已经存在的分支，并且在当前分支的前面用"*"标记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1.2 git branch -r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查看远程版本库分支列表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1.3 git branch -a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查看所有分支列表，包括本地和远程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1.4 git branch dev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创建名为dev的分支，创建分支时需要是最新的环境，创建分支但依然停留在当前分支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1.5 git branch -d dev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删除dev分支，如果在分支中有一些未merge的提交，那么会删除分支失败，此时可以使用 git branch -D dev：强制删除dev分支，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1.6 git branch -vv 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可以查看本地分支对应的远程分支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1.7 git branch -m oldName newName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给分支重命名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1. 操作文件  2. 操作分支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2.1 操作文件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2.1.1 git checkout filename 放弃单个文件的修改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2.1.2 git checkout . 放弃当前目录下的修改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2.2 操作分支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2.2.1 git checkout master 将分支切换到master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2.2.2 git checkout -b master 如果分支存在则只切换分支，若不存在则创建并切换到master分支，repo start是对git checkout -b这个命令的封装，将所有仓库的分支都切换到master，master是分支名，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2.3 查看帮助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t>　　　　　　git checkout --help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强制覆盖本地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AFAFA"/>
        </w:rPr>
        <w:t xml:space="preserve">$ git fetch --all 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AFAFA"/>
        </w:rPr>
        <w:t xml:space="preserve">$ git reset --hard origin/master 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AFAFA"/>
        </w:rPr>
        <w:t>$ git pull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使用master分支覆盖本地。使用其它分支，则更改第二条命令的参数。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-m"银行账号推送"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origin dev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git add .          　　　　　　　　　　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</w:rPr>
        <w:t># 将所在目录下所有文件添加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1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git commit -m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</w:rPr>
        <w:t>"first commit"</w:t>
      </w:r>
      <w:r>
        <w:rPr>
          <w:rStyle w:val="11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　　　　　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</w:rPr>
        <w:t># 加提交注释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git push -u origin master　　　　　　　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</w:rPr>
        <w:t xml:space="preserve"># 提交代码至远程仓库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"https://www.cnblogs.com/everfight/p/git_rm_usage.html"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rm 、git rm 、git rm --cached的区别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48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120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删除文件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48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git 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120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git rm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当我们需要删除暂存区或分支上的文件, 同时工作区也不需要这个文件了, 可以使用git rm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git rm file = rm file+ git add file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rm file删除本地文件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git add file 提交删除的步骤同步到git仓库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48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git rm --cached 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120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当我们需要删除暂存区或分支上的文件, 但本地又需要使用, 只是不希望这个文件被版本控制, 可以使用 git rm --cached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git rm --cached 会从index里面删除该文件，下次commit的时候会修改git仓库，但是本地的文件还是保留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48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Untrack and stop tracking files in git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120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有一些文件我们不想提交到git上去了，但是又被检测到有变化，显示Untracked files，我们可以采用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git rm --cached file来停止跟踪这些文件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1440" w:right="0" w:hanging="36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http://106.14.62.141:8081/zldc-newcb/cost-server.git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.settings/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catalina.base_IS_UNDEFINED/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cost-api/.settings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cost-api/catalina.base_IS_UNDEFINED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cost-api/.classpath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cost-api/.project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cost-api/.springBeans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cost-api/pom.xml/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cost-core/.settings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cost-core/target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cost-core/.classpath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cost-core/.project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cost-core/pom.xml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/.gitignore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/.gitlab-ci.yml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/pom.xml.bak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/workbook.xls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ource Code Pro">
    <w:altName w:val="NumberOnly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4739E"/>
    <w:multiLevelType w:val="singleLevel"/>
    <w:tmpl w:val="85B473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0886A1"/>
    <w:multiLevelType w:val="multilevel"/>
    <w:tmpl w:val="BD0886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F55E6"/>
    <w:rsid w:val="0A48070F"/>
    <w:rsid w:val="10F76119"/>
    <w:rsid w:val="13C951A4"/>
    <w:rsid w:val="17196583"/>
    <w:rsid w:val="257C7A74"/>
    <w:rsid w:val="3C994C8C"/>
    <w:rsid w:val="3E0C3B87"/>
    <w:rsid w:val="44A03E59"/>
    <w:rsid w:val="4D3F6E44"/>
    <w:rsid w:val="520122C4"/>
    <w:rsid w:val="57ED54DE"/>
    <w:rsid w:val="5AA910B8"/>
    <w:rsid w:val="617D22FC"/>
    <w:rsid w:val="79C55A6F"/>
    <w:rsid w:val="7A8506AC"/>
    <w:rsid w:val="7B83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2019-07-23T02:26:00Z</dcterms:created>
  <dc:creator>Min.Z</dc:creator>
  <cp:lastModifiedBy>Min.Z</cp:lastModifiedBy>
  <dcterms:modified xsi:type="dcterms:W3CDTF">2019-10-17T03:18:02Z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