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A07" w:rsidRDefault="00E010EB" w:rsidP="00564BFD">
      <w:pPr>
        <w:pStyle w:val="a4"/>
        <w:spacing w:before="156"/>
        <w:ind w:firstLine="643"/>
      </w:pPr>
      <w:r w:rsidRPr="00E010EB">
        <w:rPr>
          <w:rFonts w:hint="eastAsia"/>
        </w:rPr>
        <w:t>文献综述</w:t>
      </w:r>
    </w:p>
    <w:p w:rsidR="00DD095D" w:rsidRDefault="00DD095D" w:rsidP="00DA7F39">
      <w:pPr>
        <w:spacing w:before="156"/>
        <w:ind w:firstLine="480"/>
        <w:rPr>
          <w:rFonts w:asciiTheme="minorEastAsia" w:eastAsiaTheme="minorEastAsia" w:hAnsiTheme="minorEastAsia"/>
        </w:rPr>
      </w:pPr>
      <w:r w:rsidRPr="00DD095D">
        <w:rPr>
          <w:rFonts w:asciiTheme="minorEastAsia" w:eastAsiaTheme="minorEastAsia" w:hAnsiTheme="minorEastAsia" w:hint="eastAsia"/>
        </w:rPr>
        <w:t>随着互联网的普及与应用，传统的线下商品交易已经不能完全适应市场发展的要求，电子商务</w:t>
      </w:r>
      <w:r w:rsidR="004231DD">
        <w:rPr>
          <w:rFonts w:asciiTheme="minorEastAsia" w:eastAsiaTheme="minorEastAsia" w:hAnsiTheme="minorEastAsia" w:hint="eastAsia"/>
          <w:vertAlign w:val="superscript"/>
        </w:rPr>
        <w:t>[1]</w:t>
      </w:r>
      <w:r w:rsidRPr="00DD095D">
        <w:rPr>
          <w:rFonts w:asciiTheme="minorEastAsia" w:eastAsiaTheme="minorEastAsia" w:hAnsiTheme="minorEastAsia" w:hint="eastAsia"/>
        </w:rPr>
        <w:t>要想实现新经济形式下的可持续发展前景，就必须适应新形势下的市场经济发展要求，更新商品交易模式理念，加强商品交易渠道研究，探索新的商品交易战略，制定适应当前发展的分销策略。在信息时代这种传统的分销方式必然被网络为基础的分销管理所取代。通过程序搭建的网络分销平台，促进供应商与分销商的合作，帮助供应商管理商品信息，分销商合作、订单处理，帮助分销商获取商品资源的平台。</w:t>
      </w:r>
      <w:r w:rsidR="00DA7F39">
        <w:rPr>
          <w:rFonts w:asciiTheme="minorEastAsia" w:eastAsiaTheme="minorEastAsia" w:hAnsiTheme="minorEastAsia" w:hint="eastAsia"/>
        </w:rPr>
        <w:t>本课题对网络分销的长远发展有很重要的实际意义</w:t>
      </w:r>
      <w:r w:rsidR="00243FB4">
        <w:rPr>
          <w:rFonts w:asciiTheme="minorEastAsia" w:eastAsiaTheme="minorEastAsia" w:hAnsiTheme="minorEastAsia" w:hint="eastAsia"/>
        </w:rPr>
        <w:t>。</w:t>
      </w:r>
    </w:p>
    <w:p w:rsidR="00243FB4" w:rsidRDefault="00243FB4" w:rsidP="0010206C">
      <w:pPr>
        <w:pStyle w:val="a5"/>
        <w:numPr>
          <w:ilvl w:val="0"/>
          <w:numId w:val="1"/>
        </w:numPr>
        <w:ind w:left="839" w:firstLineChars="0" w:hanging="357"/>
      </w:pPr>
      <w:r>
        <w:rPr>
          <w:rFonts w:hint="eastAsia"/>
        </w:rPr>
        <w:t>研究现状</w:t>
      </w:r>
    </w:p>
    <w:p w:rsidR="00C96086" w:rsidRDefault="00564BFD" w:rsidP="0010206C">
      <w:pPr>
        <w:ind w:firstLine="480"/>
        <w:rPr>
          <w:rFonts w:hint="eastAsia"/>
        </w:rPr>
      </w:pPr>
      <w:r w:rsidRPr="00564BFD">
        <w:rPr>
          <w:rFonts w:hint="eastAsia"/>
        </w:rPr>
        <w:t>在传统分销渠道</w:t>
      </w:r>
      <w:r w:rsidR="009D58C3">
        <w:rPr>
          <w:rFonts w:hint="eastAsia"/>
          <w:vertAlign w:val="superscript"/>
        </w:rPr>
        <w:t>[2]</w:t>
      </w:r>
      <w:r w:rsidRPr="00564BFD">
        <w:rPr>
          <w:rFonts w:hint="eastAsia"/>
        </w:rPr>
        <w:t>的结构中，代理商、批发商、零售商、经纪人等中间商居于重要的地位，是渠道的主要组成部分。随着网络的发展，出现了一些隶属于制造商、分销商自己的网络平台，如制造商网上商店、经销商网上零售店、新兴网上零售商和新兴网络中间商，并通过互联网络形成了一个服务于消费者的网状分销渠道。</w:t>
      </w:r>
      <w:r w:rsidR="00C96086">
        <w:rPr>
          <w:rFonts w:hint="eastAsia"/>
        </w:rPr>
        <w:t>在进入市场经济的初期</w:t>
      </w:r>
      <w:r w:rsidR="00936E3F">
        <w:rPr>
          <w:rFonts w:hint="eastAsia"/>
          <w:vertAlign w:val="superscript"/>
        </w:rPr>
        <w:t>[7]</w:t>
      </w:r>
      <w:r w:rsidR="00C96086">
        <w:rPr>
          <w:rFonts w:hint="eastAsia"/>
        </w:rPr>
        <w:t>，旧的分销渠道运作规范失去了作用，而新的尚未建立，</w:t>
      </w:r>
      <w:r w:rsidR="008C1F09">
        <w:rPr>
          <w:rFonts w:hint="eastAsia"/>
        </w:rPr>
        <w:t>导致制度真空</w:t>
      </w:r>
      <w:r w:rsidR="00A85BF7">
        <w:rPr>
          <w:rFonts w:hint="eastAsia"/>
        </w:rPr>
        <w:t>后出现混乱的情况。经过不断的探索，国内市场初步建立起了一套运作规范，</w:t>
      </w:r>
      <w:r w:rsidR="0061681E">
        <w:rPr>
          <w:rFonts w:hint="eastAsia"/>
        </w:rPr>
        <w:t>从整体上说，对当前的我国经济发展有推动作用。</w:t>
      </w:r>
    </w:p>
    <w:p w:rsidR="00087110" w:rsidRDefault="00087110" w:rsidP="0010206C">
      <w:pPr>
        <w:ind w:firstLine="480"/>
      </w:pPr>
      <w:r w:rsidRPr="00087110">
        <w:rPr>
          <w:rFonts w:hint="eastAsia"/>
        </w:rPr>
        <w:t>网络分销的概念实现方式一般有两种，一种是通过自己的批发商城展示产品，待批发、代销会员浏览并下单，以批发价格购买其产品，然后销售或者直接取用其产品图片，顾客在批发代销商处下单后，批发代销商再去供应商下单，</w:t>
      </w:r>
      <w:r>
        <w:rPr>
          <w:rFonts w:hint="eastAsia"/>
        </w:rPr>
        <w:t>最后</w:t>
      </w:r>
      <w:r w:rsidRPr="00087110">
        <w:rPr>
          <w:rFonts w:hint="eastAsia"/>
        </w:rPr>
        <w:t>供应商发货。另</w:t>
      </w:r>
      <w:r w:rsidR="004A39BB">
        <w:rPr>
          <w:rFonts w:hint="eastAsia"/>
        </w:rPr>
        <w:t>外一种是通过网络分销系统，分销系统软件去实现。这种方式也需要用</w:t>
      </w:r>
      <w:r w:rsidRPr="00087110">
        <w:rPr>
          <w:rFonts w:hint="eastAsia"/>
        </w:rPr>
        <w:t>具备批发功能的商场展示产品，然后通过分销系统软件，把用户的商城与批发代销商的网店直接连接起来，可以直接控制批发或代销商网店商品的上下架，顾客在批发或代销商处下单直接反馈到用户网络分销系统，用户直接出单，省去了批发代销商二次下单的麻烦。相比较而言，第一种方式比较繁琐，并且不方便统计，费时费力。而第二种方式，把供应商和分销商的网店打通，信息流直接同步，销售信息直接统计，分销商管理也便得轻而易举，相对简单和易操作，节省人力物力和时间。</w:t>
      </w:r>
    </w:p>
    <w:p w:rsidR="00ED3378" w:rsidRDefault="00ED3378" w:rsidP="00ED3378">
      <w:pPr>
        <w:widowControl/>
        <w:ind w:firstLine="480"/>
        <w:rPr>
          <w:rFonts w:hint="eastAsia"/>
        </w:rPr>
      </w:pPr>
      <w:r>
        <w:rPr>
          <w:rFonts w:hint="eastAsia"/>
        </w:rPr>
        <w:t xml:space="preserve">(2) </w:t>
      </w:r>
      <w:r>
        <w:rPr>
          <w:rFonts w:hint="eastAsia"/>
        </w:rPr>
        <w:t>研究成果</w:t>
      </w:r>
    </w:p>
    <w:p w:rsidR="00DA322D" w:rsidRDefault="00DA322D" w:rsidP="005C285E">
      <w:pPr>
        <w:ind w:firstLine="480"/>
        <w:rPr>
          <w:rFonts w:hint="eastAsia"/>
        </w:rPr>
      </w:pPr>
      <w:r>
        <w:rPr>
          <w:rFonts w:hint="eastAsia"/>
        </w:rPr>
        <w:t>网络分销</w:t>
      </w:r>
      <w:r>
        <w:rPr>
          <w:rFonts w:hint="eastAsia"/>
          <w:vertAlign w:val="superscript"/>
        </w:rPr>
        <w:t>[7]</w:t>
      </w:r>
      <w:r>
        <w:rPr>
          <w:rFonts w:hint="eastAsia"/>
        </w:rPr>
        <w:t>是</w:t>
      </w:r>
      <w:r w:rsidR="002A6154">
        <w:rPr>
          <w:rFonts w:hint="eastAsia"/>
        </w:rPr>
        <w:t>企业营销实践与现代信息通讯技术、计算机网络技术相结合的产物，是指企业以电子信息技术为基础，以计算机网络为媒介和手段而进行各种</w:t>
      </w:r>
      <w:r w:rsidR="002A6154">
        <w:rPr>
          <w:rFonts w:hint="eastAsia"/>
        </w:rPr>
        <w:lastRenderedPageBreak/>
        <w:t>分销活动的总称。网络分销根据其实现的方式有广义和狭义之分</w:t>
      </w:r>
      <w:bookmarkStart w:id="0" w:name="_GoBack"/>
      <w:bookmarkEnd w:id="0"/>
    </w:p>
    <w:p w:rsidR="00DD095D" w:rsidRPr="00DD095D" w:rsidRDefault="00DD095D" w:rsidP="005C285E">
      <w:pPr>
        <w:ind w:firstLine="480"/>
      </w:pPr>
      <w:r w:rsidRPr="00DD095D">
        <w:rPr>
          <w:rFonts w:hint="eastAsia"/>
        </w:rPr>
        <w:t>在信息化时代传统的分销模式必然会被以网络为基础的分销平台所取代。通过</w:t>
      </w:r>
      <w:r w:rsidRPr="00DD095D">
        <w:rPr>
          <w:rFonts w:hint="eastAsia"/>
        </w:rPr>
        <w:t>Java</w:t>
      </w:r>
      <w:r w:rsidRPr="00DD095D">
        <w:rPr>
          <w:rFonts w:hint="eastAsia"/>
        </w:rPr>
        <w:t>程序搭建的网络分销平台，能够帮助供应商构建以及管理其网络销售渠道，并帮助分销商获取商品资源。</w:t>
      </w:r>
    </w:p>
    <w:p w:rsidR="00E010EB" w:rsidRDefault="00DD095D" w:rsidP="00564BFD">
      <w:pPr>
        <w:spacing w:before="156"/>
        <w:ind w:firstLine="480"/>
        <w:rPr>
          <w:rFonts w:asciiTheme="minorEastAsia" w:eastAsiaTheme="minorEastAsia" w:hAnsiTheme="minorEastAsia"/>
        </w:rPr>
      </w:pPr>
      <w:r w:rsidRPr="00DD095D">
        <w:rPr>
          <w:rFonts w:asciiTheme="minorEastAsia" w:eastAsiaTheme="minorEastAsia" w:hAnsiTheme="minorEastAsia" w:hint="eastAsia"/>
        </w:rPr>
        <w:t>天猫分销平台有效的方便了供应商，分销商的商品交易，实现了登录、基本资料设置、批量导入新产品、单件发布新产品、铺货、邀请分销商合作以及采购单发货的功能。它是基于Java语言、SSH框架等技术，结合SQL Server 2008数据库设计开发。天猫分销平台充分利用网络的优势以及分销理论[2]，在网上建立商品的分销渠道，运用网络把商品分销到其他地方。消费者在购买商品之后需要的是商家发货速率以及商品品质的保障，商家需要在自身利益得到保障的前提下以最短的时间最便捷的方式将商品传递给消费者。因此，越来越多的商家选择用网络分销的方式来快速的展示产品，吸纳更多的分销商，加盟者和经销商。</w:t>
      </w:r>
    </w:p>
    <w:p w:rsidR="004231DD" w:rsidRDefault="004231DD" w:rsidP="00564BFD">
      <w:pPr>
        <w:spacing w:before="156"/>
        <w:ind w:firstLine="480"/>
        <w:rPr>
          <w:rFonts w:asciiTheme="minorEastAsia" w:eastAsiaTheme="minorEastAsia" w:hAnsiTheme="minorEastAsia"/>
        </w:rPr>
      </w:pPr>
    </w:p>
    <w:p w:rsidR="004231DD" w:rsidRDefault="004231DD" w:rsidP="00564BFD">
      <w:pPr>
        <w:spacing w:before="156"/>
        <w:ind w:firstLine="480"/>
        <w:rPr>
          <w:rFonts w:asciiTheme="minorEastAsia" w:eastAsiaTheme="minorEastAsia" w:hAnsiTheme="minorEastAsia"/>
        </w:rPr>
      </w:pPr>
    </w:p>
    <w:p w:rsidR="004231DD" w:rsidRPr="004231DD" w:rsidRDefault="004231DD" w:rsidP="00564BFD">
      <w:pPr>
        <w:widowControl/>
        <w:spacing w:before="120" w:line="240" w:lineRule="auto"/>
        <w:ind w:firstLine="480"/>
        <w:jc w:val="left"/>
        <w:rPr>
          <w:rFonts w:ascii="宋体" w:hAnsi="宋体" w:cs="宋体"/>
          <w:color w:val="FF0000"/>
          <w:kern w:val="0"/>
        </w:rPr>
      </w:pPr>
      <w:r w:rsidRPr="004231DD">
        <w:rPr>
          <w:rFonts w:ascii="宋体" w:hAnsi="宋体" w:cs="宋体" w:hint="eastAsia"/>
          <w:color w:val="FF0000"/>
          <w:kern w:val="0"/>
        </w:rPr>
        <w:t>[1]</w:t>
      </w:r>
      <w:r w:rsidR="00B35C0C">
        <w:rPr>
          <w:rFonts w:ascii="宋体" w:hAnsi="宋体" w:cs="宋体" w:hint="eastAsia"/>
          <w:color w:val="FF0000"/>
          <w:kern w:val="0"/>
        </w:rPr>
        <w:t xml:space="preserve"> </w:t>
      </w:r>
      <w:r w:rsidRPr="004231DD">
        <w:rPr>
          <w:rFonts w:ascii="宋体" w:hAnsi="宋体" w:cs="宋体"/>
          <w:color w:val="FF0000"/>
          <w:kern w:val="0"/>
        </w:rPr>
        <w:t>吴晓松. 新经济时代中国电子商务的现状及发展前景[J]. 思想战线, 2001, 27(4):33-35.</w:t>
      </w:r>
    </w:p>
    <w:p w:rsidR="000002BE" w:rsidRDefault="000002BE" w:rsidP="00564BFD">
      <w:pPr>
        <w:widowControl/>
        <w:spacing w:before="120" w:line="240" w:lineRule="auto"/>
        <w:ind w:firstLine="480"/>
        <w:jc w:val="left"/>
        <w:rPr>
          <w:rFonts w:ascii="宋体" w:hAnsi="宋体" w:cs="宋体"/>
          <w:kern w:val="0"/>
        </w:rPr>
      </w:pPr>
      <w:r w:rsidRPr="000002BE">
        <w:rPr>
          <w:rFonts w:ascii="宋体" w:hAnsi="宋体" w:cs="宋体" w:hint="eastAsia"/>
          <w:color w:val="FF0000"/>
          <w:kern w:val="0"/>
        </w:rPr>
        <w:t>[2]</w:t>
      </w:r>
      <w:r w:rsidR="00B35C0C">
        <w:rPr>
          <w:rFonts w:ascii="宋体" w:hAnsi="宋体" w:cs="宋体" w:hint="eastAsia"/>
          <w:color w:val="FF0000"/>
          <w:kern w:val="0"/>
        </w:rPr>
        <w:t xml:space="preserve"> </w:t>
      </w:r>
      <w:r w:rsidRPr="000002BE">
        <w:rPr>
          <w:rFonts w:ascii="宋体" w:hAnsi="宋体" w:cs="宋体"/>
          <w:color w:val="FF0000"/>
          <w:kern w:val="0"/>
        </w:rPr>
        <w:t>杨赋立. 网络分销渠道的构成与结构分析[J]. 商业时代, 2004(11):55-56</w:t>
      </w:r>
      <w:r w:rsidRPr="000002BE">
        <w:rPr>
          <w:rFonts w:ascii="宋体" w:hAnsi="宋体" w:cs="宋体"/>
          <w:kern w:val="0"/>
        </w:rPr>
        <w:t>.</w:t>
      </w:r>
    </w:p>
    <w:p w:rsidR="00B172D5" w:rsidRDefault="00B172D5" w:rsidP="00564BFD">
      <w:pPr>
        <w:widowControl/>
        <w:spacing w:before="120" w:line="240" w:lineRule="auto"/>
        <w:ind w:firstLine="480"/>
        <w:jc w:val="left"/>
        <w:rPr>
          <w:rFonts w:ascii="宋体" w:hAnsi="宋体" w:cs="宋体"/>
          <w:color w:val="FF0000"/>
          <w:kern w:val="0"/>
        </w:rPr>
      </w:pPr>
      <w:r>
        <w:rPr>
          <w:rFonts w:ascii="宋体" w:hAnsi="宋体" w:cs="宋体" w:hint="eastAsia"/>
          <w:color w:val="FF0000"/>
          <w:kern w:val="0"/>
        </w:rPr>
        <w:t>[3]</w:t>
      </w:r>
      <w:r w:rsidR="00B35C0C">
        <w:rPr>
          <w:rFonts w:ascii="宋体" w:hAnsi="宋体" w:cs="宋体" w:hint="eastAsia"/>
          <w:color w:val="FF0000"/>
          <w:kern w:val="0"/>
        </w:rPr>
        <w:t xml:space="preserve"> </w:t>
      </w:r>
      <w:r w:rsidRPr="00B172D5">
        <w:rPr>
          <w:rFonts w:ascii="宋体" w:hAnsi="宋体" w:cs="宋体"/>
          <w:color w:val="FF0000"/>
          <w:kern w:val="0"/>
        </w:rPr>
        <w:t>王攀科. 基于网络分销平台的中小型出版社多渠道协同分销模式研究[D]. 兰州大学, 2011.</w:t>
      </w:r>
    </w:p>
    <w:p w:rsidR="00F52591" w:rsidRDefault="00F52591" w:rsidP="00564BFD">
      <w:pPr>
        <w:widowControl/>
        <w:spacing w:before="120" w:line="240" w:lineRule="auto"/>
        <w:ind w:firstLine="480"/>
        <w:jc w:val="left"/>
        <w:rPr>
          <w:rFonts w:ascii="宋体" w:hAnsi="宋体" w:cs="宋体"/>
          <w:color w:val="FF0000"/>
          <w:kern w:val="0"/>
        </w:rPr>
      </w:pPr>
      <w:r w:rsidRPr="00F52591">
        <w:rPr>
          <w:rFonts w:ascii="宋体" w:hAnsi="宋体" w:cs="宋体" w:hint="eastAsia"/>
          <w:color w:val="FF0000"/>
          <w:kern w:val="0"/>
        </w:rPr>
        <w:t>[4]</w:t>
      </w:r>
      <w:r w:rsidR="00B35C0C">
        <w:rPr>
          <w:rFonts w:ascii="宋体" w:hAnsi="宋体" w:cs="宋体" w:hint="eastAsia"/>
          <w:color w:val="FF0000"/>
          <w:kern w:val="0"/>
        </w:rPr>
        <w:t xml:space="preserve"> </w:t>
      </w:r>
      <w:r w:rsidRPr="00F52591">
        <w:rPr>
          <w:rFonts w:ascii="宋体" w:hAnsi="宋体" w:cs="宋体"/>
          <w:color w:val="FF0000"/>
          <w:kern w:val="0"/>
        </w:rPr>
        <w:t>沈祖德. 网络时代的分销[J]. 中国商贸, 2001(13):64-65.</w:t>
      </w:r>
    </w:p>
    <w:p w:rsidR="005265F2" w:rsidRDefault="005265F2" w:rsidP="00564BFD">
      <w:pPr>
        <w:widowControl/>
        <w:spacing w:before="120" w:line="240" w:lineRule="auto"/>
        <w:ind w:firstLine="480"/>
        <w:jc w:val="left"/>
        <w:rPr>
          <w:rFonts w:ascii="宋体" w:hAnsi="宋体" w:cs="宋体"/>
          <w:kern w:val="0"/>
        </w:rPr>
      </w:pPr>
      <w:r>
        <w:rPr>
          <w:rFonts w:ascii="宋体" w:hAnsi="宋体" w:cs="宋体" w:hint="eastAsia"/>
          <w:kern w:val="0"/>
        </w:rPr>
        <w:t>[5]</w:t>
      </w:r>
      <w:r w:rsidR="00B35C0C">
        <w:rPr>
          <w:rFonts w:ascii="宋体" w:hAnsi="宋体" w:cs="宋体" w:hint="eastAsia"/>
          <w:kern w:val="0"/>
        </w:rPr>
        <w:t xml:space="preserve"> </w:t>
      </w:r>
      <w:r w:rsidRPr="005265F2">
        <w:rPr>
          <w:rFonts w:ascii="宋体" w:hAnsi="宋体" w:cs="宋体"/>
          <w:kern w:val="0"/>
        </w:rPr>
        <w:t>李凤媛. 分销渠道现状与发展趋势研究[D]. 广东工业大学, 2000.</w:t>
      </w:r>
    </w:p>
    <w:p w:rsidR="003B0B3C" w:rsidRPr="005265F2" w:rsidRDefault="003B0B3C" w:rsidP="00564BFD">
      <w:pPr>
        <w:widowControl/>
        <w:spacing w:before="120" w:line="240" w:lineRule="auto"/>
        <w:ind w:firstLine="480"/>
        <w:jc w:val="left"/>
        <w:rPr>
          <w:rFonts w:ascii="宋体" w:hAnsi="宋体" w:cs="宋体"/>
          <w:kern w:val="0"/>
        </w:rPr>
      </w:pPr>
      <w:r>
        <w:rPr>
          <w:rFonts w:ascii="宋体" w:hAnsi="宋体" w:cs="宋体" w:hint="eastAsia"/>
          <w:kern w:val="0"/>
        </w:rPr>
        <w:t>[6]</w:t>
      </w:r>
      <w:r w:rsidRPr="003B0B3C">
        <w:rPr>
          <w:rFonts w:hint="eastAsia"/>
        </w:rPr>
        <w:t xml:space="preserve"> </w:t>
      </w:r>
      <w:r w:rsidRPr="003B0B3C">
        <w:rPr>
          <w:rFonts w:ascii="宋体" w:hAnsi="宋体" w:cs="宋体" w:hint="eastAsia"/>
          <w:kern w:val="0"/>
        </w:rPr>
        <w:t>温立辉.SSH框架在软件工程J2EE三层架构体系中的应用[J].科技资讯,2009, 208(31):79-81.</w:t>
      </w:r>
    </w:p>
    <w:p w:rsidR="00936E3F" w:rsidRPr="00936E3F" w:rsidRDefault="00936E3F" w:rsidP="00936E3F">
      <w:pPr>
        <w:widowControl/>
        <w:spacing w:before="120" w:line="240" w:lineRule="auto"/>
        <w:ind w:firstLineChars="0" w:firstLine="480"/>
        <w:jc w:val="left"/>
        <w:rPr>
          <w:rFonts w:ascii="宋体" w:hAnsi="宋体" w:cs="宋体"/>
          <w:kern w:val="0"/>
        </w:rPr>
      </w:pPr>
      <w:r>
        <w:rPr>
          <w:rFonts w:ascii="宋体" w:hAnsi="宋体" w:cs="宋体" w:hint="eastAsia"/>
          <w:kern w:val="0"/>
        </w:rPr>
        <w:t xml:space="preserve">[7] </w:t>
      </w:r>
      <w:r w:rsidRPr="00936E3F">
        <w:rPr>
          <w:rFonts w:ascii="宋体" w:hAnsi="宋体" w:cs="宋体"/>
          <w:kern w:val="0"/>
        </w:rPr>
        <w:t>陈慧军. 分销渠道现状及其发展趋势浅析[D]. 上海交通大学, 2003.</w:t>
      </w:r>
    </w:p>
    <w:p w:rsidR="005265F2" w:rsidRPr="00936E3F" w:rsidRDefault="005265F2" w:rsidP="00564BFD">
      <w:pPr>
        <w:widowControl/>
        <w:spacing w:before="120" w:line="240" w:lineRule="auto"/>
        <w:ind w:firstLine="480"/>
        <w:jc w:val="left"/>
        <w:rPr>
          <w:rFonts w:ascii="宋体" w:hAnsi="宋体" w:cs="宋体"/>
          <w:color w:val="FF0000"/>
          <w:kern w:val="0"/>
        </w:rPr>
      </w:pPr>
    </w:p>
    <w:p w:rsidR="00F52591" w:rsidRPr="00B172D5" w:rsidRDefault="00F52591" w:rsidP="00564BFD">
      <w:pPr>
        <w:widowControl/>
        <w:spacing w:before="120" w:line="240" w:lineRule="auto"/>
        <w:ind w:firstLine="480"/>
        <w:jc w:val="left"/>
        <w:rPr>
          <w:rFonts w:ascii="宋体" w:hAnsi="宋体" w:cs="宋体"/>
          <w:color w:val="FF0000"/>
          <w:kern w:val="0"/>
        </w:rPr>
      </w:pPr>
    </w:p>
    <w:p w:rsidR="00B172D5" w:rsidRPr="000002BE" w:rsidRDefault="00B172D5" w:rsidP="00564BFD">
      <w:pPr>
        <w:widowControl/>
        <w:spacing w:before="120" w:line="240" w:lineRule="auto"/>
        <w:ind w:firstLine="480"/>
        <w:jc w:val="left"/>
        <w:rPr>
          <w:rFonts w:ascii="宋体" w:hAnsi="宋体" w:cs="宋体"/>
          <w:kern w:val="0"/>
        </w:rPr>
      </w:pPr>
    </w:p>
    <w:p w:rsidR="004231DD" w:rsidRPr="000002BE" w:rsidRDefault="004231DD" w:rsidP="00564BFD">
      <w:pPr>
        <w:spacing w:before="156"/>
        <w:ind w:firstLine="480"/>
        <w:rPr>
          <w:rFonts w:asciiTheme="minorEastAsia" w:eastAsiaTheme="minorEastAsia" w:hAnsiTheme="minorEastAsia"/>
        </w:rPr>
      </w:pPr>
    </w:p>
    <w:sectPr w:rsidR="004231DD" w:rsidRPr="000002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C40AC"/>
    <w:multiLevelType w:val="hybridMultilevel"/>
    <w:tmpl w:val="6B82E720"/>
    <w:lvl w:ilvl="0" w:tplc="881616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AA"/>
    <w:rsid w:val="000002BE"/>
    <w:rsid w:val="00087110"/>
    <w:rsid w:val="0010206C"/>
    <w:rsid w:val="00243FB4"/>
    <w:rsid w:val="002A6154"/>
    <w:rsid w:val="003B0B3C"/>
    <w:rsid w:val="004231DD"/>
    <w:rsid w:val="004A39BB"/>
    <w:rsid w:val="005253BE"/>
    <w:rsid w:val="005265F2"/>
    <w:rsid w:val="00564BFD"/>
    <w:rsid w:val="005C285E"/>
    <w:rsid w:val="0061681E"/>
    <w:rsid w:val="008C1F09"/>
    <w:rsid w:val="00936E3F"/>
    <w:rsid w:val="009A0733"/>
    <w:rsid w:val="009D58C3"/>
    <w:rsid w:val="00A85BF7"/>
    <w:rsid w:val="00B172D5"/>
    <w:rsid w:val="00B35C0C"/>
    <w:rsid w:val="00C96086"/>
    <w:rsid w:val="00CD6AAA"/>
    <w:rsid w:val="00D62A07"/>
    <w:rsid w:val="00DA322D"/>
    <w:rsid w:val="00DA7F39"/>
    <w:rsid w:val="00DD095D"/>
    <w:rsid w:val="00E010EB"/>
    <w:rsid w:val="00ED3378"/>
    <w:rsid w:val="00F52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206C"/>
    <w:pPr>
      <w:widowControl w:val="0"/>
      <w:spacing w:line="440" w:lineRule="exact"/>
      <w:ind w:firstLineChars="200" w:firstLine="200"/>
      <w:jc w:val="both"/>
    </w:pPr>
    <w:rPr>
      <w:kern w:val="2"/>
      <w:sz w:val="24"/>
      <w:szCs w:val="24"/>
    </w:rPr>
  </w:style>
  <w:style w:type="paragraph" w:styleId="1">
    <w:name w:val="heading 1"/>
    <w:basedOn w:val="a"/>
    <w:next w:val="a"/>
    <w:link w:val="1Char"/>
    <w:qFormat/>
    <w:rsid w:val="005253BE"/>
    <w:pPr>
      <w:keepNext/>
      <w:keepLines/>
      <w:spacing w:before="340" w:after="330" w:line="576" w:lineRule="auto"/>
      <w:jc w:val="left"/>
      <w:outlineLvl w:val="0"/>
    </w:pPr>
    <w:rPr>
      <w:rFonts w:eastAsia="黑体"/>
      <w:kern w:val="44"/>
      <w:sz w:val="30"/>
    </w:rPr>
  </w:style>
  <w:style w:type="paragraph" w:styleId="2">
    <w:name w:val="heading 2"/>
    <w:basedOn w:val="a"/>
    <w:next w:val="a"/>
    <w:link w:val="2Char"/>
    <w:qFormat/>
    <w:rsid w:val="005253BE"/>
    <w:pPr>
      <w:keepNext/>
      <w:keepLines/>
      <w:spacing w:before="260" w:after="260" w:line="413" w:lineRule="auto"/>
      <w:outlineLvl w:val="1"/>
    </w:pPr>
    <w:rPr>
      <w:rFonts w:ascii="Arial" w:eastAsia="黑体" w:hAnsi="Arial"/>
      <w:sz w:val="28"/>
    </w:rPr>
  </w:style>
  <w:style w:type="paragraph" w:styleId="3">
    <w:name w:val="heading 3"/>
    <w:basedOn w:val="a0"/>
    <w:next w:val="a"/>
    <w:link w:val="3Char"/>
    <w:qFormat/>
    <w:rsid w:val="005253BE"/>
    <w:pPr>
      <w:keepNext/>
      <w:keepLines/>
      <w:spacing w:before="260" w:after="260" w:line="413" w:lineRule="auto"/>
      <w:outlineLvl w:val="2"/>
    </w:pPr>
    <w:rPr>
      <w:rFonts w:eastAsia="黑体"/>
      <w:sz w:val="28"/>
    </w:rPr>
  </w:style>
  <w:style w:type="paragraph" w:styleId="4">
    <w:name w:val="heading 4"/>
    <w:basedOn w:val="a0"/>
    <w:next w:val="a"/>
    <w:link w:val="4Char"/>
    <w:qFormat/>
    <w:rsid w:val="005253BE"/>
    <w:pPr>
      <w:keepNext/>
      <w:keepLines/>
      <w:spacing w:before="280" w:after="290" w:line="372" w:lineRule="auto"/>
      <w:outlineLvl w:val="3"/>
    </w:pPr>
    <w:rPr>
      <w:rFonts w:ascii="Arial" w:eastAsia="黑体" w:hAnsi="Arial"/>
    </w:rPr>
  </w:style>
  <w:style w:type="paragraph" w:styleId="5">
    <w:name w:val="heading 5"/>
    <w:basedOn w:val="a"/>
    <w:next w:val="a"/>
    <w:link w:val="5Char"/>
    <w:qFormat/>
    <w:rsid w:val="005253BE"/>
    <w:pPr>
      <w:keepNext/>
      <w:keepLines/>
      <w:spacing w:before="280" w:after="290" w:line="372" w:lineRule="auto"/>
      <w:outlineLvl w:val="4"/>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5253BE"/>
    <w:rPr>
      <w:rFonts w:eastAsia="黑体"/>
      <w:kern w:val="44"/>
      <w:sz w:val="30"/>
      <w:szCs w:val="24"/>
    </w:rPr>
  </w:style>
  <w:style w:type="character" w:customStyle="1" w:styleId="2Char">
    <w:name w:val="标题 2 Char"/>
    <w:basedOn w:val="a1"/>
    <w:link w:val="2"/>
    <w:rsid w:val="005253BE"/>
    <w:rPr>
      <w:rFonts w:ascii="Arial" w:eastAsia="黑体" w:hAnsi="Arial"/>
      <w:kern w:val="2"/>
      <w:sz w:val="28"/>
      <w:szCs w:val="24"/>
    </w:rPr>
  </w:style>
  <w:style w:type="character" w:customStyle="1" w:styleId="3Char">
    <w:name w:val="标题 3 Char"/>
    <w:link w:val="3"/>
    <w:rsid w:val="005253BE"/>
    <w:rPr>
      <w:rFonts w:eastAsia="黑体"/>
      <w:kern w:val="2"/>
      <w:sz w:val="28"/>
      <w:szCs w:val="24"/>
    </w:rPr>
  </w:style>
  <w:style w:type="paragraph" w:styleId="a0">
    <w:name w:val="Body Text"/>
    <w:basedOn w:val="a"/>
    <w:link w:val="Char"/>
    <w:uiPriority w:val="99"/>
    <w:semiHidden/>
    <w:unhideWhenUsed/>
    <w:rsid w:val="005253BE"/>
    <w:pPr>
      <w:spacing w:after="120"/>
    </w:pPr>
  </w:style>
  <w:style w:type="character" w:customStyle="1" w:styleId="Char">
    <w:name w:val="正文文本 Char"/>
    <w:basedOn w:val="a1"/>
    <w:link w:val="a0"/>
    <w:uiPriority w:val="99"/>
    <w:semiHidden/>
    <w:rsid w:val="005253BE"/>
    <w:rPr>
      <w:kern w:val="2"/>
      <w:sz w:val="24"/>
      <w:szCs w:val="24"/>
    </w:rPr>
  </w:style>
  <w:style w:type="character" w:customStyle="1" w:styleId="4Char">
    <w:name w:val="标题 4 Char"/>
    <w:basedOn w:val="a1"/>
    <w:link w:val="4"/>
    <w:rsid w:val="005253BE"/>
    <w:rPr>
      <w:rFonts w:ascii="Arial" w:eastAsia="黑体" w:hAnsi="Arial"/>
      <w:kern w:val="2"/>
      <w:sz w:val="24"/>
      <w:szCs w:val="24"/>
    </w:rPr>
  </w:style>
  <w:style w:type="character" w:customStyle="1" w:styleId="5Char">
    <w:name w:val="标题 5 Char"/>
    <w:basedOn w:val="a1"/>
    <w:link w:val="5"/>
    <w:rsid w:val="005253BE"/>
    <w:rPr>
      <w:b/>
      <w:kern w:val="2"/>
      <w:sz w:val="28"/>
      <w:szCs w:val="24"/>
    </w:rPr>
  </w:style>
  <w:style w:type="paragraph" w:styleId="a4">
    <w:name w:val="Title"/>
    <w:basedOn w:val="a"/>
    <w:next w:val="a"/>
    <w:link w:val="Char0"/>
    <w:qFormat/>
    <w:rsid w:val="005253BE"/>
    <w:pPr>
      <w:spacing w:before="240" w:after="60"/>
      <w:jc w:val="center"/>
      <w:outlineLvl w:val="0"/>
    </w:pPr>
    <w:rPr>
      <w:rFonts w:ascii="Cambria" w:hAnsi="Cambria"/>
      <w:b/>
      <w:bCs/>
      <w:sz w:val="32"/>
      <w:szCs w:val="32"/>
    </w:rPr>
  </w:style>
  <w:style w:type="character" w:customStyle="1" w:styleId="Char0">
    <w:name w:val="标题 Char"/>
    <w:link w:val="a4"/>
    <w:rsid w:val="005253BE"/>
    <w:rPr>
      <w:rFonts w:ascii="Cambria" w:hAnsi="Cambria"/>
      <w:b/>
      <w:bCs/>
      <w:kern w:val="2"/>
      <w:sz w:val="32"/>
      <w:szCs w:val="32"/>
    </w:rPr>
  </w:style>
  <w:style w:type="paragraph" w:styleId="a5">
    <w:name w:val="List Paragraph"/>
    <w:basedOn w:val="a"/>
    <w:uiPriority w:val="99"/>
    <w:qFormat/>
    <w:rsid w:val="00564BFD"/>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206C"/>
    <w:pPr>
      <w:widowControl w:val="0"/>
      <w:spacing w:line="440" w:lineRule="exact"/>
      <w:ind w:firstLineChars="200" w:firstLine="200"/>
      <w:jc w:val="both"/>
    </w:pPr>
    <w:rPr>
      <w:kern w:val="2"/>
      <w:sz w:val="24"/>
      <w:szCs w:val="24"/>
    </w:rPr>
  </w:style>
  <w:style w:type="paragraph" w:styleId="1">
    <w:name w:val="heading 1"/>
    <w:basedOn w:val="a"/>
    <w:next w:val="a"/>
    <w:link w:val="1Char"/>
    <w:qFormat/>
    <w:rsid w:val="005253BE"/>
    <w:pPr>
      <w:keepNext/>
      <w:keepLines/>
      <w:spacing w:before="340" w:after="330" w:line="576" w:lineRule="auto"/>
      <w:jc w:val="left"/>
      <w:outlineLvl w:val="0"/>
    </w:pPr>
    <w:rPr>
      <w:rFonts w:eastAsia="黑体"/>
      <w:kern w:val="44"/>
      <w:sz w:val="30"/>
    </w:rPr>
  </w:style>
  <w:style w:type="paragraph" w:styleId="2">
    <w:name w:val="heading 2"/>
    <w:basedOn w:val="a"/>
    <w:next w:val="a"/>
    <w:link w:val="2Char"/>
    <w:qFormat/>
    <w:rsid w:val="005253BE"/>
    <w:pPr>
      <w:keepNext/>
      <w:keepLines/>
      <w:spacing w:before="260" w:after="260" w:line="413" w:lineRule="auto"/>
      <w:outlineLvl w:val="1"/>
    </w:pPr>
    <w:rPr>
      <w:rFonts w:ascii="Arial" w:eastAsia="黑体" w:hAnsi="Arial"/>
      <w:sz w:val="28"/>
    </w:rPr>
  </w:style>
  <w:style w:type="paragraph" w:styleId="3">
    <w:name w:val="heading 3"/>
    <w:basedOn w:val="a0"/>
    <w:next w:val="a"/>
    <w:link w:val="3Char"/>
    <w:qFormat/>
    <w:rsid w:val="005253BE"/>
    <w:pPr>
      <w:keepNext/>
      <w:keepLines/>
      <w:spacing w:before="260" w:after="260" w:line="413" w:lineRule="auto"/>
      <w:outlineLvl w:val="2"/>
    </w:pPr>
    <w:rPr>
      <w:rFonts w:eastAsia="黑体"/>
      <w:sz w:val="28"/>
    </w:rPr>
  </w:style>
  <w:style w:type="paragraph" w:styleId="4">
    <w:name w:val="heading 4"/>
    <w:basedOn w:val="a0"/>
    <w:next w:val="a"/>
    <w:link w:val="4Char"/>
    <w:qFormat/>
    <w:rsid w:val="005253BE"/>
    <w:pPr>
      <w:keepNext/>
      <w:keepLines/>
      <w:spacing w:before="280" w:after="290" w:line="372" w:lineRule="auto"/>
      <w:outlineLvl w:val="3"/>
    </w:pPr>
    <w:rPr>
      <w:rFonts w:ascii="Arial" w:eastAsia="黑体" w:hAnsi="Arial"/>
    </w:rPr>
  </w:style>
  <w:style w:type="paragraph" w:styleId="5">
    <w:name w:val="heading 5"/>
    <w:basedOn w:val="a"/>
    <w:next w:val="a"/>
    <w:link w:val="5Char"/>
    <w:qFormat/>
    <w:rsid w:val="005253BE"/>
    <w:pPr>
      <w:keepNext/>
      <w:keepLines/>
      <w:spacing w:before="280" w:after="290" w:line="372" w:lineRule="auto"/>
      <w:outlineLvl w:val="4"/>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5253BE"/>
    <w:rPr>
      <w:rFonts w:eastAsia="黑体"/>
      <w:kern w:val="44"/>
      <w:sz w:val="30"/>
      <w:szCs w:val="24"/>
    </w:rPr>
  </w:style>
  <w:style w:type="character" w:customStyle="1" w:styleId="2Char">
    <w:name w:val="标题 2 Char"/>
    <w:basedOn w:val="a1"/>
    <w:link w:val="2"/>
    <w:rsid w:val="005253BE"/>
    <w:rPr>
      <w:rFonts w:ascii="Arial" w:eastAsia="黑体" w:hAnsi="Arial"/>
      <w:kern w:val="2"/>
      <w:sz w:val="28"/>
      <w:szCs w:val="24"/>
    </w:rPr>
  </w:style>
  <w:style w:type="character" w:customStyle="1" w:styleId="3Char">
    <w:name w:val="标题 3 Char"/>
    <w:link w:val="3"/>
    <w:rsid w:val="005253BE"/>
    <w:rPr>
      <w:rFonts w:eastAsia="黑体"/>
      <w:kern w:val="2"/>
      <w:sz w:val="28"/>
      <w:szCs w:val="24"/>
    </w:rPr>
  </w:style>
  <w:style w:type="paragraph" w:styleId="a0">
    <w:name w:val="Body Text"/>
    <w:basedOn w:val="a"/>
    <w:link w:val="Char"/>
    <w:uiPriority w:val="99"/>
    <w:semiHidden/>
    <w:unhideWhenUsed/>
    <w:rsid w:val="005253BE"/>
    <w:pPr>
      <w:spacing w:after="120"/>
    </w:pPr>
  </w:style>
  <w:style w:type="character" w:customStyle="1" w:styleId="Char">
    <w:name w:val="正文文本 Char"/>
    <w:basedOn w:val="a1"/>
    <w:link w:val="a0"/>
    <w:uiPriority w:val="99"/>
    <w:semiHidden/>
    <w:rsid w:val="005253BE"/>
    <w:rPr>
      <w:kern w:val="2"/>
      <w:sz w:val="24"/>
      <w:szCs w:val="24"/>
    </w:rPr>
  </w:style>
  <w:style w:type="character" w:customStyle="1" w:styleId="4Char">
    <w:name w:val="标题 4 Char"/>
    <w:basedOn w:val="a1"/>
    <w:link w:val="4"/>
    <w:rsid w:val="005253BE"/>
    <w:rPr>
      <w:rFonts w:ascii="Arial" w:eastAsia="黑体" w:hAnsi="Arial"/>
      <w:kern w:val="2"/>
      <w:sz w:val="24"/>
      <w:szCs w:val="24"/>
    </w:rPr>
  </w:style>
  <w:style w:type="character" w:customStyle="1" w:styleId="5Char">
    <w:name w:val="标题 5 Char"/>
    <w:basedOn w:val="a1"/>
    <w:link w:val="5"/>
    <w:rsid w:val="005253BE"/>
    <w:rPr>
      <w:b/>
      <w:kern w:val="2"/>
      <w:sz w:val="28"/>
      <w:szCs w:val="24"/>
    </w:rPr>
  </w:style>
  <w:style w:type="paragraph" w:styleId="a4">
    <w:name w:val="Title"/>
    <w:basedOn w:val="a"/>
    <w:next w:val="a"/>
    <w:link w:val="Char0"/>
    <w:qFormat/>
    <w:rsid w:val="005253BE"/>
    <w:pPr>
      <w:spacing w:before="240" w:after="60"/>
      <w:jc w:val="center"/>
      <w:outlineLvl w:val="0"/>
    </w:pPr>
    <w:rPr>
      <w:rFonts w:ascii="Cambria" w:hAnsi="Cambria"/>
      <w:b/>
      <w:bCs/>
      <w:sz w:val="32"/>
      <w:szCs w:val="32"/>
    </w:rPr>
  </w:style>
  <w:style w:type="character" w:customStyle="1" w:styleId="Char0">
    <w:name w:val="标题 Char"/>
    <w:link w:val="a4"/>
    <w:rsid w:val="005253BE"/>
    <w:rPr>
      <w:rFonts w:ascii="Cambria" w:hAnsi="Cambria"/>
      <w:b/>
      <w:bCs/>
      <w:kern w:val="2"/>
      <w:sz w:val="32"/>
      <w:szCs w:val="32"/>
    </w:rPr>
  </w:style>
  <w:style w:type="paragraph" w:styleId="a5">
    <w:name w:val="List Paragraph"/>
    <w:basedOn w:val="a"/>
    <w:uiPriority w:val="99"/>
    <w:qFormat/>
    <w:rsid w:val="00564BF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87901">
      <w:bodyDiv w:val="1"/>
      <w:marLeft w:val="0"/>
      <w:marRight w:val="0"/>
      <w:marTop w:val="0"/>
      <w:marBottom w:val="0"/>
      <w:divBdr>
        <w:top w:val="none" w:sz="0" w:space="0" w:color="auto"/>
        <w:left w:val="none" w:sz="0" w:space="0" w:color="auto"/>
        <w:bottom w:val="none" w:sz="0" w:space="0" w:color="auto"/>
        <w:right w:val="none" w:sz="0" w:space="0" w:color="auto"/>
      </w:divBdr>
      <w:divsChild>
        <w:div w:id="975181676">
          <w:marLeft w:val="0"/>
          <w:marRight w:val="0"/>
          <w:marTop w:val="0"/>
          <w:marBottom w:val="0"/>
          <w:divBdr>
            <w:top w:val="none" w:sz="0" w:space="0" w:color="auto"/>
            <w:left w:val="none" w:sz="0" w:space="0" w:color="auto"/>
            <w:bottom w:val="none" w:sz="0" w:space="0" w:color="auto"/>
            <w:right w:val="none" w:sz="0" w:space="0" w:color="auto"/>
          </w:divBdr>
        </w:div>
      </w:divsChild>
    </w:div>
    <w:div w:id="595788625">
      <w:bodyDiv w:val="1"/>
      <w:marLeft w:val="0"/>
      <w:marRight w:val="0"/>
      <w:marTop w:val="0"/>
      <w:marBottom w:val="0"/>
      <w:divBdr>
        <w:top w:val="none" w:sz="0" w:space="0" w:color="auto"/>
        <w:left w:val="none" w:sz="0" w:space="0" w:color="auto"/>
        <w:bottom w:val="none" w:sz="0" w:space="0" w:color="auto"/>
        <w:right w:val="none" w:sz="0" w:space="0" w:color="auto"/>
      </w:divBdr>
      <w:divsChild>
        <w:div w:id="2039431133">
          <w:marLeft w:val="0"/>
          <w:marRight w:val="0"/>
          <w:marTop w:val="0"/>
          <w:marBottom w:val="0"/>
          <w:divBdr>
            <w:top w:val="none" w:sz="0" w:space="0" w:color="auto"/>
            <w:left w:val="none" w:sz="0" w:space="0" w:color="auto"/>
            <w:bottom w:val="none" w:sz="0" w:space="0" w:color="auto"/>
            <w:right w:val="none" w:sz="0" w:space="0" w:color="auto"/>
          </w:divBdr>
        </w:div>
      </w:divsChild>
    </w:div>
    <w:div w:id="1164197766">
      <w:bodyDiv w:val="1"/>
      <w:marLeft w:val="0"/>
      <w:marRight w:val="0"/>
      <w:marTop w:val="0"/>
      <w:marBottom w:val="0"/>
      <w:divBdr>
        <w:top w:val="none" w:sz="0" w:space="0" w:color="auto"/>
        <w:left w:val="none" w:sz="0" w:space="0" w:color="auto"/>
        <w:bottom w:val="none" w:sz="0" w:space="0" w:color="auto"/>
        <w:right w:val="none" w:sz="0" w:space="0" w:color="auto"/>
      </w:divBdr>
      <w:divsChild>
        <w:div w:id="1298027014">
          <w:marLeft w:val="0"/>
          <w:marRight w:val="0"/>
          <w:marTop w:val="0"/>
          <w:marBottom w:val="0"/>
          <w:divBdr>
            <w:top w:val="none" w:sz="0" w:space="0" w:color="auto"/>
            <w:left w:val="none" w:sz="0" w:space="0" w:color="auto"/>
            <w:bottom w:val="none" w:sz="0" w:space="0" w:color="auto"/>
            <w:right w:val="none" w:sz="0" w:space="0" w:color="auto"/>
          </w:divBdr>
        </w:div>
      </w:divsChild>
    </w:div>
    <w:div w:id="1196844005">
      <w:bodyDiv w:val="1"/>
      <w:marLeft w:val="0"/>
      <w:marRight w:val="0"/>
      <w:marTop w:val="0"/>
      <w:marBottom w:val="0"/>
      <w:divBdr>
        <w:top w:val="none" w:sz="0" w:space="0" w:color="auto"/>
        <w:left w:val="none" w:sz="0" w:space="0" w:color="auto"/>
        <w:bottom w:val="none" w:sz="0" w:space="0" w:color="auto"/>
        <w:right w:val="none" w:sz="0" w:space="0" w:color="auto"/>
      </w:divBdr>
      <w:divsChild>
        <w:div w:id="774911045">
          <w:marLeft w:val="0"/>
          <w:marRight w:val="0"/>
          <w:marTop w:val="0"/>
          <w:marBottom w:val="0"/>
          <w:divBdr>
            <w:top w:val="none" w:sz="0" w:space="0" w:color="auto"/>
            <w:left w:val="none" w:sz="0" w:space="0" w:color="auto"/>
            <w:bottom w:val="none" w:sz="0" w:space="0" w:color="auto"/>
            <w:right w:val="none" w:sz="0" w:space="0" w:color="auto"/>
          </w:divBdr>
        </w:div>
      </w:divsChild>
    </w:div>
    <w:div w:id="1322545258">
      <w:bodyDiv w:val="1"/>
      <w:marLeft w:val="0"/>
      <w:marRight w:val="0"/>
      <w:marTop w:val="0"/>
      <w:marBottom w:val="0"/>
      <w:divBdr>
        <w:top w:val="none" w:sz="0" w:space="0" w:color="auto"/>
        <w:left w:val="none" w:sz="0" w:space="0" w:color="auto"/>
        <w:bottom w:val="none" w:sz="0" w:space="0" w:color="auto"/>
        <w:right w:val="none" w:sz="0" w:space="0" w:color="auto"/>
      </w:divBdr>
      <w:divsChild>
        <w:div w:id="841629966">
          <w:marLeft w:val="0"/>
          <w:marRight w:val="0"/>
          <w:marTop w:val="0"/>
          <w:marBottom w:val="0"/>
          <w:divBdr>
            <w:top w:val="none" w:sz="0" w:space="0" w:color="auto"/>
            <w:left w:val="none" w:sz="0" w:space="0" w:color="auto"/>
            <w:bottom w:val="none" w:sz="0" w:space="0" w:color="auto"/>
            <w:right w:val="none" w:sz="0" w:space="0" w:color="auto"/>
          </w:divBdr>
        </w:div>
      </w:divsChild>
    </w:div>
    <w:div w:id="1901861433">
      <w:bodyDiv w:val="1"/>
      <w:marLeft w:val="0"/>
      <w:marRight w:val="0"/>
      <w:marTop w:val="0"/>
      <w:marBottom w:val="0"/>
      <w:divBdr>
        <w:top w:val="none" w:sz="0" w:space="0" w:color="auto"/>
        <w:left w:val="none" w:sz="0" w:space="0" w:color="auto"/>
        <w:bottom w:val="none" w:sz="0" w:space="0" w:color="auto"/>
        <w:right w:val="none" w:sz="0" w:space="0" w:color="auto"/>
      </w:divBdr>
      <w:divsChild>
        <w:div w:id="2092072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253</Words>
  <Characters>1445</Characters>
  <Application>Microsoft Office Word</Application>
  <DocSecurity>0</DocSecurity>
  <Lines>12</Lines>
  <Paragraphs>3</Paragraphs>
  <ScaleCrop>false</ScaleCrop>
  <Company>china</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377</dc:creator>
  <cp:keywords/>
  <dc:description/>
  <cp:lastModifiedBy>377</cp:lastModifiedBy>
  <cp:revision>27</cp:revision>
  <dcterms:created xsi:type="dcterms:W3CDTF">2016-06-06T02:46:00Z</dcterms:created>
  <dcterms:modified xsi:type="dcterms:W3CDTF">2016-06-06T08:53:00Z</dcterms:modified>
</cp:coreProperties>
</file>