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229235</wp:posOffset>
            </wp:positionH>
            <wp:positionV relativeFrom="paragraph">
              <wp:posOffset>495300</wp:posOffset>
            </wp:positionV>
            <wp:extent cx="799465" cy="799465"/>
            <wp:effectExtent l="0" t="0" r="635" b="63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43">
                      <a:biLevel thresh="50000"/>
                      <a:grayscl/>
                    </a:blip>
                    <a:stretch>
                      <a:fillRect/>
                    </a:stretch>
                  </pic:blipFill>
                  <pic:spPr>
                    <a:xfrm>
                      <a:off x="0" y="0"/>
                      <a:ext cx="799465" cy="799465"/>
                    </a:xfrm>
                    <a:prstGeom prst="rect">
                      <a:avLst/>
                    </a:prstGeom>
                    <a:noFill/>
                    <a:ln w="9525">
                      <a:noFill/>
                      <a:miter/>
                    </a:ln>
                  </pic:spPr>
                </pic:pic>
              </a:graphicData>
            </a:graphic>
          </wp:anchor>
        </w:drawing>
      </w:r>
    </w:p>
    <w:p>
      <w:pPr>
        <w:spacing w:before="240"/>
        <w:jc w:val="center"/>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ind w:right="17" w:firstLine="2520"/>
        <w:rPr>
          <w:rFonts w:hint="eastAsia" w:eastAsia="黑体"/>
          <w:sz w:val="32"/>
        </w:rPr>
      </w:pPr>
    </w:p>
    <w:p>
      <w:pPr>
        <w:ind w:right="17" w:firstLine="2520"/>
        <w:rPr>
          <w:rFonts w:hint="eastAsia" w:eastAsia="黑体"/>
          <w:sz w:val="32"/>
        </w:rPr>
      </w:pPr>
      <w:r>
        <w:rPr>
          <w:rFonts w:hint="eastAsia" w:eastAsia="黑体"/>
          <w:sz w:val="32"/>
        </w:rPr>
        <w:t>学    生：</w:t>
      </w:r>
      <w:r>
        <w:rPr>
          <w:rFonts w:hint="eastAsia" w:eastAsia="黑体"/>
          <w:sz w:val="32"/>
          <w:lang w:eastAsia="zh-CN"/>
        </w:rPr>
        <w:t>周敏</w:t>
      </w:r>
    </w:p>
    <w:p>
      <w:pPr>
        <w:ind w:right="17" w:firstLine="2520"/>
        <w:rPr>
          <w:rFonts w:hint="eastAsia" w:eastAsia="黑体"/>
          <w:sz w:val="32"/>
        </w:rPr>
      </w:pPr>
      <w:r>
        <w:rPr>
          <w:rFonts w:hint="eastAsia" w:eastAsia="黑体"/>
          <w:sz w:val="32"/>
        </w:rPr>
        <w:t>学    号：</w:t>
      </w:r>
      <w:r>
        <w:rPr>
          <w:rFonts w:hint="eastAsia" w:eastAsia="黑体"/>
          <w:sz w:val="32"/>
          <w:lang w:val="en-US" w:eastAsia="zh-CN"/>
        </w:rPr>
        <w:t>12071030230</w:t>
      </w:r>
    </w:p>
    <w:p>
      <w:pPr>
        <w:ind w:right="17" w:firstLine="2520"/>
        <w:rPr>
          <w:rFonts w:hint="eastAsia" w:eastAsia="黑体"/>
          <w:sz w:val="32"/>
        </w:rPr>
      </w:pPr>
      <w:r>
        <w:rPr>
          <w:rFonts w:hint="eastAsia" w:eastAsia="黑体"/>
          <w:sz w:val="32"/>
        </w:rPr>
        <w:t>专    业：</w:t>
      </w:r>
      <w:r>
        <w:rPr>
          <w:rFonts w:hint="eastAsia" w:eastAsia="黑体"/>
          <w:sz w:val="32"/>
          <w:lang w:eastAsia="zh-CN"/>
        </w:rPr>
        <w:t>信息与计算科学</w:t>
      </w:r>
    </w:p>
    <w:p>
      <w:pPr>
        <w:ind w:right="17" w:firstLine="2520"/>
        <w:rPr>
          <w:rFonts w:hint="eastAsia" w:eastAsia="黑体"/>
          <w:sz w:val="32"/>
        </w:rPr>
      </w:pPr>
      <w:r>
        <w:rPr>
          <w:rFonts w:hint="eastAsia" w:eastAsia="黑体"/>
          <w:sz w:val="32"/>
        </w:rPr>
        <w:t>班    级：</w:t>
      </w:r>
      <w:r>
        <w:rPr>
          <w:rFonts w:hint="eastAsia" w:eastAsia="黑体"/>
          <w:sz w:val="32"/>
          <w:lang w:val="en-US" w:eastAsia="zh-CN"/>
        </w:rPr>
        <w:t>2012.2</w:t>
      </w:r>
    </w:p>
    <w:p>
      <w:pPr>
        <w:ind w:firstLine="2520"/>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p>
    <w:p>
      <w:pPr>
        <w:tabs>
          <w:tab w:val="left" w:pos="2550"/>
        </w:tabs>
        <w:jc w:val="center"/>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6"/>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rPr>
                <w:rFonts w:hint="eastAsia" w:ascii="宋体" w:hAnsi="宋体"/>
                <w:sz w:val="24"/>
              </w:rPr>
            </w:pPr>
          </w:p>
        </w:tc>
        <w:tc>
          <w:tcPr>
            <w:tcW w:w="4953" w:type="dxa"/>
            <w:vAlign w:val="center"/>
          </w:tcPr>
          <w:p>
            <w:pPr>
              <w:jc w:val="center"/>
              <w:rPr>
                <w:rFonts w:hint="eastAsia" w:ascii="宋体" w:hAnsi="宋体"/>
                <w:sz w:val="24"/>
              </w:rPr>
            </w:pPr>
            <w:r>
              <w:rPr>
                <w:rFonts w:hint="eastAsia" w:ascii="宋体" w:hAnsi="宋体"/>
                <w:sz w:val="24"/>
              </w:rPr>
              <w:t>设计（论文）各阶段名称</w:t>
            </w:r>
          </w:p>
        </w:tc>
        <w:tc>
          <w:tcPr>
            <w:tcW w:w="2712" w:type="dxa"/>
            <w:vAlign w:val="center"/>
          </w:tcPr>
          <w:p>
            <w:pPr>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1</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2</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3</w:t>
            </w:r>
          </w:p>
        </w:tc>
        <w:tc>
          <w:tcPr>
            <w:tcW w:w="4953" w:type="dxa"/>
            <w:vAlign w:val="center"/>
          </w:tcPr>
          <w:p>
            <w:pPr>
              <w:autoSpaceDE w:val="0"/>
              <w:autoSpaceDN w:val="0"/>
              <w:adjustRightInd w:val="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4</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5</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rPr>
                <w:rFonts w:hint="eastAsia" w:ascii="宋体" w:hAnsi="宋体"/>
                <w:sz w:val="24"/>
              </w:rPr>
            </w:pPr>
          </w:p>
        </w:tc>
      </w:tr>
    </w:tbl>
    <w:p>
      <w:pPr>
        <w:ind w:firstLine="480"/>
        <w:rPr>
          <w:rFonts w:ascii="宋体" w:hAnsi="宋体"/>
          <w:sz w:val="18"/>
        </w:rPr>
      </w:pPr>
      <w:r>
        <w:rPr>
          <w:rFonts w:hint="eastAsia" w:ascii="宋体" w:hAnsi="宋体"/>
          <w:sz w:val="18"/>
          <w:szCs w:val="21"/>
        </w:rPr>
        <w:t>注：本表在学生接受任务时下达</w:t>
      </w:r>
    </w:p>
    <w:p>
      <w:pPr/>
    </w:p>
    <w:p>
      <w:pPr>
        <w:tabs>
          <w:tab w:val="left" w:pos="2550"/>
        </w:tabs>
        <w:jc w:val="center"/>
        <w:rPr>
          <w:rFonts w:eastAsia="黑体"/>
          <w:bCs/>
          <w:sz w:val="36"/>
          <w:szCs w:val="36"/>
        </w:rPr>
        <w:sectPr>
          <w:headerReference r:id="rId3" w:type="default"/>
          <w:pgSz w:w="11906" w:h="16838"/>
          <w:pgMar w:top="1871" w:right="1134" w:bottom="1134" w:left="1701" w:header="851" w:footer="992" w:gutter="0"/>
          <w:pgNumType w:start="1"/>
          <w:cols w:space="425" w:num="1"/>
          <w:docGrid w:type="linesAndChars" w:linePitch="312" w:charSpace="0"/>
        </w:sectPr>
      </w:pPr>
    </w:p>
    <w:p>
      <w:pPr>
        <w:tabs>
          <w:tab w:val="left" w:pos="2550"/>
        </w:tabs>
        <w:jc w:val="center"/>
        <w:rPr>
          <w:rFonts w:hint="eastAsia" w:eastAsia="黑体"/>
          <w:b/>
          <w:bCs/>
          <w:sz w:val="32"/>
          <w:szCs w:val="32"/>
        </w:rPr>
      </w:pPr>
      <w:bookmarkStart w:id="2" w:name="_Toc314695104"/>
      <w:r>
        <w:rPr>
          <w:rStyle w:val="17"/>
          <w:rFonts w:hint="eastAsia"/>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upperRoman" w:start="1"/>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szCs w:val="28"/>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36"/>
        </w:rPr>
      </w:pPr>
    </w:p>
    <w:p>
      <w:pPr>
        <w:rPr>
          <w:rFonts w:hint="eastAsia"/>
          <w:sz w:val="36"/>
        </w:rPr>
      </w:pPr>
    </w:p>
    <w:p>
      <w:pPr>
        <w:rPr>
          <w:rFonts w:hint="eastAsia"/>
          <w:sz w:val="36"/>
        </w:rPr>
      </w:pPr>
    </w:p>
    <w:p>
      <w:pPr>
        <w:rPr>
          <w:rFonts w:hint="eastAsia"/>
          <w:sz w:val="36"/>
        </w:rPr>
      </w:pPr>
    </w:p>
    <w:p>
      <w:pPr>
        <w:rPr>
          <w:rFonts w:hint="eastAsia"/>
        </w:rPr>
      </w:pPr>
    </w:p>
    <w:p>
      <w:pPr>
        <w:rPr>
          <w:rFonts w:hint="eastAsia"/>
        </w:rPr>
      </w:pPr>
    </w:p>
    <w:p>
      <w:pPr>
        <w:sectPr>
          <w:headerReference r:id="rId8" w:type="default"/>
          <w:footerReference r:id="rId10" w:type="default"/>
          <w:headerReference r:id="rId9" w:type="even"/>
          <w:footerReference r:id="rId11" w:type="even"/>
          <w:pgSz w:w="11906" w:h="16838"/>
          <w:pgMar w:top="1871" w:right="1134" w:bottom="1134" w:left="1701" w:header="851" w:footer="992" w:gutter="0"/>
          <w:pgNumType w:fmt="upperRoman"/>
          <w:cols w:space="425" w:num="1"/>
          <w:docGrid w:type="linesAndChars" w:linePitch="312" w:charSpace="0"/>
        </w:sectPr>
      </w:pPr>
    </w:p>
    <w:bookmarkEnd w:id="1"/>
    <w:p>
      <w:pPr>
        <w:spacing w:before="156" w:beforeLines="50" w:after="156" w:afterLines="50" w:line="440" w:lineRule="exact"/>
        <w:jc w:val="center"/>
        <w:rPr>
          <w:rStyle w:val="18"/>
          <w:rFonts w:hint="eastAsia"/>
        </w:rPr>
      </w:pPr>
      <w:r>
        <w:rPr>
          <w:rFonts w:hint="eastAsia" w:ascii="黑体" w:hAnsi="黑体" w:eastAsia="黑体"/>
          <w:sz w:val="36"/>
          <w:szCs w:val="36"/>
        </w:rPr>
        <w:t xml:space="preserve">第一章 </w:t>
      </w:r>
      <w:r>
        <w:rPr>
          <w:rStyle w:val="18"/>
          <w:rFonts w:hint="eastAsia"/>
          <w:sz w:val="36"/>
          <w:szCs w:val="36"/>
        </w:rPr>
        <w:t>绪 论</w:t>
      </w:r>
    </w:p>
    <w:p>
      <w:pPr>
        <w:pStyle w:val="3"/>
        <w:spacing w:before="156" w:beforeLines="50" w:after="156" w:afterLines="50" w:line="440" w:lineRule="exact"/>
        <w:rPr>
          <w:rFonts w:hint="eastAsia" w:ascii="黑体" w:hAnsi="黑体"/>
          <w:b w:val="0"/>
          <w:sz w:val="30"/>
          <w:szCs w:val="30"/>
        </w:rPr>
      </w:pPr>
      <w:bookmarkStart w:id="5" w:name="_Toc2634"/>
      <w:bookmarkStart w:id="6" w:name="_Toc17635"/>
      <w:bookmarkStart w:id="7" w:name="_Toc17506"/>
      <w:bookmarkStart w:id="8" w:name="_Toc8310"/>
      <w:bookmarkStart w:id="9" w:name="_Toc22592"/>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rPr>
          <w:rFonts w:hint="eastAsia" w:eastAsiaTheme="minorEastAsia"/>
          <w:lang w:val="en-US" w:eastAsia="zh-CN"/>
        </w:rPr>
      </w:pPr>
    </w:p>
    <w:p>
      <w:pPr>
        <w:pStyle w:val="3"/>
        <w:spacing w:before="156" w:beforeLines="50" w:after="156" w:afterLines="50" w:line="440" w:lineRule="exact"/>
        <w:rPr>
          <w:rFonts w:hint="eastAsia" w:ascii="黑体" w:hAnsi="黑体"/>
          <w:b w:val="0"/>
          <w:sz w:val="30"/>
          <w:szCs w:val="30"/>
        </w:rPr>
      </w:pPr>
      <w:bookmarkStart w:id="10" w:name="_Toc607"/>
      <w:bookmarkStart w:id="11" w:name="_Toc14360"/>
      <w:bookmarkStart w:id="12" w:name="_Toc5026"/>
      <w:bookmarkStart w:id="13" w:name="_Toc21923"/>
      <w:bookmarkStart w:id="14" w:name="_Toc1126"/>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spacing w:line="440" w:lineRule="exact"/>
        <w:ind w:firstLine="480" w:firstLineChars="200"/>
        <w:jc w:val="left"/>
        <w:rPr>
          <w:rFonts w:hint="eastAsia" w:ascii="宋体" w:hAnsi="宋体" w:cs="宋体"/>
          <w:sz w:val="24"/>
        </w:rPr>
      </w:pPr>
      <w:r>
        <w:rPr>
          <w:rFonts w:hint="eastAsia" w:ascii="宋体" w:hAnsi="宋体" w:cs="宋体"/>
          <w:sz w:val="24"/>
        </w:rPr>
        <w:t>超市零售业发展到今天，已从单独的小门面，发展为大、中、小型连锁超市；从采购、销售、存货的人工手动操作发展到电子自动化、网络化的程度。超市自建 B2B 电子商务平台，主要将传统地与供应商之问的业务运作模式电子化，一方面降低运营成本，另一方面通过电子商务手段引进新的经营方式，寻求新的利润增长点，开展 B2C 电子商务商场的业务流程电子化，基于信息管理系统的供应商管理，及进销合一的由信息管理系统监督的营销管理</w:t>
      </w:r>
      <w:r>
        <w:rPr>
          <w:rFonts w:hint="eastAsia" w:ascii="宋体" w:hAnsi="宋体" w:cs="宋体"/>
          <w:sz w:val="24"/>
          <w:vertAlign w:val="superscript"/>
        </w:rPr>
        <w:t>[5]</w:t>
      </w:r>
      <w:r>
        <w:rPr>
          <w:rFonts w:hint="eastAsia" w:ascii="宋体" w:hAnsi="宋体" w:cs="宋体"/>
          <w:sz w:val="24"/>
        </w:rPr>
        <w:t>。实行供应链管理(e-SCM)，在生产商、供应商、分销商、零售商和最终客户之间，通过实现供应链环节中各信息沟通、数据互换和协同工作，改造和整合企业的生产、分销、销售和服务活动，通过缩短交货周期、降低周转存库、缩小客户响应时间、增加企业的盈利能力。零售业网络信息化：把网络、电子商务和 IT 业引入传统零售商业领域，全面促进零售商业，实现跨地区，超大规模集约化经营、仓储式商场(量贩店)现代物流体系</w:t>
      </w:r>
      <w:r>
        <w:rPr>
          <w:rFonts w:hint="eastAsia" w:ascii="宋体" w:hAnsi="宋体" w:cs="宋体"/>
          <w:sz w:val="24"/>
          <w:vertAlign w:val="superscript"/>
        </w:rPr>
        <w:t>[6]</w:t>
      </w:r>
      <w:r>
        <w:rPr>
          <w:rFonts w:hint="eastAsia" w:ascii="宋体" w:hAnsi="宋体" w:cs="宋体"/>
          <w:sz w:val="24"/>
        </w:rPr>
        <w:t>，零售商场与 IT 企业携手合作，IT 企业帮助了解、掌握信息领域最新信息技术及应用成果。通过建立零售商与供应商之间，零售商与零售商之间的全球超市商品销售管理信息系统电子协作网络，提供最有价值的供应链管理及信息流服务。商业信息管理系统的发展与数据库技术和计算机网络的发展紧密相关，随着Internet/Intranet 技术的广泛应用，信息管理系统的体系结构发生可很大的变化，大致经历了以下四个不同的阶段：</w:t>
      </w:r>
    </w:p>
    <w:p>
      <w:pPr>
        <w:spacing w:line="440" w:lineRule="exact"/>
        <w:ind w:firstLine="480" w:firstLineChars="200"/>
        <w:jc w:val="left"/>
        <w:rPr>
          <w:rFonts w:hint="eastAsia" w:ascii="宋体" w:hAnsi="宋体" w:cs="宋体"/>
          <w:sz w:val="24"/>
        </w:rPr>
      </w:pPr>
      <w:r>
        <w:rPr>
          <w:rFonts w:hint="eastAsia" w:ascii="宋体" w:hAnsi="宋体" w:cs="宋体"/>
          <w:sz w:val="24"/>
        </w:rPr>
        <w:t>主机终端结构(Host/Terminal)、文件服务器结构(File Server)、客户/服务器结构(Client/Server，简称 C/S)、Web 浏览器/服务器结构(Browser/Server，简称 B/S)</w:t>
      </w:r>
      <w:r>
        <w:rPr>
          <w:rFonts w:hint="eastAsia" w:ascii="宋体" w:hAnsi="宋体" w:cs="宋体"/>
          <w:sz w:val="24"/>
          <w:vertAlign w:val="superscript"/>
        </w:rPr>
        <w:t>[7]</w:t>
      </w:r>
      <w:r>
        <w:rPr>
          <w:rFonts w:hint="eastAsia" w:ascii="宋体" w:hAnsi="宋体" w:cs="宋体"/>
          <w:sz w:val="24"/>
        </w:rPr>
        <w:t xml:space="preserve">。 </w:t>
      </w:r>
    </w:p>
    <w:p>
      <w:pPr>
        <w:spacing w:line="440" w:lineRule="exact"/>
        <w:ind w:firstLine="480" w:firstLineChars="200"/>
        <w:jc w:val="left"/>
        <w:rPr>
          <w:rFonts w:hint="eastAsia" w:ascii="宋体" w:hAnsi="宋体" w:cs="宋体"/>
          <w:sz w:val="24"/>
        </w:rPr>
      </w:pPr>
      <w:r>
        <w:rPr>
          <w:rFonts w:hint="eastAsia" w:ascii="宋体" w:hAnsi="宋体" w:cs="宋体"/>
          <w:sz w:val="24"/>
        </w:rPr>
        <w:t>而近几年来，国外少量大型软件商推出了基于电子商务的供应链管理系统。</w:t>
      </w:r>
    </w:p>
    <w:p>
      <w:pPr>
        <w:spacing w:line="440" w:lineRule="exact"/>
        <w:ind w:firstLine="480" w:firstLineChars="200"/>
        <w:jc w:val="left"/>
        <w:rPr>
          <w:rFonts w:hint="eastAsia" w:ascii="宋体" w:hAnsi="宋体" w:cs="宋体"/>
          <w:sz w:val="24"/>
        </w:rPr>
      </w:pPr>
      <w:r>
        <w:rPr>
          <w:rFonts w:hint="eastAsia" w:ascii="宋体" w:hAnsi="宋体" w:cs="宋体"/>
          <w:sz w:val="24"/>
        </w:rPr>
        <w:t>国内还没有一家软件厂家推出基于电子商务的完整供应链管理系统，只有几个软</w:t>
      </w:r>
    </w:p>
    <w:p>
      <w:pPr>
        <w:spacing w:line="440" w:lineRule="exact"/>
        <w:ind w:firstLine="480" w:firstLineChars="200"/>
        <w:jc w:val="left"/>
        <w:rPr>
          <w:rFonts w:hint="eastAsia" w:ascii="宋体" w:hAnsi="宋体" w:cs="宋体"/>
          <w:sz w:val="24"/>
        </w:rPr>
      </w:pPr>
      <w:r>
        <w:rPr>
          <w:rFonts w:hint="eastAsia" w:ascii="宋体" w:hAnsi="宋体" w:cs="宋体"/>
          <w:sz w:val="24"/>
        </w:rPr>
        <w:t>件开发商推出了供应链管理的部分功能模块</w:t>
      </w:r>
      <w:r>
        <w:rPr>
          <w:rFonts w:hint="eastAsia" w:ascii="宋体" w:hAnsi="宋体" w:cs="宋体"/>
          <w:sz w:val="24"/>
          <w:vertAlign w:val="superscript"/>
        </w:rPr>
        <w:t>[8]</w:t>
      </w:r>
      <w:r>
        <w:rPr>
          <w:rFonts w:hint="eastAsia" w:ascii="宋体" w:hAnsi="宋体" w:cs="宋体"/>
          <w:sz w:val="24"/>
        </w:rPr>
        <w:t xml:space="preserve">。基于电子商务的供应链管理系统广泛应用于大中型企业，能够显著地提高企业水平和经济效益，它通过灵活地数据库设计，将现代管理思想融入软件之中，实现了 SCM，B2B，e-SCM 三者融合的供应链管理与电子商务全面解决方案，使企业真正建立连接公司内部与供应商和客户的集成的信息系统。 </w:t>
      </w:r>
    </w:p>
    <w:p>
      <w:pPr>
        <w:spacing w:line="440" w:lineRule="exact"/>
        <w:ind w:firstLine="480" w:firstLineChars="200"/>
        <w:jc w:val="left"/>
        <w:rPr>
          <w:rFonts w:hint="eastAsia" w:ascii="宋体" w:hAnsi="宋体" w:cs="宋体"/>
          <w:sz w:val="24"/>
        </w:rPr>
      </w:pPr>
      <w:r>
        <w:rPr>
          <w:rFonts w:hint="eastAsia" w:ascii="宋体" w:hAnsi="宋体" w:cs="宋体"/>
          <w:sz w:val="24"/>
        </w:rPr>
        <w:t xml:space="preserve">采购管理系统作为商业信息管理系统中的一部分，也随其发生了翻天覆地的变化。由于社会生产力的不断提高，科学技术的不断发展，生活水平的不断提高；由于信息化的不断变革，在信息化、数字化的冲击下，生活节奏的加快，超市管理者已不能满足于手工的低频率的采购模式，方便、快捷的采购模式越来越受到人们的青睐。于是在这种形势下，采购管理也随着商业信息管理系统的发展，发生了突飞猛进的发展，由传统的手工操作，发展为计算机操作，再到商业采购系统上线，电子商务的出现，实行了网络化管理，进行网上交易，在线采购，在线采购，在线结算，使超市管理者实现了足不出户就可采购到称心如意、安全可靠的商品的梦想。当然这不仅仅是采购方式的一种革新，更是企业采购观念、采购意识的一种转变，特别是在采购的过程中，更加注重对供货商的要求，并且通过采购信息的反馈，从而使超市管理者对供货商的供货情况更为了解。 </w:t>
      </w:r>
    </w:p>
    <w:p>
      <w:pPr>
        <w:spacing w:line="440" w:lineRule="exact"/>
        <w:ind w:firstLine="480" w:firstLineChars="200"/>
        <w:jc w:val="left"/>
        <w:rPr>
          <w:rFonts w:hint="eastAsia" w:ascii="宋体" w:hAnsi="宋体" w:cs="宋体"/>
          <w:sz w:val="24"/>
        </w:rPr>
      </w:pPr>
      <w:r>
        <w:rPr>
          <w:rFonts w:hint="eastAsia" w:ascii="宋体" w:hAnsi="宋体" w:cs="宋体"/>
          <w:sz w:val="24"/>
        </w:rPr>
        <w:t>我国将电子计算机应用于经济管理方面起步较晚，直到七十年代左右才开始这方面的工作</w:t>
      </w:r>
      <w:r>
        <w:rPr>
          <w:rFonts w:hint="eastAsia" w:ascii="宋体" w:hAnsi="宋体" w:cs="宋体"/>
          <w:sz w:val="24"/>
          <w:vertAlign w:val="superscript"/>
        </w:rPr>
        <w:t>[9]</w:t>
      </w:r>
      <w:r>
        <w:rPr>
          <w:rFonts w:hint="eastAsia" w:ascii="宋体" w:hAnsi="宋体" w:cs="宋体"/>
          <w:sz w:val="24"/>
        </w:rPr>
        <w:t xml:space="preserve">。而且，在我国计算机管理研究和实践的开始阶段，大多数项目都集中在人事、工资及仓库管理方面，很少涉足采购管理领域。造成这种情况的主要原因是由于长期以来的采购管理工作不被重视，因此，开发者在其上的注意力就相应小些，当然，采购工作的复杂性以及采购效益的间接性也是比较重要的原因。 </w:t>
      </w:r>
    </w:p>
    <w:p>
      <w:pPr>
        <w:spacing w:line="440" w:lineRule="exact"/>
        <w:ind w:firstLine="480" w:firstLineChars="200"/>
        <w:jc w:val="left"/>
        <w:rPr>
          <w:rFonts w:hint="eastAsia" w:ascii="宋体" w:hAnsi="宋体" w:cs="宋体"/>
          <w:sz w:val="24"/>
        </w:rPr>
      </w:pPr>
      <w:r>
        <w:rPr>
          <w:rFonts w:hint="eastAsia" w:ascii="宋体" w:hAnsi="宋体" w:cs="宋体"/>
          <w:sz w:val="24"/>
        </w:rPr>
        <w:t>近年来，随着市场机制的日益健全，超市的不断扩大，采购管理工作在超市中的地位越来越重要。在此同时，信息工作者也通过前一阶段的工作积累了一定的经验，开始在销售管理领域进行管理信息系统的开发工作。不过，总的来说，工作刚刚开始，销售管理信息系统的理论还不十分完善。从目前的应用状况看，我国电子计算机辅助销售管理的项目主要有以下几类</w:t>
      </w:r>
      <w:r>
        <w:rPr>
          <w:rFonts w:hint="eastAsia" w:ascii="宋体" w:hAnsi="宋体" w:cs="宋体"/>
          <w:sz w:val="24"/>
          <w:vertAlign w:val="superscript"/>
        </w:rPr>
        <w:t>[10]</w:t>
      </w:r>
      <w:r>
        <w:rPr>
          <w:rFonts w:hint="eastAsia" w:ascii="宋体" w:hAnsi="宋体" w:cs="宋体"/>
          <w:sz w:val="24"/>
        </w:rPr>
        <w:t xml:space="preserve">： </w:t>
      </w:r>
    </w:p>
    <w:p>
      <w:pPr>
        <w:spacing w:line="440" w:lineRule="exact"/>
        <w:jc w:val="left"/>
        <w:rPr>
          <w:rFonts w:hint="eastAsia" w:ascii="宋体" w:hAnsi="宋体" w:cs="宋体"/>
          <w:sz w:val="24"/>
        </w:rPr>
      </w:pPr>
      <w:r>
        <w:rPr>
          <w:rFonts w:hint="eastAsia" w:ascii="宋体" w:hAnsi="宋体" w:cs="宋体"/>
          <w:sz w:val="24"/>
        </w:rPr>
        <w:t xml:space="preserve">①非独立的采购业务处理系统 </w:t>
      </w:r>
    </w:p>
    <w:p>
      <w:pPr>
        <w:spacing w:line="440" w:lineRule="exact"/>
        <w:ind w:firstLine="480" w:firstLineChars="200"/>
        <w:jc w:val="left"/>
        <w:rPr>
          <w:rFonts w:hint="eastAsia" w:ascii="宋体" w:hAnsi="宋体" w:cs="宋体"/>
          <w:sz w:val="24"/>
        </w:rPr>
      </w:pPr>
      <w:r>
        <w:rPr>
          <w:rFonts w:hint="eastAsia" w:ascii="宋体" w:hAnsi="宋体" w:cs="宋体"/>
          <w:sz w:val="24"/>
        </w:rPr>
        <w:t xml:space="preserve">这类系统的典型特点是没有把采购单独处理，而是仅作为其它系统的一个子功能。这类应用主要是采购统计。如统计出每天的实际采购量、实际指出以及账单管理等。 </w:t>
      </w:r>
    </w:p>
    <w:p>
      <w:pPr>
        <w:spacing w:line="440" w:lineRule="exact"/>
        <w:jc w:val="left"/>
        <w:rPr>
          <w:rFonts w:hint="eastAsia" w:ascii="宋体" w:hAnsi="宋体" w:cs="宋体"/>
          <w:sz w:val="24"/>
        </w:rPr>
      </w:pPr>
      <w:r>
        <w:rPr>
          <w:rFonts w:hint="eastAsia" w:ascii="宋体" w:hAnsi="宋体" w:cs="宋体"/>
          <w:sz w:val="24"/>
        </w:rPr>
        <w:t xml:space="preserve">②单项采购业务处理系统 </w:t>
      </w:r>
    </w:p>
    <w:p>
      <w:pPr>
        <w:spacing w:line="440" w:lineRule="exact"/>
        <w:ind w:firstLine="480" w:firstLineChars="200"/>
        <w:jc w:val="left"/>
        <w:rPr>
          <w:rFonts w:hint="eastAsia" w:ascii="宋体" w:hAnsi="宋体" w:cs="宋体"/>
          <w:sz w:val="24"/>
        </w:rPr>
      </w:pPr>
      <w:r>
        <w:rPr>
          <w:rFonts w:hint="eastAsia" w:ascii="宋体" w:hAnsi="宋体" w:cs="宋体"/>
          <w:sz w:val="24"/>
        </w:rPr>
        <w:t xml:space="preserve">这类应用是把某一项采购业务建成独立的子系统，用以辅助某一方面的采购管理工作。从掌握的资料看，这类系统主要是合同管理系统。 </w:t>
      </w:r>
    </w:p>
    <w:p>
      <w:pPr>
        <w:spacing w:line="440" w:lineRule="exact"/>
        <w:jc w:val="left"/>
        <w:rPr>
          <w:rFonts w:hint="eastAsia" w:ascii="宋体" w:hAnsi="宋体" w:cs="宋体"/>
          <w:sz w:val="24"/>
        </w:rPr>
      </w:pPr>
      <w:r>
        <w:rPr>
          <w:rFonts w:hint="eastAsia" w:ascii="宋体" w:hAnsi="宋体" w:cs="宋体"/>
          <w:sz w:val="24"/>
        </w:rPr>
        <w:t xml:space="preserve">③采购管理信息系统 </w:t>
      </w:r>
    </w:p>
    <w:p>
      <w:pPr>
        <w:spacing w:line="440" w:lineRule="exact"/>
        <w:ind w:firstLine="480" w:firstLineChars="200"/>
        <w:jc w:val="left"/>
        <w:rPr>
          <w:rFonts w:hint="eastAsia" w:ascii="宋体" w:hAnsi="宋体" w:cs="宋体"/>
          <w:sz w:val="24"/>
        </w:rPr>
      </w:pPr>
      <w:r>
        <w:rPr>
          <w:rFonts w:hint="eastAsia" w:ascii="宋体" w:hAnsi="宋体" w:cs="宋体"/>
          <w:sz w:val="24"/>
        </w:rPr>
        <w:t xml:space="preserve">这类应用综合各种采购业务，由计算机进行统一管理。它的特点是各子系统之间相互联系，形成一个综合的采购信息处理系统。目前，我国这方面的系统还不多，总的来说处于开发阶段。我国的超市零售业，长期以来依靠人工进行采购，没有形成先进和规范的采购管理信息系统。 </w:t>
      </w:r>
    </w:p>
    <w:p>
      <w:pPr>
        <w:pStyle w:val="4"/>
        <w:spacing w:before="156" w:beforeLines="50" w:after="156" w:afterLines="50" w:line="440" w:lineRule="exact"/>
        <w:rPr>
          <w:rFonts w:hint="eastAsia" w:ascii="黑体" w:hAnsi="黑体" w:eastAsia="黑体"/>
          <w:b w:val="0"/>
          <w:sz w:val="30"/>
          <w:szCs w:val="30"/>
        </w:rPr>
      </w:pPr>
      <w:bookmarkStart w:id="15" w:name="_Toc6754"/>
      <w:bookmarkStart w:id="16" w:name="_Toc14495"/>
      <w:bookmarkStart w:id="17" w:name="_Toc5244"/>
      <w:bookmarkStart w:id="18" w:name="_Toc25647"/>
      <w:bookmarkStart w:id="19" w:name="_Toc22553"/>
      <w:r>
        <w:rPr>
          <w:rStyle w:val="19"/>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spacing w:line="440" w:lineRule="exact"/>
        <w:jc w:val="left"/>
        <w:rPr>
          <w:rFonts w:hint="eastAsia" w:ascii="宋体" w:hAnsi="宋体" w:cs="宋体"/>
          <w:sz w:val="24"/>
        </w:rPr>
      </w:pPr>
      <w:r>
        <w:rPr>
          <w:rFonts w:hint="eastAsia" w:ascii="宋体" w:hAnsi="宋体" w:cs="宋体"/>
          <w:sz w:val="24"/>
        </w:rPr>
        <w:t xml:space="preserve">    采购管理方面，我国超市的管理大多还停留在“推销管理”的观念上，重视</w:t>
      </w:r>
    </w:p>
    <w:p>
      <w:pPr>
        <w:spacing w:line="440" w:lineRule="exact"/>
        <w:jc w:val="left"/>
        <w:rPr>
          <w:rFonts w:hint="eastAsia" w:ascii="宋体" w:hAnsi="宋体" w:cs="宋体"/>
          <w:sz w:val="24"/>
        </w:rPr>
      </w:pPr>
      <w:r>
        <w:rPr>
          <w:rFonts w:hint="eastAsia" w:ascii="宋体" w:hAnsi="宋体" w:cs="宋体"/>
          <w:sz w:val="24"/>
        </w:rPr>
        <w:t>产品的销售，而忽视销售业务数据的实时收集和分析，竞争对手情况的跟踪分析，</w:t>
      </w:r>
    </w:p>
    <w:p>
      <w:pPr>
        <w:spacing w:line="440" w:lineRule="exact"/>
        <w:jc w:val="left"/>
        <w:rPr>
          <w:rFonts w:hint="eastAsia" w:ascii="宋体" w:hAnsi="宋体" w:cs="宋体"/>
          <w:sz w:val="24"/>
        </w:rPr>
      </w:pPr>
      <w:r>
        <w:rPr>
          <w:rFonts w:hint="eastAsia" w:ascii="宋体" w:hAnsi="宋体" w:cs="宋体"/>
          <w:sz w:val="24"/>
        </w:rPr>
        <w:t xml:space="preserve">忽视市场的预测和分析、客户的管理以及采购战略的动态调整。 </w:t>
      </w:r>
    </w:p>
    <w:p>
      <w:pPr>
        <w:spacing w:line="440" w:lineRule="exact"/>
        <w:jc w:val="left"/>
        <w:rPr>
          <w:rFonts w:hint="eastAsia" w:ascii="宋体" w:hAnsi="宋体" w:cs="宋体"/>
          <w:sz w:val="24"/>
        </w:rPr>
      </w:pPr>
      <w:r>
        <w:rPr>
          <w:rFonts w:hint="eastAsia" w:ascii="宋体" w:hAnsi="宋体" w:cs="宋体"/>
          <w:sz w:val="24"/>
        </w:rPr>
        <w:t xml:space="preserve">    除此之外，信息化程度低也是采购管理中存在的一个突出问题。采购管理的</w:t>
      </w:r>
    </w:p>
    <w:p>
      <w:pPr>
        <w:spacing w:line="440" w:lineRule="exact"/>
        <w:jc w:val="left"/>
        <w:rPr>
          <w:rFonts w:hint="eastAsia" w:ascii="宋体" w:hAnsi="宋体" w:cs="宋体"/>
          <w:sz w:val="24"/>
        </w:rPr>
      </w:pPr>
      <w:r>
        <w:rPr>
          <w:rFonts w:hint="eastAsia" w:ascii="宋体" w:hAnsi="宋体" w:cs="宋体"/>
          <w:sz w:val="24"/>
        </w:rPr>
        <w:t>信息系统功能不完善，远程通信能力差，甚至出现数据失真的现象，系统无法履</w:t>
      </w:r>
    </w:p>
    <w:p>
      <w:pPr>
        <w:spacing w:line="440" w:lineRule="exact"/>
        <w:jc w:val="left"/>
        <w:rPr>
          <w:rFonts w:hint="eastAsia" w:ascii="宋体" w:hAnsi="宋体" w:cs="宋体"/>
          <w:sz w:val="24"/>
        </w:rPr>
      </w:pPr>
      <w:r>
        <w:rPr>
          <w:rFonts w:hint="eastAsia" w:ascii="宋体" w:hAnsi="宋体" w:cs="宋体"/>
          <w:sz w:val="24"/>
        </w:rPr>
        <w:t>行必要的决策功能。加之，采购、销售、库存管理三者之间缺乏信息联系和数据</w:t>
      </w:r>
    </w:p>
    <w:p>
      <w:pPr>
        <w:spacing w:line="440" w:lineRule="exact"/>
        <w:jc w:val="left"/>
        <w:rPr>
          <w:rFonts w:hint="eastAsia" w:ascii="宋体" w:hAnsi="宋体" w:cs="宋体"/>
          <w:sz w:val="24"/>
        </w:rPr>
      </w:pPr>
      <w:r>
        <w:rPr>
          <w:rFonts w:hint="eastAsia" w:ascii="宋体" w:hAnsi="宋体" w:cs="宋体"/>
          <w:sz w:val="24"/>
        </w:rPr>
        <w:t>集成，无法实现信息共享，造成企业内部的进、销、存信息脱节，企业最高决策</w:t>
      </w:r>
    </w:p>
    <w:p>
      <w:pPr>
        <w:spacing w:line="440" w:lineRule="exact"/>
        <w:jc w:val="left"/>
        <w:rPr>
          <w:rFonts w:hint="eastAsia" w:ascii="宋体" w:hAnsi="宋体" w:cs="宋体"/>
          <w:sz w:val="24"/>
        </w:rPr>
      </w:pPr>
      <w:r>
        <w:rPr>
          <w:rFonts w:hint="eastAsia" w:ascii="宋体" w:hAnsi="宋体" w:cs="宋体"/>
          <w:sz w:val="24"/>
        </w:rPr>
        <w:t xml:space="preserve">者难以及时准确全面了解掌握经营全过程的有关信息。 </w:t>
      </w:r>
    </w:p>
    <w:p>
      <w:pPr>
        <w:spacing w:line="440" w:lineRule="exact"/>
        <w:jc w:val="left"/>
        <w:rPr>
          <w:rFonts w:hint="eastAsia" w:ascii="宋体" w:hAnsi="宋体" w:cs="宋体"/>
          <w:sz w:val="24"/>
        </w:rPr>
      </w:pPr>
      <w:r>
        <w:rPr>
          <w:rFonts w:hint="eastAsia" w:ascii="宋体" w:hAnsi="宋体" w:cs="宋体"/>
          <w:sz w:val="24"/>
        </w:rPr>
        <w:t xml:space="preserve">    因此，在信息时代这种传统的管理方法必然被计算机为基础的信息管理所取</w:t>
      </w:r>
    </w:p>
    <w:p>
      <w:pPr>
        <w:spacing w:line="440" w:lineRule="exact"/>
        <w:jc w:val="left"/>
        <w:rPr>
          <w:rFonts w:hint="eastAsia" w:ascii="宋体" w:hAnsi="宋体" w:cs="宋体"/>
          <w:sz w:val="24"/>
        </w:rPr>
      </w:pPr>
      <w:r>
        <w:rPr>
          <w:rFonts w:hint="eastAsia" w:ascii="宋体" w:hAnsi="宋体" w:cs="宋体"/>
          <w:sz w:val="24"/>
        </w:rPr>
        <w:t>代。软件作为一项有力的工具，只能当此种工具，与我们的实践相结合起来的时</w:t>
      </w:r>
    </w:p>
    <w:p>
      <w:pPr>
        <w:spacing w:line="440" w:lineRule="exact"/>
        <w:jc w:val="left"/>
        <w:rPr>
          <w:rFonts w:hint="eastAsia" w:ascii="宋体" w:hAnsi="宋体" w:cs="宋体"/>
          <w:sz w:val="24"/>
        </w:rPr>
      </w:pPr>
      <w:r>
        <w:rPr>
          <w:rFonts w:hint="eastAsia" w:ascii="宋体" w:hAnsi="宋体" w:cs="宋体"/>
          <w:sz w:val="24"/>
        </w:rPr>
        <w:t>候，才具有重大的社会价值及使用价值。因此根据超市目前实际的采购管理情况</w:t>
      </w:r>
    </w:p>
    <w:p>
      <w:pPr>
        <w:spacing w:line="440" w:lineRule="exact"/>
        <w:jc w:val="left"/>
        <w:rPr>
          <w:rFonts w:hint="eastAsia" w:ascii="宋体" w:hAnsi="宋体" w:cs="宋体"/>
          <w:sz w:val="24"/>
        </w:rPr>
      </w:pPr>
      <w:r>
        <w:rPr>
          <w:rFonts w:hint="eastAsia" w:ascii="宋体" w:hAnsi="宋体" w:cs="宋体"/>
          <w:sz w:val="24"/>
        </w:rPr>
        <w:t xml:space="preserve">开发一套电脑采购管理系统是十分必要的。 </w:t>
      </w:r>
    </w:p>
    <w:p>
      <w:pPr>
        <w:spacing w:line="440" w:lineRule="exact"/>
        <w:jc w:val="left"/>
        <w:rPr>
          <w:rFonts w:hint="eastAsia" w:ascii="宋体" w:hAnsi="宋体" w:cs="宋体"/>
          <w:sz w:val="24"/>
        </w:rPr>
      </w:pPr>
      <w:r>
        <w:rPr>
          <w:rFonts w:hint="eastAsia" w:ascii="宋体" w:hAnsi="宋体" w:cs="宋体"/>
          <w:sz w:val="24"/>
        </w:rPr>
        <w:t xml:space="preserve">    采用采购管理信息系将给企业管理来了明显的经济效益和社会效益。主要体</w:t>
      </w:r>
    </w:p>
    <w:p>
      <w:pPr>
        <w:spacing w:line="440" w:lineRule="exact"/>
        <w:jc w:val="left"/>
        <w:rPr>
          <w:rFonts w:hint="eastAsia" w:ascii="宋体" w:hAnsi="宋体" w:cs="宋体"/>
          <w:sz w:val="24"/>
        </w:rPr>
      </w:pPr>
      <w:r>
        <w:rPr>
          <w:rFonts w:hint="eastAsia" w:ascii="宋体" w:hAnsi="宋体" w:cs="宋体"/>
          <w:sz w:val="24"/>
        </w:rPr>
        <w:t>现在：极大提高了工作人员的工作效率，大大减少了以往入货、出库流程繁琐，</w:t>
      </w:r>
    </w:p>
    <w:p>
      <w:pPr>
        <w:spacing w:line="440" w:lineRule="exact"/>
        <w:jc w:val="left"/>
        <w:rPr>
          <w:rFonts w:hint="eastAsia" w:ascii="宋体" w:hAnsi="宋体" w:cs="宋体"/>
          <w:sz w:val="24"/>
        </w:rPr>
      </w:pPr>
      <w:r>
        <w:rPr>
          <w:rFonts w:hint="eastAsia" w:ascii="宋体" w:hAnsi="宋体" w:cs="宋体"/>
          <w:sz w:val="24"/>
        </w:rPr>
        <w:t>杂乱，周期长的弊端。基于管理的全面自动化，可以减少入库管理、出库管</w:t>
      </w:r>
    </w:p>
    <w:p>
      <w:pPr>
        <w:spacing w:line="440" w:lineRule="exact"/>
        <w:jc w:val="left"/>
        <w:rPr>
          <w:rFonts w:hint="eastAsia" w:ascii="宋体" w:hAnsi="宋体" w:cs="宋体"/>
          <w:sz w:val="24"/>
        </w:rPr>
      </w:pPr>
      <w:r>
        <w:rPr>
          <w:rFonts w:hint="eastAsia" w:ascii="宋体" w:hAnsi="宋体" w:cs="宋体"/>
          <w:sz w:val="24"/>
        </w:rPr>
        <w:t>理及库存管理中的漏洞，可以节约不少管理开支，增加超市收入</w:t>
      </w:r>
      <w:r>
        <w:rPr>
          <w:rFonts w:hint="eastAsia" w:ascii="宋体" w:hAnsi="宋体" w:cs="宋体"/>
          <w:sz w:val="24"/>
          <w:vertAlign w:val="superscript"/>
        </w:rPr>
        <w:t>[11]</w:t>
      </w:r>
      <w:r>
        <w:rPr>
          <w:rFonts w:hint="eastAsia" w:ascii="宋体" w:hAnsi="宋体" w:cs="宋体"/>
          <w:sz w:val="24"/>
        </w:rPr>
        <w:t xml:space="preserve">。采购管理的操作自动化和信息的电子化，全面提高了管理水平。随着我国改革开放的不断深入，经济飞速的发展，超市要想生存、发展，要想在激烈的市场竞争中立于不败之地，没有现代化的管理是万万不行的，采购管理的全面自动化、信息化则是其中极其重要的部分。为了加快采购管理自动化的步伐，提高管理业务处理效率，建立采购管理信息系统已变得十分重要。   </w:t>
      </w:r>
    </w:p>
    <w:p>
      <w:pPr>
        <w:spacing w:line="440" w:lineRule="exact"/>
        <w:jc w:val="left"/>
        <w:rPr>
          <w:rFonts w:hint="eastAsia" w:ascii="宋体" w:hAnsi="宋体" w:cs="宋体"/>
          <w:sz w:val="24"/>
        </w:rPr>
      </w:pPr>
      <w:r>
        <w:rPr>
          <w:rFonts w:hint="eastAsia" w:ascii="宋体" w:hAnsi="宋体" w:cs="宋体"/>
          <w:sz w:val="24"/>
        </w:rPr>
        <w:t xml:space="preserve">     文章结构如下：第二章主要介绍超市管理系统用到的相关技术和理论；第三章主要讲超市管理系统的分析与设计；第四章主要是结论。</w:t>
      </w:r>
    </w:p>
    <w:p>
      <w:pPr>
        <w:spacing w:line="440" w:lineRule="exact"/>
        <w:jc w:val="left"/>
        <w:rPr>
          <w:rFonts w:hint="eastAsia" w:ascii="宋体" w:hAnsi="宋体" w:cs="宋体"/>
          <w:sz w:val="24"/>
        </w:rPr>
      </w:pPr>
      <w:bookmarkStart w:id="55" w:name="_GoBack"/>
      <w:bookmarkEnd w:id="55"/>
    </w:p>
    <w:p>
      <w:pPr>
        <w:widowControl/>
        <w:spacing w:before="156" w:beforeLines="50" w:after="156" w:afterLines="50" w:line="440" w:lineRule="exact"/>
        <w:jc w:val="left"/>
        <w:outlineLvl w:val="0"/>
        <w:rPr>
          <w:rFonts w:ascii="黑体" w:hAnsi="黑体" w:eastAsia="黑体"/>
          <w:sz w:val="36"/>
          <w:szCs w:val="36"/>
        </w:rPr>
      </w:pPr>
    </w:p>
    <w:p>
      <w:pPr>
        <w:widowControl/>
        <w:spacing w:line="440" w:lineRule="exact"/>
        <w:rPr>
          <w:rFonts w:ascii="宋体" w:hAnsi="宋体"/>
          <w:sz w:val="24"/>
        </w:rPr>
      </w:pPr>
    </w:p>
    <w:p>
      <w:pPr>
        <w:spacing w:line="440" w:lineRule="exact"/>
        <w:ind w:right="25" w:rightChars="12"/>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ascii="宋体" w:hAnsi="宋体"/>
          <w:sz w:val="32"/>
          <w:szCs w:val="32"/>
        </w:rPr>
        <w:sectPr>
          <w:headerReference r:id="rId12" w:type="default"/>
          <w:footerReference r:id="rId14" w:type="default"/>
          <w:headerReference r:id="rId13" w:type="even"/>
          <w:footerReference r:id="rId15" w:type="even"/>
          <w:pgSz w:w="11906" w:h="16838"/>
          <w:pgMar w:top="1871" w:right="1134" w:bottom="1134" w:left="1701" w:header="851" w:footer="992" w:gutter="0"/>
          <w:pgNumType w:start="1"/>
          <w:cols w:space="720" w:num="1"/>
          <w:docGrid w:type="linesAndChars" w:linePitch="312" w:charSpace="0"/>
        </w:sectPr>
      </w:pPr>
    </w:p>
    <w:p>
      <w:pPr>
        <w:pStyle w:val="2"/>
        <w:spacing w:before="156" w:beforeLines="50" w:after="156" w:afterLines="50"/>
        <w:rPr>
          <w:rFonts w:hint="eastAsia"/>
          <w:sz w:val="36"/>
          <w:szCs w:val="36"/>
        </w:rPr>
      </w:pPr>
      <w:bookmarkStart w:id="20" w:name="_Toc27648"/>
      <w:bookmarkStart w:id="21" w:name="_Toc14233"/>
      <w:bookmarkStart w:id="22" w:name="_Toc4786"/>
      <w:bookmarkStart w:id="23" w:name="_Toc18429"/>
      <w:bookmarkStart w:id="24" w:name="_Toc30870"/>
      <w:r>
        <w:rPr>
          <w:rFonts w:hint="eastAsia"/>
          <w:sz w:val="36"/>
          <w:szCs w:val="36"/>
        </w:rPr>
        <w:t>第二章  超市管理系统相关技术和理论</w:t>
      </w:r>
      <w:bookmarkEnd w:id="20"/>
      <w:bookmarkEnd w:id="21"/>
      <w:bookmarkEnd w:id="22"/>
      <w:bookmarkEnd w:id="23"/>
      <w:bookmarkEnd w:id="24"/>
    </w:p>
    <w:p>
      <w:pPr>
        <w:spacing w:line="440" w:lineRule="exact"/>
        <w:ind w:right="25" w:rightChars="12"/>
        <w:jc w:val="center"/>
        <w:rPr>
          <w:rFonts w:hint="eastAsia" w:ascii="宋体" w:hAnsi="宋体"/>
          <w:sz w:val="32"/>
          <w:szCs w:val="32"/>
        </w:rPr>
      </w:pPr>
    </w:p>
    <w:p>
      <w:pPr>
        <w:spacing w:line="440" w:lineRule="exact"/>
        <w:rPr>
          <w:rFonts w:hint="eastAsia" w:ascii="宋体" w:hAnsi="宋体"/>
          <w:sz w:val="32"/>
          <w:szCs w:val="32"/>
        </w:rPr>
      </w:pPr>
      <w:bookmarkStart w:id="25" w:name="_Toc230445377"/>
      <w:bookmarkStart w:id="26" w:name="_Toc230444015"/>
      <w:bookmarkStart w:id="27" w:name="_Toc105491694"/>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r>
        <w:rPr>
          <w:rFonts w:hint="eastAsia" w:ascii="宋体" w:hAnsi="宋体"/>
          <w:sz w:val="32"/>
          <w:szCs w:val="32"/>
        </w:rPr>
        <mc:AlternateContent>
          <mc:Choice Requires="wps">
            <w:drawing>
              <wp:anchor distT="0" distB="0" distL="114300" distR="114300" simplePos="0" relativeHeight="251711488" behindDoc="0" locked="0" layoutInCell="1" allowOverlap="1">
                <wp:simplePos x="0" y="0"/>
                <wp:positionH relativeFrom="column">
                  <wp:posOffset>3200400</wp:posOffset>
                </wp:positionH>
                <wp:positionV relativeFrom="paragraph">
                  <wp:posOffset>462280</wp:posOffset>
                </wp:positionV>
                <wp:extent cx="1485900" cy="542290"/>
                <wp:effectExtent l="1706245" t="4445" r="8255" b="5715"/>
                <wp:wrapNone/>
                <wp:docPr id="47" name="自选图形 48"/>
                <wp:cNvGraphicFramePr/>
                <a:graphic xmlns:a="http://schemas.openxmlformats.org/drawingml/2006/main">
                  <a:graphicData uri="http://schemas.microsoft.com/office/word/2010/wordprocessingShape">
                    <wps:wsp>
                      <wps:cNvSpPr/>
                      <wps:spPr>
                        <a:xfrm rot="10800000">
                          <a:off x="0" y="0"/>
                          <a:ext cx="1485900" cy="542290"/>
                        </a:xfrm>
                        <a:prstGeom prst="wedgeRoundRectCallout">
                          <a:avLst>
                            <a:gd name="adj1" fmla="val 162264"/>
                            <a:gd name="adj2" fmla="val -17801"/>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注释用页末注，小五号宋体。</w:t>
                            </w:r>
                          </w:p>
                        </w:txbxContent>
                      </wps:txbx>
                      <wps:bodyPr upright="1"/>
                    </wps:wsp>
                  </a:graphicData>
                </a:graphic>
              </wp:anchor>
            </w:drawing>
          </mc:Choice>
          <mc:Fallback>
            <w:pict>
              <v:shape id="自选图形 48" o:spid="_x0000_s1026" o:spt="62" type="#_x0000_t62" style="position:absolute;left:0pt;margin-left:252pt;margin-top:36.4pt;height:42.7pt;width:117pt;rotation:11796480f;z-index:251711488;mso-width-relative:page;mso-height-relative:page;" fillcolor="#FFFFFF" filled="t" stroked="t" coordsize="21600,21600" o:gfxdata="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&#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ous6rbAAAACgEAAA8AAAAAAAAAAQAgAAAAIgAAAGRy&#10;cy9kb3ducmV2LnhtbFBLAQIUABQAAAAIAIdO4kCNeK7fOwIAAHoEAAAOAAAAAAAAAAEAIAAAACoB&#10;AABkcnMvZTJvRG9jLnhtbFBLBQYAAAAABgAGAFkBAADXBQAAAAA=&#10;" adj="45849,6955,14400">
                <v:fill on="t" focussize="0,0"/>
                <v:stroke color="#FF0000" joinstyle="miter"/>
                <v:imagedata o:title=""/>
                <o:lock v:ext="edit" aspectratio="f"/>
                <v:textbox>
                  <w:txbxContent>
                    <w:p>
                      <w:pPr>
                        <w:rPr>
                          <w:sz w:val="18"/>
                        </w:rPr>
                      </w:pPr>
                      <w:r>
                        <w:rPr>
                          <w:rFonts w:hint="eastAsia" w:ascii="宋体" w:hAnsi="宋体"/>
                          <w:color w:val="FF0000"/>
                          <w:sz w:val="18"/>
                          <w:szCs w:val="21"/>
                        </w:rPr>
                        <w:t>注释用页末注，小五号宋体。</w:t>
                      </w:r>
                    </w:p>
                  </w:txbxContent>
                </v:textbox>
              </v:shape>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ascii="宋体" w:hAnsi="宋体"/>
          <w:sz w:val="32"/>
          <w:szCs w:val="32"/>
        </w:rPr>
        <w:sectPr>
          <w:pgSz w:w="11906" w:h="16838"/>
          <w:pgMar w:top="1871" w:right="1134" w:bottom="1134" w:left="1701" w:header="851" w:footer="992" w:gutter="0"/>
          <w:pgNumType w:start="1"/>
          <w:cols w:space="425" w:num="1"/>
          <w:docGrid w:type="linesAndChars" w:linePitch="312" w:charSpace="0"/>
        </w:sectPr>
      </w:pPr>
    </w:p>
    <w:p>
      <w:pPr>
        <w:pStyle w:val="2"/>
        <w:spacing w:before="156" w:beforeLines="50" w:after="156" w:afterLines="50"/>
        <w:rPr>
          <w:rFonts w:hint="eastAsia" w:hAnsi="宋体"/>
          <w:sz w:val="36"/>
          <w:szCs w:val="36"/>
        </w:rPr>
      </w:pPr>
      <w:bookmarkStart w:id="28" w:name="_Toc314695113"/>
      <w:r>
        <w:rPr>
          <w:rFonts w:hint="eastAsia" w:hAnsi="宋体"/>
          <w:sz w:val="36"/>
          <w:szCs w:val="36"/>
        </w:rPr>
        <w:t xml:space="preserve">第二章 </w:t>
      </w:r>
      <w:r>
        <w:rPr>
          <w:rFonts w:hint="eastAsia"/>
          <w:sz w:val="36"/>
          <w:szCs w:val="36"/>
        </w:rPr>
        <w:t>DME均质充量压燃着火的数值模拟方法</w:t>
      </w:r>
      <w:bookmarkEnd w:id="25"/>
      <w:bookmarkEnd w:id="26"/>
      <w:bookmarkEnd w:id="27"/>
      <w:bookmarkEnd w:id="28"/>
    </w:p>
    <w:p>
      <w:pPr>
        <w:spacing w:before="156" w:beforeLines="50" w:after="156" w:afterLines="50" w:line="440" w:lineRule="exact"/>
        <w:ind w:right="25" w:rightChars="12"/>
        <w:jc w:val="center"/>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3886200</wp:posOffset>
                </wp:positionH>
                <wp:positionV relativeFrom="paragraph">
                  <wp:posOffset>0</wp:posOffset>
                </wp:positionV>
                <wp:extent cx="1714500" cy="495300"/>
                <wp:effectExtent l="1006475" t="47625" r="22225" b="9525"/>
                <wp:wrapNone/>
                <wp:docPr id="48" name="自选图形 49"/>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wps:txbx>
                      <wps:bodyPr upright="1"/>
                    </wps:wsp>
                  </a:graphicData>
                </a:graphic>
              </wp:anchor>
            </w:drawing>
          </mc:Choice>
          <mc:Fallback>
            <w:pict>
              <v:shape id="自选图形 49" o:spid="_x0000_s1026" o:spt="62" type="#_x0000_t62" style="position:absolute;left:0pt;margin-left:306pt;margin-top:0pt;height:39pt;width:135pt;rotation:11796480f;z-index:251664384;mso-width-relative:page;mso-height-relative:page;" fillcolor="#FFFFFF" filled="t" stroked="t" coordsize="21600,21600" o:gfxdata="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2ppr1AAAAAcBAAAPAAAAAAAAAAEAIAAAACIAAABkcnMvZG93bnJl&#10;di54bWxQSwECFAAUAAAACACHTuJAxT7ZUToCAAB5BAAADgAAAAAAAAABACAAAAAjAQAAZHJzL2Uy&#10;b0RvYy54bWxQSwUGAAAAAAYABgBZAQAAzwUAAAAA&#10;" adj="33800,23269,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v:textbox>
              </v:shape>
            </w:pict>
          </mc:Fallback>
        </mc:AlternateContent>
      </w:r>
      <w:r>
        <w:rPr>
          <w:rFonts w:hint="eastAsia" w:ascii="宋体" w:hAnsi="宋体"/>
          <w:sz w:val="24"/>
        </w:rPr>
        <w:t>正文内容</w:t>
      </w:r>
    </w:p>
    <w:p>
      <w:pPr>
        <w:pStyle w:val="3"/>
        <w:spacing w:before="156" w:beforeLines="50" w:after="156" w:afterLines="50" w:line="440" w:lineRule="exact"/>
        <w:rPr>
          <w:rFonts w:hint="eastAsia" w:ascii="黑体"/>
          <w:sz w:val="30"/>
          <w:szCs w:val="30"/>
        </w:rPr>
      </w:pPr>
      <w:bookmarkStart w:id="29" w:name="_Toc230444016"/>
      <w:bookmarkStart w:id="30" w:name="_Toc105491695"/>
      <w:bookmarkStart w:id="31" w:name="_Toc314695114"/>
      <w:bookmarkStart w:id="32" w:name="_Toc230445378"/>
      <w:r>
        <w:rPr>
          <w:rFonts w:hint="eastAsia" w:ascii="黑体"/>
          <w:sz w:val="30"/>
          <w:szCs w:val="30"/>
        </w:rPr>
        <mc:AlternateContent>
          <mc:Choice Requires="wps">
            <w:drawing>
              <wp:anchor distT="0" distB="0" distL="114300" distR="114300" simplePos="0" relativeHeight="251712512" behindDoc="0" locked="0" layoutInCell="1" allowOverlap="1">
                <wp:simplePos x="0" y="0"/>
                <wp:positionH relativeFrom="column">
                  <wp:posOffset>2171700</wp:posOffset>
                </wp:positionH>
                <wp:positionV relativeFrom="paragraph">
                  <wp:posOffset>233680</wp:posOffset>
                </wp:positionV>
                <wp:extent cx="1714500" cy="495300"/>
                <wp:effectExtent l="1006475" t="47625" r="22225" b="9525"/>
                <wp:wrapNone/>
                <wp:docPr id="49" name="自选图形 50"/>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wps:txbx>
                      <wps:bodyPr upright="1"/>
                    </wps:wsp>
                  </a:graphicData>
                </a:graphic>
              </wp:anchor>
            </w:drawing>
          </mc:Choice>
          <mc:Fallback>
            <w:pict>
              <v:shape id="自选图形 50" o:spid="_x0000_s1026" o:spt="62" type="#_x0000_t62" style="position:absolute;left:0pt;margin-left:171pt;margin-top:18.4pt;height:39pt;width:135pt;rotation:11796480f;z-index:251712512;mso-width-relative:page;mso-height-relative:page;" fillcolor="#FFFFFF" filled="t" stroked="t" coordsize="21600,21600" o:gfxdata="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MTzMjXAAAACgEAAA8AAAAAAAAAAQAgAAAAIgAAAGRycy9kb3du&#10;cmV2LnhtbFBLAQIUABQAAAAIAIdO4kAJTP06OQIAAHkEAAAOAAAAAAAAAAEAIAAAACYBAABkcnMv&#10;ZTJvRG9jLnhtbFBLBQYAAAAABgAGAFkBAADRBQAAAAA=&#10;" adj="33800,23269,14400">
                <v:fill on="t" focussize="0,0"/>
                <v:stroke color="#FF0000" joinstyle="miter"/>
                <v:imagedata o:title=""/>
                <o:lock v:ext="edit" aspectratio="f"/>
                <v:textbo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v:textbox>
              </v:shape>
            </w:pict>
          </mc:Fallback>
        </mc:AlternateContent>
      </w:r>
      <w:r>
        <w:rPr>
          <w:rFonts w:hint="eastAsia" w:ascii="黑体"/>
          <w:sz w:val="30"/>
          <w:szCs w:val="30"/>
        </w:rPr>
        <w:t>2.1 二级标题</w:t>
      </w:r>
      <w:bookmarkEnd w:id="29"/>
      <w:bookmarkEnd w:id="30"/>
      <w:bookmarkEnd w:id="31"/>
      <w:bookmarkEnd w:id="32"/>
    </w:p>
    <w:p>
      <w:pPr>
        <w:spacing w:line="440" w:lineRule="exact"/>
        <w:ind w:firstLine="480" w:firstLineChars="200"/>
        <w:rPr>
          <w:rFonts w:hint="eastAsia" w:ascii="宋体" w:hAnsi="宋体"/>
          <w:sz w:val="24"/>
        </w:rPr>
      </w:pPr>
      <w:r>
        <w:rPr>
          <w:rFonts w:hint="eastAsia" w:ascii="宋体" w:hAnsi="宋体"/>
          <w:sz w:val="24"/>
        </w:rPr>
        <w:t>正文内容</w:t>
      </w:r>
    </w:p>
    <w:p>
      <w:pPr>
        <w:pStyle w:val="4"/>
        <w:spacing w:before="156" w:beforeLines="50" w:after="0" w:line="440" w:lineRule="exact"/>
        <w:rPr>
          <w:rFonts w:hint="eastAsia" w:ascii="楷体" w:hAnsi="宋体" w:eastAsia="楷体" w:cs="宋体"/>
          <w:b w:val="0"/>
          <w:bCs w:val="0"/>
          <w:color w:val="000000"/>
          <w:kern w:val="0"/>
          <w:sz w:val="28"/>
        </w:rPr>
      </w:pPr>
      <w:bookmarkStart w:id="33" w:name="_Toc105491696"/>
      <w:bookmarkStart w:id="34" w:name="_Toc314695115"/>
      <w:r>
        <w:rPr>
          <w:rFonts w:hint="eastAsia" w:ascii="楷体" w:hAnsi="宋体" w:eastAsia="楷体" w:cs="宋体"/>
          <w:b/>
          <w:bCs/>
          <w:color w:val="000000"/>
          <w:kern w:val="0"/>
          <w:sz w:val="28"/>
        </w:rPr>
        <mc:AlternateContent>
          <mc:Choice Requires="wps">
            <w:drawing>
              <wp:anchor distT="0" distB="0" distL="114300" distR="114300" simplePos="0" relativeHeight="251665408" behindDoc="0" locked="0" layoutInCell="1" allowOverlap="1">
                <wp:simplePos x="0" y="0"/>
                <wp:positionH relativeFrom="column">
                  <wp:posOffset>2971800</wp:posOffset>
                </wp:positionH>
                <wp:positionV relativeFrom="paragraph">
                  <wp:posOffset>170180</wp:posOffset>
                </wp:positionV>
                <wp:extent cx="1943100" cy="530860"/>
                <wp:effectExtent l="1704975" t="4445" r="9525" b="17145"/>
                <wp:wrapNone/>
                <wp:docPr id="50" name="自选图形 51"/>
                <wp:cNvGraphicFramePr/>
                <a:graphic xmlns:a="http://schemas.openxmlformats.org/drawingml/2006/main">
                  <a:graphicData uri="http://schemas.microsoft.com/office/word/2010/wordprocessingShape">
                    <wps:wsp>
                      <wps:cNvSpPr/>
                      <wps:spPr>
                        <a:xfrm rot="10800000">
                          <a:off x="0" y="0"/>
                          <a:ext cx="1943100" cy="530860"/>
                        </a:xfrm>
                        <a:prstGeom prst="wedgeRoundRectCallout">
                          <a:avLst>
                            <a:gd name="adj1" fmla="val 135782"/>
                            <a:gd name="adj2" fmla="val 3250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wps:txbx>
                      <wps:bodyPr upright="1"/>
                    </wps:wsp>
                  </a:graphicData>
                </a:graphic>
              </wp:anchor>
            </w:drawing>
          </mc:Choice>
          <mc:Fallback>
            <w:pict>
              <v:shape id="自选图形 51" o:spid="_x0000_s1026" o:spt="62" type="#_x0000_t62" style="position:absolute;left:0pt;margin-left:234pt;margin-top:13.4pt;height:41.8pt;width:153pt;rotation:11796480f;z-index:251665408;mso-width-relative:page;mso-height-relative:page;" fillcolor="#FFFFFF" filled="t" stroked="t" coordsize="21600,21600" o:gfxdata="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HsNXf1gAAAAoBAAAPAAAAAAAAAAEAIAAAACIAAABkcnMvZG93&#10;bnJldi54bWxQSwECFAAUAAAACACHTuJApT5NQzsCAAB5BAAADgAAAAAAAAABACAAAAAlAQAAZHJz&#10;L2Uyb0RvYy54bWxQSwUGAAAAAAYABgBZAQAA0gUAAAAA&#10;" adj="40129,17820,14400">
                <v:fill on="t" focussize="0,0"/>
                <v:stroke color="#FF0000" joinstyle="miter"/>
                <v:imagedata o:title=""/>
                <o:lock v:ext="edit" aspectratio="f"/>
                <v:textbo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v:textbox>
              </v:shape>
            </w:pict>
          </mc:Fallback>
        </mc:AlternateContent>
      </w:r>
      <w:bookmarkStart w:id="35" w:name="_Toc230444017"/>
      <w:bookmarkStart w:id="36" w:name="_Toc230445379"/>
      <w:r>
        <w:rPr>
          <w:rFonts w:hint="eastAsia" w:ascii="楷体" w:hAnsi="宋体" w:eastAsia="楷体" w:cs="宋体"/>
          <w:b w:val="0"/>
          <w:bCs w:val="0"/>
          <w:color w:val="000000"/>
          <w:kern w:val="0"/>
          <w:sz w:val="28"/>
        </w:rPr>
        <w:t>2.1.1 三级标题</w:t>
      </w:r>
      <w:bookmarkEnd w:id="33"/>
      <w:bookmarkEnd w:id="34"/>
      <w:bookmarkEnd w:id="35"/>
      <w:bookmarkEnd w:id="36"/>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00" w:firstLineChars="200"/>
        <w:rPr>
          <w:rFonts w:hint="eastAsia" w:ascii="宋体" w:hAnsi="宋体"/>
          <w:szCs w:val="21"/>
        </w:rPr>
      </w:pPr>
      <w:r>
        <w:rPr>
          <w:rFonts w:ascii="宋体" w:hAnsi="宋体"/>
          <w:sz w:val="20"/>
          <w:szCs w:val="21"/>
        </w:rPr>
        <mc:AlternateContent>
          <mc:Choice Requires="wps">
            <w:drawing>
              <wp:anchor distT="0" distB="0" distL="114300" distR="114300" simplePos="0" relativeHeight="251672576" behindDoc="0" locked="0" layoutInCell="1" allowOverlap="1">
                <wp:simplePos x="0" y="0"/>
                <wp:positionH relativeFrom="column">
                  <wp:posOffset>4000500</wp:posOffset>
                </wp:positionH>
                <wp:positionV relativeFrom="paragraph">
                  <wp:posOffset>187960</wp:posOffset>
                </wp:positionV>
                <wp:extent cx="2057400" cy="1584960"/>
                <wp:effectExtent l="670560" t="4445" r="15240" b="10795"/>
                <wp:wrapNone/>
                <wp:docPr id="51" name="自选图形 52"/>
                <wp:cNvGraphicFramePr/>
                <a:graphic xmlns:a="http://schemas.openxmlformats.org/drawingml/2006/main">
                  <a:graphicData uri="http://schemas.microsoft.com/office/word/2010/wordprocessingShape">
                    <wps:wsp>
                      <wps:cNvSpPr/>
                      <wps:spPr>
                        <a:xfrm>
                          <a:off x="0" y="0"/>
                          <a:ext cx="2057400" cy="1584960"/>
                        </a:xfrm>
                        <a:prstGeom prst="wedgeRoundRectCallout">
                          <a:avLst>
                            <a:gd name="adj1" fmla="val -81699"/>
                            <a:gd name="adj2" fmla="val 439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wps:txbx>
                      <wps:bodyPr upright="1"/>
                    </wps:wsp>
                  </a:graphicData>
                </a:graphic>
              </wp:anchor>
            </w:drawing>
          </mc:Choice>
          <mc:Fallback>
            <w:pict>
              <v:shape id="自选图形 52" o:spid="_x0000_s1026" o:spt="62" type="#_x0000_t62" style="position:absolute;left:0pt;margin-left:315pt;margin-top:14.8pt;height:124.8pt;width:162pt;z-index:251672576;mso-width-relative:page;mso-height-relative:page;" fillcolor="#FFFFFF" filled="t" stroked="t" coordsize="21600,21600" o:gfxdata="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tAY3X2wAAAAoBAAAPAAAAAAAAAAEAIAAAACIAAABkcnMvZG93bnJldi54&#10;bWxQSwECFAAUAAAACACHTuJAdNi0GzACAABrBAAADgAAAAAAAAABACAAAAAqAQAAZHJzL2Uyb0Rv&#10;Yy54bWxQSwUGAAAAAAYABgBZAQAAzAUAAAAA&#10;" adj="-6847,20293,14400">
                <v:fill on="t" focussize="0,0"/>
                <v:stroke color="#FF0000" joinstyle="miter"/>
                <v:imagedata o:title=""/>
                <o:lock v:ext="edit" aspectratio="f"/>
                <v:textbo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v:textbox>
              </v:shape>
            </w:pict>
          </mc:Fallback>
        </mc:AlternateContent>
      </w:r>
      <w:r>
        <w:rPr>
          <w:rFonts w:hint="eastAsia" w:ascii="宋体" w:hAnsi="宋体"/>
          <w:szCs w:val="21"/>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52" name="自选图形 53"/>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53" o:spid="_x0000_s1026" o:spt="62" type="#_x0000_t62" style="position:absolute;left:0pt;margin-left:9pt;margin-top:7pt;height:39pt;width:288pt;rotation:11796480f;z-index:251666432;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C+eRTVAAAACAEAAA8AAAAAAAAAAQAgAAAAIgAAAGRycy9k&#10;b3ducmV2LnhtbFBLAQIUABQAAAAIAIdO4kB86WiDPgIAAHkEAAAOAAAAAAAAAAEAIAAAACQBAABk&#10;cnMvZTJvRG9jLnhtbFBLBQYAAAAABgAGAFkBAADUBQ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rPr>
          <w:rFonts w:hint="eastAsia" w:ascii="宋体" w:hAnsi="宋体"/>
          <w:sz w:val="24"/>
        </w:rPr>
      </w:pPr>
      <w:r>
        <w:rPr>
          <w:rFonts w:hint="eastAsia" w:ascii="宋体" w:hAnsi="宋体"/>
          <w:sz w:val="24"/>
        </w:rPr>
        <w:t>2.1.1.1 四级标题</w:t>
      </w: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160020</wp:posOffset>
                </wp:positionV>
                <wp:extent cx="1485900" cy="396240"/>
                <wp:effectExtent l="4445" t="189865" r="14605" b="4445"/>
                <wp:wrapNone/>
                <wp:docPr id="53" name="自选图形 54"/>
                <wp:cNvGraphicFramePr/>
                <a:graphic xmlns:a="http://schemas.openxmlformats.org/drawingml/2006/main">
                  <a:graphicData uri="http://schemas.microsoft.com/office/word/2010/wordprocessingShape">
                    <wps:wsp>
                      <wps:cNvSpPr/>
                      <wps:spPr>
                        <a:xfrm>
                          <a:off x="0" y="0"/>
                          <a:ext cx="1485900" cy="396240"/>
                        </a:xfrm>
                        <a:prstGeom prst="wedgeRectCallout">
                          <a:avLst>
                            <a:gd name="adj1" fmla="val -2565"/>
                            <a:gd name="adj2" fmla="val -95671"/>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color w:val="FF0000"/>
                                <w:sz w:val="18"/>
                                <w:szCs w:val="18"/>
                              </w:rPr>
                              <w:t>四级标题小四号宋体左起</w:t>
                            </w:r>
                          </w:p>
                        </w:txbxContent>
                      </wps:txbx>
                      <wps:bodyPr upright="1"/>
                    </wps:wsp>
                  </a:graphicData>
                </a:graphic>
              </wp:anchor>
            </w:drawing>
          </mc:Choice>
          <mc:Fallback>
            <w:pict>
              <v:shape id="自选图形 54" o:spid="_x0000_s1026" o:spt="61" type="#_x0000_t61" style="position:absolute;left:0pt;margin-left:18pt;margin-top:12.6pt;height:31.2pt;width:117pt;z-index:251676672;mso-width-relative:page;mso-height-relative:page;" fillcolor="#FFFFFF" filled="t" stroked="t" coordsize="21600,21600" o:gfxdata="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CKkrY&#10;AAAACAEAAA8AAAAAAAAAAQAgAAAAIgAAAGRycy9kb3ducmV2LnhtbFBLAQIUABQAAAAIAIdO4kAD&#10;7ytcIAIAAEEEAAAOAAAAAAAAAAEAIAAAACcBAABkcnMvZTJvRG9jLnhtbFBLBQYAAAAABgAGAFkB&#10;AAC5BQAAAAA=&#10;" adj="10246,-9865">
                <v:fill on="t" focussize="0,0"/>
                <v:stroke color="#FF0000" joinstyle="miter"/>
                <v:imagedata o:title=""/>
                <o:lock v:ext="edit" aspectratio="f"/>
                <v:textbox>
                  <w:txbxContent>
                    <w:p>
                      <w:pPr>
                        <w:rPr>
                          <w:rFonts w:hint="eastAsia"/>
                          <w:color w:val="FF0000"/>
                          <w:sz w:val="18"/>
                          <w:szCs w:val="18"/>
                        </w:rPr>
                      </w:pPr>
                      <w:r>
                        <w:rPr>
                          <w:rFonts w:hint="eastAsia"/>
                          <w:color w:val="FF0000"/>
                          <w:sz w:val="18"/>
                          <w:szCs w:val="18"/>
                        </w:rPr>
                        <w:t>四级标题小四号宋体左起</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jc w:val="right"/>
        <w:rPr>
          <w:rFonts w:hint="eastAsia" w:ascii="宋体" w:hAnsi="宋体"/>
          <w:sz w:val="24"/>
        </w:rPr>
      </w:pPr>
      <w:r>
        <w:rPr>
          <w:position w:val="-28"/>
        </w:rPr>
        <w:object>
          <v:shape id="_x0000_i1025" o:spt="75" type="#_x0000_t75" style="height:45.75pt;width:84pt;" o:ole="t" filled="f" o:preferrelative="t" stroked="f" coordsize="21600,21600">
            <v:path/>
            <v:fill on="f" alignshape="1" focussize="0,0"/>
            <v:stroke on="f"/>
            <v:imagedata r:id="rId45" grayscale="f" bilevel="f" o:title=""/>
            <o:lock v:ext="edit" aspectratio="t"/>
            <w10:wrap type="none"/>
            <w10:anchorlock/>
          </v:shape>
          <o:OLEObject Type="Embed" ProgID="Equation.3" ShapeID="_x0000_i1025" DrawAspect="Content" ObjectID="_1468075725" r:id="rId44">
            <o:LockedField>false</o:LockedField>
          </o:OLEObject>
        </w:object>
      </w:r>
      <w:r>
        <w:rPr>
          <w:rFonts w:hint="eastAsia"/>
          <w:bCs/>
          <w:szCs w:val="21"/>
        </w:rPr>
        <w:t xml:space="preserve">                             </w:t>
      </w:r>
      <w:r>
        <w:rPr>
          <w:rFonts w:hint="eastAsia"/>
          <w:bCs/>
          <w:sz w:val="24"/>
        </w:rPr>
        <w:t>（2-1）</w:t>
      </w:r>
    </w:p>
    <w:p>
      <w:pPr>
        <w:spacing w:line="440" w:lineRule="exact"/>
        <w:ind w:right="25" w:rightChars="12" w:firstLine="480" w:firstLineChars="200"/>
        <w:jc w:val="right"/>
        <w:rPr>
          <w:rFonts w:hint="eastAsia"/>
        </w:rPr>
      </w:pPr>
      <w:r>
        <w:rPr>
          <w:sz w:val="24"/>
        </w:rPr>
        <w:drawing>
          <wp:anchor distT="0" distB="0" distL="114300" distR="114300" simplePos="0" relativeHeight="251673600" behindDoc="0" locked="0" layoutInCell="1" allowOverlap="1">
            <wp:simplePos x="0" y="0"/>
            <wp:positionH relativeFrom="column">
              <wp:posOffset>1714500</wp:posOffset>
            </wp:positionH>
            <wp:positionV relativeFrom="paragraph">
              <wp:posOffset>195580</wp:posOffset>
            </wp:positionV>
            <wp:extent cx="2286000" cy="396240"/>
            <wp:effectExtent l="0" t="0" r="0" b="3810"/>
            <wp:wrapNone/>
            <wp:docPr id="5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pic:cNvPicPr>
                      <a:picLocks noChangeAspect="1"/>
                    </pic:cNvPicPr>
                  </pic:nvPicPr>
                  <pic:blipFill>
                    <a:blip r:embed="rId46" r:link="rId47"/>
                    <a:srcRect b="70000"/>
                    <a:stretch>
                      <a:fillRect/>
                    </a:stretch>
                  </pic:blipFill>
                  <pic:spPr>
                    <a:xfrm>
                      <a:off x="0" y="0"/>
                      <a:ext cx="2286000" cy="396240"/>
                    </a:xfrm>
                    <a:prstGeom prst="rect">
                      <a:avLst/>
                    </a:prstGeom>
                    <a:noFill/>
                    <a:ln w="9525">
                      <a:noFill/>
                      <a:miter/>
                    </a:ln>
                  </pic:spPr>
                </pic:pic>
              </a:graphicData>
            </a:graphic>
          </wp:anchor>
        </w:drawing>
      </w:r>
      <w:r>
        <w:rPr>
          <w:rFonts w:ascii="宋体" w:hAnsi="宋体"/>
          <w:sz w:val="20"/>
          <w:szCs w:val="20"/>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556260</wp:posOffset>
                </wp:positionV>
                <wp:extent cx="2057400" cy="1188720"/>
                <wp:effectExtent l="4445" t="4445" r="357505" b="6985"/>
                <wp:wrapNone/>
                <wp:docPr id="55" name="自选图形 56"/>
                <wp:cNvGraphicFramePr/>
                <a:graphic xmlns:a="http://schemas.openxmlformats.org/drawingml/2006/main">
                  <a:graphicData uri="http://schemas.microsoft.com/office/word/2010/wordprocessingShape">
                    <wps:wsp>
                      <wps:cNvSpPr/>
                      <wps:spPr>
                        <a:xfrm rot="10800000">
                          <a:off x="0" y="0"/>
                          <a:ext cx="2057400" cy="1188720"/>
                        </a:xfrm>
                        <a:prstGeom prst="wedgeRoundRectCallout">
                          <a:avLst>
                            <a:gd name="adj1" fmla="val -66144"/>
                            <a:gd name="adj2" fmla="val 2238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wps:txbx>
                      <wps:bodyPr upright="1"/>
                    </wps:wsp>
                  </a:graphicData>
                </a:graphic>
              </wp:anchor>
            </w:drawing>
          </mc:Choice>
          <mc:Fallback>
            <w:pict>
              <v:shape id="自选图形 56" o:spid="_x0000_s1026" o:spt="62" type="#_x0000_t62" style="position:absolute;left:0pt;margin-left:-27pt;margin-top:43.8pt;height:93.6pt;width:162pt;rotation:11796480f;z-index:251667456;mso-width-relative:page;mso-height-relative:page;" fillcolor="#FFFFFF" filled="t" stroked="t" coordsize="21600,21600" o:gfxdata="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&#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V2w72gAAAAoBAAAPAAAAAAAAAAEAIAAAACIAAABk&#10;cnMvZG93bnJldi54bWxQSwECFAAUAAAACACHTuJAkK3zJz0CAAB6BAAADgAAAAAAAAABACAAAAAp&#10;AQAAZHJzL2Uyb0RvYy54bWxQSwUGAAAAAAYABgBZAQAA2AUAAAAA&#10;" adj="-3487,15634,14400">
                <v:fill on="t" focussize="0,0"/>
                <v:stroke color="#FF0000" joinstyle="miter"/>
                <v:imagedata o:title=""/>
                <o:lock v:ext="edit" aspectratio="f"/>
                <v:textbo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v:textbox>
              </v:shape>
            </w:pict>
          </mc:Fallback>
        </mc:AlternateContent>
      </w:r>
      <w:r>
        <mc:AlternateContent>
          <mc:Choice Requires="wps">
            <w:drawing>
              <wp:inline distT="0" distB="0" distL="114300" distR="114300">
                <wp:extent cx="2285365" cy="1313815"/>
                <wp:effectExtent l="0" t="0" r="0" b="0"/>
                <wp:docPr id="56" name="图片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5365" cy="1313815"/>
                        </a:xfrm>
                        <a:prstGeom prst="rect">
                          <a:avLst/>
                        </a:prstGeom>
                        <a:noFill/>
                        <a:ln w="9525">
                          <a:noFill/>
                          <a:miter/>
                        </a:ln>
                      </wps:spPr>
                      <wps:bodyPr upright="1"/>
                    </wps:wsp>
                  </a:graphicData>
                </a:graphic>
              </wp:inline>
            </w:drawing>
          </mc:Choice>
          <mc:Fallback>
            <w:pict>
              <v:rect id="图片 2" o:spid="_x0000_s1026" o:spt="1" style="height:103.45pt;width:179.95pt;" filled="f" stroked="f" coordsize="21600,21600" o:gfxdata="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9TOly1wAAAAUBAAAPAAAA&#10;AAAAAAEAIAAAACIAAABkcnMvZG93bnJldi54bWxQSwECFAAUAAAACACHTuJA4UULY6QBAAApAwAA&#10;DgAAAAAAAAABACAAAAAmAQAAZHJzL2Uyb0RvYy54bWxQSwUGAAAAAAYABgBZAQAAPAUAAAAA&#10;">
                <v:fill on="f" focussize="0,0"/>
                <v:stroke on="f" joinstyle="miter"/>
                <v:imagedata o:title=""/>
                <o:lock v:ext="edit" aspectratio="t"/>
                <w10:wrap type="none"/>
                <w10:anchorlock/>
              </v:rect>
            </w:pict>
          </mc:Fallback>
        </mc:AlternateContent>
      </w:r>
    </w:p>
    <w:p>
      <w:pPr>
        <w:spacing w:line="440" w:lineRule="exact"/>
        <w:ind w:right="25" w:rightChars="12" w:firstLine="420" w:firstLineChars="200"/>
        <w:jc w:val="right"/>
        <w:rPr>
          <w:rFonts w:hint="eastAsia"/>
        </w:rPr>
      </w:pPr>
    </w:p>
    <w:p>
      <w:pPr>
        <w:spacing w:line="440" w:lineRule="exact"/>
        <w:ind w:right="25" w:rightChars="12" w:firstLine="480" w:firstLineChars="200"/>
        <w:jc w:val="right"/>
        <w:rPr>
          <w:rFonts w:hint="eastAsia"/>
        </w:rPr>
      </w:pPr>
      <w:r>
        <w:rPr>
          <w:sz w:val="24"/>
        </w:rPr>
        <w:drawing>
          <wp:anchor distT="0" distB="0" distL="114300" distR="114300" simplePos="0" relativeHeight="251709440" behindDoc="0" locked="0" layoutInCell="1" allowOverlap="1">
            <wp:simplePos x="0" y="0"/>
            <wp:positionH relativeFrom="column">
              <wp:posOffset>2286000</wp:posOffset>
            </wp:positionH>
            <wp:positionV relativeFrom="paragraph">
              <wp:posOffset>5080</wp:posOffset>
            </wp:positionV>
            <wp:extent cx="2286000" cy="924560"/>
            <wp:effectExtent l="0" t="0" r="0" b="889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6" r:link="rId47"/>
                    <a:srcRect t="30000"/>
                    <a:stretch>
                      <a:fillRect/>
                    </a:stretch>
                  </pic:blipFill>
                  <pic:spPr>
                    <a:xfrm>
                      <a:off x="0" y="0"/>
                      <a:ext cx="2286000" cy="924560"/>
                    </a:xfrm>
                    <a:prstGeom prst="rect">
                      <a:avLst/>
                    </a:prstGeom>
                    <a:noFill/>
                    <a:ln w="9525">
                      <a:noFill/>
                      <a:miter/>
                    </a:ln>
                  </pic:spPr>
                </pic:pic>
              </a:graphicData>
            </a:graphic>
          </wp:anchor>
        </w:drawing>
      </w:r>
      <w:r>
        <w:rPr>
          <w:rFonts w:hint="eastAsia"/>
        </w:rPr>
        <w:t xml:space="preserve">  </w:t>
      </w:r>
    </w:p>
    <w:p>
      <w:pPr>
        <w:spacing w:line="440" w:lineRule="exact"/>
        <w:ind w:right="25" w:rightChars="12" w:firstLine="420" w:firstLineChars="200"/>
        <w:jc w:val="right"/>
        <w:rPr>
          <w:rFonts w:hint="eastAsia"/>
        </w:rPr>
      </w:pPr>
    </w:p>
    <w:p>
      <w:pPr>
        <w:spacing w:line="440" w:lineRule="exact"/>
        <w:ind w:right="25" w:rightChars="12" w:firstLine="420" w:firstLineChars="200"/>
        <w:jc w:val="right"/>
        <w:rPr>
          <w:rFonts w:hint="eastAsia"/>
          <w:bCs/>
          <w:sz w:val="24"/>
        </w:rPr>
      </w:pPr>
      <w:r>
        <w:rPr>
          <w:rFonts w:hint="eastAsia"/>
        </w:rPr>
        <w:t xml:space="preserve">        </w:t>
      </w:r>
      <w:r>
        <w:rPr>
          <w:rFonts w:hint="eastAsia"/>
          <w:bCs/>
          <w:sz w:val="24"/>
        </w:rPr>
        <w:t xml:space="preserve"> （2-2）</w:t>
      </w: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rPr>
          <w:rFonts w:hint="eastAsia" w:ascii="宋体" w:hAnsi="宋体"/>
          <w:szCs w:val="21"/>
        </w:rPr>
      </w:pPr>
      <w:r>
        <w:rPr>
          <w:rFonts w:hint="eastAsia" w:ascii="宋体" w:hAnsi="宋体"/>
          <w:szCs w:val="21"/>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81280</wp:posOffset>
                </wp:positionV>
                <wp:extent cx="2857500" cy="909320"/>
                <wp:effectExtent l="5080" t="4445" r="280670" b="95885"/>
                <wp:wrapNone/>
                <wp:docPr id="58" name="自选图形 58"/>
                <wp:cNvGraphicFramePr/>
                <a:graphic xmlns:a="http://schemas.openxmlformats.org/drawingml/2006/main">
                  <a:graphicData uri="http://schemas.microsoft.com/office/word/2010/wordprocessingShape">
                    <wps:wsp>
                      <wps:cNvSpPr/>
                      <wps:spPr>
                        <a:xfrm rot="10800000">
                          <a:off x="0" y="0"/>
                          <a:ext cx="2857500" cy="90932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wps:txbx>
                      <wps:bodyPr upright="1"/>
                    </wps:wsp>
                  </a:graphicData>
                </a:graphic>
              </wp:anchor>
            </w:drawing>
          </mc:Choice>
          <mc:Fallback>
            <w:pict>
              <v:shape id="自选图形 58" o:spid="_x0000_s1026" o:spt="62" type="#_x0000_t62" style="position:absolute;left:0pt;margin-left:-36pt;margin-top:6.4pt;height:71.6pt;width:225pt;rotation:11796480f;z-index:251668480;mso-width-relative:page;mso-height-relative:page;" filled="f" stroked="t" coordsize="21600,21600" o:gfxdata="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XDeSzYAAAACgEAAA8AAAAAAAAAAQAgAAAAIgAAAGRycy9kb3du&#10;cmV2LnhtbFBLAQIUABQAAAAIAIdO4kCveokOOAIAAFEEAAAOAAAAAAAAAAEAIAAAACcBAABkcnMv&#10;ZTJvRG9jLnhtbFBLBQYAAAAABgAGAFkBAADRBQAAAAA=&#10;" adj="-1880,-1499,14400">
                <v:fill on="f" focussize="0,0"/>
                <v:stroke color="#FF0000" joinstyle="miter"/>
                <v:imagedata o:title=""/>
                <o:lock v:ext="edit" aspectratio="f"/>
                <v:textbo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v:textbox>
              </v:shape>
            </w:pict>
          </mc:Fallback>
        </mc:AlternateContent>
      </w:r>
      <w:r>
        <w:rPr>
          <w:rFonts w:hint="eastAsia" w:ascii="宋体" w:hAnsi="宋体"/>
          <w:szCs w:val="21"/>
        </w:rPr>
        <mc:AlternateContent>
          <mc:Choice Requires="wps">
            <w:drawing>
              <wp:anchor distT="0" distB="0" distL="114300" distR="114300" simplePos="0" relativeHeight="251669504" behindDoc="0" locked="0" layoutInCell="1" allowOverlap="1">
                <wp:simplePos x="0" y="0"/>
                <wp:positionH relativeFrom="column">
                  <wp:posOffset>3657600</wp:posOffset>
                </wp:positionH>
                <wp:positionV relativeFrom="paragraph">
                  <wp:posOffset>180340</wp:posOffset>
                </wp:positionV>
                <wp:extent cx="2057400" cy="909320"/>
                <wp:effectExtent l="450850" t="4445" r="6350" b="76835"/>
                <wp:wrapNone/>
                <wp:docPr id="59" name="自选图形 59"/>
                <wp:cNvGraphicFramePr/>
                <a:graphic xmlns:a="http://schemas.openxmlformats.org/drawingml/2006/main">
                  <a:graphicData uri="http://schemas.microsoft.com/office/word/2010/wordprocessingShape">
                    <wps:wsp>
                      <wps:cNvSpPr/>
                      <wps:spPr>
                        <a:xfrm rot="10800000">
                          <a:off x="0" y="0"/>
                          <a:ext cx="2057400" cy="909320"/>
                        </a:xfrm>
                        <a:prstGeom prst="wedgeRoundRectCallout">
                          <a:avLst>
                            <a:gd name="adj1" fmla="val 70810"/>
                            <a:gd name="adj2" fmla="val -55773"/>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wps:txbx>
                      <wps:bodyPr upright="1"/>
                    </wps:wsp>
                  </a:graphicData>
                </a:graphic>
              </wp:anchor>
            </w:drawing>
          </mc:Choice>
          <mc:Fallback>
            <w:pict>
              <v:shape id="自选图形 59" o:spid="_x0000_s1026" o:spt="62" type="#_x0000_t62" style="position:absolute;left:0pt;margin-left:288pt;margin-top:14.2pt;height:71.6pt;width:162pt;rotation:11796480f;z-index:251669504;mso-width-relative:page;mso-height-relative:page;" fillcolor="#FFFFFF" filled="t" stroked="t" coordsize="21600,21600" o:gfxdata="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D+5AK2QAAAAoBAAAPAAAAAAAAAAEAIAAAACIAAABkcnMv&#10;ZG93bnJldi54bWxQSwECFAAUAAAACACHTuJApMcw6zsCAAB5BAAADgAAAAAAAAABACAAAAAoAQAA&#10;ZHJzL2Uyb0RvYy54bWxQSwUGAAAAAAYABgBZAQAA1QUAAAAA&#10;" adj="26095,-1247,14400">
                <v:fill on="t" focussize="0,0"/>
                <v:stroke color="#FF0000" joinstyle="miter"/>
                <v:imagedata o:title=""/>
                <o:lock v:ext="edit" aspectratio="f"/>
                <v:textbo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v:textbox>
              </v:shape>
            </w:pict>
          </mc:Fallback>
        </mc:AlternateContent>
      </w:r>
    </w:p>
    <w:p>
      <w:pPr>
        <w:autoSpaceDE w:val="0"/>
        <w:autoSpaceDN w:val="0"/>
        <w:adjustRightInd w:val="0"/>
        <w:spacing w:line="440" w:lineRule="exact"/>
        <w:jc w:val="center"/>
        <w:rPr>
          <w:rFonts w:hint="eastAsia" w:ascii="宋体" w:hAnsi="宋体"/>
          <w:szCs w:val="21"/>
        </w:rPr>
      </w:pP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jc w:val="center"/>
        <w:rPr>
          <w:rFonts w:hint="eastAsia" w:ascii="宋体" w:hAnsi="宋体"/>
          <w:bCs/>
          <w:kern w:val="0"/>
          <w:szCs w:val="18"/>
        </w:rPr>
      </w:pPr>
      <w:r>
        <w:rPr>
          <w:rFonts w:hint="eastAsia" w:ascii="宋体" w:hAnsi="宋体"/>
          <w:bCs/>
          <w:kern w:val="0"/>
          <w:szCs w:val="18"/>
        </w:rPr>
        <w:t>表2-1 选取组分的热力学性质</w:t>
      </w:r>
    </w:p>
    <w:p>
      <w:pPr>
        <w:autoSpaceDE w:val="0"/>
        <w:autoSpaceDN w:val="0"/>
        <w:adjustRightInd w:val="0"/>
        <w:spacing w:line="440" w:lineRule="exact"/>
        <w:jc w:val="center"/>
        <w:rPr>
          <w:rFonts w:eastAsia="黑体"/>
          <w:kern w:val="0"/>
        </w:rPr>
      </w:pPr>
      <w:r>
        <w:rPr>
          <w:color w:val="000000"/>
          <w:kern w:val="0"/>
          <w:szCs w:val="21"/>
        </w:rPr>
        <w:t xml:space="preserve">Table 2.1 </w:t>
      </w:r>
      <w:r>
        <w:rPr>
          <w:rFonts w:eastAsia="黑体"/>
          <w:kern w:val="0"/>
        </w:rPr>
        <w:t xml:space="preserve">Thermodynamical properties of chosen </w:t>
      </w:r>
      <w:r>
        <w:rPr>
          <w:color w:val="313131"/>
          <w:sz w:val="18"/>
          <w:szCs w:val="18"/>
        </w:rPr>
        <w:t>components</w:t>
      </w:r>
      <w:r>
        <w:rPr>
          <w:rFonts w:eastAsia="黑体"/>
          <w:kern w:val="0"/>
        </w:rPr>
        <w:t xml:space="preserve"> </w:t>
      </w:r>
    </w:p>
    <w:tbl>
      <w:tblPr>
        <w:tblStyle w:val="16"/>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7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A1</w:t>
            </w:r>
          </w:p>
          <w:p>
            <w:pPr>
              <w:spacing w:line="440" w:lineRule="exact"/>
              <w:ind w:right="25" w:rightChars="12"/>
              <w:jc w:val="center"/>
              <w:rPr>
                <w:szCs w:val="21"/>
              </w:rPr>
            </w:pPr>
            <w:r>
              <w:rPr>
                <w:szCs w:val="21"/>
              </w:rPr>
              <w:t>A2</w:t>
            </w:r>
          </w:p>
          <w:p>
            <w:pPr>
              <w:spacing w:line="440" w:lineRule="exact"/>
              <w:ind w:right="25" w:rightChars="12"/>
              <w:jc w:val="center"/>
              <w:rPr>
                <w:rFonts w:hint="eastAsia" w:ascii="宋体" w:hAnsi="宋体"/>
                <w:szCs w:val="21"/>
              </w:rPr>
            </w:pPr>
            <w:r>
              <w:rPr>
                <w:szCs w:val="21"/>
              </w:rPr>
              <w:t>A3</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right"/>
        <w:rPr>
          <w:rFonts w:hint="eastAsia" w:ascii="宋体" w:hAnsi="宋体"/>
          <w:szCs w:val="21"/>
        </w:rPr>
      </w:pPr>
      <w:r>
        <w:rPr>
          <w:rFonts w:hint="eastAsia" w:ascii="宋体" w:hAnsi="宋体"/>
          <w:szCs w:val="21"/>
        </w:rPr>
        <mc:AlternateContent>
          <mc:Choice Requires="wps">
            <w:drawing>
              <wp:anchor distT="0" distB="0" distL="114300" distR="114300" simplePos="0" relativeHeight="251713536" behindDoc="0" locked="0" layoutInCell="1" allowOverlap="1">
                <wp:simplePos x="0" y="0"/>
                <wp:positionH relativeFrom="column">
                  <wp:posOffset>1828800</wp:posOffset>
                </wp:positionH>
                <wp:positionV relativeFrom="paragraph">
                  <wp:posOffset>-297180</wp:posOffset>
                </wp:positionV>
                <wp:extent cx="2857500" cy="513080"/>
                <wp:effectExtent l="4445" t="4445" r="281305" b="53975"/>
                <wp:wrapNone/>
                <wp:docPr id="60" name="自选图形 60"/>
                <wp:cNvGraphicFramePr/>
                <a:graphic xmlns:a="http://schemas.openxmlformats.org/drawingml/2006/main">
                  <a:graphicData uri="http://schemas.microsoft.com/office/word/2010/wordprocessingShape">
                    <wps:wsp>
                      <wps:cNvSpPr/>
                      <wps:spPr>
                        <a:xfrm rot="10800000">
                          <a:off x="0" y="0"/>
                          <a:ext cx="2857500" cy="51308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wps:txbx>
                      <wps:bodyPr upright="1"/>
                    </wps:wsp>
                  </a:graphicData>
                </a:graphic>
              </wp:anchor>
            </w:drawing>
          </mc:Choice>
          <mc:Fallback>
            <w:pict>
              <v:shape id="自选图形 60" o:spid="_x0000_s1026" o:spt="62" type="#_x0000_t62" style="position:absolute;left:0pt;margin-left:144pt;margin-top:-23.4pt;height:40.4pt;width:225pt;rotation:11796480f;z-index:251713536;mso-width-relative:page;mso-height-relative:page;" filled="f" stroked="t" coordsize="21600,21600" o:gfxdata="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37Dv2AAAAAoBAAAPAAAAAAAAAAEAIAAAACIAAABkcnMvZG93bnJl&#10;di54bWxQSwECFAAUAAAACACHTuJAANLdKjYCAABRBAAADgAAAAAAAAABACAAAAAnAQAAZHJzL2Uy&#10;b0RvYy54bWxQSwUGAAAAAAYABgBZAQAAzwUAAAAA&#10;" adj="-1880,-1499,14400">
                <v:fill on="f" focussize="0,0"/>
                <v:stroke color="#FF0000" joinstyle="miter"/>
                <v:imagedata o:title=""/>
                <o:lock v:ext="edit" aspectratio="f"/>
                <v:textbo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v:textbox>
              </v:shape>
            </w:pict>
          </mc:Fallback>
        </mc:AlternateContent>
      </w:r>
      <w:r>
        <w:rPr>
          <w:rFonts w:hint="eastAsia" w:ascii="宋体" w:hAnsi="宋体"/>
          <w:szCs w:val="21"/>
        </w:rPr>
        <w:t>续表2－1</w:t>
      </w:r>
    </w:p>
    <w:tbl>
      <w:tblPr>
        <w:tblStyle w:val="16"/>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tcBorders>
              <w:bottom w:val="single" w:color="auto" w:sz="4" w:space="0"/>
            </w:tcBorders>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63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A4</w:t>
            </w:r>
          </w:p>
          <w:p>
            <w:pPr>
              <w:spacing w:line="440" w:lineRule="exact"/>
              <w:ind w:right="25" w:rightChars="12"/>
              <w:jc w:val="center"/>
              <w:rPr>
                <w:szCs w:val="21"/>
              </w:rPr>
            </w:pPr>
            <w:r>
              <w:rPr>
                <w:szCs w:val="21"/>
              </w:rPr>
              <w:t>A5</w:t>
            </w:r>
          </w:p>
          <w:p>
            <w:pPr>
              <w:spacing w:line="440" w:lineRule="exact"/>
              <w:ind w:right="25" w:rightChars="12"/>
              <w:jc w:val="center"/>
              <w:rPr>
                <w:szCs w:val="21"/>
              </w:rPr>
            </w:pPr>
            <w:r>
              <w:rPr>
                <w:szCs w:val="21"/>
              </w:rPr>
              <w:t>A6</w:t>
            </w:r>
          </w:p>
          <w:p>
            <w:pPr>
              <w:spacing w:line="440" w:lineRule="exact"/>
              <w:ind w:right="25" w:rightChars="12"/>
              <w:jc w:val="center"/>
              <w:rPr>
                <w:szCs w:val="21"/>
              </w:rPr>
            </w:pPr>
            <w:r>
              <w:rPr>
                <w:szCs w:val="21"/>
              </w:rPr>
              <w:t>A7</w:t>
            </w:r>
          </w:p>
          <w:p>
            <w:pPr>
              <w:spacing w:line="440" w:lineRule="exact"/>
              <w:ind w:right="25" w:rightChars="12"/>
              <w:jc w:val="center"/>
              <w:rPr>
                <w:rFonts w:hint="eastAsia" w:ascii="宋体" w:hAnsi="宋体"/>
                <w:szCs w:val="21"/>
              </w:rPr>
            </w:pPr>
            <w:r>
              <w:rPr>
                <w:szCs w:val="21"/>
              </w:rPr>
              <w:t>A8</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drawing>
          <wp:anchor distT="0" distB="0" distL="114300" distR="114300" simplePos="0" relativeHeight="251714560" behindDoc="0" locked="0" layoutInCell="1" allowOverlap="1">
            <wp:simplePos x="0" y="0"/>
            <wp:positionH relativeFrom="column">
              <wp:posOffset>1371600</wp:posOffset>
            </wp:positionH>
            <wp:positionV relativeFrom="paragraph">
              <wp:posOffset>158750</wp:posOffset>
            </wp:positionV>
            <wp:extent cx="3143250" cy="2524125"/>
            <wp:effectExtent l="0" t="0" r="0" b="9525"/>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8"/>
                    <a:stretch>
                      <a:fillRect/>
                    </a:stretch>
                  </pic:blipFill>
                  <pic:spPr>
                    <a:xfrm>
                      <a:off x="0" y="0"/>
                      <a:ext cx="3143250" cy="2524125"/>
                    </a:xfrm>
                    <a:prstGeom prst="rect">
                      <a:avLst/>
                    </a:prstGeom>
                    <a:noFill/>
                    <a:ln w="9525">
                      <a:noFill/>
                      <a:miter/>
                    </a:ln>
                  </pic:spPr>
                </pic:pic>
              </a:graphicData>
            </a:graphic>
          </wp:anchor>
        </w:drawing>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rPr>
          <w:rFonts w:hint="eastAsia" w:ascii="宋体" w:hAnsi="宋体"/>
          <w:sz w:val="32"/>
          <w:szCs w:val="32"/>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201930</wp:posOffset>
                </wp:positionV>
                <wp:extent cx="1828800" cy="693420"/>
                <wp:effectExtent l="4445" t="4445" r="281305" b="6985"/>
                <wp:wrapNone/>
                <wp:docPr id="62" name="自选图形 62"/>
                <wp:cNvGraphicFramePr/>
                <a:graphic xmlns:a="http://schemas.openxmlformats.org/drawingml/2006/main">
                  <a:graphicData uri="http://schemas.microsoft.com/office/word/2010/wordprocessingShape">
                    <wps:wsp>
                      <wps:cNvSpPr/>
                      <wps:spPr>
                        <a:xfrm rot="10800000">
                          <a:off x="0" y="0"/>
                          <a:ext cx="1828800" cy="693420"/>
                        </a:xfrm>
                        <a:prstGeom prst="wedgeRoundRectCallout">
                          <a:avLst>
                            <a:gd name="adj1" fmla="val -63542"/>
                            <a:gd name="adj2" fmla="val -39565"/>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pStyle w:val="5"/>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wps:txbx>
                      <wps:bodyPr upright="1"/>
                    </wps:wsp>
                  </a:graphicData>
                </a:graphic>
              </wp:anchor>
            </w:drawing>
          </mc:Choice>
          <mc:Fallback>
            <w:pict>
              <v:shape id="自选图形 62" o:spid="_x0000_s1026" o:spt="62" type="#_x0000_t62" style="position:absolute;left:0pt;margin-left:-45pt;margin-top:15.9pt;height:54.6pt;width:144pt;rotation:11796480f;z-index:251670528;mso-width-relative:page;mso-height-relative:page;" fillcolor="#FFFFFF" filled="t" stroked="t" coordsize="21600,21600" o:gfxdata="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McktcAAAAKAQAADwAAAAAAAAABACAAAAAiAAAAZHJz&#10;L2Rvd25yZXYueG1sUEsBAhQAFAAAAAgAh07iQG3ZY50+AgAAegQAAA4AAAAAAAAAAQAgAAAAJgEA&#10;AGRycy9lMm9Eb2MueG1sUEsFBgAAAAAGAAYAWQEAANYFAAAAAA==&#10;" adj="-2925,2254,14400">
                <v:fill on="t" focussize="0,0"/>
                <v:stroke color="#FF0000" joinstyle="miter"/>
                <v:imagedata o:title=""/>
                <o:lock v:ext="edit" aspectratio="f"/>
                <v:textbox>
                  <w:txbxContent>
                    <w:p>
                      <w:pPr>
                        <w:pStyle w:val="5"/>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v:textbox>
              </v:shape>
            </w:pict>
          </mc:Fallback>
        </mc:AlternateContent>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b/>
          <w:color w:val="000000"/>
          <w:szCs w:val="21"/>
        </w:rPr>
      </w:pPr>
      <w:r>
        <w:rPr>
          <w:rFonts w:hint="eastAsia" w:ascii="宋体" w:hAnsi="宋体"/>
          <w:b/>
          <w:color w:val="000000"/>
          <w:szCs w:val="21"/>
        </w:rPr>
        <w:t>图2-1 气缸压力随曲轴转角变化的曲线</w:t>
      </w:r>
    </w:p>
    <w:p>
      <w:pPr>
        <w:spacing w:line="440" w:lineRule="exact"/>
        <w:ind w:right="25" w:rightChars="12"/>
        <w:jc w:val="center"/>
        <w:rPr>
          <w:color w:val="000000"/>
          <w:szCs w:val="21"/>
        </w:rPr>
      </w:pPr>
      <w:r>
        <w:rPr>
          <w:color w:val="000000"/>
          <w:szCs w:val="21"/>
        </w:rPr>
        <w:t>Fig.2.1 curves of cylinder pressure versus crank angle</w:t>
      </w:r>
    </w:p>
    <w:p>
      <w:pPr>
        <w:spacing w:line="440" w:lineRule="exact"/>
        <w:ind w:right="25" w:rightChars="12"/>
        <w:jc w:val="center"/>
        <w:rPr>
          <w:rFonts w:hint="eastAsia" w:ascii="宋体" w:hAnsi="宋体"/>
          <w:sz w:val="24"/>
        </w:rPr>
      </w:pPr>
      <w:r>
        <w:rPr>
          <w:rFonts w:hint="eastAsia" w:ascii="宋体" w:hAnsi="宋体"/>
          <w:color w:val="000000"/>
          <w:szCs w:val="21"/>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173990</wp:posOffset>
                </wp:positionV>
                <wp:extent cx="3086100" cy="792480"/>
                <wp:effectExtent l="4445" t="287655" r="14605" b="5715"/>
                <wp:wrapNone/>
                <wp:docPr id="63" name="自选图形 63"/>
                <wp:cNvGraphicFramePr/>
                <a:graphic xmlns:a="http://schemas.openxmlformats.org/drawingml/2006/main">
                  <a:graphicData uri="http://schemas.microsoft.com/office/word/2010/wordprocessingShape">
                    <wps:wsp>
                      <wps:cNvSpPr/>
                      <wps:spPr>
                        <a:xfrm rot="10800000">
                          <a:off x="0" y="0"/>
                          <a:ext cx="3086100" cy="792480"/>
                        </a:xfrm>
                        <a:prstGeom prst="wedgeRoundRectCallout">
                          <a:avLst>
                            <a:gd name="adj1" fmla="val 21931"/>
                            <a:gd name="adj2" fmla="val 855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wps:txbx>
                      <wps:bodyPr upright="1"/>
                    </wps:wsp>
                  </a:graphicData>
                </a:graphic>
              </wp:anchor>
            </w:drawing>
          </mc:Choice>
          <mc:Fallback>
            <w:pict>
              <v:shape id="自选图形 63" o:spid="_x0000_s1026" o:spt="62" type="#_x0000_t62" style="position:absolute;left:0pt;margin-left:153pt;margin-top:13.7pt;height:62.4pt;width:243pt;rotation:11796480f;z-index:251671552;mso-width-relative:page;mso-height-relative:page;" fillcolor="#FFFFFF" filled="t" stroked="t" coordsize="21600,21600" o:gfxdata="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zk6MzYAAAACgEAAA8AAAAAAAAAAQAgAAAAIgAAAGRycy9k&#10;b3ducmV2LnhtbFBLAQIUABQAAAAIAIdO4kAR7LgSOwIAAHgEAAAOAAAAAAAAAAEAIAAAACcBAABk&#10;cnMvZTJvRG9jLnhtbFBLBQYAAAAABgAGAFkBAADUBQAAAAA=&#10;" adj="15537,29284,14400">
                <v:fill on="t" focussize="0,0"/>
                <v:stroke color="#FF0000" joinstyle="miter"/>
                <v:imagedata o:title=""/>
                <o:lock v:ext="edit" aspectratio="f"/>
                <v:textbo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v:textbox>
              </v:shape>
            </w:pict>
          </mc:Fallback>
        </mc:AlternateContent>
      </w:r>
    </w:p>
    <w:p>
      <w:pPr>
        <w:spacing w:line="440" w:lineRule="exact"/>
        <w:ind w:right="25" w:rightChars="12"/>
        <w:jc w:val="center"/>
        <w:rPr>
          <w:rFonts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sectPr>
          <w:headerReference r:id="rId16" w:type="default"/>
          <w:footerReference r:id="rId18" w:type="default"/>
          <w:headerReference r:id="rId17" w:type="even"/>
          <w:footerReference r:id="rId19" w:type="even"/>
          <w:pgSz w:w="11906" w:h="16838"/>
          <w:pgMar w:top="1871" w:right="1134" w:bottom="1134" w:left="1701" w:header="851" w:footer="992" w:gutter="0"/>
          <w:cols w:space="425" w:num="1"/>
          <w:docGrid w:type="linesAndChars" w:linePitch="312" w:charSpace="0"/>
        </w:sectPr>
      </w:pPr>
      <w:bookmarkStart w:id="37" w:name="_Toc105561598"/>
    </w:p>
    <w:p>
      <w:pPr>
        <w:pStyle w:val="2"/>
        <w:spacing w:before="156" w:beforeLines="50" w:after="156" w:afterLines="50"/>
        <w:rPr>
          <w:rFonts w:hint="eastAsia"/>
          <w:sz w:val="36"/>
          <w:szCs w:val="36"/>
        </w:rPr>
      </w:pPr>
      <w:bookmarkStart w:id="38" w:name="_Toc314695116"/>
      <w:r>
        <w:rPr>
          <w:rFonts w:hint="eastAsia"/>
          <w:sz w:val="36"/>
          <w:szCs w:val="36"/>
        </w:rPr>
        <mc:AlternateContent>
          <mc:Choice Requires="wps">
            <w:drawing>
              <wp:anchor distT="0" distB="0" distL="114300" distR="114300" simplePos="0" relativeHeight="251675648" behindDoc="0" locked="0" layoutInCell="1" allowOverlap="1">
                <wp:simplePos x="0" y="0"/>
                <wp:positionH relativeFrom="column">
                  <wp:posOffset>4114800</wp:posOffset>
                </wp:positionH>
                <wp:positionV relativeFrom="paragraph">
                  <wp:posOffset>396240</wp:posOffset>
                </wp:positionV>
                <wp:extent cx="1714500" cy="693420"/>
                <wp:effectExtent l="876300" t="53340" r="19050" b="15240"/>
                <wp:wrapNone/>
                <wp:docPr id="64" name="自选图形 64"/>
                <wp:cNvGraphicFramePr/>
                <a:graphic xmlns:a="http://schemas.openxmlformats.org/drawingml/2006/main">
                  <a:graphicData uri="http://schemas.microsoft.com/office/word/2010/wordprocessingShape">
                    <wps:wsp>
                      <wps:cNvSpPr/>
                      <wps:spPr>
                        <a:xfrm rot="10800000">
                          <a:off x="0" y="0"/>
                          <a:ext cx="1714500" cy="693420"/>
                        </a:xfrm>
                        <a:prstGeom prst="wedgeRoundRectCallout">
                          <a:avLst>
                            <a:gd name="adj1" fmla="val 98963"/>
                            <a:gd name="adj2" fmla="val 56042"/>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wps:txbx>
                      <wps:bodyPr upright="1"/>
                    </wps:wsp>
                  </a:graphicData>
                </a:graphic>
              </wp:anchor>
            </w:drawing>
          </mc:Choice>
          <mc:Fallback>
            <w:pict>
              <v:shape id="自选图形 64" o:spid="_x0000_s1026" o:spt="62" type="#_x0000_t62" style="position:absolute;left:0pt;margin-left:324pt;margin-top:31.2pt;height:54.6pt;width:135pt;rotation:11796480f;z-index:251675648;mso-width-relative:page;mso-height-relative:page;" fillcolor="#FFFFFF" filled="t" stroked="t" coordsize="21600,21600" o:gfxdata="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HzE52AAAAAoBAAAPAAAAAAAAAAEAIAAAACIAAABkcnMvZG93&#10;bnJldi54bWxQSwECFAAUAAAACACHTuJAXfbwqTkCAAB4BAAADgAAAAAAAAABACAAAAAnAQAAZHJz&#10;L2Uyb0RvYy54bWxQSwUGAAAAAAYABgBZAQAA0gUAAAAA&#10;" adj="32176,22905,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v:textbox>
              </v:shape>
            </w:pict>
          </mc:Fallback>
        </mc:AlternateContent>
      </w:r>
      <w:r>
        <w:rPr>
          <w:rFonts w:hint="eastAsia"/>
          <w:sz w:val="36"/>
          <w:szCs w:val="36"/>
        </w:rPr>
        <w:t>第三章 结 论</w:t>
      </w:r>
      <w:bookmarkEnd w:id="38"/>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715584"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65" name="自选图形 65"/>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65" o:spid="_x0000_s1026" o:spt="62" type="#_x0000_t62" style="position:absolute;left:0pt;margin-left:9pt;margin-top:7pt;height:39pt;width:288pt;rotation:11796480f;z-index:251715584;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vnkU1QAAAAgBAAAPAAAAAAAAAAEAIAAAACIAAABkcnMvZG93bnJl&#10;di54bWxQSwECFAAUAAAACACHTuJACCzjvTkCAAB5BAAADgAAAAAAAAABACAAAAAkAQAAZHJzL2Uy&#10;b0RvYy54bWxQSwUGAAAAAAYABgBZAQAAzwU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20" w:type="default"/>
          <w:footerReference r:id="rId22" w:type="default"/>
          <w:headerReference r:id="rId21" w:type="even"/>
          <w:footerReference r:id="rId23"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39" w:name="_Toc314695117"/>
      <w:r>
        <w:rPr>
          <w:rFonts w:hint="eastAsia" w:ascii="宋体"/>
          <w:sz w:val="36"/>
          <w:szCs w:val="36"/>
        </w:rPr>
        <mc:AlternateContent>
          <mc:Choice Requires="wps">
            <w:drawing>
              <wp:anchor distT="0" distB="0" distL="114300" distR="114300" simplePos="0" relativeHeight="251674624" behindDoc="0" locked="0" layoutInCell="1" allowOverlap="1">
                <wp:simplePos x="0" y="0"/>
                <wp:positionH relativeFrom="column">
                  <wp:posOffset>3657600</wp:posOffset>
                </wp:positionH>
                <wp:positionV relativeFrom="paragraph">
                  <wp:posOffset>-297180</wp:posOffset>
                </wp:positionV>
                <wp:extent cx="1714500" cy="518160"/>
                <wp:effectExtent l="651510" t="4445" r="15240" b="10795"/>
                <wp:wrapNone/>
                <wp:docPr id="66" name="自选图形 66"/>
                <wp:cNvGraphicFramePr/>
                <a:graphic xmlns:a="http://schemas.openxmlformats.org/drawingml/2006/main">
                  <a:graphicData uri="http://schemas.microsoft.com/office/word/2010/wordprocessingShape">
                    <wps:wsp>
                      <wps:cNvSpPr/>
                      <wps:spPr>
                        <a:xfrm rot="10800000">
                          <a:off x="0" y="0"/>
                          <a:ext cx="1714500" cy="518160"/>
                        </a:xfrm>
                        <a:prstGeom prst="wedgeRoundRectCallout">
                          <a:avLst>
                            <a:gd name="adj1" fmla="val 85778"/>
                            <a:gd name="adj2" fmla="val -1666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wps:txbx>
                      <wps:bodyPr upright="1"/>
                    </wps:wsp>
                  </a:graphicData>
                </a:graphic>
              </wp:anchor>
            </w:drawing>
          </mc:Choice>
          <mc:Fallback>
            <w:pict>
              <v:shape id="自选图形 66" o:spid="_x0000_s1026" o:spt="62" type="#_x0000_t62" style="position:absolute;left:0pt;margin-left:288pt;margin-top:-23.4pt;height:40.8pt;width:135pt;rotation:11796480f;z-index:251674624;mso-width-relative:page;mso-height-relative:page;" fillcolor="#FFFFFF" filled="t" stroked="t" coordsize="21600,21600" o:gfxdata="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O1RmPWAAAACgEAAA8AAAAAAAAAAQAgAAAAIgAAAGRycy9kb3ducmV2&#10;LnhtbFBLAQIUABQAAAAIAIdO4kBRPAv+NwIAAHkEAAAOAAAAAAAAAAEAIAAAACUBAABkcnMvZTJv&#10;RG9jLnhtbFBLBQYAAAAABgAGAFkBAADOBQAAAAA=&#10;" adj="29328,7200,14400">
                <v:fill on="t" focussize="0,0"/>
                <v:stroke color="#FF0000" joinstyle="miter"/>
                <v:imagedata o:title=""/>
                <o:lock v:ext="edit" aspectratio="f"/>
                <v:textbo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v:textbox>
              </v:shape>
            </w:pict>
          </mc:Fallback>
        </mc:AlternateContent>
      </w:r>
      <w:r>
        <w:rPr>
          <w:rFonts w:hint="eastAsia"/>
          <w:sz w:val="36"/>
          <w:szCs w:val="36"/>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-495300</wp:posOffset>
                </wp:positionV>
                <wp:extent cx="2057400" cy="990600"/>
                <wp:effectExtent l="5080" t="4445" r="13970" b="224155"/>
                <wp:wrapNone/>
                <wp:docPr id="67" name="自选图形 67"/>
                <wp:cNvGraphicFramePr/>
                <a:graphic xmlns:a="http://schemas.openxmlformats.org/drawingml/2006/main">
                  <a:graphicData uri="http://schemas.microsoft.com/office/word/2010/wordprocessingShape">
                    <wps:wsp>
                      <wps:cNvSpPr/>
                      <wps:spPr>
                        <a:xfrm>
                          <a:off x="0" y="0"/>
                          <a:ext cx="2057400" cy="990600"/>
                        </a:xfrm>
                        <a:prstGeom prst="wedgeRoundRectCallout">
                          <a:avLst>
                            <a:gd name="adj1" fmla="val -28829"/>
                            <a:gd name="adj2" fmla="val 704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wps:txbx>
                      <wps:bodyPr upright="1"/>
                    </wps:wsp>
                  </a:graphicData>
                </a:graphic>
              </wp:anchor>
            </w:drawing>
          </mc:Choice>
          <mc:Fallback>
            <w:pict>
              <v:shape id="自选图形 67" o:spid="_x0000_s1026" o:spt="62" type="#_x0000_t62" style="position:absolute;left:0pt;margin-left:-18pt;margin-top:-39pt;height:78pt;width:162pt;z-index:251660288;mso-width-relative:page;mso-height-relative:page;" fillcolor="#FFFFFF" filled="t" stroked="t" coordsize="21600,21600" o:gfxdata="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iDRZX1wAAAAoBAAAPAAAAAAAAAAEAIAAAACIAAABkcnMvZG93bnJldi54bWxQSwEC&#10;FAAUAAAACACHTuJAYMDKCS4CAABqBAAADgAAAAAAAAABACAAAAAmAQAAZHJzL2Uyb0RvYy54bWxQ&#10;SwUGAAAAAAYABgBZAQAAxgUAAAAA&#10;" adj="4573,26017,14400">
                <v:fill on="t" focussize="0,0"/>
                <v:stroke color="#FF0000" joinstyle="miter"/>
                <v:imagedata o:title=""/>
                <o:lock v:ext="edit" aspectratio="f"/>
                <v:textbo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v:textbox>
              </v:shape>
            </w:pict>
          </mc:Fallback>
        </mc:AlternateContent>
      </w:r>
      <w:bookmarkStart w:id="40" w:name="_Toc230445381"/>
      <w:bookmarkStart w:id="41" w:name="_Toc230444019"/>
      <w:r>
        <w:rPr>
          <w:rFonts w:hint="eastAsia"/>
          <w:sz w:val="36"/>
          <w:szCs w:val="36"/>
        </w:rPr>
        <w:t>参考文献</w:t>
      </w:r>
      <w:bookmarkEnd w:id="37"/>
      <w:bookmarkEnd w:id="39"/>
      <w:bookmarkEnd w:id="40"/>
      <w:bookmarkEnd w:id="41"/>
    </w:p>
    <w:p>
      <w:pPr>
        <w:spacing w:line="440" w:lineRule="exact"/>
        <w:rPr>
          <w:rFonts w:hint="eastAsia"/>
        </w:rPr>
      </w:pPr>
    </w:p>
    <w:p>
      <w:pPr>
        <w:spacing w:line="440" w:lineRule="exact"/>
        <w:ind w:firstLine="480" w:firstLineChars="200"/>
        <w:rPr>
          <w:rFonts w:hint="eastAsia" w:ascii="宋体" w:hAnsi="宋体" w:cs="Arial"/>
          <w:color w:val="222222"/>
          <w:sz w:val="24"/>
        </w:rPr>
      </w:pPr>
      <w:r>
        <w:rPr>
          <w:color w:val="222222"/>
          <w:sz w:val="24"/>
        </w:rPr>
        <w:t>[1]</w:t>
      </w:r>
      <w:r>
        <w:rPr>
          <w:rFonts w:ascii="宋体" w:hAnsi="宋体" w:cs="Arial"/>
          <w:color w:val="222222"/>
          <w:sz w:val="24"/>
        </w:rPr>
        <w:t xml:space="preserve"> 谭丙煜.</w:t>
      </w:r>
      <w:r>
        <w:rPr>
          <w:rFonts w:hint="eastAsia" w:ascii="宋体" w:hAnsi="宋体" w:cs="Arial"/>
          <w:color w:val="222222"/>
          <w:sz w:val="24"/>
        </w:rPr>
        <w:t xml:space="preserve"> </w:t>
      </w:r>
      <w:r>
        <w:rPr>
          <w:rFonts w:ascii="宋体" w:hAnsi="宋体" w:cs="Arial"/>
          <w:color w:val="222222"/>
          <w:sz w:val="24"/>
        </w:rPr>
        <w:t>怎样撰写科学论文</w:t>
      </w:r>
      <w:r>
        <w:rPr>
          <w:rFonts w:hint="eastAsia" w:ascii="宋体" w:hAnsi="宋体" w:cs="Arial"/>
          <w:color w:val="222222"/>
          <w:sz w:val="24"/>
        </w:rPr>
        <w:t>[M]</w:t>
      </w:r>
      <w:r>
        <w:rPr>
          <w:rFonts w:ascii="宋体" w:hAnsi="宋体" w:cs="Arial"/>
          <w:color w:val="222222"/>
          <w:sz w:val="24"/>
        </w:rPr>
        <w:t>.</w:t>
      </w:r>
      <w:r>
        <w:rPr>
          <w:rFonts w:hint="eastAsia" w:ascii="宋体" w:hAnsi="宋体" w:cs="Arial"/>
          <w:color w:val="222222"/>
          <w:sz w:val="24"/>
        </w:rPr>
        <w:t xml:space="preserve"> </w:t>
      </w:r>
      <w:r>
        <w:rPr>
          <w:rFonts w:ascii="宋体" w:hAnsi="宋体" w:cs="Arial"/>
          <w:color w:val="222222"/>
          <w:sz w:val="24"/>
        </w:rPr>
        <w:t>沈阳：辽宁人民出版社，1982：59</w:t>
      </w:r>
    </w:p>
    <w:p>
      <w:pPr>
        <w:spacing w:line="440" w:lineRule="exact"/>
        <w:ind w:firstLine="480" w:firstLineChars="200"/>
        <w:rPr>
          <w:color w:val="222222"/>
          <w:sz w:val="24"/>
        </w:rPr>
      </w:pPr>
      <w:r>
        <w:rPr>
          <w:color w:val="222222"/>
          <w:sz w:val="24"/>
        </w:rPr>
        <w:t>[2]</w:t>
      </w:r>
      <w:r>
        <w:rPr>
          <w:rFonts w:hint="eastAsia"/>
          <w:color w:val="222222"/>
          <w:sz w:val="24"/>
        </w:rPr>
        <w:t xml:space="preserve"> </w:t>
      </w:r>
      <w:r>
        <w:rPr>
          <w:color w:val="222222"/>
          <w:sz w:val="24"/>
        </w:rPr>
        <w:t>Eissen H N. An introduction to molecular and cellular principles of the immune respones [M] . 5thed，New York：Harper and Row，1974：40</w:t>
      </w:r>
    </w:p>
    <w:p>
      <w:pPr>
        <w:spacing w:line="440" w:lineRule="exact"/>
        <w:ind w:firstLine="480" w:firstLineChars="200"/>
        <w:rPr>
          <w:rFonts w:hint="eastAsia"/>
          <w:color w:val="222222"/>
          <w:sz w:val="24"/>
        </w:rPr>
      </w:pPr>
      <w:r>
        <w:rPr>
          <w:color w:val="222222"/>
          <w:sz w:val="24"/>
        </w:rPr>
        <w:t>[3] 李薰.</w:t>
      </w:r>
      <w:r>
        <w:rPr>
          <w:rFonts w:hint="eastAsia"/>
          <w:color w:val="222222"/>
          <w:sz w:val="24"/>
        </w:rPr>
        <w:t xml:space="preserve"> </w:t>
      </w:r>
      <w:r>
        <w:rPr>
          <w:color w:val="222222"/>
          <w:sz w:val="24"/>
        </w:rPr>
        <w:t>十年来中国冶金科学技术的发展</w:t>
      </w:r>
      <w:r>
        <w:rPr>
          <w:rFonts w:hint="eastAsia"/>
          <w:color w:val="222222"/>
          <w:sz w:val="24"/>
        </w:rPr>
        <w:t xml:space="preserve">[J]. </w:t>
      </w:r>
      <w:r>
        <w:rPr>
          <w:color w:val="222222"/>
          <w:sz w:val="24"/>
        </w:rPr>
        <w:t>金属学报，1964；7：442</w:t>
      </w:r>
    </w:p>
    <w:p>
      <w:pPr>
        <w:spacing w:line="440" w:lineRule="exact"/>
        <w:ind w:firstLine="480" w:firstLineChars="200"/>
        <w:rPr>
          <w:color w:val="222222"/>
          <w:sz w:val="24"/>
        </w:rPr>
      </w:pPr>
      <w:r>
        <w:rPr>
          <w:color w:val="222222"/>
          <w:sz w:val="24"/>
        </w:rPr>
        <w:t>[4] You C H，Lee K Y，Chey R F et al. Electrogastrographic study of patients with unexplained nausea，bloating and vomiting Gastroenterology，1980；79：311</w:t>
      </w:r>
    </w:p>
    <w:p>
      <w:pPr>
        <w:spacing w:line="440" w:lineRule="exact"/>
        <w:ind w:firstLine="480" w:firstLineChars="200"/>
        <w:rPr>
          <w:rFonts w:hint="eastAsia"/>
          <w:color w:val="222222"/>
          <w:sz w:val="24"/>
        </w:rPr>
      </w:pPr>
      <w:r>
        <w:rPr>
          <w:rFonts w:hint="eastAsia"/>
          <w:color w:val="222222"/>
          <w:sz w:val="24"/>
        </w:rPr>
        <w:t>[5]</w:t>
      </w:r>
    </w:p>
    <w:p>
      <w:pPr>
        <w:spacing w:line="440" w:lineRule="exact"/>
        <w:ind w:firstLine="480" w:firstLineChars="200"/>
        <w:rPr>
          <w:rFonts w:hint="eastAsia"/>
          <w:color w:val="222222"/>
          <w:sz w:val="24"/>
        </w:rPr>
      </w:pPr>
      <w:r>
        <w:rPr>
          <w:rFonts w:hint="eastAsia"/>
          <w:color w:val="222222"/>
          <w:sz w:val="24"/>
        </w:rPr>
        <w:t>[6]</w:t>
      </w:r>
    </w:p>
    <w:p>
      <w:pPr>
        <w:spacing w:line="440" w:lineRule="exact"/>
        <w:ind w:firstLine="480" w:firstLineChars="200"/>
        <w:rPr>
          <w:rFonts w:hint="eastAsia"/>
          <w:color w:val="222222"/>
          <w:sz w:val="24"/>
        </w:rPr>
      </w:pPr>
      <w:r>
        <w:rPr>
          <w:rFonts w:hint="eastAsia"/>
          <w:color w:val="222222"/>
          <w:sz w:val="24"/>
        </w:rPr>
        <w:t>[7]</w:t>
      </w:r>
    </w:p>
    <w:p>
      <w:pPr>
        <w:spacing w:line="440" w:lineRule="exact"/>
        <w:ind w:firstLine="480" w:firstLineChars="200"/>
        <w:rPr>
          <w:rFonts w:hint="eastAsia"/>
          <w:color w:val="222222"/>
          <w:sz w:val="24"/>
        </w:rPr>
      </w:pPr>
      <w:r>
        <w:rPr>
          <w:rFonts w:hint="eastAsia"/>
          <w:color w:val="222222"/>
          <w:sz w:val="24"/>
        </w:rPr>
        <w:t>[8]</w:t>
      </w:r>
    </w:p>
    <w:p>
      <w:pPr>
        <w:spacing w:line="440" w:lineRule="exact"/>
        <w:rPr>
          <w:rFonts w:hint="eastAsia"/>
          <w:color w:val="222222"/>
          <w:sz w:val="24"/>
        </w:rPr>
      </w:pPr>
    </w:p>
    <w:p>
      <w:pPr>
        <w:spacing w:line="440" w:lineRule="exact"/>
        <w:rPr>
          <w:rFonts w:hint="eastAsia"/>
          <w:color w:val="222222"/>
          <w:sz w:val="24"/>
        </w:rPr>
      </w:pPr>
    </w:p>
    <w:p>
      <w:pPr>
        <w:spacing w:line="440" w:lineRule="exact"/>
        <w:rPr>
          <w:rFonts w:hint="eastAsia"/>
          <w:color w:val="222222"/>
          <w:sz w:val="24"/>
        </w:rPr>
      </w:pPr>
      <w:bookmarkStart w:id="42" w:name="_Toc230444020"/>
      <w:bookmarkStart w:id="43" w:name="_Toc230445382"/>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24" w:type="default"/>
          <w:footerReference r:id="rId26" w:type="default"/>
          <w:headerReference r:id="rId25" w:type="even"/>
          <w:footerReference r:id="rId27"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4" w:name="_Toc314695118"/>
      <w:r>
        <w:rPr>
          <w:rFonts w:hint="eastAsia"/>
          <w:sz w:val="36"/>
          <w:szCs w:val="36"/>
        </w:rPr>
        <w:t>致 谢</w:t>
      </w:r>
      <w:bookmarkEnd w:id="42"/>
      <w:bookmarkEnd w:id="43"/>
      <w:bookmarkEnd w:id="44"/>
    </w:p>
    <w:p>
      <w:pPr>
        <w:spacing w:line="440" w:lineRule="exact"/>
        <w:ind w:right="25" w:rightChars="12"/>
        <w:jc w:val="center"/>
        <w:outlineLvl w:val="0"/>
        <w:rPr>
          <w:rFonts w:hint="eastAsia" w:ascii="黑体" w:hAnsi="宋体" w:eastAsia="黑体"/>
          <w:sz w:val="32"/>
          <w:szCs w:val="32"/>
        </w:rPr>
      </w:pPr>
      <w:bookmarkStart w:id="45" w:name="_Toc314671017"/>
      <w:bookmarkStart w:id="46" w:name="_Toc314672429"/>
      <w:bookmarkStart w:id="47" w:name="_Toc314695119"/>
      <w:r>
        <w:rPr>
          <w:rFonts w:hint="eastAsia"/>
        </w:rPr>
        <mc:AlternateContent>
          <mc:Choice Requires="wps">
            <w:drawing>
              <wp:anchor distT="0" distB="0" distL="114300" distR="114300" simplePos="0" relativeHeight="251661312" behindDoc="0" locked="0" layoutInCell="1" allowOverlap="1">
                <wp:simplePos x="0" y="0"/>
                <wp:positionH relativeFrom="column">
                  <wp:posOffset>3724275</wp:posOffset>
                </wp:positionH>
                <wp:positionV relativeFrom="paragraph">
                  <wp:posOffset>-281940</wp:posOffset>
                </wp:positionV>
                <wp:extent cx="1876425" cy="596900"/>
                <wp:effectExtent l="694055" t="4445" r="20320" b="8255"/>
                <wp:wrapNone/>
                <wp:docPr id="68" name="自选图形 68"/>
                <wp:cNvGraphicFramePr/>
                <a:graphic xmlns:a="http://schemas.openxmlformats.org/drawingml/2006/main">
                  <a:graphicData uri="http://schemas.microsoft.com/office/word/2010/wordprocessingShape">
                    <wps:wsp>
                      <wps:cNvSpPr/>
                      <wps:spPr>
                        <a:xfrm rot="10800000">
                          <a:off x="0" y="0"/>
                          <a:ext cx="1876425" cy="596900"/>
                        </a:xfrm>
                        <a:prstGeom prst="wedgeRoundRectCallout">
                          <a:avLst>
                            <a:gd name="adj1" fmla="val 84954"/>
                            <a:gd name="adj2" fmla="val 12551"/>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wps:txbx>
                      <wps:bodyPr upright="1"/>
                    </wps:wsp>
                  </a:graphicData>
                </a:graphic>
              </wp:anchor>
            </w:drawing>
          </mc:Choice>
          <mc:Fallback>
            <w:pict>
              <v:shape id="自选图形 68" o:spid="_x0000_s1026" o:spt="62" type="#_x0000_t62" style="position:absolute;left:0pt;margin-left:293.25pt;margin-top:-22.2pt;height:47pt;width:147.75pt;rotation:11796480f;z-index:251661312;mso-width-relative:page;mso-height-relative:page;" fillcolor="#FFFFFF" filled="t" stroked="t" coordsize="21600,21600" o:gfxdata="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sWPlNkAAAAKAQAADwAAAAAAAAABACAAAAAiAAAAZHJzL2Rv&#10;d25yZXYueG1sUEsBAhQAFAAAAAgAh07iQFyFSao5AgAAeAQAAA4AAAAAAAAAAQAgAAAAKAEAAGRy&#10;cy9lMm9Eb2MueG1sUEsFBgAAAAAGAAYAWQEAANMFAAAAAA==&#10;" adj="29150,13511,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v:textbox>
              </v:shape>
            </w:pict>
          </mc:Fallback>
        </mc:AlternateContent>
      </w:r>
      <w:bookmarkEnd w:id="45"/>
      <w:bookmarkEnd w:id="46"/>
      <w:bookmarkEnd w:id="47"/>
    </w:p>
    <w:p>
      <w:pPr>
        <w:spacing w:line="440" w:lineRule="exact"/>
        <w:ind w:firstLine="480" w:firstLineChars="200"/>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233680</wp:posOffset>
                </wp:positionV>
                <wp:extent cx="3200400" cy="495300"/>
                <wp:effectExtent l="1134110" t="12065" r="8890" b="6985"/>
                <wp:wrapNone/>
                <wp:docPr id="69" name="自选图形 69"/>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84245"/>
                            <a:gd name="adj2" fmla="val 5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69" o:spid="_x0000_s1026" o:spt="62" type="#_x0000_t62" style="position:absolute;left:0pt;margin-left:162pt;margin-top:18.4pt;height:39pt;width:252pt;rotation:11796480f;z-index:251662336;mso-width-relative:page;mso-height-relative:page;" fillcolor="#FFFFFF" filled="t" stroked="t" coordsize="21600,21600" o:gfxdata="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1Smp02QAAAAoBAAAPAAAAAAAAAAEAIAAAACIAAABkcnMvZG93&#10;bnJldi54bWxQSwECFAAUAAAACACHTuJARjzqRjgCAAB4BAAADgAAAAAAAAABACAAAAAoAQAAZHJz&#10;L2Uyb0RvYy54bWxQSwUGAAAAAAYABgBZAQAA0gUAAAAA&#10;" adj="28997,2179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ascii="Arial" w:hAnsi="Arial" w:cs="Arial"/>
          <w:color w:val="222222"/>
          <w:sz w:val="24"/>
        </w:rPr>
        <w:sectPr>
          <w:headerReference r:id="rId28" w:type="default"/>
          <w:footerReference r:id="rId30" w:type="default"/>
          <w:headerReference r:id="rId29" w:type="even"/>
          <w:footerReference r:id="rId31"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8" w:name="_Toc314695120"/>
      <w:bookmarkStart w:id="49" w:name="_Toc230444021"/>
      <w:bookmarkStart w:id="50" w:name="_Toc230445383"/>
      <w:r>
        <w:rPr>
          <w:rFonts w:hint="eastAsia"/>
          <w:sz w:val="36"/>
          <w:szCs w:val="36"/>
        </w:rPr>
        <w:t>附 录</w:t>
      </w:r>
      <w:bookmarkEnd w:id="48"/>
      <w:bookmarkEnd w:id="49"/>
      <w:bookmarkEnd w:id="50"/>
    </w:p>
    <w:p>
      <w:pPr>
        <w:spacing w:line="440" w:lineRule="exact"/>
        <w:ind w:right="25" w:rightChars="12"/>
        <w:jc w:val="center"/>
        <w:outlineLvl w:val="0"/>
        <w:rPr>
          <w:rFonts w:hint="eastAsia" w:ascii="黑体" w:hAnsi="宋体" w:eastAsia="黑体"/>
          <w:sz w:val="32"/>
          <w:szCs w:val="32"/>
        </w:rPr>
      </w:pPr>
      <w:bookmarkStart w:id="51" w:name="_Toc314695121"/>
      <w:bookmarkStart w:id="52" w:name="_Toc314671019"/>
      <w:bookmarkStart w:id="53" w:name="_Toc314672431"/>
      <w:r>
        <w:rPr>
          <w:rFonts w:hint="eastAsia" w:ascii="黑体" w:hAnsi="宋体" w:eastAsia="黑体"/>
          <w:sz w:val="32"/>
          <w:szCs w:val="32"/>
        </w:rPr>
        <mc:AlternateContent>
          <mc:Choice Requires="wps">
            <w:drawing>
              <wp:anchor distT="0" distB="0" distL="114300" distR="114300" simplePos="0" relativeHeight="251663360" behindDoc="0" locked="0" layoutInCell="1" allowOverlap="1">
                <wp:simplePos x="0" y="0"/>
                <wp:positionH relativeFrom="column">
                  <wp:posOffset>3429000</wp:posOffset>
                </wp:positionH>
                <wp:positionV relativeFrom="paragraph">
                  <wp:posOffset>203200</wp:posOffset>
                </wp:positionV>
                <wp:extent cx="1828800" cy="495300"/>
                <wp:effectExtent l="779145" t="180340" r="20955" b="10160"/>
                <wp:wrapNone/>
                <wp:docPr id="70" name="自选图形 70"/>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0" o:spid="_x0000_s1026" o:spt="62" type="#_x0000_t62" style="position:absolute;left:0pt;margin-left:270pt;margin-top:16pt;height:39pt;width:144pt;rotation:11796480f;z-index:251663360;mso-width-relative:page;mso-height-relative:page;" fillcolor="#FFFFFF" filled="t" stroked="t" coordsize="21600,21600" o:gfxdata="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KGs2PYAAAACgEAAA8AAAAAAAAAAQAgAAAAIgAAAGRycy9kb3du&#10;cmV2LnhtbFBLAQIUABQAAAAIAIdO4kDANR6rOAIAAHgEAAAOAAAAAAAAAAEAIAAAACcBAABkcnMv&#10;ZTJvRG9jLnhtbFBLBQYAAAAABgAGAFkBAADRBQ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bookmarkEnd w:id="51"/>
      <w:bookmarkEnd w:id="52"/>
      <w:bookmarkEnd w:id="53"/>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6608"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1" name="自选图形 71"/>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1" o:spid="_x0000_s1026" o:spt="62" type="#_x0000_t62" style="position:absolute;left:0pt;margin-left:45pt;margin-top:21.2pt;height:39pt;width:252pt;rotation:11796480f;z-index:251716608;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DMpP9gAAAAJAQAADwAAAAAAAAABACAAAAAiAAAAZHJzL2Rvd25y&#10;ZXYueG1sUEsBAhQAFAAAAAgAh07iQE22vGo3AgAAeQQAAA4AAAAAAAAAAQAgAAAAJwEAAGRycy9l&#10;Mm9Eb2MueG1sUEsFBgAAAAAGAAYAWQEAANA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32" w:type="default"/>
          <w:footerReference r:id="rId34" w:type="default"/>
          <w:headerReference r:id="rId33" w:type="even"/>
          <w:footerReference r:id="rId35"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54" w:name="_Toc314695122"/>
      <w:r>
        <w:rPr>
          <w:rFonts w:hint="eastAsia"/>
          <w:sz w:val="36"/>
          <w:szCs w:val="36"/>
        </w:rPr>
        <w:t>文献综述</w:t>
      </w:r>
      <w:bookmarkEnd w:id="54"/>
    </w:p>
    <w:p>
      <w:pPr>
        <w:spacing w:line="440" w:lineRule="exact"/>
        <w:rPr>
          <w:rFonts w:hint="eastAsia"/>
        </w:rPr>
      </w:pPr>
      <w:r>
        <w:rPr>
          <w:rFonts w:hint="eastAsia" w:ascii="黑体" w:hAnsi="宋体" w:eastAsia="黑体"/>
          <w:sz w:val="32"/>
          <w:szCs w:val="32"/>
        </w:rPr>
        <mc:AlternateContent>
          <mc:Choice Requires="wps">
            <w:drawing>
              <wp:anchor distT="0" distB="0" distL="114300" distR="114300" simplePos="0" relativeHeight="251717632" behindDoc="0" locked="0" layoutInCell="1" allowOverlap="1">
                <wp:simplePos x="0" y="0"/>
                <wp:positionH relativeFrom="column">
                  <wp:posOffset>4000500</wp:posOffset>
                </wp:positionH>
                <wp:positionV relativeFrom="paragraph">
                  <wp:posOffset>134620</wp:posOffset>
                </wp:positionV>
                <wp:extent cx="1828800" cy="495300"/>
                <wp:effectExtent l="779145" t="180340" r="20955" b="10160"/>
                <wp:wrapNone/>
                <wp:docPr id="72" name="自选图形 72"/>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2" o:spid="_x0000_s1026" o:spt="62" type="#_x0000_t62" style="position:absolute;left:0pt;margin-left:315pt;margin-top:10.6pt;height:39pt;width:144pt;rotation:11796480f;z-index:251717632;mso-width-relative:page;mso-height-relative:page;" fillcolor="#FFFFFF" filled="t" stroked="t" coordsize="21600,21600" o:gfxdata="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WtVMdgAAAAJAQAADwAAAAAAAAABACAAAAAiAAAAZHJzL2Rv&#10;d25yZXYueG1sUEsBAhQAFAAAAAgAh07iQPtP9So6AgAAeAQAAA4AAAAAAAAAAQAgAAAAJwEAAGRy&#10;cy9lMm9Eb2MueG1sUEsFBgAAAAAGAAYAWQEAANMFA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综述内容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8656"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3" name="自选图形 73"/>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3" o:spid="_x0000_s1026" o:spt="62" type="#_x0000_t62" style="position:absolute;left:0pt;margin-left:45pt;margin-top:21.2pt;height:39pt;width:252pt;rotation:11796480f;z-index:251718656;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DMpP9gAAAAJAQAADwAAAAAAAAABACAAAAAiAAAAZHJzL2Rv&#10;d25yZXYueG1sUEsBAhQAFAAAAAgAh07iQBO0Nts6AgAAeQQAAA4AAAAAAAAAAQAgAAAAJwEAAGRy&#10;cy9lMm9Eb2MueG1sUEsFBgAAAAAGAAYAWQEAANM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pStyle w:val="2"/>
        <w:jc w:val="both"/>
        <w:rPr>
          <w:rFonts w:hint="eastAsia"/>
          <w:sz w:val="36"/>
          <w:szCs w:val="36"/>
        </w:rPr>
      </w:pPr>
    </w:p>
    <w:p>
      <w:pPr>
        <w:spacing w:line="440" w:lineRule="exact"/>
        <w:ind w:right="25" w:rightChars="12"/>
        <w:jc w:val="center"/>
        <w:outlineLvl w:val="0"/>
        <w:rPr>
          <w:rFonts w:hint="eastAsia" w:ascii="黑体" w:hAnsi="宋体" w:eastAsia="黑体"/>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ectPr>
          <w:headerReference r:id="rId36" w:type="default"/>
          <w:footerReference r:id="rId38" w:type="default"/>
          <w:headerReference r:id="rId37" w:type="even"/>
          <w:footerReference r:id="rId39" w:type="even"/>
          <w:pgSz w:w="11906" w:h="16838"/>
          <w:pgMar w:top="1871" w:right="1134" w:bottom="1134" w:left="1701" w:header="851" w:footer="992" w:gutter="0"/>
          <w:cols w:space="425" w:num="1"/>
          <w:docGrid w:type="linesAndChars" w:linePitch="312" w:charSpace="0"/>
        </w:sectPr>
      </w:pPr>
    </w:p>
    <w:p>
      <w:pPr>
        <w:rPr>
          <w:rFonts w:hint="eastAsia"/>
        </w:rPr>
      </w:pPr>
    </w:p>
    <w:p>
      <w:pPr>
        <w:rPr>
          <w:rFonts w:hint="eastAsia"/>
        </w:rPr>
      </w:pPr>
    </w:p>
    <w:p>
      <w:pPr>
        <w:rPr>
          <w:rFonts w:hint="eastAsia"/>
        </w:rPr>
      </w:pPr>
    </w:p>
    <w:p>
      <w:pPr>
        <w:spacing w:line="380" w:lineRule="exact"/>
        <w:ind w:firstLine="542" w:firstLineChars="257"/>
        <w:rPr>
          <w:rFonts w:hint="eastAsia" w:ascii="宋体" w:hAnsi="宋体" w:cs="Courier New"/>
          <w:b/>
          <w:szCs w:val="21"/>
        </w:rPr>
      </w:pPr>
      <w:r>
        <w:rPr>
          <w:rFonts w:hint="eastAsia" w:ascii="宋体" w:hAnsi="宋体" w:cs="Courier New"/>
          <w:b/>
          <w:szCs w:val="21"/>
        </w:rPr>
        <w:t>附：毕业论文装订次序及要求</w:t>
      </w:r>
    </w:p>
    <w:p>
      <w:pPr>
        <w:spacing w:line="380" w:lineRule="exact"/>
        <w:ind w:firstLine="540" w:firstLineChars="257"/>
        <w:rPr>
          <w:rFonts w:hint="eastAsia" w:ascii="宋体" w:hAnsi="宋体"/>
        </w:rPr>
      </w:pPr>
      <w:r>
        <w:rPr>
          <w:rFonts w:hint="eastAsia" w:ascii="宋体" w:hAnsi="宋体" w:cs="Courier New"/>
          <w:szCs w:val="21"/>
        </w:rPr>
        <w:t>装订顺序为：</w:t>
      </w:r>
      <w:r>
        <w:rPr>
          <w:rFonts w:ascii="宋体" w:hAnsi="宋体"/>
        </w:rPr>
        <w:t>1.</w:t>
      </w:r>
      <w:r>
        <w:rPr>
          <w:rFonts w:hint="eastAsia" w:ascii="宋体" w:hAnsi="宋体"/>
        </w:rPr>
        <w:t>封面、</w:t>
      </w:r>
      <w:r>
        <w:rPr>
          <w:rFonts w:ascii="宋体" w:hAnsi="宋体"/>
        </w:rPr>
        <w:t>2.</w:t>
      </w:r>
      <w:r>
        <w:rPr>
          <w:rFonts w:hint="eastAsia" w:ascii="宋体" w:hAnsi="宋体"/>
        </w:rPr>
        <w:t>任务书、</w:t>
      </w:r>
      <w:r>
        <w:rPr>
          <w:rFonts w:ascii="宋体" w:hAnsi="宋体"/>
        </w:rPr>
        <w:t>3.</w:t>
      </w:r>
      <w:r>
        <w:rPr>
          <w:rFonts w:hint="eastAsia" w:ascii="宋体" w:hAnsi="宋体"/>
        </w:rPr>
        <w:t xml:space="preserve"> 中文摘要、</w:t>
      </w:r>
      <w:r>
        <w:rPr>
          <w:rFonts w:ascii="宋体" w:hAnsi="宋体"/>
        </w:rPr>
        <w:t>4.</w:t>
      </w:r>
      <w:r>
        <w:rPr>
          <w:rFonts w:hint="eastAsia" w:ascii="宋体" w:hAnsi="宋体"/>
        </w:rPr>
        <w:t xml:space="preserve"> 英文摘要、</w:t>
      </w:r>
      <w:r>
        <w:rPr>
          <w:rFonts w:ascii="宋体" w:hAnsi="宋体"/>
        </w:rPr>
        <w:t>5.</w:t>
      </w:r>
      <w:r>
        <w:rPr>
          <w:rFonts w:hint="eastAsia" w:ascii="宋体" w:hAnsi="宋体"/>
        </w:rPr>
        <w:t xml:space="preserve"> 目录、</w:t>
      </w:r>
      <w:r>
        <w:rPr>
          <w:rFonts w:ascii="宋体" w:hAnsi="宋体"/>
        </w:rPr>
        <w:t>6.</w:t>
      </w:r>
      <w:r>
        <w:rPr>
          <w:rFonts w:hint="eastAsia" w:ascii="宋体" w:hAnsi="宋体"/>
        </w:rPr>
        <w:t>前言、</w:t>
      </w:r>
      <w:r>
        <w:rPr>
          <w:rFonts w:ascii="宋体" w:hAnsi="宋体"/>
        </w:rPr>
        <w:t>7.</w:t>
      </w:r>
      <w:r>
        <w:rPr>
          <w:rFonts w:hint="eastAsia" w:ascii="宋体" w:hAnsi="宋体"/>
        </w:rPr>
        <w:t>正文、</w:t>
      </w:r>
      <w:r>
        <w:rPr>
          <w:rFonts w:ascii="宋体" w:hAnsi="宋体"/>
        </w:rPr>
        <w:t>8.</w:t>
      </w:r>
      <w:r>
        <w:rPr>
          <w:rFonts w:hint="eastAsia" w:ascii="宋体" w:hAnsi="宋体"/>
        </w:rPr>
        <w:t>结论、</w:t>
      </w:r>
      <w:r>
        <w:rPr>
          <w:rFonts w:ascii="宋体" w:hAnsi="宋体"/>
        </w:rPr>
        <w:t>9.</w:t>
      </w:r>
      <w:r>
        <w:rPr>
          <w:rFonts w:hint="eastAsia" w:ascii="宋体" w:hAnsi="宋体"/>
        </w:rPr>
        <w:t xml:space="preserve"> 参考文献、</w:t>
      </w:r>
      <w:r>
        <w:rPr>
          <w:rFonts w:ascii="宋体" w:hAnsi="宋体"/>
        </w:rPr>
        <w:t>10.</w:t>
      </w:r>
      <w:r>
        <w:rPr>
          <w:rFonts w:hint="eastAsia" w:ascii="宋体" w:hAnsi="宋体"/>
        </w:rPr>
        <w:t xml:space="preserve"> 符号说明、</w:t>
      </w:r>
      <w:r>
        <w:rPr>
          <w:rFonts w:ascii="宋体" w:hAnsi="宋体"/>
        </w:rPr>
        <w:t>11.</w:t>
      </w:r>
      <w:r>
        <w:rPr>
          <w:rFonts w:hint="eastAsia" w:ascii="宋体" w:hAnsi="宋体"/>
        </w:rPr>
        <w:t>致谢、</w:t>
      </w:r>
      <w:r>
        <w:rPr>
          <w:rFonts w:ascii="宋体" w:hAnsi="宋体"/>
        </w:rPr>
        <w:t>12.</w:t>
      </w:r>
      <w:r>
        <w:rPr>
          <w:rFonts w:hint="eastAsia" w:ascii="宋体" w:hAnsi="宋体"/>
        </w:rPr>
        <w:t>附录、</w:t>
      </w:r>
      <w:r>
        <w:rPr>
          <w:rFonts w:hint="eastAsia" w:ascii="宋体" w:hAnsi="宋体"/>
          <w:color w:val="0000FF"/>
        </w:rPr>
        <w:t>13.文献综述</w:t>
      </w:r>
    </w:p>
    <w:p>
      <w:pPr>
        <w:spacing w:line="380" w:lineRule="exact"/>
        <w:ind w:firstLine="540" w:firstLineChars="257"/>
        <w:rPr>
          <w:rFonts w:hint="eastAsia" w:ascii="宋体" w:hAnsi="宋体" w:cs="Courier New"/>
          <w:szCs w:val="21"/>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eastAsiaTheme="minorEastAsia"/>
          <w:lang w:eastAsia="zh-CN"/>
        </w:rPr>
      </w:pPr>
    </w:p>
    <w:sectPr>
      <w:headerReference r:id="rId40" w:type="default"/>
      <w:footerReference r:id="rId41" w:type="default"/>
      <w:pgSz w:w="11906" w:h="16838"/>
      <w:pgMar w:top="1871" w:right="1134" w:bottom="1134"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w:t>
    </w:r>
    <w:r>
      <w:rPr>
        <w:rStyle w:val="14"/>
      </w:rPr>
      <w:fldChar w:fldCharType="end"/>
    </w:r>
  </w:p>
  <w:p>
    <w:pPr>
      <w:pStyle w:val="7"/>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10</w:t>
    </w:r>
    <w:r>
      <w:rPr>
        <w:rStyle w:val="14"/>
      </w:rPr>
      <w:fldChar w:fldCharType="end"/>
    </w:r>
  </w:p>
  <w:p>
    <w:pPr>
      <w:pStyle w:val="7"/>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11</w:t>
    </w:r>
    <w:r>
      <w:rPr>
        <w:rStyle w:val="14"/>
      </w:rPr>
      <w:fldChar w:fldCharType="end"/>
    </w:r>
  </w:p>
  <w:p>
    <w:pPr>
      <w:pStyle w:val="7"/>
      <w:ind w:right="360"/>
      <w:rPr>
        <w:rFonts w:hint="eastAsia"/>
      </w:rPr>
    </w:pPr>
    <w:r>
      <w:rPr>
        <w:rFonts w:hint="eastAsia"/>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12</w:t>
    </w:r>
    <w:r>
      <w:rPr>
        <w:rStyle w:val="14"/>
      </w:rPr>
      <w:fldChar w:fldCharType="end"/>
    </w:r>
  </w:p>
  <w:p>
    <w:pPr>
      <w:pStyle w:val="7"/>
      <w:ind w:right="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13</w:t>
    </w:r>
    <w:r>
      <w:rPr>
        <w:rStyle w:val="14"/>
      </w:rPr>
      <w:fldChar w:fldCharType="end"/>
    </w:r>
  </w:p>
  <w:p>
    <w:pPr>
      <w:pStyle w:val="7"/>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14</w:t>
    </w:r>
    <w:r>
      <w:rPr>
        <w:rStyle w:val="14"/>
      </w:rPr>
      <w:fldChar w:fldCharType="end"/>
    </w:r>
  </w:p>
  <w:p>
    <w:pPr>
      <w:pStyle w:val="7"/>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15</w:t>
    </w:r>
    <w:r>
      <w:rPr>
        <w:rStyle w:val="14"/>
      </w:rPr>
      <w:fldChar w:fldCharType="end"/>
    </w:r>
  </w:p>
  <w:p>
    <w:pPr>
      <w:pStyle w:val="7"/>
      <w:ind w:right="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16</w:t>
    </w:r>
    <w:r>
      <w:rPr>
        <w:rStyle w:val="14"/>
      </w:rPr>
      <w:fldChar w:fldCharType="end"/>
    </w:r>
  </w:p>
  <w:p>
    <w:pPr>
      <w:pStyle w:val="7"/>
      <w:ind w:right="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17</w:t>
    </w:r>
    <w:r>
      <w:rPr>
        <w:rStyle w:val="14"/>
      </w:rPr>
      <w:fldChar w:fldCharType="end"/>
    </w:r>
  </w:p>
  <w:p>
    <w:pPr>
      <w:pStyle w:val="7"/>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18</w:t>
    </w:r>
    <w:r>
      <w:rPr>
        <w:rStyle w:val="14"/>
      </w:rPr>
      <w:fldChar w:fldCharType="end"/>
    </w:r>
  </w:p>
  <w:p>
    <w:pPr>
      <w:pStyle w:val="7"/>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II</w:t>
    </w:r>
    <w:r>
      <w:rPr>
        <w:rStyle w:val="14"/>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III</w:t>
    </w:r>
    <w:r>
      <w:rPr>
        <w:rStyle w:val="14"/>
      </w:rPr>
      <w:fldChar w:fldCharType="end"/>
    </w:r>
  </w:p>
  <w:p>
    <w:pPr>
      <w:pStyle w:val="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IV</w:t>
    </w:r>
    <w:r>
      <w:rPr>
        <w:rStyle w:val="14"/>
      </w:rPr>
      <w:fldChar w:fldCharType="end"/>
    </w:r>
  </w:p>
  <w:p>
    <w:pPr>
      <w:pStyle w:val="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fldChar w:fldCharType="begin"/>
    </w:r>
    <w:r>
      <w:rPr>
        <w:rStyle w:val="14"/>
      </w:rPr>
      <w:instrText xml:space="preserve">PAGE  </w:instrText>
    </w:r>
    <w:r>
      <w:fldChar w:fldCharType="separate"/>
    </w:r>
    <w:r>
      <w:rPr>
        <w:rStyle w:val="14"/>
      </w:rPr>
      <w:t>3</w:t>
    </w:r>
    <w:r>
      <w:fldChar w:fldCharType="end"/>
    </w:r>
  </w:p>
  <w:p>
    <w:pPr>
      <w:pStyle w:val="7"/>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fldChar w:fldCharType="begin"/>
    </w:r>
    <w:r>
      <w:rPr>
        <w:rStyle w:val="14"/>
      </w:rPr>
      <w:instrText xml:space="preserve">PAGE  </w:instrText>
    </w:r>
    <w:r>
      <w:fldChar w:fldCharType="separate"/>
    </w:r>
    <w:r>
      <w:rPr>
        <w:rStyle w:val="14"/>
      </w:rPr>
      <w:t>4</w:t>
    </w:r>
    <w:r>
      <w:fldChar w:fldCharType="end"/>
    </w:r>
  </w:p>
  <w:p>
    <w:pPr>
      <w:pStyle w:val="7"/>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7</w:t>
    </w:r>
    <w:r>
      <w:rPr>
        <w:rStyle w:val="14"/>
      </w:rPr>
      <w:fldChar w:fldCharType="end"/>
    </w:r>
  </w:p>
  <w:p>
    <w:pPr>
      <w:pStyle w:val="7"/>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6</w:t>
    </w:r>
    <w:r>
      <w:rPr>
        <w:rStyle w:val="14"/>
      </w:rPr>
      <w:fldChar w:fldCharType="end"/>
    </w:r>
  </w:p>
  <w:p>
    <w:pPr>
      <w:pStyle w:val="7"/>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9</w:t>
    </w:r>
    <w:r>
      <w:rPr>
        <w:rStyle w:val="14"/>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ascii="宋体" w:hAnsi="宋体"/>
        <w:sz w:val="21"/>
        <w:szCs w:val="21"/>
      </w:rPr>
      <w:t>四川理工学院毕业论文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第三章 结 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致 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致 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附 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附 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文献综述</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摘 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目 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ascii="宋体" w:hAnsi="宋体"/>
        <w:sz w:val="21"/>
        <w:szCs w:val="21"/>
      </w:rPr>
      <w:t>四川理工学院毕业论文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第一章  绪 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ascii="宋体" w:hAnsi="宋体"/>
        <w:sz w:val="21"/>
        <w:szCs w:val="21"/>
      </w:rPr>
      <w:t>四川理工学院毕业论文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rPr>
    </w:pPr>
    <w:r>
      <w:rPr>
        <w:rFonts w:hint="eastAsia"/>
        <w:sz w:val="21"/>
        <w:szCs w:val="21"/>
      </w:rPr>
      <w:t>第二章 DME均质充量压燃着火的数值模拟方法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14F656A5"/>
    <w:rsid w:val="265067CE"/>
    <w:rsid w:val="53774077"/>
    <w:rsid w:val="5B1E6D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line="440" w:lineRule="exact"/>
      <w:jc w:val="center"/>
      <w:outlineLvl w:val="0"/>
    </w:pPr>
    <w:rPr>
      <w:rFonts w:eastAsia="黑体"/>
      <w:bCs/>
      <w:kern w:val="44"/>
      <w:sz w:val="32"/>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Body Text 3"/>
    <w:basedOn w:val="1"/>
    <w:uiPriority w:val="0"/>
    <w:pPr>
      <w:spacing w:after="120"/>
    </w:pPr>
    <w:rPr>
      <w:sz w:val="16"/>
      <w:szCs w:val="16"/>
    </w:r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pPr>
      <w:tabs>
        <w:tab w:val="right" w:leader="dot" w:pos="9061"/>
      </w:tabs>
      <w:spacing w:line="440" w:lineRule="exact"/>
    </w:pPr>
  </w:style>
  <w:style w:type="paragraph" w:styleId="10">
    <w:name w:val="footnote text"/>
    <w:basedOn w:val="1"/>
    <w:uiPriority w:val="0"/>
    <w:pPr>
      <w:snapToGrid w:val="0"/>
      <w:jc w:val="left"/>
    </w:pPr>
    <w:rPr>
      <w:sz w:val="18"/>
      <w:szCs w:val="18"/>
    </w:rPr>
  </w:style>
  <w:style w:type="paragraph" w:styleId="11">
    <w:name w:val="toc 2"/>
    <w:basedOn w:val="1"/>
    <w:next w:val="1"/>
    <w:qFormat/>
    <w:uiPriority w:val="0"/>
    <w:pPr>
      <w:ind w:left="420" w:leftChars="200"/>
    </w:pPr>
  </w:style>
  <w:style w:type="paragraph" w:styleId="12">
    <w:name w:val="Body Text 2"/>
    <w:basedOn w:val="1"/>
    <w:uiPriority w:val="0"/>
    <w:pPr>
      <w:jc w:val="center"/>
    </w:pPr>
    <w:rPr>
      <w:rFonts w:eastAsia="黑体"/>
      <w:sz w:val="44"/>
    </w:rPr>
  </w:style>
  <w:style w:type="character" w:styleId="14">
    <w:name w:val="page number"/>
    <w:basedOn w:val="13"/>
    <w:uiPriority w:val="0"/>
  </w:style>
  <w:style w:type="character" w:styleId="15">
    <w:name w:val="footnote reference"/>
    <w:basedOn w:val="13"/>
    <w:uiPriority w:val="0"/>
    <w:rPr>
      <w:vertAlign w:val="superscript"/>
    </w:rPr>
  </w:style>
  <w:style w:type="character" w:customStyle="1" w:styleId="17">
    <w:name w:val=" Char Char1"/>
    <w:basedOn w:val="13"/>
    <w:link w:val="2"/>
    <w:qFormat/>
    <w:uiPriority w:val="0"/>
    <w:rPr>
      <w:rFonts w:eastAsia="黑体"/>
      <w:bCs/>
      <w:kern w:val="44"/>
      <w:sz w:val="32"/>
      <w:szCs w:val="44"/>
    </w:rPr>
  </w:style>
  <w:style w:type="character" w:customStyle="1" w:styleId="18">
    <w:name w:val="标题 1 Char"/>
    <w:basedOn w:val="13"/>
    <w:link w:val="2"/>
    <w:uiPriority w:val="0"/>
    <w:rPr>
      <w:rFonts w:eastAsia="黑体"/>
      <w:bCs/>
      <w:kern w:val="44"/>
      <w:sz w:val="32"/>
      <w:szCs w:val="44"/>
    </w:rPr>
  </w:style>
  <w:style w:type="character" w:customStyle="1" w:styleId="19">
    <w:name w:val="标题 2 Char"/>
    <w:basedOn w:val="13"/>
    <w:link w:val="3"/>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3.xml"/><Relationship Id="rId49" Type="http://schemas.openxmlformats.org/officeDocument/2006/relationships/customXml" Target="../customXml/item1.xml"/><Relationship Id="rId48" Type="http://schemas.openxmlformats.org/officeDocument/2006/relationships/image" Target="media/image4.png"/><Relationship Id="rId47" Type="http://schemas.openxmlformats.org/officeDocument/2006/relationships/image" Target="http://www.heyunfeng.com/ssn/2004/01/102-2.gif" TargetMode="External"/><Relationship Id="rId46" Type="http://schemas.openxmlformats.org/officeDocument/2006/relationships/image" Target="media/image3.png"/><Relationship Id="rId45" Type="http://schemas.openxmlformats.org/officeDocument/2006/relationships/image" Target="media/image2.wmf"/><Relationship Id="rId44" Type="http://schemas.openxmlformats.org/officeDocument/2006/relationships/oleObject" Target="embeddings/oleObject1.bin"/><Relationship Id="rId43" Type="http://schemas.openxmlformats.org/officeDocument/2006/relationships/image" Target="media/image1.jpeg"/><Relationship Id="rId42" Type="http://schemas.openxmlformats.org/officeDocument/2006/relationships/theme" Target="theme/theme1.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footer" Target="footer18.xml"/><Relationship Id="rId38" Type="http://schemas.openxmlformats.org/officeDocument/2006/relationships/footer" Target="footer17.xml"/><Relationship Id="rId37" Type="http://schemas.openxmlformats.org/officeDocument/2006/relationships/header" Target="header19.xml"/><Relationship Id="rId36" Type="http://schemas.openxmlformats.org/officeDocument/2006/relationships/header" Target="header18.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2016-04-10T12:44:53Z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