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3">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rPr>
      </w:pPr>
      <w:r>
        <w:rPr>
          <w:rFonts w:hint="eastAsia"/>
          <w:lang w:val="en-US" w:eastAsia="zh-CN"/>
        </w:rPr>
        <w:t>（4）撰写毕业论文.</w:t>
      </w: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szCs w:val="24"/>
        </w:rPr>
        <w:t>[1] 李凤媛.分销渠道现状与发展趋势研究[D].广东工业大学,2000.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白亮.</w:t>
      </w:r>
      <w:r>
        <w:rPr>
          <w:rFonts w:hint="eastAsia" w:asciiTheme="minorEastAsia" w:hAnsiTheme="minorEastAsia" w:eastAsiaTheme="minorEastAsia" w:cstheme="minorEastAsia"/>
        </w:rPr>
        <w:t>Java简介[J].厦门科技,2005,(1):27-29.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lang w:val="en-US" w:eastAsia="zh-CN"/>
        </w:rPr>
        <w:t>[4] 段博. B2B电子商务分销模式的研究与实践[D].首都经济贸易大学,2008.</w:t>
      </w: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2016.5.1-2016.5.15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footerReference r:id="rId4"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bookmarkStart w:id="3" w:name="_Toc8232"/>
      <w:r>
        <w:rPr>
          <w:rStyle w:val="21"/>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bookmarkEnd w:id="3"/>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2008数据库设计和开发了一个天猫分销平台，有效的方便了供应商，分销商的商品交易，实现了登录，基本资料设置，批量导入新产品，单件发布新产品，铺货，邀请分销商合作以及采购单发货的功能。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4"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5" w:type="default"/>
          <w:footerReference r:id="rId7" w:type="default"/>
          <w:headerReference r:id="rId6" w:type="even"/>
          <w:footerReference r:id="rId8"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p>
    <w:p>
      <w:pPr>
        <w:pStyle w:val="2"/>
        <w:rPr>
          <w:rFonts w:hint="eastAsia"/>
          <w:sz w:val="36"/>
          <w:szCs w:val="36"/>
        </w:rPr>
      </w:pPr>
      <w:bookmarkStart w:id="5" w:name="_Toc314695105"/>
      <w:bookmarkStart w:id="6" w:name="_Toc26970"/>
      <w:r>
        <w:rPr>
          <w:sz w:val="36"/>
          <w:szCs w:val="36"/>
        </w:rPr>
        <w:t>A</w:t>
      </w:r>
      <w:r>
        <w:rPr>
          <w:rFonts w:hint="eastAsia"/>
          <w:sz w:val="36"/>
          <w:szCs w:val="36"/>
        </w:rPr>
        <w:t>BSTRACT</w:t>
      </w:r>
      <w:bookmarkEnd w:id="4"/>
      <w:bookmarkEnd w:id="5"/>
      <w:bookmarkEnd w:id="6"/>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 xml:space="preserve">With the rapid development of computer technology, data processing technology, online commodity trading has penetrated into people's life, the application of information management technology can greatly improve the efficiency of commodity trading. This paper based on Java language, SSH frame technology, combined with SQL Server 2008 database design and development of a lynx distribution platform, effectively facilitate the suppliers, distributors of the commodity trading, to achieve the </w:t>
      </w:r>
      <w:r>
        <w:rPr>
          <w:rFonts w:hint="eastAsia"/>
          <w:szCs w:val="21"/>
          <w:lang w:val="en-US" w:eastAsia="zh-CN"/>
        </w:rPr>
        <w:t>login</w:t>
      </w:r>
      <w:r>
        <w:rPr>
          <w:rFonts w:hint="eastAsia"/>
          <w:szCs w:val="21"/>
        </w:rPr>
        <w:t>,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黑体" w:hAnsi="黑体" w:eastAsia="黑体"/>
          <w:sz w:val="36"/>
          <w:szCs w:val="36"/>
        </w:rPr>
        <w:fldChar w:fldCharType="begin"/>
      </w:r>
      <w:r>
        <w:rPr>
          <w:rFonts w:hint="eastAsia" w:ascii="黑体" w:hAnsi="黑体" w:eastAsia="黑体"/>
          <w:sz w:val="36"/>
          <w:szCs w:val="36"/>
        </w:rPr>
        <w:instrText xml:space="preserve">TOC \o "1-3" \h \u </w:instrText>
      </w:r>
      <w:r>
        <w:rPr>
          <w:rFonts w:hint="eastAsia" w:ascii="黑体" w:hAnsi="黑体" w:eastAsia="黑体"/>
          <w:sz w:val="36"/>
          <w:szCs w:val="36"/>
        </w:rPr>
        <w:fldChar w:fldCharType="separate"/>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_Toc8232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摘 要</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_Toc8232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4</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_Toc26970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ABSTRACT</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_Toc26970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_Toc30424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第一章 前 言</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_Toc30424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_Toc30734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1.1 选题背景</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_Toc30734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_Toc2181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1.2 国内外研究现状</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_Toc2181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2</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_Toc10057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1.3 选题的目的及意义</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_Toc10057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4</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_Toc30007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第二章 背景技术</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_Toc30007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_Toc31916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val="0"/>
          <w:kern w:val="44"/>
          <w:sz w:val="21"/>
          <w:szCs w:val="21"/>
          <w:lang w:val="en-US" w:eastAsia="zh-CN" w:bidi="ar-SA"/>
        </w:rPr>
        <w:t>2.1 Java语言简介</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_Toc31916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_Toc706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val="0"/>
          <w:kern w:val="44"/>
          <w:sz w:val="21"/>
          <w:szCs w:val="21"/>
          <w:lang w:val="en-US" w:eastAsia="zh-CN" w:bidi="ar-SA"/>
        </w:rPr>
        <w:t>2.2 SSH框架概述</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_Toc706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_Toc2704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2.3 SQL Server 2008简介</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_Toc2704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6</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_Toc5795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第三章 天猫分销平台分析与设计</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_Toc5795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6</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_Toc29409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3.1 系统概述</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_Toc29409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6</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_Toc23541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3.2 系统需求分析</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_Toc23541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6</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_Toc27072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3.2.1 功能需求</w:t>
      </w:r>
      <w:bookmarkStart w:id="63" w:name="_GoBack"/>
      <w:bookmarkEnd w:id="63"/>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_Toc27072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6</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_Toc24060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3.2.2 其他方面需求</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_Toc24060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7</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_Toc32354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3.3 系统设计</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_Toc32354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7</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_Toc25619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3.3.1 整体设计</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_Toc25619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7</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_Toc25543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3.3.2 模块设计</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_Toc25543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8</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_Toc514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3.4 数据库设计</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_Toc514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13</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_Toc58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3.5 环境配置</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_Toc58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_Toc10246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3.6主要功能页面实现</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_Toc10246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_Toc441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3.6.1 基本信息设置</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_Toc441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_Toc6158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3.6.2 单件发布新产品功能模块</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_Toc6158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16</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_Toc26293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3.6.3 批量发布新产品功能模块</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_Toc26293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17</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_Toc4607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3.5.4 采购单发货功能模块</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_Toc4607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17</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_Toc9680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3.6.5 邀请分销商功能模块</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_Toc9680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18</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_Toc22272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3.6.6 铺货功能模块</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_Toc22272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19</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_Toc13437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第四章 结束语</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_Toc13437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20</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_Toc25614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参考文献</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_Toc25614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21</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_Toc27569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附 录</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_Toc27569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22</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720" w:firstLineChars="200"/>
        <w:jc w:val="both"/>
        <w:textAlignment w:val="auto"/>
        <w:outlineLvl w:val="9"/>
        <w:rPr>
          <w:rFonts w:hint="eastAsia" w:asciiTheme="minorEastAsia" w:hAnsiTheme="minorEastAsia" w:eastAsiaTheme="minorEastAsia" w:cstheme="minorEastAsia"/>
          <w:bCs/>
          <w:kern w:val="44"/>
          <w:sz w:val="21"/>
          <w:szCs w:val="21"/>
          <w:lang w:val="en-US" w:eastAsia="zh-CN" w:bidi="ar-SA"/>
        </w:rPr>
      </w:pP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HYPERLINK \l _Toc1656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文献综述</w:t>
      </w:r>
      <w:r>
        <w:rPr>
          <w:rFonts w:hint="eastAsia" w:asciiTheme="minorEastAsia" w:hAnsiTheme="minorEastAsia" w:eastAsiaTheme="minorEastAsia" w:cstheme="minorEastAsia"/>
          <w:bCs/>
          <w:kern w:val="44"/>
          <w:sz w:val="21"/>
          <w:szCs w:val="21"/>
          <w:lang w:val="en-US" w:eastAsia="zh-CN" w:bidi="ar-SA"/>
        </w:rPr>
        <w:tab/>
      </w:r>
      <w:r>
        <w:rPr>
          <w:rFonts w:hint="eastAsia" w:asciiTheme="minorEastAsia" w:hAnsiTheme="minorEastAsia" w:eastAsiaTheme="minorEastAsia" w:cstheme="minorEastAsia"/>
          <w:bCs/>
          <w:kern w:val="44"/>
          <w:sz w:val="21"/>
          <w:szCs w:val="21"/>
          <w:lang w:val="en-US" w:eastAsia="zh-CN" w:bidi="ar-SA"/>
        </w:rPr>
        <w:fldChar w:fldCharType="begin"/>
      </w:r>
      <w:r>
        <w:rPr>
          <w:rFonts w:hint="eastAsia" w:asciiTheme="minorEastAsia" w:hAnsiTheme="minorEastAsia" w:eastAsiaTheme="minorEastAsia" w:cstheme="minorEastAsia"/>
          <w:bCs/>
          <w:kern w:val="44"/>
          <w:sz w:val="21"/>
          <w:szCs w:val="21"/>
          <w:lang w:val="en-US" w:eastAsia="zh-CN" w:bidi="ar-SA"/>
        </w:rPr>
        <w:instrText xml:space="preserve"> PAGEREF _Toc1656 </w:instrText>
      </w:r>
      <w:r>
        <w:rPr>
          <w:rFonts w:hint="eastAsia" w:asciiTheme="minorEastAsia" w:hAnsiTheme="minorEastAsia" w:eastAsiaTheme="minorEastAsia" w:cstheme="minorEastAsia"/>
          <w:bCs/>
          <w:kern w:val="44"/>
          <w:sz w:val="21"/>
          <w:szCs w:val="21"/>
          <w:lang w:val="en-US" w:eastAsia="zh-CN" w:bidi="ar-SA"/>
        </w:rPr>
        <w:fldChar w:fldCharType="separate"/>
      </w:r>
      <w:r>
        <w:rPr>
          <w:rFonts w:hint="eastAsia" w:asciiTheme="minorEastAsia" w:hAnsiTheme="minorEastAsia" w:eastAsiaTheme="minorEastAsia" w:cstheme="minorEastAsia"/>
          <w:bCs/>
          <w:kern w:val="44"/>
          <w:sz w:val="21"/>
          <w:szCs w:val="21"/>
          <w:lang w:val="en-US" w:eastAsia="zh-CN" w:bidi="ar-SA"/>
        </w:rPr>
        <w:t>25</w:t>
      </w:r>
      <w:r>
        <w:rPr>
          <w:rFonts w:hint="eastAsia" w:asciiTheme="minorEastAsia" w:hAnsiTheme="minorEastAsia" w:eastAsiaTheme="minorEastAsia" w:cstheme="minorEastAsia"/>
          <w:bCs/>
          <w:kern w:val="44"/>
          <w:sz w:val="21"/>
          <w:szCs w:val="21"/>
          <w:lang w:val="en-US" w:eastAsia="zh-CN" w:bidi="ar-SA"/>
        </w:rPr>
        <w:fldChar w:fldCharType="end"/>
      </w:r>
      <w:r>
        <w:rPr>
          <w:rFonts w:hint="eastAsia" w:asciiTheme="minorEastAsia" w:hAnsiTheme="minorEastAsia" w:eastAsiaTheme="minorEastAsia" w:cstheme="minorEastAsia"/>
          <w:bCs/>
          <w:kern w:val="44"/>
          <w:sz w:val="21"/>
          <w:szCs w:val="21"/>
          <w:lang w:val="en-US" w:eastAsia="zh-CN" w:bidi="ar-SA"/>
        </w:rPr>
        <w:fldChar w:fldCharType="end"/>
      </w:r>
    </w:p>
    <w:p>
      <w:pPr>
        <w:pStyle w:val="2"/>
        <w:rPr>
          <w:rFonts w:hint="eastAsia" w:ascii="黑体" w:hAnsi="黑体" w:eastAsia="黑体" w:cstheme="minorBidi"/>
          <w:bCs/>
          <w:kern w:val="44"/>
          <w:szCs w:val="36"/>
          <w:lang w:val="en-US" w:eastAsia="zh-CN" w:bidi="ar-SA"/>
        </w:rPr>
        <w:sectPr>
          <w:headerReference r:id="rId9" w:type="default"/>
          <w:footerReference r:id="rId10"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p>
    <w:p>
      <w:pPr>
        <w:pStyle w:val="2"/>
        <w:jc w:val="center"/>
        <w:rPr>
          <w:rStyle w:val="22"/>
          <w:rFonts w:hint="eastAsia"/>
          <w:bCs/>
        </w:rPr>
      </w:pPr>
      <w:r>
        <w:rPr>
          <w:rFonts w:hint="eastAsia" w:ascii="黑体" w:hAnsi="黑体" w:eastAsia="黑体" w:cstheme="minorBidi"/>
          <w:bCs/>
          <w:kern w:val="44"/>
          <w:szCs w:val="36"/>
          <w:lang w:val="en-US" w:eastAsia="zh-CN" w:bidi="ar-SA"/>
        </w:rPr>
        <w:fldChar w:fldCharType="end"/>
      </w:r>
      <w:bookmarkStart w:id="7" w:name="_Toc30424"/>
      <w:r>
        <w:rPr>
          <w:rFonts w:hint="eastAsia" w:ascii="黑体" w:hAnsi="黑体" w:eastAsia="黑体"/>
          <w:sz w:val="36"/>
          <w:szCs w:val="36"/>
        </w:rPr>
        <w:t xml:space="preserve">第一章 </w:t>
      </w:r>
      <w:r>
        <w:rPr>
          <w:rStyle w:val="22"/>
          <w:rFonts w:hint="eastAsia"/>
          <w:bCs/>
          <w:sz w:val="36"/>
          <w:szCs w:val="36"/>
          <w:lang w:eastAsia="zh-CN"/>
        </w:rPr>
        <w:t>前</w:t>
      </w:r>
      <w:r>
        <w:rPr>
          <w:rStyle w:val="22"/>
          <w:rFonts w:hint="eastAsia"/>
          <w:bCs/>
          <w:sz w:val="36"/>
          <w:szCs w:val="36"/>
          <w:lang w:val="en-US" w:eastAsia="zh-CN"/>
        </w:rPr>
        <w:t xml:space="preserve"> </w:t>
      </w:r>
      <w:r>
        <w:rPr>
          <w:rStyle w:val="22"/>
          <w:rFonts w:hint="eastAsia"/>
          <w:bCs/>
          <w:sz w:val="36"/>
          <w:szCs w:val="36"/>
          <w:lang w:eastAsia="zh-CN"/>
        </w:rPr>
        <w:t>言</w:t>
      </w:r>
      <w:bookmarkEnd w:id="7"/>
    </w:p>
    <w:p>
      <w:pPr>
        <w:pStyle w:val="3"/>
        <w:spacing w:before="156" w:beforeLines="50" w:after="156" w:afterLines="50" w:line="440" w:lineRule="exact"/>
        <w:rPr>
          <w:rFonts w:hint="eastAsia" w:ascii="黑体" w:hAnsi="黑体"/>
          <w:b w:val="0"/>
          <w:sz w:val="30"/>
          <w:szCs w:val="30"/>
        </w:rPr>
      </w:pPr>
      <w:bookmarkStart w:id="8" w:name="_Toc22592"/>
      <w:bookmarkStart w:id="9" w:name="_Toc8310"/>
      <w:bookmarkStart w:id="10" w:name="_Toc17506"/>
      <w:bookmarkStart w:id="11" w:name="_Toc17635"/>
      <w:bookmarkStart w:id="12" w:name="_Toc2634"/>
      <w:bookmarkStart w:id="13" w:name="_Toc30734"/>
      <w:r>
        <w:rPr>
          <w:rFonts w:hint="eastAsia" w:ascii="黑体" w:hAnsi="黑体"/>
          <w:b w:val="0"/>
          <w:sz w:val="30"/>
          <w:szCs w:val="30"/>
        </w:rPr>
        <w:t>1.1 选题背景</w:t>
      </w:r>
      <w:bookmarkEnd w:id="8"/>
      <w:bookmarkEnd w:id="9"/>
      <w:bookmarkEnd w:id="10"/>
      <w:bookmarkEnd w:id="11"/>
      <w:bookmarkEnd w:id="12"/>
      <w:bookmarkEnd w:id="13"/>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sz w:val="24"/>
        </w:rPr>
      </w:pPr>
      <w:bookmarkStart w:id="14" w:name="_Toc21923"/>
      <w:bookmarkStart w:id="15" w:name="_Toc14360"/>
      <w:bookmarkStart w:id="16" w:name="_Toc607"/>
      <w:bookmarkStart w:id="17" w:name="_Toc1126"/>
      <w:bookmarkStart w:id="18" w:name="_Toc5026"/>
      <w:r>
        <w:rPr>
          <w:rFonts w:hint="eastAsia"/>
          <w:sz w:val="24"/>
          <w:lang w:eastAsia="zh-CN"/>
        </w:rPr>
        <w:t>图</w:t>
      </w:r>
      <w:r>
        <w:rPr>
          <w:rFonts w:hint="eastAsia"/>
          <w:sz w:val="24"/>
          <w:lang w:val="en-US" w:eastAsia="zh-CN"/>
        </w:rPr>
        <w:t>1-1 分销模式流程</w:t>
      </w: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19" w:name="_Toc2181"/>
      <w:r>
        <w:rPr>
          <w:rFonts w:hint="eastAsia" w:ascii="黑体" w:hAnsi="黑体"/>
          <w:b w:val="0"/>
          <w:sz w:val="30"/>
          <w:szCs w:val="30"/>
        </w:rPr>
        <w:t>1.2 国内外研究现状</w:t>
      </w:r>
      <w:bookmarkEnd w:id="14"/>
      <w:bookmarkEnd w:id="15"/>
      <w:bookmarkEnd w:id="16"/>
      <w:bookmarkEnd w:id="17"/>
      <w:bookmarkEnd w:id="18"/>
      <w:bookmarkEnd w:id="19"/>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20" w:name="_Toc22553"/>
      <w:bookmarkStart w:id="21" w:name="_Toc14495"/>
      <w:bookmarkStart w:id="22" w:name="_Toc6754"/>
      <w:bookmarkStart w:id="23" w:name="_Toc5244"/>
      <w:bookmarkStart w:id="24" w:name="_Toc25647"/>
      <w:bookmarkStart w:id="25" w:name="_Toc10057"/>
      <w:r>
        <w:rPr>
          <w:rStyle w:val="23"/>
          <w:rFonts w:hint="eastAsia" w:ascii="黑体" w:hAnsi="黑体"/>
          <w:b w:val="0"/>
          <w:bCs/>
          <w:sz w:val="30"/>
          <w:szCs w:val="30"/>
        </w:rPr>
        <w:t>1.3 选题的目的及意义</w:t>
      </w:r>
      <w:bookmarkEnd w:id="20"/>
      <w:bookmarkEnd w:id="21"/>
      <w:bookmarkEnd w:id="22"/>
      <w:bookmarkEnd w:id="23"/>
      <w:bookmarkEnd w:id="24"/>
      <w:bookmarkEnd w:id="25"/>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pStyle w:val="2"/>
        <w:spacing w:before="156" w:beforeLines="50" w:after="156" w:afterLines="50"/>
        <w:rPr>
          <w:rFonts w:hint="eastAsia"/>
          <w:sz w:val="36"/>
          <w:szCs w:val="36"/>
        </w:rPr>
      </w:pPr>
      <w:bookmarkStart w:id="26" w:name="_Toc14233"/>
      <w:bookmarkStart w:id="27" w:name="_Toc4786"/>
      <w:bookmarkStart w:id="28" w:name="_Toc18429"/>
      <w:bookmarkStart w:id="29" w:name="_Toc27648"/>
      <w:bookmarkStart w:id="30" w:name="_Toc30870"/>
      <w:bookmarkStart w:id="31" w:name="_Toc30007"/>
      <w:r>
        <w:rPr>
          <w:rFonts w:hint="eastAsia"/>
          <w:sz w:val="36"/>
          <w:szCs w:val="36"/>
        </w:rPr>
        <w:t xml:space="preserve">第二章 </w:t>
      </w:r>
      <w:bookmarkEnd w:id="26"/>
      <w:bookmarkEnd w:id="27"/>
      <w:bookmarkEnd w:id="28"/>
      <w:bookmarkEnd w:id="29"/>
      <w:bookmarkEnd w:id="30"/>
      <w:r>
        <w:rPr>
          <w:rFonts w:hint="eastAsia"/>
          <w:sz w:val="36"/>
          <w:szCs w:val="36"/>
          <w:lang w:eastAsia="zh-CN"/>
        </w:rPr>
        <w:t>背景技术</w:t>
      </w:r>
      <w:bookmarkEnd w:id="31"/>
    </w:p>
    <w:p>
      <w:pPr>
        <w:pStyle w:val="3"/>
        <w:rPr>
          <w:rFonts w:hint="eastAsia"/>
          <w:b w:val="0"/>
          <w:bCs w:val="0"/>
          <w:lang w:val="en-US" w:eastAsia="zh-CN"/>
        </w:rPr>
      </w:pPr>
      <w:bookmarkStart w:id="32" w:name="_Toc31916"/>
      <w:bookmarkStart w:id="33" w:name="_Toc230445377"/>
      <w:bookmarkStart w:id="34" w:name="_Toc105491694"/>
      <w:bookmarkStart w:id="35" w:name="_Toc230444015"/>
      <w:r>
        <w:rPr>
          <w:rFonts w:hint="eastAsia"/>
          <w:b w:val="0"/>
          <w:bCs w:val="0"/>
          <w:lang w:val="en-US" w:eastAsia="zh-CN"/>
        </w:rPr>
        <w:t>2.1 Java语言简介</w:t>
      </w:r>
      <w:bookmarkEnd w:id="32"/>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bookmarkStart w:id="36" w:name="_Toc706"/>
      <w:r>
        <w:rPr>
          <w:rFonts w:hint="eastAsia"/>
          <w:b w:val="0"/>
          <w:bCs w:val="0"/>
          <w:lang w:val="en-US" w:eastAsia="zh-CN"/>
        </w:rPr>
        <w:t>2.2 SSH框架概述</w:t>
      </w:r>
      <w:bookmarkEnd w:id="36"/>
    </w:p>
    <w:p>
      <w:pPr>
        <w:rPr>
          <w:rFonts w:hint="eastAsia"/>
          <w:lang w:val="en-US" w:eastAsia="zh-CN"/>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auto"/>
          <w:lang w:val="en-US" w:eastAsia="zh-CN"/>
        </w:rPr>
        <w:t>如图2-1</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bookmarkEnd w:id="33"/>
    <w:bookmarkEnd w:id="34"/>
    <w:bookmarkEnd w:id="35"/>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图2-1 SHH框架模型</w:t>
      </w:r>
    </w:p>
    <w:p>
      <w:pPr>
        <w:pStyle w:val="3"/>
        <w:rPr>
          <w:rFonts w:hint="eastAsia"/>
          <w:lang w:val="en-US" w:eastAsia="zh-CN"/>
        </w:rPr>
      </w:pPr>
      <w:bookmarkStart w:id="37" w:name="_Toc2704"/>
      <w:r>
        <w:rPr>
          <w:rFonts w:hint="eastAsia"/>
          <w:lang w:val="en-US" w:eastAsia="zh-CN"/>
        </w:rPr>
        <w:t>2.3 SQL Server 2008简介</w:t>
      </w:r>
      <w:bookmarkEnd w:id="37"/>
    </w:p>
    <w:p>
      <w:pPr>
        <w:rPr>
          <w:rFonts w:hint="eastAsia"/>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p>
    <w:p>
      <w:pPr>
        <w:pStyle w:val="2"/>
        <w:numPr>
          <w:ilvl w:val="0"/>
          <w:numId w:val="1"/>
        </w:numPr>
        <w:spacing w:before="156" w:beforeLines="50" w:after="156" w:afterLines="50"/>
        <w:rPr>
          <w:rFonts w:hint="eastAsia"/>
        </w:rPr>
      </w:pPr>
      <w:bookmarkStart w:id="38" w:name="_Toc105561598"/>
      <w:r>
        <w:rPr>
          <w:rFonts w:hint="eastAsia"/>
          <w:sz w:val="36"/>
          <w:szCs w:val="36"/>
          <w:lang w:val="en-US" w:eastAsia="zh-CN"/>
        </w:rPr>
        <w:t xml:space="preserve"> </w:t>
      </w:r>
      <w:bookmarkStart w:id="39" w:name="_Toc5795"/>
      <w:r>
        <w:rPr>
          <w:rFonts w:hint="eastAsia"/>
          <w:sz w:val="36"/>
          <w:szCs w:val="36"/>
          <w:lang w:val="en-US" w:eastAsia="zh-CN"/>
        </w:rPr>
        <w:t>天猫分销平台</w:t>
      </w:r>
      <w:r>
        <w:rPr>
          <w:rFonts w:hint="eastAsia"/>
          <w:sz w:val="36"/>
          <w:szCs w:val="36"/>
          <w:lang w:eastAsia="zh-CN"/>
        </w:rPr>
        <w:t>分析与设计</w:t>
      </w:r>
      <w:bookmarkEnd w:id="39"/>
    </w:p>
    <w:p>
      <w:pPr>
        <w:pStyle w:val="3"/>
        <w:rPr>
          <w:rFonts w:hint="eastAsia"/>
          <w:lang w:val="en-US" w:eastAsia="zh-CN"/>
        </w:rPr>
      </w:pPr>
      <w:bookmarkStart w:id="40" w:name="_Toc29409"/>
      <w:r>
        <w:rPr>
          <w:rFonts w:hint="eastAsia"/>
          <w:lang w:val="en-US" w:eastAsia="zh-CN"/>
        </w:rPr>
        <w:t>3.1 系统概述</w:t>
      </w:r>
      <w:bookmarkEnd w:id="40"/>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bookmarkStart w:id="41" w:name="_Toc23541"/>
      <w:r>
        <w:rPr>
          <w:rFonts w:hint="eastAsia"/>
          <w:lang w:val="en-US" w:eastAsia="zh-CN"/>
        </w:rPr>
        <w:t>3.2 系统需求分析</w:t>
      </w:r>
      <w:bookmarkEnd w:id="41"/>
    </w:p>
    <w:p>
      <w:pPr>
        <w:pStyle w:val="4"/>
        <w:ind w:left="0" w:leftChars="0" w:firstLine="0" w:firstLineChars="0"/>
        <w:rPr>
          <w:rFonts w:hint="eastAsia"/>
          <w:lang w:val="en-US" w:eastAsia="zh-CN"/>
        </w:rPr>
      </w:pPr>
      <w:bookmarkStart w:id="42" w:name="_Toc27072"/>
      <w:r>
        <w:rPr>
          <w:rFonts w:hint="eastAsia"/>
          <w:lang w:val="en-US" w:eastAsia="zh-CN"/>
        </w:rPr>
        <w:t>3.2.1 功能需求</w:t>
      </w:r>
      <w:bookmarkEnd w:id="42"/>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bookmarkStart w:id="43" w:name="_Toc24060"/>
      <w:r>
        <w:rPr>
          <w:rFonts w:hint="eastAsia"/>
          <w:lang w:val="en-US" w:eastAsia="zh-CN"/>
        </w:rPr>
        <w:t>3.2.2 其他方面需求</w:t>
      </w:r>
      <w:bookmarkEnd w:id="43"/>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bookmarkStart w:id="44" w:name="_Toc32354"/>
      <w:r>
        <w:rPr>
          <w:rFonts w:hint="eastAsia"/>
          <w:lang w:val="en-US" w:eastAsia="zh-CN"/>
        </w:rPr>
        <w:t xml:space="preserve">3.3 </w:t>
      </w:r>
      <w:r>
        <w:rPr>
          <w:rFonts w:hint="eastAsia"/>
          <w:lang w:eastAsia="zh-CN"/>
        </w:rPr>
        <w:t>系统设计</w:t>
      </w:r>
      <w:bookmarkEnd w:id="44"/>
    </w:p>
    <w:p>
      <w:pPr>
        <w:pStyle w:val="4"/>
        <w:rPr>
          <w:rFonts w:hint="eastAsia"/>
          <w:lang w:val="en-US" w:eastAsia="zh-CN"/>
        </w:rPr>
      </w:pPr>
      <w:bookmarkStart w:id="45" w:name="_Toc25619"/>
      <w:r>
        <w:rPr>
          <w:rFonts w:hint="eastAsia"/>
          <w:lang w:val="en-US" w:eastAsia="zh-CN"/>
        </w:rPr>
        <w:t>3.3.1 整体设计</w:t>
      </w:r>
      <w:bookmarkEnd w:id="45"/>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color w:val="auto"/>
          <w:lang w:val="en-US" w:eastAsia="zh-CN"/>
        </w:rPr>
      </w:pPr>
      <w:r>
        <w:rPr>
          <w:rFonts w:hint="eastAsia"/>
          <w:color w:val="auto"/>
          <w:lang w:val="en-US" w:eastAsia="zh-CN"/>
        </w:rPr>
        <w:t>图3-1  系统整体结构图</w:t>
      </w:r>
    </w:p>
    <w:p>
      <w:pPr>
        <w:pStyle w:val="4"/>
        <w:rPr>
          <w:rFonts w:hint="eastAsia"/>
          <w:lang w:val="en-US" w:eastAsia="zh-CN"/>
        </w:rPr>
      </w:pPr>
      <w:bookmarkStart w:id="46" w:name="_Toc25543"/>
      <w:r>
        <w:rPr>
          <w:rFonts w:hint="eastAsia"/>
          <w:lang w:val="en-US" w:eastAsia="zh-CN"/>
        </w:rPr>
        <w:t>3.3.2 模块设计</w:t>
      </w:r>
      <w:bookmarkEnd w:id="46"/>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rPr>
          <w:rFonts w:hint="eastAsia" w:ascii="Times New Roman" w:hAnsi="Times New Roman" w:eastAsia="宋体" w:cs="宋体"/>
          <w:kern w:val="2"/>
          <w:sz w:val="21"/>
          <w:szCs w:val="20"/>
          <w:lang w:val="en-US" w:eastAsia="zh-CN" w:bidi="ar"/>
        </w:rPr>
      </w:pPr>
      <w:r>
        <w:rPr>
          <w:rFonts w:hint="eastAsia"/>
          <w:lang w:val="en-US" w:eastAsia="zh-CN"/>
        </w:rPr>
        <w:t>先选择需要导入的产品所在店铺，然后可以根据店铺类目、商品状态、宝贝名称关键词搜索出产品列表；已经导入到分销平台的产品，在导入状态中有标识，不能重复勾选要导入的商品，最后选择该产品归属的产品线和分销方式</w:t>
      </w:r>
      <w:r>
        <w:rPr>
          <w:rFonts w:hint="default"/>
          <w:lang w:val="en-US" w:eastAsia="zh-CN"/>
        </w:rPr>
        <w:t>,</w:t>
      </w:r>
      <w:r>
        <w:rPr>
          <w:rFonts w:hint="eastAsia"/>
          <w:lang w:val="en-US" w:eastAsia="zh-CN"/>
        </w:rPr>
        <w:t>即可批量导入。即包括：添加所需店铺，条件查询产品，选择导入产品和设置分销方式四个模块，如图3-2所示，导入产品活图如图3-3所示。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center"/>
        <w:rPr>
          <w:rFonts w:hint="eastAsia" w:ascii="Times New Roman" w:hAnsi="Times New Roman" w:eastAsia="宋体" w:cs="宋体"/>
          <w:kern w:val="2"/>
          <w:sz w:val="21"/>
          <w:szCs w:val="20"/>
          <w:lang w:val="en-US" w:eastAsia="zh-CN" w:bidi="ar"/>
        </w:rPr>
      </w:pPr>
      <w:r>
        <w:rPr>
          <w:rFonts w:hint="eastAsia" w:cs="宋体"/>
          <w:kern w:val="2"/>
          <w:sz w:val="21"/>
          <w:szCs w:val="20"/>
          <w:lang w:val="en-US" w:eastAsia="zh-CN" w:bidi="ar"/>
        </w:rPr>
        <w:t xml:space="preserve">图3-2 </w:t>
      </w:r>
      <w:r>
        <w:rPr>
          <w:rFonts w:hint="eastAsia"/>
          <w:lang w:val="en-US" w:eastAsia="zh-CN"/>
        </w:rPr>
        <w:t>批量导入新产品功能划分图</w:t>
      </w: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图3-3 </w:t>
      </w:r>
      <w:r>
        <w:rPr>
          <w:rFonts w:hint="eastAsia"/>
          <w:lang w:val="en-US" w:eastAsia="zh-CN"/>
        </w:rPr>
        <w:t>批量导入新产品信息活动图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图3-4 </w:t>
      </w:r>
      <w:r>
        <w:rPr>
          <w:rFonts w:hint="eastAsia"/>
          <w:lang w:val="en-US" w:eastAsia="zh-CN"/>
        </w:rPr>
        <w:t>基本资料设置信息活动图</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2025650</wp:posOffset>
                </wp:positionH>
                <wp:positionV relativeFrom="paragraph">
                  <wp:posOffset>7620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205" name="组合 205"/>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6"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95"/>
                        <wpg:cNvGrpSpPr/>
                        <wpg:grpSpPr>
                          <a:xfrm>
                            <a:off x="5404" y="214345"/>
                            <a:ext cx="2514" cy="1005"/>
                            <a:chOff x="5374" y="213325"/>
                            <a:chExt cx="2514" cy="1005"/>
                          </a:xfrm>
                        </wpg:grpSpPr>
                        <wps:wsp>
                          <wps:cNvPr id="6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98"/>
                        <wpg:cNvGrpSpPr/>
                        <wpg:grpSpPr>
                          <a:xfrm>
                            <a:off x="5731" y="215425"/>
                            <a:ext cx="1768" cy="1079"/>
                            <a:chOff x="5701" y="213325"/>
                            <a:chExt cx="1768" cy="1079"/>
                          </a:xfrm>
                        </wpg:grpSpPr>
                        <wps:wsp>
                          <wps:cNvPr id="10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101"/>
                        <wpg:cNvGrpSpPr/>
                        <wpg:grpSpPr>
                          <a:xfrm>
                            <a:off x="5716" y="216535"/>
                            <a:ext cx="1872" cy="1079"/>
                            <a:chOff x="5596" y="213325"/>
                            <a:chExt cx="1872" cy="1079"/>
                          </a:xfrm>
                        </wpg:grpSpPr>
                        <wps:wsp>
                          <wps:cNvPr id="108"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115"/>
                        <wpg:cNvGrpSpPr/>
                        <wpg:grpSpPr>
                          <a:xfrm>
                            <a:off x="6539" y="217630"/>
                            <a:ext cx="286" cy="810"/>
                            <a:chOff x="6539" y="217630"/>
                            <a:chExt cx="286" cy="810"/>
                          </a:xfrm>
                        </wpg:grpSpPr>
                        <wps:wsp>
                          <wps:cNvPr id="179"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9.5pt;margin-top:0.6pt;height:270.8pt;width:129.55pt;mso-wrap-distance-left:9pt;mso-wrap-distance-right:9pt;z-index:-251658240;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K080WfZAAAACQEAAA8AAAAA&#10;AAAAAQAgAAAAIgAAAGRycy9kb3ducmV2LnhtbFBLAQIUABQAAAAIAIdO4kD4sv263AUAAKwnAAAO&#10;AAAAAAAAAAEAIAAAACgBAABkcnMvZTJvRG9jLnhtbFBLBQYAAAAABgAGAFkBAAB2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r4xfBrwAAADb&#10;AAAADwAAAGRycy9kb3ducmV2LnhtbEWPQYvCMBSE7wv+h/AEL6KpZbd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w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AycH374AAADb&#10;AAAADwAAAGRycy9kb3ducmV2LnhtbEWP3WrCQBSE7wu+w3IE7+rGH6JGV5GAIKVQ/HmAQ/aYBLNn&#10;4+6qsU/fLRR6OczMN8xq05lGPMj52rKC0TABQVxYXXOp4Hzavc9B+ICssbFMCl7kYbPuva0w0/bJ&#10;B3ocQykihH2GCqoQ2kxKX1Rk0A9tSxy9i3UGQ5SulNrhM8JNI8dJkkqDNceFClvKKyqux7tRsJjm&#10;Rn92p9t19pXfJ98fWz91pVKD/ihZggjUhf/wX3uvFaQ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cH3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5FQu17wAAADc&#10;AAAADwAAAGRycy9kb3ducmV2LnhtbEVP24rCMBB9X/Afwgi+rakXtrtdo0hBEFlYvHzA0My2xWZS&#10;k6jVr98Igm9zONeZLTrTiAs5X1tWMBomIIgLq2suFRz2q/dPED4ga2wsk4IbeVjMe28zzLS98pYu&#10;u1CKGMI+QwVVCG0mpS8qMuiHtiWO3J91BkOErpTa4TWGm0aOk+RDGqw5NlTYUl5RcdydjYKvaW70&#10;T7c/HdPf/Dy5b5Z+6kqlBv1R8g0iUBde4qd7reP8NIXHM/E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Lt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XxRBILkAAADc&#10;AAAADwAAAGRycy9kb3ducmV2LnhtbEVPS4vCMBC+L/gfwgh7WTTVg49qFBQWvNoqehyasS0mk9Jk&#10;q+6vN4LgbT6+5yzXd2tER62vHSsYDRMQxIXTNZcKDvnvYAbCB2SNxjEpeJCH9ar3tcRUuxvvqctC&#10;KWII+xQVVCE0qZS+qMiiH7qGOHIX11oMEbal1C3eYrg1cpwkE2mx5thQYUPbiopr9mcV8MblJj92&#10;8qf+P9HBlFlx3j+U+u6PkgWIQPfwEb/dO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UQSC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fWojO70AAADc&#10;AAAADwAAAGRycy9kb3ducmV2LnhtbEWPQWvCQBCF7wX/wzKCF9GNgRaJrh4EQaEXbWk9DtkxG8zO&#10;huzWxH/vHITeZnhv3vtmvR18o+7UxTqwgcU8A0VcBltzZeD7az9bgooJ2WITmAw8KMJ2M3pbY2FD&#10;zye6n1OlJIRjgQZcSm2hdSwdeYzz0BKLdg2dxyRrV2nbYS/hvtF5ln1ojzVLg8OWdo7K2/nPG5j+&#10;ojsSlv1jeok/R/uep+EzN2YyXmQrUImG9G9+XR+s4C8FX5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iM7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图3-5 </w:t>
      </w:r>
      <w:r>
        <w:rPr>
          <w:rFonts w:hint="eastAsia"/>
          <w:lang w:val="en-US" w:eastAsia="zh-CN"/>
        </w:rPr>
        <w:t>单件发布新产品信息活动图</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1"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left:9pt;mso-wrap-distance-right:9pt;z-index:-251401216;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GMxLZrcAAAADAEAAA8AAAAAAAAAAQAgAAAA&#10;IgAAAGRycy9kb3ducmV2LnhtbFBLAQIUABQAAAAIAIdO4kAowFCD0AUAALEnAAAOAAAAAAAAAAEA&#10;IAAAACsBAABkcnMvZTJvRG9jLnhtbFBLBQYAAAAABgAGAFkBAABt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图3-6 </w:t>
      </w:r>
      <w:r>
        <w:rPr>
          <w:rFonts w:hint="eastAsia"/>
          <w:lang w:val="en-US" w:eastAsia="zh-CN"/>
        </w:rPr>
        <w:t>铺货信息活动图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173312" behindDoc="0" locked="0" layoutInCell="1" allowOverlap="1">
                <wp:simplePos x="0" y="0"/>
                <wp:positionH relativeFrom="column">
                  <wp:posOffset>1720215</wp:posOffset>
                </wp:positionH>
                <wp:positionV relativeFrom="paragraph">
                  <wp:posOffset>128270</wp:posOffset>
                </wp:positionV>
                <wp:extent cx="1645285" cy="3439160"/>
                <wp:effectExtent l="6350" t="6350" r="24765" b="21590"/>
                <wp:wrapTopAndBottom/>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5.45pt;margin-top:10.1pt;height:270.8pt;width:129.55pt;mso-wrap-distance-bottom:0pt;mso-wrap-distance-top:0pt;z-index:252173312;mso-width-relative:page;mso-height-relative:page;"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r>
        <w:rPr>
          <w:rFonts w:hint="eastAsia" w:cs="宋体"/>
          <w:kern w:val="2"/>
          <w:sz w:val="21"/>
          <w:szCs w:val="20"/>
          <w:lang w:val="en-US" w:eastAsia="zh-CN" w:bidi="ar"/>
        </w:rPr>
        <w:t xml:space="preserve">图3-7 </w:t>
      </w:r>
      <w:r>
        <w:rPr>
          <w:rFonts w:hint="eastAsia"/>
          <w:lang w:val="en-US" w:eastAsia="zh-CN"/>
        </w:rPr>
        <w:t>邀请分销商合作信息活动图</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689408" behindDoc="0" locked="0" layoutInCell="1" allowOverlap="1">
                <wp:simplePos x="0" y="0"/>
                <wp:positionH relativeFrom="column">
                  <wp:posOffset>1663065</wp:posOffset>
                </wp:positionH>
                <wp:positionV relativeFrom="paragraph">
                  <wp:posOffset>245745</wp:posOffset>
                </wp:positionV>
                <wp:extent cx="1645285" cy="3439160"/>
                <wp:effectExtent l="6350" t="6350" r="24765" b="21590"/>
                <wp:wrapTopAndBottom/>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0.95pt;margin-top:19.35pt;height:270.8pt;width:129.55pt;mso-wrap-distance-bottom:0pt;mso-wrap-distance-top:0pt;z-index:252689408;mso-width-relative:page;mso-height-relative:page;"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图3-8 </w:t>
      </w:r>
      <w:r>
        <w:rPr>
          <w:rFonts w:hint="eastAsia"/>
          <w:lang w:val="en-US" w:eastAsia="zh-CN"/>
        </w:rPr>
        <w:t>采购单发货信息活动图</w:t>
      </w:r>
    </w:p>
    <w:p>
      <w:pPr>
        <w:pStyle w:val="3"/>
        <w:rPr>
          <w:rFonts w:hint="eastAsia"/>
          <w:lang w:val="en-US" w:eastAsia="zh-CN"/>
        </w:rPr>
      </w:pPr>
      <w:bookmarkStart w:id="47" w:name="_Toc514"/>
      <w:r>
        <w:rPr>
          <w:rFonts w:hint="eastAsia"/>
          <w:lang w:val="en-US" w:eastAsia="zh-CN"/>
        </w:rPr>
        <w:t>3.4 数据库设计</w:t>
      </w:r>
      <w:bookmarkEnd w:id="47"/>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w:t>
      </w:r>
      <w:r>
        <w:rPr>
          <w:rFonts w:hint="eastAsia" w:ascii="Calibri" w:hAnsi="Calibri" w:cs="Times New Roman"/>
          <w:kern w:val="2"/>
          <w:sz w:val="24"/>
          <w:szCs w:val="24"/>
          <w:lang w:val="en-US" w:eastAsia="zh-CN" w:bidi="ar"/>
        </w:rPr>
        <w:t>1</w:t>
      </w:r>
      <w:r>
        <w:rPr>
          <w:rFonts w:hint="eastAsia" w:ascii="Calibri" w:hAnsi="Calibri" w:eastAsia="宋体" w:cs="Times New Roman"/>
          <w:kern w:val="2"/>
          <w:sz w:val="24"/>
          <w:szCs w:val="24"/>
          <w:lang w:val="en-US" w:eastAsia="zh-CN" w:bidi="ar"/>
        </w:rPr>
        <w:t xml:space="preserve">  数据表详细信息</w:t>
      </w:r>
    </w:p>
    <w:tbl>
      <w:tblPr>
        <w:tblStyle w:val="20"/>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3" o:title=""/>
                  <o:lock v:ext="edit" aspectratio="t"/>
                  <w10:wrap type="none"/>
                  <w10:anchorlock/>
                </v:shape>
                <o:OLEObject Type="Embed" ProgID="Equation.KSEE3" ShapeID="_x0000_i1029" DrawAspect="Content" ObjectID="_1468075729"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480" w:firstLineChars="200"/>
        <w:jc w:val="center"/>
        <w:textAlignment w:val="auto"/>
        <w:outlineLvl w:val="9"/>
        <w:rPr>
          <w:rFonts w:hint="eastAsia"/>
          <w:lang w:val="en-US" w:eastAsia="zh-CN"/>
        </w:rPr>
      </w:pPr>
      <w:r>
        <w:rPr>
          <w:rFonts w:hint="eastAsia"/>
          <w:lang w:val="en-US" w:eastAsia="zh-CN"/>
        </w:rPr>
        <w:t>表3-2 供应商信息表</w:t>
      </w:r>
    </w:p>
    <w:tbl>
      <w:tblPr>
        <w:tblStyle w:val="20"/>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表3-3 分销商信息表</w:t>
      </w:r>
    </w:p>
    <w:tbl>
      <w:tblPr>
        <w:tblStyle w:val="20"/>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pStyle w:val="3"/>
        <w:rPr>
          <w:rFonts w:hint="eastAsia"/>
          <w:lang w:val="en-US" w:eastAsia="zh-CN"/>
        </w:rPr>
      </w:pPr>
      <w:bookmarkStart w:id="48" w:name="_Toc58"/>
      <w:r>
        <w:rPr>
          <w:rFonts w:hint="eastAsia"/>
          <w:lang w:val="en-US" w:eastAsia="zh-CN"/>
        </w:rPr>
        <w:t>3.5 环境配置</w:t>
      </w:r>
      <w:bookmarkEnd w:id="48"/>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w:t>
      </w:r>
      <w:r>
        <w:rPr>
          <w:rFonts w:hint="eastAsia"/>
          <w:position w:val="-10"/>
          <w:lang w:val="en-US" w:eastAsia="zh-CN"/>
        </w:rPr>
        <w:object>
          <v:shape id="_x0000_i1032" o:spt="75" type="#_x0000_t75" style="height:16pt;width:71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程序编辑器、SQL Server2000 数据库。</w:t>
      </w:r>
    </w:p>
    <w:p>
      <w:pPr>
        <w:pStyle w:val="3"/>
        <w:rPr>
          <w:rFonts w:hint="eastAsia"/>
          <w:lang w:eastAsia="zh-CN"/>
        </w:rPr>
      </w:pPr>
      <w:bookmarkStart w:id="49" w:name="_Toc10246"/>
      <w:r>
        <w:rPr>
          <w:rFonts w:hint="eastAsia"/>
          <w:lang w:val="en-US" w:eastAsia="zh-CN"/>
        </w:rPr>
        <w:t>3.6</w:t>
      </w:r>
      <w:r>
        <w:rPr>
          <w:rFonts w:hint="eastAsia"/>
          <w:lang w:eastAsia="zh-CN"/>
        </w:rPr>
        <w:t>主要功能页面实现</w:t>
      </w:r>
      <w:bookmarkEnd w:id="49"/>
    </w:p>
    <w:p>
      <w:pPr>
        <w:pStyle w:val="4"/>
        <w:rPr>
          <w:rFonts w:hint="eastAsia"/>
          <w:lang w:val="en-US" w:eastAsia="zh-CN"/>
        </w:rPr>
      </w:pPr>
      <w:bookmarkStart w:id="50" w:name="_Toc441"/>
      <w:r>
        <w:rPr>
          <w:rFonts w:hint="eastAsia"/>
          <w:lang w:val="en-US" w:eastAsia="zh-CN"/>
        </w:rPr>
        <w:t>3.6.1 基本信息设置</w:t>
      </w:r>
      <w:bookmarkEnd w:id="50"/>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30"/>
                    <a:stretch>
                      <a:fillRect/>
                    </a:stretch>
                  </pic:blipFill>
                  <pic:spPr>
                    <a:xfrm>
                      <a:off x="0" y="0"/>
                      <a:ext cx="5754370" cy="520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图3-9 基本信息设置实现页面</w:t>
      </w:r>
    </w:p>
    <w:p>
      <w:pPr>
        <w:pStyle w:val="4"/>
        <w:rPr>
          <w:rFonts w:hint="eastAsia"/>
          <w:lang w:val="en-US" w:eastAsia="zh-CN"/>
        </w:rPr>
      </w:pPr>
      <w:bookmarkStart w:id="51" w:name="_Toc6158"/>
      <w:r>
        <w:rPr>
          <w:rFonts w:hint="eastAsia"/>
          <w:lang w:val="en-US" w:eastAsia="zh-CN"/>
        </w:rPr>
        <w:t>3.6.2 单件发布新产品功能模块</w:t>
      </w:r>
      <w:bookmarkEnd w:id="51"/>
    </w:p>
    <w:p>
      <w:pPr>
        <w:rPr>
          <w:rFonts w:hint="eastAsia"/>
          <w:lang w:val="en-US" w:eastAsia="zh-CN"/>
        </w:rPr>
      </w:pPr>
      <w:r>
        <w:rPr>
          <w:rFonts w:hint="eastAsia"/>
        </w:rPr>
        <w:t>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31"/>
                    <a:stretch>
                      <a:fillRect/>
                    </a:stretch>
                  </pic:blipFill>
                  <pic:spPr>
                    <a:xfrm>
                      <a:off x="0" y="0"/>
                      <a:ext cx="5748655" cy="2780030"/>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图3-10 单件发布新产品实现页面</w:t>
      </w:r>
    </w:p>
    <w:p>
      <w:pPr>
        <w:pStyle w:val="4"/>
        <w:rPr>
          <w:rFonts w:hint="eastAsia"/>
          <w:lang w:val="en-US" w:eastAsia="zh-CN"/>
        </w:rPr>
      </w:pPr>
      <w:bookmarkStart w:id="52" w:name="_Toc26293"/>
      <w:r>
        <w:rPr>
          <w:rFonts w:hint="eastAsia"/>
          <w:lang w:val="en-US" w:eastAsia="zh-CN"/>
        </w:rPr>
        <w:t>3.6.3 批量发布新产品功能模块</w:t>
      </w:r>
      <w:bookmarkEnd w:id="5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2"/>
                    <a:stretch>
                      <a:fillRect/>
                    </a:stretch>
                  </pic:blipFill>
                  <pic:spPr>
                    <a:xfrm>
                      <a:off x="0" y="0"/>
                      <a:ext cx="5753735" cy="2826385"/>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批量发布新产品实现页面</w:t>
      </w:r>
    </w:p>
    <w:p>
      <w:pPr>
        <w:pStyle w:val="4"/>
        <w:rPr>
          <w:rFonts w:hint="eastAsia"/>
          <w:lang w:val="en-US" w:eastAsia="zh-CN"/>
        </w:rPr>
      </w:pPr>
      <w:bookmarkStart w:id="53" w:name="_Toc4607"/>
      <w:r>
        <w:rPr>
          <w:rFonts w:hint="eastAsia"/>
          <w:lang w:val="en-US" w:eastAsia="zh-CN"/>
        </w:rPr>
        <w:t>3.5.4 采购单发货功能模块</w:t>
      </w:r>
      <w:bookmarkEnd w:id="53"/>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33"/>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图3-12 采购单发货实现页面</w:t>
      </w:r>
    </w:p>
    <w:p>
      <w:pPr>
        <w:pStyle w:val="4"/>
        <w:rPr>
          <w:rFonts w:hint="eastAsia"/>
          <w:lang w:val="en-US" w:eastAsia="zh-CN"/>
        </w:rPr>
      </w:pPr>
      <w:bookmarkStart w:id="54" w:name="_Toc9680"/>
      <w:r>
        <w:rPr>
          <w:rFonts w:hint="eastAsia"/>
          <w:lang w:val="en-US" w:eastAsia="zh-CN"/>
        </w:rPr>
        <w:t>3.6.5 邀请分销商功能模块</w:t>
      </w:r>
      <w:bookmarkEnd w:id="54"/>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4"/>
                    <a:stretch>
                      <a:fillRect/>
                    </a:stretch>
                  </pic:blipFill>
                  <pic:spPr>
                    <a:xfrm>
                      <a:off x="0" y="0"/>
                      <a:ext cx="5755005" cy="2812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图3-13 邀请分销商实现页面</w:t>
      </w:r>
    </w:p>
    <w:p>
      <w:pPr>
        <w:pStyle w:val="4"/>
        <w:rPr>
          <w:rFonts w:hint="eastAsia"/>
          <w:lang w:val="en-US" w:eastAsia="zh-CN"/>
        </w:rPr>
      </w:pPr>
      <w:bookmarkStart w:id="55" w:name="_Toc22272"/>
      <w:r>
        <w:rPr>
          <w:rFonts w:hint="eastAsia"/>
          <w:lang w:val="en-US" w:eastAsia="zh-CN"/>
        </w:rPr>
        <w:t>3.6.6 铺货功能模块</w:t>
      </w:r>
      <w:bookmarkEnd w:id="55"/>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5"/>
                    <a:stretch>
                      <a:fillRect/>
                    </a:stretch>
                  </pic:blipFill>
                  <pic:spPr>
                    <a:xfrm>
                      <a:off x="0" y="0"/>
                      <a:ext cx="5752465" cy="28956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图3-14 铺货实现页面</w:t>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w:t>
      </w:r>
      <w:bookmarkStart w:id="56" w:name="_Toc13437"/>
      <w:r>
        <w:rPr>
          <w:rFonts w:hint="eastAsia"/>
          <w:lang w:val="en-US" w:eastAsia="zh-CN"/>
        </w:rPr>
        <w:t>结束语</w:t>
      </w:r>
      <w:bookmarkEnd w:id="56"/>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rPr>
          <w:rFonts w:hint="eastAsia"/>
          <w:lang w:val="en-US" w:eastAsia="zh-CN"/>
        </w:rPr>
      </w:pPr>
      <w:bookmarkStart w:id="57" w:name="_Toc25614"/>
      <w:r>
        <w:rPr>
          <w:rFonts w:hint="eastAsia"/>
          <w:lang w:val="en-US" w:eastAsia="zh-CN"/>
        </w:rPr>
        <w:t>参考文献</w:t>
      </w:r>
      <w:bookmarkEnd w:id="57"/>
      <w:r>
        <w:rPr>
          <w:rFonts w:hint="eastAsia"/>
          <w:lang w:val="en-US" w:eastAsia="zh-CN"/>
        </w:rPr>
        <w:t xml:space="preserve">     </w:t>
      </w:r>
    </w:p>
    <w:p>
      <w:pPr/>
      <w:r>
        <w:t>[1]</w:t>
      </w:r>
      <w:r>
        <w:rPr>
          <w:rFonts w:hint="eastAsia"/>
          <w:lang w:val="en-US" w:eastAsia="zh-CN"/>
        </w:rPr>
        <w:t xml:space="preserve"> 白亮.</w:t>
      </w:r>
      <w:r>
        <w:t>Java简介[J].厦门科技,2005,(1):27-29.</w:t>
      </w:r>
    </w:p>
    <w:p>
      <w:pPr>
        <w:rPr>
          <w:rFonts w:hint="eastAsia"/>
          <w:lang w:val="en-US" w:eastAsia="zh-CN"/>
        </w:rPr>
      </w:pPr>
      <w:r>
        <w:t>[2]</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[3] 段博. B2B电子商务分销模式的研究与实践[D].首都经济贸易大学,2008.</w:t>
      </w:r>
    </w:p>
    <w:p>
      <w:pPr>
        <w:rPr>
          <w:rFonts w:hint="eastAsia"/>
          <w:lang w:val="en-US" w:eastAsia="zh-CN"/>
        </w:rPr>
      </w:pPr>
      <w:r>
        <w:rPr>
          <w:rFonts w:hint="eastAsia"/>
          <w:lang w:val="en-US" w:eastAsia="zh-CN"/>
        </w:rPr>
        <w:t>[4] 赵正. 网络分销进入技术时代[N]. 中国经营报,2011-03-14C13.</w:t>
      </w:r>
    </w:p>
    <w:p>
      <w:pPr/>
      <w:r>
        <w:t>[</w:t>
      </w:r>
      <w:r>
        <w:rPr>
          <w:rFonts w:hint="eastAsia"/>
          <w:lang w:val="en-US" w:eastAsia="zh-CN"/>
        </w:rPr>
        <w:t>5</w:t>
      </w:r>
      <w:r>
        <w:t>]</w:t>
      </w:r>
      <w:r>
        <w:rPr>
          <w:rFonts w:hint="eastAsia"/>
          <w:lang w:val="en-US" w:eastAsia="zh-CN"/>
        </w:rPr>
        <w:t xml:space="preserve"> </w:t>
      </w:r>
      <w:r>
        <w:t>叶展豪. 解析SSH框架构成[J]. 电脑编程技巧与维护,2010,20:8-9</w:t>
      </w:r>
    </w:p>
    <w:p>
      <w:pPr>
        <w:rPr>
          <w:rFonts w:hint="eastAsia"/>
        </w:rPr>
      </w:pPr>
      <w:r>
        <w:t>[</w:t>
      </w:r>
      <w:r>
        <w:rPr>
          <w:rFonts w:hint="eastAsia"/>
          <w:lang w:val="en-US" w:eastAsia="zh-CN"/>
        </w:rPr>
        <w:t>6</w:t>
      </w:r>
      <w:r>
        <w:t>]</w:t>
      </w:r>
      <w:r>
        <w:rPr>
          <w:rFonts w:hint="eastAsia"/>
          <w:lang w:val="en-US" w:eastAsia="zh-CN"/>
        </w:rPr>
        <w:t xml:space="preserve"> 王明宇. 基于ssh框架的网上销售系统设计与实现[D].技术应用,2014:47-48.</w:t>
      </w:r>
    </w:p>
    <w:p>
      <w:pPr/>
      <w:r>
        <w:t>[</w:t>
      </w:r>
      <w:r>
        <w:rPr>
          <w:rFonts w:hint="eastAsia"/>
          <w:lang w:val="en-US" w:eastAsia="zh-CN"/>
        </w:rPr>
        <w:t>7</w:t>
      </w:r>
      <w:r>
        <w:t>]</w:t>
      </w:r>
      <w:r>
        <w:rPr>
          <w:rFonts w:hint="eastAsia"/>
        </w:rPr>
        <w:t xml:space="preserve"> </w:t>
      </w:r>
      <w:r>
        <w:rPr>
          <w:rFonts w:hint="eastAsia"/>
          <w:lang w:val="en-US" w:eastAsia="zh-CN"/>
        </w:rPr>
        <w:t>周江,庄越,刘伯睿. 基于SSH框架的学生适应性问卷调查系统的设计及实现[D].广东交通职业技术学院学报,2014,13(2).</w:t>
      </w:r>
    </w:p>
    <w:p>
      <w:pPr>
        <w:rPr>
          <w:rFonts w:hint="eastAsia"/>
        </w:rPr>
      </w:pPr>
      <w:r>
        <w:t>[</w:t>
      </w:r>
      <w:r>
        <w:rPr>
          <w:rFonts w:hint="eastAsia"/>
          <w:lang w:val="en-US" w:eastAsia="zh-CN"/>
        </w:rPr>
        <w:t>8</w:t>
      </w:r>
      <w:r>
        <w:t xml:space="preserve">] </w:t>
      </w:r>
      <w:r>
        <w:rPr>
          <w:rFonts w:hint="eastAsia"/>
          <w:lang w:val="en-US" w:eastAsia="zh-CN"/>
        </w:rPr>
        <w:t>温立辉. SSH框架在软件工程J2EE三层架构体系中的应用[D].科技资讯,2009:79-81.</w:t>
      </w:r>
    </w:p>
    <w:p>
      <w:pPr>
        <w:rPr>
          <w:rFonts w:hint="eastAsia"/>
          <w:lang w:val="en-US" w:eastAsia="zh-CN"/>
        </w:rPr>
      </w:pPr>
      <w:r>
        <w:t>[</w:t>
      </w:r>
      <w:r>
        <w:rPr>
          <w:rFonts w:hint="eastAsia"/>
          <w:lang w:val="en-US" w:eastAsia="zh-CN"/>
        </w:rPr>
        <w:t>9</w:t>
      </w:r>
      <w:r>
        <w:t xml:space="preserve">] </w:t>
      </w:r>
      <w:r>
        <w:rPr>
          <w:rFonts w:hint="eastAsia"/>
          <w:lang w:val="en-US" w:eastAsia="zh-CN"/>
        </w:rPr>
        <w:t>王玉青.JAVA 编程基础实训方案设计——学生成绩信息管理系统方案设计[J].2008.05.</w:t>
      </w:r>
    </w:p>
    <w:p>
      <w:pPr>
        <w:rPr>
          <w:rFonts w:hint="eastAsia"/>
        </w:rPr>
      </w:pPr>
      <w:r>
        <w:rPr>
          <w:rFonts w:hint="eastAsia"/>
        </w:rPr>
        <w:t>[</w:t>
      </w:r>
      <w:r>
        <w:rPr>
          <w:rFonts w:hint="eastAsia"/>
          <w:lang w:val="en-US" w:eastAsia="zh-CN"/>
        </w:rPr>
        <w:t>10</w:t>
      </w:r>
      <w:r>
        <w:rPr>
          <w:rFonts w:hint="eastAsia"/>
        </w:rPr>
        <w:t>]</w:t>
      </w:r>
      <w:r>
        <w:rPr>
          <w:rFonts w:hint="eastAsia"/>
          <w:lang w:val="en-US" w:eastAsia="zh-CN"/>
        </w:rPr>
        <w:t xml:space="preserve"> 赵 晓 霞 . 基 于 Java 的 航 空订 票 系 统 设 计 [J]. 微 计 算机 信 息 . 2010,25(18):34-36.</w:t>
      </w:r>
    </w:p>
    <w:p>
      <w:pPr>
        <w:rPr>
          <w:rFonts w:hint="eastAsia"/>
          <w:lang w:val="en-US" w:eastAsia="zh-CN"/>
        </w:rPr>
      </w:pPr>
      <w:r>
        <w:rPr>
          <w:rFonts w:hint="eastAsia"/>
        </w:rPr>
        <w:t>[</w:t>
      </w:r>
      <w:r>
        <w:rPr>
          <w:rFonts w:hint="eastAsia"/>
          <w:lang w:val="en-US" w:eastAsia="zh-CN"/>
        </w:rPr>
        <w:t>11</w:t>
      </w:r>
      <w:r>
        <w:rPr>
          <w:rFonts w:hint="eastAsia"/>
        </w:rPr>
        <w:t>]</w:t>
      </w:r>
      <w:r>
        <w:rPr>
          <w:rFonts w:hint="eastAsia"/>
          <w:lang w:val="en-US" w:eastAsia="zh-CN"/>
        </w:rPr>
        <w:t xml:space="preserve"> 博客.分销行业的特点和发展现状.</w:t>
      </w:r>
    </w:p>
    <w:p>
      <w:pPr>
        <w:rPr>
          <w:rFonts w:hint="eastAsia"/>
        </w:rPr>
      </w:pPr>
      <w:r>
        <w:rPr>
          <w:rFonts w:hint="eastAsia"/>
          <w:lang w:val="en-US" w:eastAsia="zh-CN"/>
        </w:rPr>
        <w:t>http://www.vsharing.com/k/vertical/2003-9/469738.html</w:t>
      </w:r>
    </w:p>
    <w:p>
      <w:pPr>
        <w:rPr>
          <w:rFonts w:hint="eastAsia"/>
          <w:lang w:val="en-US" w:eastAsia="zh-CN"/>
        </w:rPr>
      </w:pPr>
      <w:r>
        <w:rPr>
          <w:rFonts w:hint="eastAsia"/>
        </w:rPr>
        <w:t>[</w:t>
      </w:r>
      <w:r>
        <w:rPr>
          <w:rFonts w:hint="eastAsia"/>
          <w:lang w:val="en-US" w:eastAsia="zh-CN"/>
        </w:rPr>
        <w:t>12</w:t>
      </w:r>
      <w:r>
        <w:rPr>
          <w:rFonts w:hint="eastAsia"/>
        </w:rPr>
        <w:t>]</w:t>
      </w:r>
      <w:r>
        <w:rPr>
          <w:rFonts w:hint="eastAsia"/>
          <w:lang w:val="en-US" w:eastAsia="zh-CN"/>
        </w:rPr>
        <w:t xml:space="preserve"> 百度百科. 分销平台 简介.</w:t>
      </w:r>
    </w:p>
    <w:p>
      <w:pPr>
        <w:rPr>
          <w:rFonts w:hint="eastAsia"/>
        </w:rPr>
      </w:pPr>
      <w:r>
        <w:rPr>
          <w:rFonts w:hint="eastAsia"/>
          <w:lang w:val="en-US" w:eastAsia="zh-CN"/>
        </w:rPr>
        <w:t>http://baike.baidu.com/link?url=7BuL99zv_BETOecHfvxv8WitVk6O0XgqqPxntRClWP68BRY7-4uUuyEldgmM0QcrWRLmNp6NuxAO9160pORQDa</w:t>
      </w:r>
    </w:p>
    <w:p>
      <w:pPr>
        <w:rPr>
          <w:rFonts w:hint="eastAsia"/>
          <w:lang w:val="en-US" w:eastAsia="zh-CN"/>
        </w:rPr>
      </w:pPr>
      <w:r>
        <w:rPr>
          <w:rFonts w:hint="eastAsia"/>
        </w:rPr>
        <w:t>[</w:t>
      </w:r>
      <w:r>
        <w:rPr>
          <w:rFonts w:hint="eastAsia"/>
          <w:lang w:val="en-US" w:eastAsia="zh-CN"/>
        </w:rPr>
        <w:t>13</w:t>
      </w:r>
      <w:r>
        <w:rPr>
          <w:rFonts w:hint="eastAsia"/>
        </w:rPr>
        <w:t>]</w:t>
      </w:r>
      <w:r>
        <w:rPr>
          <w:rFonts w:hint="eastAsia"/>
          <w:lang w:val="en-US" w:eastAsia="zh-CN"/>
        </w:rPr>
        <w:t xml:space="preserve"> 百度百科. SQL Sever 2008 简介.</w:t>
      </w:r>
    </w:p>
    <w:p>
      <w:pPr>
        <w:rPr>
          <w:rFonts w:hint="eastAsia"/>
          <w:lang w:val="en-US" w:eastAsia="zh-CN"/>
        </w:rPr>
      </w:pPr>
      <w:r>
        <w:rPr>
          <w:rFonts w:hint="eastAsia"/>
          <w:lang w:val="en-US" w:eastAsia="zh-CN"/>
        </w:rPr>
        <w:t>http://baike.baidu.com/link?url=WTxoH_UX3yKkCif-KlkNFLzjjOImMbhUOoUcK7vcHItdhVBmfMvna9wSQ-RgdDqjXo--y8OAm9YFeKsx0TWZNq</w:t>
      </w:r>
    </w:p>
    <w:p>
      <w:pPr>
        <w:rPr>
          <w:rFonts w:hint="eastAsia"/>
          <w:lang w:val="en-US" w:eastAsia="zh-CN"/>
        </w:rPr>
      </w:pPr>
      <w:r>
        <w:rPr>
          <w:rFonts w:hint="eastAsia"/>
          <w:lang w:val="en-US" w:eastAsia="zh-CN"/>
        </w:rPr>
        <w:t>[14]百度百科. 网络分销 简介.</w:t>
      </w:r>
    </w:p>
    <w:p>
      <w:pPr>
        <w:rPr>
          <w:rFonts w:hint="eastAsia"/>
          <w:lang w:val="en-US" w:eastAsia="zh-CN"/>
        </w:rPr>
      </w:pPr>
      <w:r>
        <w:rPr>
          <w:rFonts w:hint="eastAsia"/>
          <w:lang w:val="en-US" w:eastAsia="zh-CN"/>
        </w:rPr>
        <w:t>http://baike.baidu.com/link?url=4BSgA2IFJOw3qIUYjfCSUfPxm7Vq9uUHA4vrhr1zFd9lgKX8YcV70chQReqbGGLqJ19dz9K--QgtNxapVaDUuK</w:t>
      </w:r>
    </w:p>
    <w:p>
      <w:pPr>
        <w:rPr>
          <w:rFonts w:hint="eastAsia"/>
          <w:lang w:val="en-US" w:eastAsia="zh-CN"/>
        </w:rPr>
      </w:pPr>
      <w:r>
        <w:rPr>
          <w:rFonts w:hint="eastAsia"/>
          <w:lang w:val="en-US" w:eastAsia="zh-CN"/>
        </w:rPr>
        <w:t>[15]百度百科. 分销 简介.</w:t>
      </w:r>
    </w:p>
    <w:p>
      <w:pPr>
        <w:rPr>
          <w:rFonts w:hint="eastAsia"/>
          <w:lang w:val="en-US" w:eastAsia="zh-CN"/>
        </w:rPr>
      </w:pPr>
      <w:r>
        <w:rPr>
          <w:rFonts w:hint="eastAsia"/>
          <w:lang w:val="en-US" w:eastAsia="zh-CN"/>
        </w:rPr>
        <w:t>http://baike.baidu.com/link?url=VMv-NLXzSVX7-ReifZ0WCcYIxTBcfa13HweME980o8s4hec2BbS8hTpXLai-JZ3yXGwgbKQ5yNrVKGYpBcMsVK</w:t>
      </w:r>
    </w:p>
    <w:p>
      <w:pPr>
        <w:pStyle w:val="2"/>
        <w:jc w:val="center"/>
        <w:rPr>
          <w:rFonts w:hint="eastAsia"/>
          <w:lang w:eastAsia="zh-CN"/>
        </w:rPr>
      </w:pPr>
      <w:bookmarkStart w:id="58" w:name="_Toc230444021"/>
      <w:bookmarkStart w:id="59" w:name="_Toc314695120"/>
      <w:bookmarkStart w:id="60" w:name="_Toc230445383"/>
      <w:bookmarkStart w:id="61" w:name="_Toc27569"/>
      <w:r>
        <w:rPr>
          <w:rFonts w:hint="eastAsia"/>
          <w:sz w:val="36"/>
          <w:szCs w:val="36"/>
        </w:rPr>
        <w:t>附 录</w:t>
      </w:r>
      <w:bookmarkEnd w:id="58"/>
      <w:bookmarkEnd w:id="59"/>
      <w:bookmarkEnd w:id="60"/>
      <w:bookmarkEnd w:id="61"/>
    </w:p>
    <w:p>
      <w:pPr>
        <w:rPr>
          <w:rFonts w:hint="eastAsia" w:eastAsia="宋体"/>
          <w:lang w:val="en-US" w:eastAsia="zh-CN"/>
        </w:rPr>
      </w:pPr>
      <w:r>
        <w:rPr>
          <w:rFonts w:hint="eastAsia"/>
          <w:lang w:val="en-US" w:eastAsia="zh-CN"/>
        </w:rPr>
        <w:t>单件发布产品树节点：</w:t>
      </w:r>
    </w:p>
    <w:p>
      <w:pPr>
        <w:rPr>
          <w:rFonts w:hint="eastAsia"/>
          <w:lang w:eastAsia="zh-CN"/>
        </w:rPr>
      </w:pPr>
      <w:r>
        <w:rPr>
          <w:rFonts w:hint="eastAsia"/>
          <w:lang w:eastAsia="zh-CN"/>
        </w:rPr>
        <w:t>public String getShangPinAll(){//树节点</w:t>
      </w:r>
    </w:p>
    <w:p>
      <w:pPr>
        <w:rPr>
          <w:rFonts w:hint="eastAsia"/>
          <w:lang w:eastAsia="zh-CN"/>
        </w:rPr>
      </w:pPr>
      <w:r>
        <w:rPr>
          <w:rFonts w:hint="eastAsia"/>
          <w:lang w:eastAsia="zh-CN"/>
        </w:rPr>
        <w:tab/>
      </w:r>
      <w:r>
        <w:rPr>
          <w:rFonts w:hint="eastAsia"/>
          <w:lang w:eastAsia="zh-CN"/>
        </w:rPr>
        <w:tab/>
      </w:r>
      <w:r>
        <w:rPr>
          <w:rFonts w:hint="eastAsia"/>
          <w:lang w:eastAsia="zh-CN"/>
        </w:rPr>
        <w:t>List lstLeiMu=fabudanjianchanpinservice.getChanPinZiLiao();</w:t>
      </w:r>
    </w:p>
    <w:p>
      <w:pPr>
        <w:rPr>
          <w:rFonts w:hint="eastAsia"/>
          <w:lang w:eastAsia="zh-CN"/>
        </w:rPr>
      </w:pPr>
      <w:r>
        <w:rPr>
          <w:rFonts w:hint="eastAsia"/>
          <w:lang w:eastAsia="zh-CN"/>
        </w:rPr>
        <w:tab/>
      </w:r>
      <w:r>
        <w:rPr>
          <w:rFonts w:hint="eastAsia"/>
          <w:lang w:eastAsia="zh-CN"/>
        </w:rPr>
        <w:tab/>
      </w:r>
      <w:r>
        <w:rPr>
          <w:rFonts w:hint="eastAsia"/>
          <w:lang w:eastAsia="zh-CN"/>
        </w:rPr>
        <w:t>//JSONArray childList;</w:t>
      </w:r>
    </w:p>
    <w:p>
      <w:pPr>
        <w:rPr>
          <w:rFonts w:hint="eastAsia"/>
          <w:lang w:eastAsia="zh-CN"/>
        </w:rPr>
      </w:pPr>
      <w:r>
        <w:rPr>
          <w:rFonts w:hint="eastAsia"/>
          <w:lang w:eastAsia="zh-CN"/>
        </w:rPr>
        <w:tab/>
      </w:r>
      <w:r>
        <w:rPr>
          <w:rFonts w:hint="eastAsia"/>
          <w:lang w:eastAsia="zh-CN"/>
        </w:rPr>
        <w:tab/>
      </w:r>
      <w:r>
        <w:rPr>
          <w:rFonts w:hint="eastAsia"/>
          <w:lang w:eastAsia="zh-CN"/>
        </w:rPr>
        <w:t>JSONArray jsArr = new JSONArray();</w:t>
      </w:r>
    </w:p>
    <w:p>
      <w:pPr>
        <w:rPr>
          <w:rFonts w:hint="eastAsia"/>
          <w:lang w:eastAsia="zh-CN"/>
        </w:rPr>
      </w:pPr>
      <w:r>
        <w:rPr>
          <w:rFonts w:hint="eastAsia"/>
          <w:lang w:eastAsia="zh-CN"/>
        </w:rPr>
        <w:tab/>
      </w:r>
      <w:r>
        <w:rPr>
          <w:rFonts w:hint="eastAsia"/>
          <w:lang w:eastAsia="zh-CN"/>
        </w:rPr>
        <w:tab/>
      </w:r>
      <w:r>
        <w:rPr>
          <w:rFonts w:hint="eastAsia"/>
          <w:lang w:eastAsia="zh-CN"/>
        </w:rPr>
        <w:t>JSONObject jsObj = new JSONObject();</w:t>
      </w:r>
    </w:p>
    <w:p>
      <w:pPr>
        <w:rPr>
          <w:rFonts w:hint="eastAsia"/>
          <w:lang w:eastAsia="zh-CN"/>
        </w:rPr>
      </w:pPr>
      <w:r>
        <w:rPr>
          <w:rFonts w:hint="eastAsia"/>
          <w:lang w:eastAsia="zh-CN"/>
        </w:rPr>
        <w:tab/>
      </w:r>
      <w:r>
        <w:rPr>
          <w:rFonts w:hint="eastAsia"/>
          <w:lang w:eastAsia="zh-CN"/>
        </w:rPr>
        <w:tab/>
      </w:r>
      <w:r>
        <w:rPr>
          <w:rFonts w:hint="eastAsia"/>
          <w:lang w:eastAsia="zh-CN"/>
        </w:rPr>
        <w:t>for (int i=0;i&lt;lstLeiMu.size();i++){</w:t>
      </w:r>
    </w:p>
    <w:p>
      <w:pPr>
        <w:rPr>
          <w:rFonts w:hint="eastAsia"/>
          <w:lang w:eastAsia="zh-CN"/>
        </w:rPr>
      </w:pPr>
      <w:r>
        <w:rPr>
          <w:rFonts w:hint="eastAsia"/>
          <w:lang w:eastAsia="zh-CN"/>
        </w:rPr>
        <w:t xml:space="preserve">               Object[] obj=(Object[])lstLeiMu.get(i);</w:t>
      </w:r>
    </w:p>
    <w:p>
      <w:pPr>
        <w:rPr>
          <w:rFonts w:hint="eastAsia"/>
          <w:lang w:eastAsia="zh-CN"/>
        </w:rPr>
      </w:pPr>
      <w:r>
        <w:rPr>
          <w:rFonts w:hint="eastAsia"/>
          <w:lang w:eastAsia="zh-CN"/>
        </w:rPr>
        <w:t xml:space="preserve">               jsObj.clear();</w:t>
      </w:r>
    </w:p>
    <w:p>
      <w:pPr>
        <w:rPr>
          <w:rFonts w:hint="eastAsia"/>
          <w:lang w:eastAsia="zh-CN"/>
        </w:rPr>
      </w:pPr>
      <w:r>
        <w:rPr>
          <w:rFonts w:hint="eastAsia"/>
          <w:lang w:eastAsia="zh-CN"/>
        </w:rPr>
        <w:t xml:space="preserve">               jsObj.put("id", obj[0]);</w:t>
      </w:r>
    </w:p>
    <w:p>
      <w:pPr>
        <w:rPr>
          <w:rFonts w:hint="eastAsia"/>
          <w:lang w:eastAsia="zh-CN"/>
        </w:rPr>
      </w:pPr>
      <w:r>
        <w:rPr>
          <w:rFonts w:hint="eastAsia"/>
          <w:lang w:eastAsia="zh-CN"/>
        </w:rPr>
        <w:t xml:space="preserve">               jsObj.put("text", obj[1]);</w:t>
      </w:r>
    </w:p>
    <w:p>
      <w:pPr>
        <w:rPr>
          <w:rFonts w:hint="eastAsia"/>
          <w:lang w:eastAsia="zh-CN"/>
        </w:rPr>
      </w:pPr>
      <w:r>
        <w:rPr>
          <w:rFonts w:hint="eastAsia"/>
          <w:lang w:eastAsia="zh-CN"/>
        </w:rPr>
        <w:t xml:space="preserve">               jsObj.put("attributes", "{'lvl':1}");</w:t>
      </w:r>
    </w:p>
    <w:p>
      <w:pPr>
        <w:rPr>
          <w:rFonts w:hint="eastAsia"/>
          <w:lang w:eastAsia="zh-CN"/>
        </w:rPr>
      </w:pPr>
      <w:r>
        <w:rPr>
          <w:rFonts w:hint="eastAsia"/>
          <w:lang w:eastAsia="zh-CN"/>
        </w:rPr>
        <w:t xml:space="preserve">                if (getChanPinLeiBie(Integer.parseInt(obj[0].toString()))!=null){</w:t>
      </w:r>
    </w:p>
    <w:p>
      <w:pPr>
        <w:rPr>
          <w:rFonts w:hint="eastAsia"/>
          <w:lang w:eastAsia="zh-CN"/>
        </w:rPr>
      </w:pPr>
      <w:r>
        <w:rPr>
          <w:rFonts w:hint="eastAsia"/>
          <w:lang w:eastAsia="zh-CN"/>
        </w:rPr>
        <w:t xml:space="preserve">                   jsObj.put("state", "closed");</w:t>
      </w:r>
    </w:p>
    <w:p>
      <w:pPr>
        <w:rPr>
          <w:rFonts w:hint="eastAsia"/>
          <w:lang w:eastAsia="zh-CN"/>
        </w:rPr>
      </w:pPr>
      <w:r>
        <w:rPr>
          <w:rFonts w:hint="eastAsia"/>
          <w:lang w:eastAsia="zh-CN"/>
        </w:rPr>
        <w:t xml:space="preserve">                   jsObj.put("children",getChanPinLeiBie(Integer.parseInt(obj[0].toString())));</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jsArr.add(jsObj);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HashMap&lt;String,Object&gt; jsMap = new HashMap&lt;String,Object&gt;();</w:t>
      </w:r>
    </w:p>
    <w:p>
      <w:pPr>
        <w:rPr>
          <w:rFonts w:hint="eastAsia"/>
          <w:lang w:eastAsia="zh-CN"/>
        </w:rPr>
      </w:pPr>
      <w:r>
        <w:rPr>
          <w:rFonts w:hint="eastAsia"/>
          <w:lang w:eastAsia="zh-CN"/>
        </w:rPr>
        <w:tab/>
      </w:r>
      <w:r>
        <w:rPr>
          <w:rFonts w:hint="eastAsia"/>
          <w:lang w:eastAsia="zh-CN"/>
        </w:rPr>
        <w:tab/>
      </w:r>
      <w:r>
        <w:rPr>
          <w:rFonts w:hint="eastAsia"/>
          <w:lang w:eastAsia="zh-CN"/>
        </w:rPr>
        <w:t>jsMap.put("",jsArr);</w:t>
      </w:r>
    </w:p>
    <w:p>
      <w:pPr>
        <w:rPr>
          <w:rFonts w:hint="eastAsia"/>
          <w:lang w:eastAsia="zh-CN"/>
        </w:rPr>
      </w:pPr>
      <w:r>
        <w:rPr>
          <w:rFonts w:hint="eastAsia"/>
          <w:lang w:eastAsia="zh-CN"/>
        </w:rPr>
        <w:tab/>
      </w:r>
      <w:r>
        <w:rPr>
          <w:rFonts w:hint="eastAsia"/>
          <w:lang w:eastAsia="zh-CN"/>
        </w:rPr>
        <w:tab/>
      </w:r>
      <w:r>
        <w:rPr>
          <w:rFonts w:hint="eastAsia"/>
          <w:lang w:eastAsia="zh-CN"/>
        </w:rPr>
        <w:t>JSArr=jsArr;</w:t>
      </w:r>
    </w:p>
    <w:p>
      <w:pPr>
        <w:rPr>
          <w:rFonts w:hint="eastAsia"/>
          <w:lang w:eastAsia="zh-CN"/>
        </w:rPr>
      </w:pPr>
      <w:r>
        <w:rPr>
          <w:rFonts w:hint="eastAsia"/>
          <w:lang w:eastAsia="zh-CN"/>
        </w:rPr>
        <w:tab/>
      </w:r>
      <w:r>
        <w:rPr>
          <w:rFonts w:hint="eastAsia"/>
          <w:lang w:eastAsia="zh-CN"/>
        </w:rPr>
        <w:tab/>
      </w:r>
      <w:r>
        <w:rPr>
          <w:rFonts w:hint="eastAsia"/>
          <w:lang w:eastAsia="zh-CN"/>
        </w:rPr>
        <w:t>return SUCCESS;</w:t>
      </w:r>
    </w:p>
    <w:p>
      <w:pPr>
        <w:rPr>
          <w:rFonts w:hint="eastAsia"/>
          <w:lang w:eastAsia="zh-CN"/>
        </w:rPr>
      </w:pPr>
      <w:r>
        <w:rPr>
          <w:rFonts w:hint="eastAsia"/>
          <w:lang w:eastAsia="zh-CN"/>
        </w:rPr>
        <w:tab/>
      </w:r>
      <w:r>
        <w:rPr>
          <w:rFonts w:hint="eastAsia"/>
          <w:lang w:eastAsia="zh-CN"/>
        </w:rPr>
        <w:t>}</w:t>
      </w:r>
    </w:p>
    <w:p>
      <w:pPr>
        <w:ind w:left="0" w:leftChars="0" w:firstLine="0" w:firstLineChars="0"/>
        <w:rPr>
          <w:rFonts w:hint="eastAsia"/>
          <w:lang w:eastAsia="zh-CN"/>
        </w:rPr>
      </w:pPr>
    </w:p>
    <w:p>
      <w:pPr>
        <w:ind w:left="0" w:leftChars="0" w:firstLine="0" w:firstLineChars="0"/>
        <w:rPr>
          <w:rFonts w:hint="eastAsia"/>
          <w:lang w:eastAsia="zh-CN"/>
        </w:rPr>
      </w:pPr>
      <w:r>
        <w:rPr>
          <w:rFonts w:hint="eastAsia"/>
          <w:lang w:eastAsia="zh-CN"/>
        </w:rPr>
        <w:t>多条件查询采购单</w:t>
      </w:r>
    </w:p>
    <w:p>
      <w:pPr>
        <w:ind w:left="0" w:leftChars="0" w:firstLine="0" w:firstLineChars="0"/>
        <w:rPr>
          <w:rFonts w:hint="eastAsia"/>
          <w:lang w:eastAsia="zh-CN"/>
        </w:rPr>
      </w:pPr>
      <w:r>
        <w:rPr>
          <w:rFonts w:hint="eastAsia"/>
          <w:lang w:eastAsia="zh-CN"/>
        </w:rPr>
        <w:t>function selectCaiGouDan(){//多条件查询采购单</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$("#caigoudan").empty();</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BCJTime = $('#J_BeginTime').datebox('getValue');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ECJTime = $('#J_EndTime').datebox('getValue');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PayTypeID = $('#J_PayType').combobox('getValue');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ProcureTypeID = $('#J_ProcureType').combobox('getValue');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Id = 0;</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url = "selectCaiGouDan?zhiFuLeiXingId="+PayTypeID+"&amp;caiGouZhuangTaiId="+ProcureTypeID;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$.getJSON(url,function(result){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$.each(result, function(i, data){</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$("#caigoudan").append("&lt;li id=\"caigoudan0"+Id+"\"&gt;"+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style=\"margin-top:5px;padding:5px;background-color:#E0ECFF;border:1px ridge\"&gt;"+i+</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"&lt;/div&gt;&lt;/li&gt;"+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"&lt;li id=\"caigoudan1"+Id+"\"&gt;"+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style=\"border:1px ridge;height:"+90*data.length+"px;padding-top:5px\"&gt;"+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 id=\"J_BoughtTable"+Id+"\"&gt;"+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"&lt;/table&gt;&lt;/div&gt;&lt;/li&gt;"</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if(data==""){</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$("#J_BoughtTable"+Id).append("&lt;font style=\"color:red\"&gt;暂无采购单信息！&lt;/font&gt;");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}else{</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$.each(data,function(j,rows){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$("#J_BoughtTable"+Id).append("&lt;tr&gt;"+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hidden=\"true\" align=\"center\"&gt;"+rows.caigoudanID+"&lt;/td&gt;"+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style=\"height:50px;width:190px;\"align=\"center\"&gt;"+rows.shangpin+"&lt;/td&gt;"+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style=\"height:50px;width:90px;\"align=\"center\"&gt;"+rows.price1+"&lt;/td&gt;"+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style=\"height:50px;width:150px;\"align=\"center\"&gt;"+rows.price2+"&lt;/td&gt;"+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style=\"height:50px;width:100px;\"align=\"center\"&gt;"+rows.quantity+"&lt;/td&gt;"+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style=\"height:50px;width:100px;\"align=\"center\"&gt;"+rows.caozuo+"&lt;/td&gt;"+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style=\"height:50px;width:100px;\"align=\"center\"&gt;"+rows.salesman+</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"&lt;img src=\"img/lianxi.png\"&gt;&lt;/img&gt;&lt;/td&gt;"+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style=\"height:50px;width:200px;\"align=\"center\"&gt;"+rows.amount+"&lt;/td&gt;"+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style=\"height:50px;width:120px;\"align=\"center\"&gt;"+rows.tradestatus+</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"&lt;br/&gt;&lt;a href=\"#\"&gt;查看详情&lt;/a&gt;&lt;/td&gt;"+</w:t>
      </w:r>
      <w:r>
        <w:rPr>
          <w:rFonts w:hint="eastAsia"/>
          <w:lang w:eastAsia="zh-CN"/>
        </w:rPr>
        <w:tab/>
      </w:r>
      <w:r>
        <w:rPr>
          <w:rFonts w:hint="eastAsia"/>
          <w:lang w:eastAsia="zh-CN"/>
        </w:rPr>
        <w:tab/>
      </w:r>
      <w:r>
        <w:rPr>
          <w:rFonts w:hint="eastAsia"/>
          <w:lang w:eastAsia="zh-CN"/>
        </w:rPr>
        <w:t xml:space="preserve">               </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$.parser.parse($("#caigoudan"));//重新渲染EasyUI控件</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rPr>
          <w:rFonts w:hint="eastAsia"/>
          <w:lang w:eastAsia="zh-CN"/>
        </w:rPr>
      </w:pPr>
    </w:p>
    <w:p>
      <w:pPr>
        <w:rPr>
          <w:rFonts w:hint="eastAsia"/>
          <w:lang w:eastAsia="zh-CN"/>
        </w:rPr>
      </w:pPr>
    </w:p>
    <w:p>
      <w:pPr>
        <w:ind w:left="0" w:leftChars="0" w:firstLine="0" w:firstLineChars="0"/>
        <w:rPr>
          <w:rFonts w:hint="eastAsia"/>
          <w:lang w:eastAsia="zh-CN"/>
        </w:rPr>
      </w:pPr>
    </w:p>
    <w:p>
      <w:pPr>
        <w:pStyle w:val="2"/>
        <w:jc w:val="center"/>
        <w:rPr>
          <w:rFonts w:hint="eastAsia"/>
          <w:sz w:val="32"/>
          <w:szCs w:val="32"/>
          <w:lang w:eastAsia="zh-CN"/>
        </w:rPr>
      </w:pPr>
      <w:bookmarkStart w:id="62" w:name="_Toc1656"/>
      <w:r>
        <w:rPr>
          <w:rFonts w:hint="eastAsia"/>
          <w:sz w:val="32"/>
          <w:szCs w:val="32"/>
          <w:lang w:eastAsia="zh-CN"/>
        </w:rPr>
        <w:t>文献综述</w:t>
      </w:r>
      <w:bookmarkEnd w:id="62"/>
    </w:p>
    <w:p>
      <w:pPr>
        <w:ind w:left="0" w:leftChars="0" w:firstLine="0" w:firstLineChars="0"/>
        <w:jc w:val="center"/>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天猫分销平台</w:t>
      </w:r>
    </w:p>
    <w:p>
      <w:pPr>
        <w:ind w:left="0" w:leftChars="0" w:firstLine="0" w:firstLineChars="0"/>
        <w:jc w:val="center"/>
        <w:rPr>
          <w:rFonts w:hint="eastAsia"/>
          <w:lang w:eastAsia="zh-CN"/>
        </w:rPr>
      </w:pPr>
      <w:r>
        <w:rPr>
          <w:rFonts w:hint="eastAsia"/>
          <w:lang w:eastAsia="zh-CN"/>
        </w:rPr>
        <w:t xml:space="preserve">学生姓名 周敏 专业 信息与计算科学 班级 </w:t>
      </w:r>
      <w:r>
        <w:rPr>
          <w:rFonts w:hint="eastAsia"/>
          <w:lang w:val="en-US" w:eastAsia="zh-CN"/>
        </w:rPr>
        <w:t>201202</w:t>
      </w:r>
      <w:r>
        <w:rPr>
          <w:rFonts w:hint="eastAsia"/>
          <w:lang w:eastAsia="zh-CN"/>
        </w:rPr>
        <w:t xml:space="preserve"> 学号 </w:t>
      </w:r>
      <w:r>
        <w:rPr>
          <w:rFonts w:hint="eastAsia"/>
          <w:lang w:val="en-US" w:eastAsia="zh-CN"/>
        </w:rPr>
        <w:t>12071030230</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在计算机科学领域,随着</w:t>
      </w:r>
      <w:r>
        <w:rPr>
          <w:rFonts w:hint="eastAsia"/>
          <w:lang w:val="en-US" w:eastAsia="zh-CN"/>
        </w:rPr>
        <w:t>Internet</w:t>
      </w:r>
      <w:r>
        <w:rPr>
          <w:rFonts w:hint="eastAsia"/>
          <w:lang w:eastAsia="zh-CN"/>
        </w:rPr>
        <w:t>的广泛应用和网络技术的发展,基于Web的应用系统已成为趋势。而在这些应用系统中,有一大部分是种基于J2EE的多层Web应用系统。 在这种企业级J2EE多层架构体系中,目前在软件开发市场最主流的框架就是SSH,即使用Struts、Spring、Hibernate三种开发技术对应用系统进行整合。</w:t>
      </w:r>
    </w:p>
    <w:p>
      <w:pPr>
        <w:rPr>
          <w:rFonts w:hint="eastAsia"/>
          <w:lang w:val="en-US" w:eastAsia="zh-CN"/>
        </w:rPr>
      </w:pPr>
      <w:r>
        <w:rPr>
          <w:rFonts w:hint="eastAsia"/>
          <w:lang w:eastAsia="zh-CN"/>
        </w:rPr>
        <w:t>天猫分销平台</w:t>
      </w:r>
      <w:r>
        <w:rPr>
          <w:rFonts w:hint="eastAsia"/>
          <w:lang w:val="en-US" w:eastAsia="zh-CN"/>
        </w:rPr>
        <w:t>有效的方便了供应商，分销商的商品交易，实现了登录，基本资料设置，批量导入新产品，单件发布新产品，铺货，邀请分销商合作以及采购单发货的功能。它是</w:t>
      </w:r>
      <w:r>
        <w:rPr>
          <w:rFonts w:hint="eastAsia"/>
          <w:lang w:eastAsia="zh-CN"/>
        </w:rPr>
        <w:t>基于</w:t>
      </w:r>
      <w:r>
        <w:rPr>
          <w:rFonts w:hint="eastAsia"/>
          <w:lang w:val="en-US" w:eastAsia="zh-CN"/>
        </w:rPr>
        <w:t>Java语言、SSH框架等技术，结合SQL Server 2008数据库设计开发。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pPr>
        <w:rPr>
          <w:rFonts w:hint="eastAsia"/>
          <w:lang w:val="en-US" w:eastAsia="zh-CN"/>
        </w:rPr>
      </w:pPr>
      <w:r>
        <w:rPr>
          <w:rFonts w:hint="eastAsia"/>
          <w:lang w:val="en-US" w:eastAsia="zh-CN"/>
        </w:rPr>
        <w:t xml:space="preserve"> 参考文献：</w:t>
      </w:r>
    </w:p>
    <w:p>
      <w:pPr>
        <w:rPr>
          <w:rFonts w:hint="eastAsia"/>
          <w:lang w:val="en-US" w:eastAsia="zh-CN"/>
        </w:rPr>
      </w:pPr>
      <w:r>
        <w:t>[</w:t>
      </w:r>
      <w:r>
        <w:rPr>
          <w:rFonts w:hint="eastAsia"/>
          <w:lang w:val="en-US" w:eastAsia="zh-CN"/>
        </w:rPr>
        <w:t>1</w:t>
      </w:r>
      <w:r>
        <w:t>]</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[2] 段博. B2B电子商务分销模式的研究与实践[D].首都经济贸易大学,2008.</w:t>
      </w:r>
    </w:p>
    <w:p>
      <w:pPr>
        <w:rPr>
          <w:rFonts w:hint="eastAsia"/>
          <w:lang w:val="en-US" w:eastAsia="zh-CN"/>
        </w:rPr>
      </w:pPr>
      <w:r>
        <w:rPr>
          <w:rFonts w:hint="eastAsia"/>
          <w:lang w:val="en-US" w:eastAsia="zh-CN"/>
        </w:rPr>
        <w:t>[3] 赵正. 网络分销进入技术时代[N]. 中国经营报,2011-03-14C13.</w:t>
      </w:r>
    </w:p>
    <w:p>
      <w:pPr>
        <w:rPr>
          <w:rFonts w:hint="eastAsia"/>
          <w:lang w:val="en-US" w:eastAsia="zh-CN"/>
        </w:rPr>
      </w:pPr>
      <w:r>
        <w:rPr>
          <w:rFonts w:hint="eastAsia"/>
        </w:rPr>
        <w:t>[</w:t>
      </w:r>
      <w:r>
        <w:rPr>
          <w:rFonts w:hint="eastAsia"/>
          <w:lang w:val="en-US" w:eastAsia="zh-CN"/>
        </w:rPr>
        <w:t>4</w:t>
      </w:r>
      <w:r>
        <w:rPr>
          <w:rFonts w:hint="eastAsia"/>
        </w:rPr>
        <w:t>]</w:t>
      </w:r>
      <w:r>
        <w:rPr>
          <w:rFonts w:hint="eastAsia"/>
          <w:lang w:val="en-US" w:eastAsia="zh-CN"/>
        </w:rPr>
        <w:t xml:space="preserve"> 博客.分销行业的特点和发展现状.</w:t>
      </w:r>
    </w:p>
    <w:p>
      <w:pPr>
        <w:rPr>
          <w:rFonts w:hint="eastAsia"/>
          <w:lang w:val="en-US" w:eastAsia="zh-CN"/>
        </w:rPr>
      </w:pPr>
      <w:r>
        <w:rPr>
          <w:rFonts w:hint="eastAsia"/>
          <w:lang w:val="en-US" w:eastAsia="zh-CN"/>
        </w:rPr>
        <w:t>http://www.vsharing.com/k/vertical/2003-9/469738.html</w:t>
      </w:r>
    </w:p>
    <w:p>
      <w:pPr>
        <w:rPr>
          <w:rFonts w:hint="eastAsia"/>
          <w:lang w:val="en-US" w:eastAsia="zh-CN"/>
        </w:rPr>
      </w:pPr>
    </w:p>
    <w:bookmarkEnd w:id="38"/>
    <w:p>
      <w:pPr>
        <w:ind w:left="0" w:leftChars="0" w:firstLine="0" w:firstLineChars="0"/>
      </w:pPr>
    </w:p>
    <w:sectPr>
      <w:footerReference r:id="rId11"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A00002EF" w:usb1="420020EB" w:usb2="00000000" w:usb3="00000000" w:csb0="200000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A00002EF" w:usb1="4000204B" w:usb2="00000000" w:usb3="00000000" w:csb0="200000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II</w:t>
    </w:r>
    <w:r>
      <w:rPr>
        <w:rStyle w:val="18"/>
      </w:rPr>
      <w:fldChar w:fldCharType="end"/>
    </w:r>
  </w:p>
  <w:p>
    <w:pPr>
      <w:pStyle w:val="10"/>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6fxAgVAgAAFQQAAA4AAABkcnMvZTJvRG9jLnhtbK1Ty47TMBTdI/EP&#10;lvc0aRFD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6fxA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D93D54"/>
    <w:rsid w:val="06261AAB"/>
    <w:rsid w:val="243C187B"/>
    <w:rsid w:val="28A43A38"/>
    <w:rsid w:val="2C2A3353"/>
    <w:rsid w:val="2D760BAB"/>
    <w:rsid w:val="30A3582E"/>
    <w:rsid w:val="32506F53"/>
    <w:rsid w:val="32F07FD2"/>
    <w:rsid w:val="38B8405A"/>
    <w:rsid w:val="3EBE75EA"/>
    <w:rsid w:val="3EBF76E7"/>
    <w:rsid w:val="42B60C1C"/>
    <w:rsid w:val="4C3F7328"/>
    <w:rsid w:val="57133F86"/>
    <w:rsid w:val="5F306B5B"/>
    <w:rsid w:val="62B472AD"/>
    <w:rsid w:val="63F27474"/>
    <w:rsid w:val="68C02DFB"/>
    <w:rsid w:val="6C870614"/>
    <w:rsid w:val="74AA1143"/>
    <w:rsid w:val="783737A1"/>
    <w:rsid w:val="7D1C7DA1"/>
    <w:rsid w:val="7F1847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3"/>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7">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Body Text 3"/>
    <w:basedOn w:val="1"/>
    <w:uiPriority w:val="0"/>
    <w:pPr>
      <w:spacing w:line="240" w:lineRule="auto"/>
      <w:ind w:firstLine="0" w:firstLineChars="0"/>
      <w:jc w:val="left"/>
    </w:pPr>
    <w:rPr>
      <w:rFonts w:ascii="Times New Roman" w:hAnsi="Times New Roman" w:eastAsia="宋体"/>
      <w:sz w:val="24"/>
      <w:szCs w:val="16"/>
    </w:r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uiPriority w:val="0"/>
    <w:pPr>
      <w:ind w:left="2940" w:leftChars="14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toc 6"/>
    <w:basedOn w:val="1"/>
    <w:next w:val="1"/>
    <w:uiPriority w:val="0"/>
    <w:pPr>
      <w:ind w:left="2100" w:leftChars="1000"/>
    </w:pPr>
  </w:style>
  <w:style w:type="paragraph" w:styleId="15">
    <w:name w:val="toc 2"/>
    <w:basedOn w:val="1"/>
    <w:next w:val="1"/>
    <w:uiPriority w:val="0"/>
    <w:pPr>
      <w:ind w:left="420" w:leftChars="200"/>
    </w:pPr>
  </w:style>
  <w:style w:type="paragraph" w:styleId="16">
    <w:name w:val="toc 9"/>
    <w:basedOn w:val="1"/>
    <w:next w:val="1"/>
    <w:uiPriority w:val="0"/>
    <w:pPr>
      <w:ind w:left="3360" w:leftChars="1600"/>
    </w:pPr>
  </w:style>
  <w:style w:type="character" w:styleId="18">
    <w:name w:val="page number"/>
    <w:basedOn w:val="17"/>
    <w:uiPriority w:val="0"/>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 Char Char1"/>
    <w:basedOn w:val="17"/>
    <w:link w:val="2"/>
    <w:qFormat/>
    <w:uiPriority w:val="0"/>
    <w:rPr>
      <w:rFonts w:eastAsia="黑体"/>
      <w:bCs/>
      <w:kern w:val="44"/>
      <w:sz w:val="36"/>
      <w:szCs w:val="44"/>
    </w:rPr>
  </w:style>
  <w:style w:type="character" w:customStyle="1" w:styleId="22">
    <w:name w:val="标题 1 Char"/>
    <w:basedOn w:val="17"/>
    <w:link w:val="2"/>
    <w:qFormat/>
    <w:uiPriority w:val="0"/>
    <w:rPr>
      <w:rFonts w:eastAsia="黑体"/>
      <w:bCs/>
      <w:kern w:val="44"/>
      <w:sz w:val="36"/>
      <w:szCs w:val="44"/>
    </w:rPr>
  </w:style>
  <w:style w:type="character" w:customStyle="1" w:styleId="23">
    <w:name w:val="标题 2 Char"/>
    <w:basedOn w:val="17"/>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wmf"/><Relationship Id="rId28" Type="http://schemas.openxmlformats.org/officeDocument/2006/relationships/oleObject" Target="embeddings/oleObject8.bin"/><Relationship Id="rId27" Type="http://schemas.openxmlformats.org/officeDocument/2006/relationships/image" Target="media/image8.wmf"/><Relationship Id="rId26" Type="http://schemas.openxmlformats.org/officeDocument/2006/relationships/oleObject" Target="embeddings/oleObject7.bin"/><Relationship Id="rId25" Type="http://schemas.openxmlformats.org/officeDocument/2006/relationships/image" Target="media/image7.wmf"/><Relationship Id="rId24" Type="http://schemas.openxmlformats.org/officeDocument/2006/relationships/oleObject" Target="embeddings/oleObject6.bin"/><Relationship Id="rId23" Type="http://schemas.openxmlformats.org/officeDocument/2006/relationships/image" Target="media/image6.wmf"/><Relationship Id="rId22" Type="http://schemas.openxmlformats.org/officeDocument/2006/relationships/oleObject" Target="embeddings/oleObject5.bin"/><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2016-04-25T08:25:00Z</dcterms:created>
  <dc:creator>Administrator</dc:creator>
  <cp:lastModifiedBy>Administrator</cp:lastModifiedBy>
  <dcterms:modified xsi:type="dcterms:W3CDTF">2016-04-25T09:43:37Z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