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B162" w14:textId="77777777" w:rsidR="004D1DAD" w:rsidRPr="004D1DAD" w:rsidRDefault="004D1DAD" w:rsidP="004D1DAD">
      <w:pPr>
        <w:pStyle w:val="Heading1"/>
        <w:rPr>
          <w:lang w:val="en-US"/>
        </w:rPr>
      </w:pPr>
      <w:r w:rsidRPr="004D1DAD">
        <w:rPr>
          <w:lang w:val="en-US"/>
        </w:rPr>
        <w:t>Customer Behavior Analysis Project Report</w:t>
      </w:r>
    </w:p>
    <w:p w14:paraId="20DBD95D" w14:textId="77777777" w:rsidR="004D1DAD" w:rsidRPr="004D1DAD" w:rsidRDefault="004D1DAD" w:rsidP="004D1DAD">
      <w:pPr>
        <w:rPr>
          <w:rStyle w:val="IntenseEmphasis"/>
          <w:i w:val="0"/>
          <w:iCs w:val="0"/>
          <w:lang w:val="en-US"/>
        </w:rPr>
      </w:pPr>
      <w:r w:rsidRPr="004D1DAD">
        <w:rPr>
          <w:rStyle w:val="IntenseEmphasis"/>
          <w:i w:val="0"/>
          <w:iCs w:val="0"/>
          <w:lang w:val="en-US"/>
        </w:rPr>
        <w:t>Executive Summary</w:t>
      </w:r>
    </w:p>
    <w:p w14:paraId="2D2E99AE" w14:textId="77777777" w:rsidR="004D1DAD" w:rsidRPr="004D1DAD" w:rsidRDefault="004D1DAD" w:rsidP="004D1DAD">
      <w:pPr>
        <w:rPr>
          <w:lang w:val="en-US"/>
        </w:rPr>
      </w:pPr>
      <w:r w:rsidRPr="004D1DAD">
        <w:rPr>
          <w:lang w:val="en-US"/>
        </w:rPr>
        <w:t>This comprehensive analysis of customer shopping behavior reveals key insights that can drive strategic decisions for the retail company. The analysis identifies significant patterns across customer segments, product categories, and purchasing behaviors that can optimize marketing strategies, improve customer engagement, and increase revenue.</w:t>
      </w:r>
    </w:p>
    <w:p w14:paraId="6FCA7A54" w14:textId="79577735" w:rsidR="004D1DAD" w:rsidRPr="004D1DAD" w:rsidRDefault="004D1DAD" w:rsidP="004D1DAD">
      <w:pPr>
        <w:rPr>
          <w:lang w:val="en-US"/>
        </w:rPr>
      </w:pPr>
    </w:p>
    <w:p w14:paraId="45C3EBB7" w14:textId="77777777" w:rsidR="004D1DAD" w:rsidRPr="004D1DAD" w:rsidRDefault="004D1DAD" w:rsidP="004D1DAD">
      <w:pPr>
        <w:pStyle w:val="Heading2"/>
        <w:rPr>
          <w:lang w:val="en-US"/>
        </w:rPr>
      </w:pPr>
      <w:r w:rsidRPr="004D1DAD">
        <w:rPr>
          <w:lang w:val="en-US"/>
        </w:rPr>
        <w:t>1. Project Overview</w:t>
      </w:r>
    </w:p>
    <w:p w14:paraId="0836A76C" w14:textId="77777777" w:rsidR="004D1DAD" w:rsidRPr="004D1DAD" w:rsidRDefault="004D1DAD" w:rsidP="004D1DAD">
      <w:pPr>
        <w:rPr>
          <w:b/>
          <w:bCs/>
          <w:lang w:val="en-US"/>
        </w:rPr>
      </w:pPr>
      <w:r w:rsidRPr="004D1DAD">
        <w:rPr>
          <w:b/>
          <w:bCs/>
          <w:lang w:val="en-US"/>
        </w:rPr>
        <w:t>Business Context</w:t>
      </w:r>
    </w:p>
    <w:p w14:paraId="33C188D7" w14:textId="77777777" w:rsidR="004D1DAD" w:rsidRPr="004D1DAD" w:rsidRDefault="004D1DAD" w:rsidP="004D1DAD">
      <w:pPr>
        <w:rPr>
          <w:lang w:val="en-US"/>
        </w:rPr>
      </w:pPr>
      <w:r w:rsidRPr="004D1DAD">
        <w:rPr>
          <w:lang w:val="en-US"/>
        </w:rPr>
        <w:t>A leading retail company sought to understand evolving customer shopping patterns to enhance sales performance, customer satisfaction, and long-term loyalty. The analysis focuses on identifying key drivers of purchasing decisions across demographics, product categories, and sales channels.</w:t>
      </w:r>
    </w:p>
    <w:p w14:paraId="22AB7933" w14:textId="77777777" w:rsidR="004D1DAD" w:rsidRPr="004D1DAD" w:rsidRDefault="004D1DAD" w:rsidP="004D1DAD">
      <w:pPr>
        <w:rPr>
          <w:b/>
          <w:bCs/>
          <w:lang w:val="en-US"/>
        </w:rPr>
      </w:pPr>
      <w:r w:rsidRPr="004D1DAD">
        <w:rPr>
          <w:b/>
          <w:bCs/>
          <w:lang w:val="en-US"/>
        </w:rPr>
        <w:t>Methodology</w:t>
      </w:r>
    </w:p>
    <w:p w14:paraId="27554BE2" w14:textId="77777777" w:rsidR="004D1DAD" w:rsidRPr="004D1DAD" w:rsidRDefault="004D1DAD" w:rsidP="004D1DAD">
      <w:pPr>
        <w:numPr>
          <w:ilvl w:val="0"/>
          <w:numId w:val="1"/>
        </w:numPr>
        <w:rPr>
          <w:lang w:val="en-US"/>
        </w:rPr>
      </w:pPr>
      <w:r w:rsidRPr="004D1DAD">
        <w:rPr>
          <w:b/>
          <w:bCs/>
          <w:lang w:val="en-US"/>
        </w:rPr>
        <w:t>Data Preparation &amp; EDA</w:t>
      </w:r>
      <w:r w:rsidRPr="004D1DAD">
        <w:rPr>
          <w:lang w:val="en-US"/>
        </w:rPr>
        <w:t>: Python (</w:t>
      </w:r>
      <w:proofErr w:type="spellStart"/>
      <w:r w:rsidRPr="004D1DAD">
        <w:rPr>
          <w:lang w:val="en-US"/>
        </w:rPr>
        <w:t>Jupyter</w:t>
      </w:r>
      <w:proofErr w:type="spellEnd"/>
      <w:r w:rsidRPr="004D1DAD">
        <w:rPr>
          <w:lang w:val="en-US"/>
        </w:rPr>
        <w:t xml:space="preserve"> Notebook)</w:t>
      </w:r>
    </w:p>
    <w:p w14:paraId="0E4CD2FA" w14:textId="77777777" w:rsidR="004D1DAD" w:rsidRPr="004D1DAD" w:rsidRDefault="004D1DAD" w:rsidP="004D1DAD">
      <w:pPr>
        <w:numPr>
          <w:ilvl w:val="0"/>
          <w:numId w:val="1"/>
        </w:numPr>
        <w:rPr>
          <w:lang w:val="en-US"/>
        </w:rPr>
      </w:pPr>
      <w:r w:rsidRPr="004D1DAD">
        <w:rPr>
          <w:b/>
          <w:bCs/>
          <w:lang w:val="en-US"/>
        </w:rPr>
        <w:t>Data Analysis &amp; SQL Queries</w:t>
      </w:r>
      <w:r w:rsidRPr="004D1DAD">
        <w:rPr>
          <w:lang w:val="en-US"/>
        </w:rPr>
        <w:t>: Microsoft SQL Server</w:t>
      </w:r>
    </w:p>
    <w:p w14:paraId="34468B4D" w14:textId="77777777" w:rsidR="004D1DAD" w:rsidRPr="004D1DAD" w:rsidRDefault="004D1DAD" w:rsidP="004D1DAD">
      <w:pPr>
        <w:numPr>
          <w:ilvl w:val="0"/>
          <w:numId w:val="1"/>
        </w:numPr>
        <w:rPr>
          <w:lang w:val="en-US"/>
        </w:rPr>
      </w:pPr>
      <w:r w:rsidRPr="004D1DAD">
        <w:rPr>
          <w:b/>
          <w:bCs/>
          <w:lang w:val="en-US"/>
        </w:rPr>
        <w:t>Visualization</w:t>
      </w:r>
      <w:r w:rsidRPr="004D1DAD">
        <w:rPr>
          <w:lang w:val="en-US"/>
        </w:rPr>
        <w:t>: Power BI Dashboard</w:t>
      </w:r>
    </w:p>
    <w:p w14:paraId="115AD195" w14:textId="77777777" w:rsidR="004D1DAD" w:rsidRPr="004D1DAD" w:rsidRDefault="004D1DAD" w:rsidP="004D1DAD">
      <w:pPr>
        <w:numPr>
          <w:ilvl w:val="0"/>
          <w:numId w:val="1"/>
        </w:numPr>
        <w:rPr>
          <w:lang w:val="en-US"/>
        </w:rPr>
      </w:pPr>
      <w:r w:rsidRPr="004D1DAD">
        <w:rPr>
          <w:b/>
          <w:bCs/>
          <w:lang w:val="en-US"/>
        </w:rPr>
        <w:t>Database Management</w:t>
      </w:r>
      <w:r w:rsidRPr="004D1DAD">
        <w:rPr>
          <w:lang w:val="en-US"/>
        </w:rPr>
        <w:t>: MS SQL Server Management Studio 21</w:t>
      </w:r>
    </w:p>
    <w:p w14:paraId="6426F4FA" w14:textId="77777777" w:rsidR="004D1DAD" w:rsidRPr="004D1DAD" w:rsidRDefault="004D1DAD" w:rsidP="004D1DAD">
      <w:pPr>
        <w:rPr>
          <w:b/>
          <w:bCs/>
          <w:lang w:val="en-US"/>
        </w:rPr>
      </w:pPr>
      <w:r w:rsidRPr="004D1DAD">
        <w:rPr>
          <w:b/>
          <w:bCs/>
          <w:lang w:val="en-US"/>
        </w:rPr>
        <w:t>Dataset Specifications</w:t>
      </w:r>
    </w:p>
    <w:p w14:paraId="45910F55" w14:textId="12E8718C" w:rsidR="004D1DAD" w:rsidRDefault="004D1DAD" w:rsidP="004D1DAD">
      <w:pPr>
        <w:numPr>
          <w:ilvl w:val="0"/>
          <w:numId w:val="2"/>
        </w:numPr>
        <w:rPr>
          <w:lang w:val="en-US"/>
        </w:rPr>
      </w:pPr>
      <w:r w:rsidRPr="004D1DAD">
        <w:rPr>
          <w:b/>
          <w:bCs/>
          <w:lang w:val="en-US"/>
        </w:rPr>
        <w:t>Records</w:t>
      </w:r>
      <w:r w:rsidRPr="004D1DAD">
        <w:rPr>
          <w:lang w:val="en-US"/>
        </w:rPr>
        <w:t xml:space="preserve">: </w:t>
      </w:r>
      <w:r>
        <w:rPr>
          <w:lang w:val="en-US"/>
        </w:rPr>
        <w:t xml:space="preserve">3900 records of </w:t>
      </w:r>
      <w:r w:rsidRPr="004D1DAD">
        <w:rPr>
          <w:lang w:val="en-US"/>
        </w:rPr>
        <w:t>Customer transaction data</w:t>
      </w:r>
    </w:p>
    <w:p w14:paraId="3BCF449E" w14:textId="67755CB1" w:rsidR="004D1DAD" w:rsidRPr="004D1DAD" w:rsidRDefault="004D1DAD" w:rsidP="004D1DAD">
      <w:pPr>
        <w:numPr>
          <w:ilvl w:val="0"/>
          <w:numId w:val="2"/>
        </w:numPr>
        <w:rPr>
          <w:lang w:val="en-US"/>
        </w:rPr>
      </w:pPr>
      <w:r>
        <w:rPr>
          <w:b/>
          <w:bCs/>
          <w:lang w:val="en-US"/>
        </w:rPr>
        <w:t>Null records</w:t>
      </w:r>
      <w:r w:rsidRPr="004D1DAD">
        <w:rPr>
          <w:lang w:val="en-US"/>
        </w:rPr>
        <w:t>:</w:t>
      </w:r>
      <w:r>
        <w:rPr>
          <w:lang w:val="en-US"/>
        </w:rPr>
        <w:t xml:space="preserve"> 37 records of review rating were found and replaced by median or review rating</w:t>
      </w:r>
    </w:p>
    <w:p w14:paraId="69061B06" w14:textId="77777777" w:rsidR="004D1DAD" w:rsidRPr="004D1DAD" w:rsidRDefault="004D1DAD" w:rsidP="004D1DAD">
      <w:pPr>
        <w:numPr>
          <w:ilvl w:val="0"/>
          <w:numId w:val="2"/>
        </w:numPr>
        <w:rPr>
          <w:lang w:val="en-US"/>
        </w:rPr>
      </w:pPr>
      <w:r w:rsidRPr="004D1DAD">
        <w:rPr>
          <w:b/>
          <w:bCs/>
          <w:lang w:val="en-US"/>
        </w:rPr>
        <w:t>Key Dimensions</w:t>
      </w:r>
      <w:r w:rsidRPr="004D1DAD">
        <w:rPr>
          <w:lang w:val="en-US"/>
        </w:rPr>
        <w:t>: Demographics, product categories, purchase behavior</w:t>
      </w:r>
    </w:p>
    <w:p w14:paraId="2A47ABA5" w14:textId="77777777" w:rsidR="004D1DAD" w:rsidRPr="004D1DAD" w:rsidRDefault="004D1DAD" w:rsidP="004D1DAD">
      <w:pPr>
        <w:numPr>
          <w:ilvl w:val="0"/>
          <w:numId w:val="2"/>
        </w:numPr>
        <w:rPr>
          <w:lang w:val="en-US"/>
        </w:rPr>
      </w:pPr>
      <w:r w:rsidRPr="004D1DAD">
        <w:rPr>
          <w:b/>
          <w:bCs/>
          <w:lang w:val="en-US"/>
        </w:rPr>
        <w:t>Time Frame</w:t>
      </w:r>
      <w:r w:rsidRPr="004D1DAD">
        <w:rPr>
          <w:lang w:val="en-US"/>
        </w:rPr>
        <w:t>: Recent shopping period</w:t>
      </w:r>
    </w:p>
    <w:p w14:paraId="1A909317" w14:textId="77777777" w:rsidR="004D1DAD" w:rsidRPr="004D1DAD" w:rsidRDefault="004D1DAD" w:rsidP="004D1DAD">
      <w:pPr>
        <w:numPr>
          <w:ilvl w:val="0"/>
          <w:numId w:val="2"/>
        </w:numPr>
        <w:rPr>
          <w:lang w:val="en-US"/>
        </w:rPr>
      </w:pPr>
      <w:r w:rsidRPr="004D1DAD">
        <w:rPr>
          <w:b/>
          <w:bCs/>
          <w:lang w:val="en-US"/>
        </w:rPr>
        <w:t>Data Points</w:t>
      </w:r>
      <w:r w:rsidRPr="004D1DAD">
        <w:rPr>
          <w:lang w:val="en-US"/>
        </w:rPr>
        <w:t>: 18 attributes including purchase amount, reviews, subscriptions, and payment methods</w:t>
      </w:r>
    </w:p>
    <w:p w14:paraId="37678B09" w14:textId="17BE4486" w:rsidR="004D1DAD" w:rsidRPr="004D1DAD" w:rsidRDefault="004D1DAD" w:rsidP="004D1DAD">
      <w:pPr>
        <w:rPr>
          <w:lang w:val="en-US"/>
        </w:rPr>
      </w:pPr>
    </w:p>
    <w:p w14:paraId="1A4D9C28" w14:textId="77777777" w:rsidR="004D1DAD" w:rsidRPr="004D1DAD" w:rsidRDefault="004D1DAD" w:rsidP="004D1DAD">
      <w:pPr>
        <w:rPr>
          <w:b/>
          <w:bCs/>
          <w:lang w:val="en-US"/>
        </w:rPr>
      </w:pPr>
      <w:r w:rsidRPr="004D1DAD">
        <w:rPr>
          <w:b/>
          <w:bCs/>
          <w:lang w:val="en-US"/>
        </w:rPr>
        <w:t>2. Data Preparation &amp; Modeling</w:t>
      </w:r>
    </w:p>
    <w:p w14:paraId="2E6C73BD" w14:textId="77777777" w:rsidR="004D1DAD" w:rsidRPr="004D1DAD" w:rsidRDefault="004D1DAD" w:rsidP="004D1DAD">
      <w:pPr>
        <w:rPr>
          <w:b/>
          <w:bCs/>
          <w:lang w:val="en-US"/>
        </w:rPr>
      </w:pPr>
      <w:r w:rsidRPr="004D1DAD">
        <w:rPr>
          <w:b/>
          <w:bCs/>
          <w:lang w:val="en-US"/>
        </w:rPr>
        <w:t>Data Cleaning Process (Python/</w:t>
      </w:r>
      <w:proofErr w:type="spellStart"/>
      <w:r w:rsidRPr="004D1DAD">
        <w:rPr>
          <w:b/>
          <w:bCs/>
          <w:lang w:val="en-US"/>
        </w:rPr>
        <w:t>Jupyter</w:t>
      </w:r>
      <w:proofErr w:type="spellEnd"/>
      <w:r w:rsidRPr="004D1DAD">
        <w:rPr>
          <w:b/>
          <w:bCs/>
          <w:lang w:val="en-US"/>
        </w:rPr>
        <w:t>)</w:t>
      </w:r>
    </w:p>
    <w:p w14:paraId="11A0DEE6" w14:textId="77777777" w:rsidR="004D1DAD" w:rsidRPr="004D1DAD" w:rsidRDefault="004D1DAD" w:rsidP="004D1DAD">
      <w:pPr>
        <w:rPr>
          <w:lang w:val="en-US"/>
        </w:rPr>
      </w:pPr>
      <w:r w:rsidRPr="004D1DAD">
        <w:rPr>
          <w:lang w:val="en-US"/>
        </w:rPr>
        <w:t>python</w:t>
      </w:r>
    </w:p>
    <w:p w14:paraId="6393CABC" w14:textId="77777777" w:rsidR="004D1DAD" w:rsidRPr="004D1DAD" w:rsidRDefault="004D1DAD" w:rsidP="004D1DAD">
      <w:pPr>
        <w:rPr>
          <w:lang w:val="en-US"/>
        </w:rPr>
      </w:pPr>
      <w:r w:rsidRPr="004D1DAD">
        <w:rPr>
          <w:i/>
          <w:iCs/>
          <w:lang w:val="en-US"/>
        </w:rPr>
        <w:t># Key steps performed in exploratory data analysis</w:t>
      </w:r>
    </w:p>
    <w:p w14:paraId="37D57C71" w14:textId="77777777" w:rsidR="004D1DAD" w:rsidRPr="004D1DAD" w:rsidRDefault="004D1DAD" w:rsidP="004D1DAD">
      <w:pPr>
        <w:rPr>
          <w:lang w:val="en-US"/>
        </w:rPr>
      </w:pPr>
      <w:r w:rsidRPr="004D1DAD">
        <w:rPr>
          <w:lang w:val="en-US"/>
        </w:rPr>
        <w:t>- Missing value analysis and treatment</w:t>
      </w:r>
    </w:p>
    <w:p w14:paraId="1413D558" w14:textId="77777777" w:rsidR="004D1DAD" w:rsidRPr="004D1DAD" w:rsidRDefault="004D1DAD" w:rsidP="004D1DAD">
      <w:pPr>
        <w:rPr>
          <w:lang w:val="en-US"/>
        </w:rPr>
      </w:pPr>
      <w:r w:rsidRPr="004D1DAD">
        <w:rPr>
          <w:lang w:val="en-US"/>
        </w:rPr>
        <w:t>- Data type validation and conversion</w:t>
      </w:r>
    </w:p>
    <w:p w14:paraId="57EC3FB9" w14:textId="77777777" w:rsidR="004D1DAD" w:rsidRPr="004D1DAD" w:rsidRDefault="004D1DAD" w:rsidP="004D1DAD">
      <w:pPr>
        <w:rPr>
          <w:lang w:val="en-US"/>
        </w:rPr>
      </w:pPr>
      <w:r w:rsidRPr="004D1DAD">
        <w:rPr>
          <w:lang w:val="en-US"/>
        </w:rPr>
        <w:lastRenderedPageBreak/>
        <w:t>- Outlier detection in purchase amounts</w:t>
      </w:r>
    </w:p>
    <w:p w14:paraId="1D55833C" w14:textId="77777777" w:rsidR="004D1DAD" w:rsidRPr="004D1DAD" w:rsidRDefault="004D1DAD" w:rsidP="004D1DAD">
      <w:pPr>
        <w:rPr>
          <w:lang w:val="en-US"/>
        </w:rPr>
      </w:pPr>
      <w:r w:rsidRPr="004D1DAD">
        <w:rPr>
          <w:lang w:val="en-US"/>
        </w:rPr>
        <w:t>- Categorical variable encoding</w:t>
      </w:r>
    </w:p>
    <w:p w14:paraId="74986544" w14:textId="3F8F9B09" w:rsidR="004D1DAD" w:rsidRPr="004D1DAD" w:rsidRDefault="004D1DAD" w:rsidP="004D1DAD">
      <w:pPr>
        <w:rPr>
          <w:lang w:val="en-US"/>
        </w:rPr>
      </w:pPr>
      <w:r w:rsidRPr="004D1DAD">
        <w:rPr>
          <w:lang w:val="en-US"/>
        </w:rPr>
        <w:t>- Feature engineering for analysis</w:t>
      </w:r>
      <w:r w:rsidR="00EA28F9">
        <w:rPr>
          <w:lang w:val="en-US"/>
        </w:rPr>
        <w:t>: age group</w:t>
      </w:r>
    </w:p>
    <w:p w14:paraId="1571E50E" w14:textId="77777777" w:rsidR="004D1DAD" w:rsidRPr="004D1DAD" w:rsidRDefault="004D1DAD" w:rsidP="004D1DAD">
      <w:pPr>
        <w:rPr>
          <w:b/>
          <w:bCs/>
          <w:lang w:val="en-US"/>
        </w:rPr>
      </w:pPr>
      <w:r w:rsidRPr="004D1DAD">
        <w:rPr>
          <w:b/>
          <w:bCs/>
          <w:lang w:val="en-US"/>
        </w:rPr>
        <w:t>Data Quality Assessment</w:t>
      </w:r>
    </w:p>
    <w:p w14:paraId="4D6D0D99" w14:textId="77777777" w:rsidR="004D1DAD" w:rsidRPr="004D1DAD" w:rsidRDefault="004D1DAD" w:rsidP="004D1DAD">
      <w:pPr>
        <w:numPr>
          <w:ilvl w:val="0"/>
          <w:numId w:val="3"/>
        </w:numPr>
        <w:rPr>
          <w:lang w:val="en-US"/>
        </w:rPr>
      </w:pPr>
      <w:r w:rsidRPr="004D1DAD">
        <w:rPr>
          <w:lang w:val="en-US"/>
        </w:rPr>
        <w:t>Verified data completeness and consistency</w:t>
      </w:r>
    </w:p>
    <w:p w14:paraId="6BAF734E" w14:textId="77777777" w:rsidR="004D1DAD" w:rsidRPr="004D1DAD" w:rsidRDefault="004D1DAD" w:rsidP="004D1DAD">
      <w:pPr>
        <w:numPr>
          <w:ilvl w:val="0"/>
          <w:numId w:val="3"/>
        </w:numPr>
        <w:rPr>
          <w:lang w:val="en-US"/>
        </w:rPr>
      </w:pPr>
      <w:r w:rsidRPr="004D1DAD">
        <w:rPr>
          <w:lang w:val="en-US"/>
        </w:rPr>
        <w:t>Standardized categorical variables (Shipping Type, Subscription Status)</w:t>
      </w:r>
    </w:p>
    <w:p w14:paraId="44E7778A" w14:textId="77777777" w:rsidR="004D1DAD" w:rsidRPr="004D1DAD" w:rsidRDefault="004D1DAD" w:rsidP="004D1DAD">
      <w:pPr>
        <w:numPr>
          <w:ilvl w:val="0"/>
          <w:numId w:val="3"/>
        </w:numPr>
        <w:rPr>
          <w:lang w:val="en-US"/>
        </w:rPr>
      </w:pPr>
      <w:r w:rsidRPr="004D1DAD">
        <w:rPr>
          <w:lang w:val="en-US"/>
        </w:rPr>
        <w:t>Validated numerical ranges for age, purchase amounts, and ratings</w:t>
      </w:r>
    </w:p>
    <w:p w14:paraId="7EE1BAE0" w14:textId="77777777" w:rsidR="004D1DAD" w:rsidRPr="004D1DAD" w:rsidRDefault="004D1DAD" w:rsidP="004D1DAD">
      <w:pPr>
        <w:numPr>
          <w:ilvl w:val="0"/>
          <w:numId w:val="3"/>
        </w:numPr>
        <w:rPr>
          <w:lang w:val="en-US"/>
        </w:rPr>
      </w:pPr>
      <w:r w:rsidRPr="004D1DAD">
        <w:rPr>
          <w:lang w:val="en-US"/>
        </w:rPr>
        <w:t>Ensured referential integrity across customer transactions</w:t>
      </w:r>
    </w:p>
    <w:p w14:paraId="34CB2A19" w14:textId="70B2D5BA" w:rsidR="004D1DAD" w:rsidRPr="004D1DAD" w:rsidRDefault="004D1DAD" w:rsidP="004D1DAD">
      <w:pPr>
        <w:rPr>
          <w:lang w:val="en-US"/>
        </w:rPr>
      </w:pPr>
    </w:p>
    <w:p w14:paraId="711ACB55" w14:textId="77777777" w:rsidR="004D1DAD" w:rsidRPr="004D1DAD" w:rsidRDefault="004D1DAD" w:rsidP="004D1DAD">
      <w:pPr>
        <w:rPr>
          <w:b/>
          <w:bCs/>
          <w:lang w:val="en-US"/>
        </w:rPr>
      </w:pPr>
      <w:r w:rsidRPr="004D1DAD">
        <w:rPr>
          <w:b/>
          <w:bCs/>
          <w:lang w:val="en-US"/>
        </w:rPr>
        <w:t>3. SQL Analysis &amp; Key Findings</w:t>
      </w:r>
    </w:p>
    <w:p w14:paraId="2BF77C4F" w14:textId="77777777" w:rsidR="004D1DAD" w:rsidRPr="004D1DAD" w:rsidRDefault="004D1DAD" w:rsidP="004D1DAD">
      <w:pPr>
        <w:rPr>
          <w:b/>
          <w:bCs/>
          <w:lang w:val="en-US"/>
        </w:rPr>
      </w:pPr>
      <w:r w:rsidRPr="004D1DAD">
        <w:rPr>
          <w:b/>
          <w:bCs/>
          <w:lang w:val="en-US"/>
        </w:rPr>
        <w:t>3.1 Customer Segmentation Analysis</w:t>
      </w:r>
    </w:p>
    <w:p w14:paraId="5068A310" w14:textId="77777777" w:rsidR="004D1DAD" w:rsidRPr="004D1DAD" w:rsidRDefault="004D1DAD" w:rsidP="004D1DAD">
      <w:pPr>
        <w:rPr>
          <w:lang w:val="en-US"/>
        </w:rPr>
      </w:pPr>
      <w:r w:rsidRPr="004D1DAD">
        <w:rPr>
          <w:b/>
          <w:bCs/>
          <w:lang w:val="en-US"/>
        </w:rPr>
        <w:t>Query</w:t>
      </w:r>
      <w:r w:rsidRPr="004D1DAD">
        <w:rPr>
          <w:lang w:val="en-US"/>
        </w:rPr>
        <w:t>: Customer Loyalty Segmentation</w:t>
      </w:r>
    </w:p>
    <w:p w14:paraId="594477C6" w14:textId="77777777" w:rsidR="004D1DAD" w:rsidRPr="004D1DAD" w:rsidRDefault="004D1DAD" w:rsidP="004D1DAD">
      <w:pPr>
        <w:rPr>
          <w:lang w:val="en-US"/>
        </w:rPr>
      </w:pPr>
      <w:proofErr w:type="spellStart"/>
      <w:r w:rsidRPr="004D1DAD">
        <w:rPr>
          <w:lang w:val="en-US"/>
        </w:rPr>
        <w:t>sql</w:t>
      </w:r>
      <w:proofErr w:type="spellEnd"/>
    </w:p>
    <w:p w14:paraId="32B3D467" w14:textId="77777777" w:rsidR="004D1DAD" w:rsidRPr="004D1DAD" w:rsidRDefault="004D1DAD" w:rsidP="004D1DAD">
      <w:pPr>
        <w:rPr>
          <w:lang w:val="en-US"/>
        </w:rPr>
      </w:pPr>
      <w:r w:rsidRPr="004D1DAD">
        <w:rPr>
          <w:lang w:val="en-US"/>
        </w:rPr>
        <w:t xml:space="preserve">WITH </w:t>
      </w:r>
      <w:proofErr w:type="spellStart"/>
      <w:r w:rsidRPr="004D1DAD">
        <w:rPr>
          <w:lang w:val="en-US"/>
        </w:rPr>
        <w:t>customer_type</w:t>
      </w:r>
      <w:proofErr w:type="spellEnd"/>
      <w:r w:rsidRPr="004D1DAD">
        <w:rPr>
          <w:lang w:val="en-US"/>
        </w:rPr>
        <w:t xml:space="preserve"> AS (</w:t>
      </w:r>
    </w:p>
    <w:p w14:paraId="37E8355B" w14:textId="77777777" w:rsidR="004D1DAD" w:rsidRPr="004D1DAD" w:rsidRDefault="004D1DAD" w:rsidP="004D1DAD">
      <w:pPr>
        <w:rPr>
          <w:lang w:val="en-US"/>
        </w:rPr>
      </w:pPr>
      <w:r w:rsidRPr="004D1DAD">
        <w:rPr>
          <w:lang w:val="en-US"/>
        </w:rPr>
        <w:t xml:space="preserve">    SELECT </w:t>
      </w:r>
      <w:proofErr w:type="spellStart"/>
      <w:r w:rsidRPr="004D1DAD">
        <w:rPr>
          <w:lang w:val="en-US"/>
        </w:rPr>
        <w:t>customer_id</w:t>
      </w:r>
      <w:proofErr w:type="spellEnd"/>
      <w:r w:rsidRPr="004D1DAD">
        <w:rPr>
          <w:lang w:val="en-US"/>
        </w:rPr>
        <w:t xml:space="preserve">, </w:t>
      </w:r>
      <w:proofErr w:type="spellStart"/>
      <w:r w:rsidRPr="004D1DAD">
        <w:rPr>
          <w:lang w:val="en-US"/>
        </w:rPr>
        <w:t>previous_purchases</w:t>
      </w:r>
      <w:proofErr w:type="spellEnd"/>
      <w:r w:rsidRPr="004D1DAD">
        <w:rPr>
          <w:lang w:val="en-US"/>
        </w:rPr>
        <w:t>,</w:t>
      </w:r>
    </w:p>
    <w:p w14:paraId="6253B7E7" w14:textId="77777777" w:rsidR="004D1DAD" w:rsidRPr="004D1DAD" w:rsidRDefault="004D1DAD" w:rsidP="004D1DAD">
      <w:pPr>
        <w:rPr>
          <w:lang w:val="en-US"/>
        </w:rPr>
      </w:pPr>
      <w:r w:rsidRPr="004D1DAD">
        <w:rPr>
          <w:lang w:val="en-US"/>
        </w:rPr>
        <w:t xml:space="preserve">    CASE </w:t>
      </w:r>
    </w:p>
    <w:p w14:paraId="40C2FC93" w14:textId="77777777" w:rsidR="004D1DAD" w:rsidRPr="004D1DAD" w:rsidRDefault="004D1DAD" w:rsidP="004D1DAD">
      <w:pPr>
        <w:rPr>
          <w:lang w:val="en-US"/>
        </w:rPr>
      </w:pPr>
      <w:r w:rsidRPr="004D1DAD">
        <w:rPr>
          <w:lang w:val="en-US"/>
        </w:rPr>
        <w:t xml:space="preserve">        WHEN </w:t>
      </w:r>
      <w:proofErr w:type="spellStart"/>
      <w:r w:rsidRPr="004D1DAD">
        <w:rPr>
          <w:lang w:val="en-US"/>
        </w:rPr>
        <w:t>previous_purchases</w:t>
      </w:r>
      <w:proofErr w:type="spellEnd"/>
      <w:r w:rsidRPr="004D1DAD">
        <w:rPr>
          <w:lang w:val="en-US"/>
        </w:rPr>
        <w:t xml:space="preserve"> = 1 THEN 'New'</w:t>
      </w:r>
    </w:p>
    <w:p w14:paraId="13605D36" w14:textId="77777777" w:rsidR="004D1DAD" w:rsidRPr="004D1DAD" w:rsidRDefault="004D1DAD" w:rsidP="004D1DAD">
      <w:pPr>
        <w:rPr>
          <w:lang w:val="en-US"/>
        </w:rPr>
      </w:pPr>
      <w:r w:rsidRPr="004D1DAD">
        <w:rPr>
          <w:lang w:val="en-US"/>
        </w:rPr>
        <w:t xml:space="preserve">        WHEN </w:t>
      </w:r>
      <w:proofErr w:type="spellStart"/>
      <w:r w:rsidRPr="004D1DAD">
        <w:rPr>
          <w:lang w:val="en-US"/>
        </w:rPr>
        <w:t>previous_purchases</w:t>
      </w:r>
      <w:proofErr w:type="spellEnd"/>
      <w:r w:rsidRPr="004D1DAD">
        <w:rPr>
          <w:lang w:val="en-US"/>
        </w:rPr>
        <w:t xml:space="preserve"> BETWEEN 2 AND 10 THEN 'Returning'</w:t>
      </w:r>
    </w:p>
    <w:p w14:paraId="72E490DE" w14:textId="77777777" w:rsidR="004D1DAD" w:rsidRPr="004D1DAD" w:rsidRDefault="004D1DAD" w:rsidP="004D1DAD">
      <w:pPr>
        <w:rPr>
          <w:lang w:val="en-US"/>
        </w:rPr>
      </w:pPr>
      <w:r w:rsidRPr="004D1DAD">
        <w:rPr>
          <w:lang w:val="en-US"/>
        </w:rPr>
        <w:t xml:space="preserve">        ELSE 'Loyal'</w:t>
      </w:r>
    </w:p>
    <w:p w14:paraId="459693F4" w14:textId="77777777" w:rsidR="004D1DAD" w:rsidRPr="004D1DAD" w:rsidRDefault="004D1DAD" w:rsidP="004D1DAD">
      <w:pPr>
        <w:rPr>
          <w:lang w:val="en-US"/>
        </w:rPr>
      </w:pPr>
      <w:r w:rsidRPr="004D1DAD">
        <w:rPr>
          <w:lang w:val="en-US"/>
        </w:rPr>
        <w:t xml:space="preserve">    END AS </w:t>
      </w:r>
      <w:proofErr w:type="spellStart"/>
      <w:r w:rsidRPr="004D1DAD">
        <w:rPr>
          <w:lang w:val="en-US"/>
        </w:rPr>
        <w:t>customer_segment</w:t>
      </w:r>
      <w:proofErr w:type="spellEnd"/>
    </w:p>
    <w:p w14:paraId="3CB6C27F" w14:textId="77777777" w:rsidR="004D1DAD" w:rsidRPr="004D1DAD" w:rsidRDefault="004D1DAD" w:rsidP="004D1DAD">
      <w:pPr>
        <w:rPr>
          <w:lang w:val="en-US"/>
        </w:rPr>
      </w:pPr>
      <w:r w:rsidRPr="004D1DAD">
        <w:rPr>
          <w:lang w:val="en-US"/>
        </w:rPr>
        <w:t xml:space="preserve">    FROM customer</w:t>
      </w:r>
    </w:p>
    <w:p w14:paraId="4A504738" w14:textId="77777777" w:rsidR="004D1DAD" w:rsidRPr="004D1DAD" w:rsidRDefault="004D1DAD" w:rsidP="004D1DAD">
      <w:pPr>
        <w:rPr>
          <w:lang w:val="en-US"/>
        </w:rPr>
      </w:pPr>
      <w:r w:rsidRPr="004D1DAD">
        <w:rPr>
          <w:lang w:val="en-US"/>
        </w:rPr>
        <w:t>)</w:t>
      </w:r>
    </w:p>
    <w:p w14:paraId="04C91B52" w14:textId="77777777" w:rsidR="004D1DAD" w:rsidRPr="004D1DAD" w:rsidRDefault="004D1DAD" w:rsidP="004D1DAD">
      <w:pPr>
        <w:rPr>
          <w:lang w:val="en-US"/>
        </w:rPr>
      </w:pPr>
      <w:r w:rsidRPr="004D1DAD">
        <w:rPr>
          <w:lang w:val="en-US"/>
        </w:rPr>
        <w:t xml:space="preserve">SELECT </w:t>
      </w:r>
      <w:proofErr w:type="spellStart"/>
      <w:r w:rsidRPr="004D1DAD">
        <w:rPr>
          <w:lang w:val="en-US"/>
        </w:rPr>
        <w:t>customer_segment</w:t>
      </w:r>
      <w:proofErr w:type="spellEnd"/>
      <w:r w:rsidRPr="004D1DAD">
        <w:rPr>
          <w:lang w:val="en-US"/>
        </w:rPr>
        <w:t xml:space="preserve">, COUNT(*) AS </w:t>
      </w:r>
      <w:proofErr w:type="spellStart"/>
      <w:r w:rsidRPr="004D1DAD">
        <w:rPr>
          <w:lang w:val="en-US"/>
        </w:rPr>
        <w:t>customer_count</w:t>
      </w:r>
      <w:proofErr w:type="spellEnd"/>
    </w:p>
    <w:p w14:paraId="3229C273" w14:textId="77777777" w:rsidR="004D1DAD" w:rsidRPr="004D1DAD" w:rsidRDefault="004D1DAD" w:rsidP="004D1DAD">
      <w:pPr>
        <w:rPr>
          <w:lang w:val="en-US"/>
        </w:rPr>
      </w:pPr>
      <w:r w:rsidRPr="004D1DAD">
        <w:rPr>
          <w:lang w:val="en-US"/>
        </w:rPr>
        <w:t xml:space="preserve">FROM </w:t>
      </w:r>
      <w:proofErr w:type="spellStart"/>
      <w:r w:rsidRPr="004D1DAD">
        <w:rPr>
          <w:lang w:val="en-US"/>
        </w:rPr>
        <w:t>customer_type</w:t>
      </w:r>
      <w:proofErr w:type="spellEnd"/>
    </w:p>
    <w:p w14:paraId="07158F52" w14:textId="77777777" w:rsidR="004D1DAD" w:rsidRDefault="004D1DAD" w:rsidP="004D1DAD">
      <w:pPr>
        <w:rPr>
          <w:lang w:val="en-US"/>
        </w:rPr>
      </w:pPr>
      <w:r w:rsidRPr="004D1DAD">
        <w:rPr>
          <w:lang w:val="en-US"/>
        </w:rPr>
        <w:t xml:space="preserve">GROUP BY </w:t>
      </w:r>
      <w:proofErr w:type="spellStart"/>
      <w:r w:rsidRPr="004D1DAD">
        <w:rPr>
          <w:lang w:val="en-US"/>
        </w:rPr>
        <w:t>customer_segment</w:t>
      </w:r>
      <w:proofErr w:type="spellEnd"/>
      <w:r w:rsidRPr="004D1DAD">
        <w:rPr>
          <w:lang w:val="en-US"/>
        </w:rPr>
        <w:t>;</w:t>
      </w:r>
    </w:p>
    <w:p w14:paraId="1D890CA7" w14:textId="2DB72102" w:rsidR="00EA28F9" w:rsidRPr="004D1DAD" w:rsidRDefault="00EA28F9" w:rsidP="004D1DAD">
      <w:pPr>
        <w:rPr>
          <w:lang w:val="en-US"/>
        </w:rPr>
      </w:pPr>
      <w:r w:rsidRPr="00140472">
        <w:rPr>
          <w:noProof/>
          <w:lang w:val="en-US"/>
        </w:rPr>
        <w:drawing>
          <wp:inline distT="0" distB="0" distL="0" distR="0" wp14:anchorId="657A285C" wp14:editId="1A6B3B13">
            <wp:extent cx="2502029" cy="762039"/>
            <wp:effectExtent l="0" t="0" r="0" b="0"/>
            <wp:docPr id="209686130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1306" name="Picture 1" descr="A screenshot of a table&#10;&#10;AI-generated content may be incorrect."/>
                    <pic:cNvPicPr/>
                  </pic:nvPicPr>
                  <pic:blipFill>
                    <a:blip r:embed="rId5"/>
                    <a:stretch>
                      <a:fillRect/>
                    </a:stretch>
                  </pic:blipFill>
                  <pic:spPr>
                    <a:xfrm>
                      <a:off x="0" y="0"/>
                      <a:ext cx="2502029" cy="762039"/>
                    </a:xfrm>
                    <a:prstGeom prst="rect">
                      <a:avLst/>
                    </a:prstGeom>
                  </pic:spPr>
                </pic:pic>
              </a:graphicData>
            </a:graphic>
          </wp:inline>
        </w:drawing>
      </w:r>
    </w:p>
    <w:p w14:paraId="6127F296" w14:textId="77777777" w:rsidR="004D1DAD" w:rsidRPr="004D1DAD" w:rsidRDefault="004D1DAD" w:rsidP="004D1DAD">
      <w:pPr>
        <w:rPr>
          <w:lang w:val="en-US"/>
        </w:rPr>
      </w:pPr>
      <w:r w:rsidRPr="004D1DAD">
        <w:rPr>
          <w:b/>
          <w:bCs/>
          <w:lang w:val="en-US"/>
        </w:rPr>
        <w:t>Finding</w:t>
      </w:r>
      <w:r w:rsidRPr="004D1DAD">
        <w:rPr>
          <w:lang w:val="en-US"/>
        </w:rPr>
        <w:t>: The customer base shows healthy distribution across segments with significant loyal customer representation, indicating strong retention strategies.</w:t>
      </w:r>
    </w:p>
    <w:p w14:paraId="54924E5D" w14:textId="77777777" w:rsidR="004D1DAD" w:rsidRDefault="004D1DAD" w:rsidP="004D1DAD">
      <w:pPr>
        <w:rPr>
          <w:b/>
          <w:bCs/>
          <w:lang w:val="en-US"/>
        </w:rPr>
      </w:pPr>
      <w:r w:rsidRPr="004D1DAD">
        <w:rPr>
          <w:b/>
          <w:bCs/>
          <w:lang w:val="en-US"/>
        </w:rPr>
        <w:lastRenderedPageBreak/>
        <w:t>3.2 Revenue Performance by Demographic</w:t>
      </w:r>
    </w:p>
    <w:p w14:paraId="280EFBFC" w14:textId="77777777" w:rsidR="00EA28F9" w:rsidRPr="00764F4A" w:rsidRDefault="00EA28F9" w:rsidP="00EA28F9">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764F4A">
        <w:rPr>
          <w:rFonts w:ascii="Cascadia Mono" w:hAnsi="Cascadia Mono" w:cs="Cascadia Mono"/>
          <w:color w:val="0000FF"/>
          <w:kern w:val="0"/>
          <w:sz w:val="19"/>
          <w:szCs w:val="19"/>
          <w:highlight w:val="white"/>
          <w:lang w:val="en-US"/>
        </w:rPr>
        <w:t>select</w:t>
      </w:r>
      <w:r w:rsidRPr="00764F4A">
        <w:rPr>
          <w:rFonts w:ascii="Cascadia Mono" w:hAnsi="Cascadia Mono" w:cs="Cascadia Mono"/>
          <w:color w:val="000000"/>
          <w:kern w:val="0"/>
          <w:sz w:val="19"/>
          <w:szCs w:val="19"/>
          <w:highlight w:val="white"/>
          <w:lang w:val="en-US"/>
        </w:rPr>
        <w:t xml:space="preserve"> gender</w:t>
      </w:r>
      <w:r w:rsidRPr="00764F4A">
        <w:rPr>
          <w:rFonts w:ascii="Cascadia Mono" w:hAnsi="Cascadia Mono" w:cs="Cascadia Mono"/>
          <w:color w:val="808080"/>
          <w:kern w:val="0"/>
          <w:sz w:val="19"/>
          <w:szCs w:val="19"/>
          <w:highlight w:val="white"/>
          <w:lang w:val="en-US"/>
        </w:rPr>
        <w:t>,</w:t>
      </w:r>
      <w:r w:rsidRPr="00764F4A">
        <w:rPr>
          <w:rFonts w:ascii="Cascadia Mono" w:hAnsi="Cascadia Mono" w:cs="Cascadia Mono"/>
          <w:color w:val="000000"/>
          <w:kern w:val="0"/>
          <w:sz w:val="19"/>
          <w:szCs w:val="19"/>
          <w:highlight w:val="white"/>
          <w:lang w:val="en-US"/>
        </w:rPr>
        <w:t xml:space="preserve"> </w:t>
      </w:r>
      <w:r w:rsidRPr="00764F4A">
        <w:rPr>
          <w:rFonts w:ascii="Cascadia Mono" w:hAnsi="Cascadia Mono" w:cs="Cascadia Mono"/>
          <w:color w:val="FF00FF"/>
          <w:kern w:val="0"/>
          <w:sz w:val="19"/>
          <w:szCs w:val="19"/>
          <w:highlight w:val="white"/>
          <w:lang w:val="en-US"/>
        </w:rPr>
        <w:t>SUM</w:t>
      </w:r>
      <w:r w:rsidRPr="00764F4A">
        <w:rPr>
          <w:rFonts w:ascii="Cascadia Mono" w:hAnsi="Cascadia Mono" w:cs="Cascadia Mono"/>
          <w:color w:val="808080"/>
          <w:kern w:val="0"/>
          <w:sz w:val="19"/>
          <w:szCs w:val="19"/>
          <w:highlight w:val="white"/>
          <w:lang w:val="en-US"/>
        </w:rPr>
        <w:t>(</w:t>
      </w:r>
      <w:proofErr w:type="spellStart"/>
      <w:r w:rsidRPr="00764F4A">
        <w:rPr>
          <w:rFonts w:ascii="Cascadia Mono" w:hAnsi="Cascadia Mono" w:cs="Cascadia Mono"/>
          <w:color w:val="000000"/>
          <w:kern w:val="0"/>
          <w:sz w:val="19"/>
          <w:szCs w:val="19"/>
          <w:highlight w:val="white"/>
          <w:lang w:val="en-US"/>
        </w:rPr>
        <w:t>purchase_amount</w:t>
      </w:r>
      <w:proofErr w:type="spellEnd"/>
      <w:r w:rsidRPr="00764F4A">
        <w:rPr>
          <w:rFonts w:ascii="Cascadia Mono" w:hAnsi="Cascadia Mono" w:cs="Cascadia Mono"/>
          <w:color w:val="808080"/>
          <w:kern w:val="0"/>
          <w:sz w:val="19"/>
          <w:szCs w:val="19"/>
          <w:highlight w:val="white"/>
          <w:lang w:val="en-US"/>
        </w:rPr>
        <w:t>)</w:t>
      </w:r>
      <w:r w:rsidRPr="00764F4A">
        <w:rPr>
          <w:rFonts w:ascii="Cascadia Mono" w:hAnsi="Cascadia Mono" w:cs="Cascadia Mono"/>
          <w:color w:val="000000"/>
          <w:kern w:val="0"/>
          <w:sz w:val="19"/>
          <w:szCs w:val="19"/>
          <w:highlight w:val="white"/>
          <w:lang w:val="en-US"/>
        </w:rPr>
        <w:t xml:space="preserve"> </w:t>
      </w:r>
      <w:r w:rsidRPr="00764F4A">
        <w:rPr>
          <w:rFonts w:ascii="Cascadia Mono" w:hAnsi="Cascadia Mono" w:cs="Cascadia Mono"/>
          <w:color w:val="0000FF"/>
          <w:kern w:val="0"/>
          <w:sz w:val="19"/>
          <w:szCs w:val="19"/>
          <w:highlight w:val="white"/>
          <w:lang w:val="en-US"/>
        </w:rPr>
        <w:t>AS</w:t>
      </w:r>
      <w:r w:rsidRPr="00764F4A">
        <w:rPr>
          <w:rFonts w:ascii="Cascadia Mono" w:hAnsi="Cascadia Mono" w:cs="Cascadia Mono"/>
          <w:color w:val="000000"/>
          <w:kern w:val="0"/>
          <w:sz w:val="19"/>
          <w:szCs w:val="19"/>
          <w:highlight w:val="white"/>
          <w:lang w:val="en-US"/>
        </w:rPr>
        <w:t xml:space="preserve"> revenue </w:t>
      </w:r>
      <w:r w:rsidRPr="00764F4A">
        <w:rPr>
          <w:rFonts w:ascii="Cascadia Mono" w:hAnsi="Cascadia Mono" w:cs="Cascadia Mono"/>
          <w:color w:val="0000FF"/>
          <w:kern w:val="0"/>
          <w:sz w:val="19"/>
          <w:szCs w:val="19"/>
          <w:highlight w:val="white"/>
          <w:lang w:val="en-US"/>
        </w:rPr>
        <w:t>from</w:t>
      </w:r>
      <w:r w:rsidRPr="00764F4A">
        <w:rPr>
          <w:rFonts w:ascii="Cascadia Mono" w:hAnsi="Cascadia Mono" w:cs="Cascadia Mono"/>
          <w:color w:val="000000"/>
          <w:kern w:val="0"/>
          <w:sz w:val="19"/>
          <w:szCs w:val="19"/>
          <w:highlight w:val="white"/>
          <w:lang w:val="en-US"/>
        </w:rPr>
        <w:t xml:space="preserve"> customer</w:t>
      </w:r>
    </w:p>
    <w:p w14:paraId="61E5C916" w14:textId="77777777" w:rsidR="00EA28F9" w:rsidRDefault="00EA28F9" w:rsidP="00EA28F9">
      <w:pPr>
        <w:pStyle w:val="ListParagraph"/>
        <w:rPr>
          <w:lang w:val="en-US"/>
        </w:rPr>
      </w:pPr>
      <w:r>
        <w:rPr>
          <w:rFonts w:ascii="Cascadia Mono" w:hAnsi="Cascadia Mono" w:cs="Cascadia Mono"/>
          <w:color w:val="0000FF"/>
          <w:kern w:val="0"/>
          <w:sz w:val="19"/>
          <w:szCs w:val="19"/>
          <w:highlight w:val="white"/>
          <w:lang w:val="en-US"/>
        </w:rPr>
        <w:t>GROUP</w:t>
      </w:r>
      <w:r>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lang w:val="en-US"/>
        </w:rPr>
        <w:t>BY</w:t>
      </w:r>
      <w:r>
        <w:rPr>
          <w:rFonts w:ascii="Cascadia Mono" w:hAnsi="Cascadia Mono" w:cs="Cascadia Mono"/>
          <w:color w:val="000000"/>
          <w:kern w:val="0"/>
          <w:sz w:val="19"/>
          <w:szCs w:val="19"/>
          <w:highlight w:val="white"/>
          <w:lang w:val="en-US"/>
        </w:rPr>
        <w:t xml:space="preserve"> gender</w:t>
      </w:r>
      <w:r>
        <w:rPr>
          <w:lang w:val="en-US"/>
        </w:rPr>
        <w:t xml:space="preserve"> </w:t>
      </w:r>
    </w:p>
    <w:p w14:paraId="47604954" w14:textId="77777777" w:rsidR="00EA28F9" w:rsidRDefault="00EA28F9" w:rsidP="00EA28F9">
      <w:pPr>
        <w:pStyle w:val="ListParagraph"/>
        <w:rPr>
          <w:lang w:val="en-US"/>
        </w:rPr>
      </w:pPr>
      <w:r w:rsidRPr="00764F4A">
        <w:rPr>
          <w:noProof/>
          <w:lang w:val="en-US"/>
        </w:rPr>
        <w:drawing>
          <wp:inline distT="0" distB="0" distL="0" distR="0" wp14:anchorId="53E9EA6A" wp14:editId="4FD2C89D">
            <wp:extent cx="1282766" cy="609631"/>
            <wp:effectExtent l="0" t="0" r="0" b="0"/>
            <wp:docPr id="1860322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2603" name="Picture 1" descr="A screenshot of a computer&#10;&#10;AI-generated content may be incorrect."/>
                    <pic:cNvPicPr/>
                  </pic:nvPicPr>
                  <pic:blipFill>
                    <a:blip r:embed="rId6"/>
                    <a:stretch>
                      <a:fillRect/>
                    </a:stretch>
                  </pic:blipFill>
                  <pic:spPr>
                    <a:xfrm>
                      <a:off x="0" y="0"/>
                      <a:ext cx="1282766" cy="609631"/>
                    </a:xfrm>
                    <a:prstGeom prst="rect">
                      <a:avLst/>
                    </a:prstGeom>
                  </pic:spPr>
                </pic:pic>
              </a:graphicData>
            </a:graphic>
          </wp:inline>
        </w:drawing>
      </w:r>
    </w:p>
    <w:p w14:paraId="735BE938" w14:textId="77777777" w:rsidR="00EA28F9" w:rsidRPr="004D1DAD" w:rsidRDefault="00EA28F9" w:rsidP="004D1DAD">
      <w:pPr>
        <w:rPr>
          <w:b/>
          <w:bCs/>
          <w:lang w:val="en-US"/>
        </w:rPr>
      </w:pPr>
    </w:p>
    <w:p w14:paraId="0BD538E1" w14:textId="77777777" w:rsidR="004D1DAD" w:rsidRPr="004D1DAD" w:rsidRDefault="004D1DAD" w:rsidP="004D1DAD">
      <w:pPr>
        <w:rPr>
          <w:lang w:val="en-US"/>
        </w:rPr>
      </w:pPr>
      <w:r w:rsidRPr="004D1DAD">
        <w:rPr>
          <w:b/>
          <w:bCs/>
          <w:lang w:val="en-US"/>
        </w:rPr>
        <w:t>Gender-Based Revenue Analysis</w:t>
      </w:r>
    </w:p>
    <w:p w14:paraId="0DF3C338" w14:textId="77777777" w:rsidR="004D1DAD" w:rsidRPr="004D1DAD" w:rsidRDefault="004D1DAD" w:rsidP="004D1DAD">
      <w:pPr>
        <w:numPr>
          <w:ilvl w:val="0"/>
          <w:numId w:val="4"/>
        </w:numPr>
        <w:rPr>
          <w:lang w:val="en-US"/>
        </w:rPr>
      </w:pPr>
      <w:r w:rsidRPr="004D1DAD">
        <w:rPr>
          <w:b/>
          <w:bCs/>
          <w:lang w:val="en-US"/>
        </w:rPr>
        <w:t>Male Customers</w:t>
      </w:r>
      <w:r w:rsidRPr="004D1DAD">
        <w:rPr>
          <w:lang w:val="en-US"/>
        </w:rPr>
        <w:t>: Contributed [X]% of total revenue</w:t>
      </w:r>
    </w:p>
    <w:p w14:paraId="5B94E6A7" w14:textId="77777777" w:rsidR="004D1DAD" w:rsidRPr="004D1DAD" w:rsidRDefault="004D1DAD" w:rsidP="004D1DAD">
      <w:pPr>
        <w:numPr>
          <w:ilvl w:val="0"/>
          <w:numId w:val="4"/>
        </w:numPr>
        <w:rPr>
          <w:lang w:val="en-US"/>
        </w:rPr>
      </w:pPr>
      <w:r w:rsidRPr="004D1DAD">
        <w:rPr>
          <w:b/>
          <w:bCs/>
          <w:lang w:val="en-US"/>
        </w:rPr>
        <w:t>Female Customers</w:t>
      </w:r>
      <w:r w:rsidRPr="004D1DAD">
        <w:rPr>
          <w:lang w:val="en-US"/>
        </w:rPr>
        <w:t>: Contributed [Y]% of total revenue</w:t>
      </w:r>
    </w:p>
    <w:p w14:paraId="7A616E0E" w14:textId="77777777" w:rsidR="004D1DAD" w:rsidRPr="004D1DAD" w:rsidRDefault="004D1DAD" w:rsidP="004D1DAD">
      <w:pPr>
        <w:numPr>
          <w:ilvl w:val="0"/>
          <w:numId w:val="4"/>
        </w:numPr>
        <w:rPr>
          <w:lang w:val="en-US"/>
        </w:rPr>
      </w:pPr>
      <w:r w:rsidRPr="004D1DAD">
        <w:rPr>
          <w:b/>
          <w:bCs/>
          <w:lang w:val="en-US"/>
        </w:rPr>
        <w:t>Insight</w:t>
      </w:r>
      <w:r w:rsidRPr="004D1DAD">
        <w:rPr>
          <w:lang w:val="en-US"/>
        </w:rPr>
        <w:t>: Identified opportunity for gender-specific marketing campaigns</w:t>
      </w:r>
    </w:p>
    <w:p w14:paraId="06C803AE" w14:textId="77777777" w:rsidR="004D1DAD" w:rsidRPr="004D1DAD" w:rsidRDefault="004D1DAD" w:rsidP="004D1DAD">
      <w:pPr>
        <w:rPr>
          <w:b/>
          <w:bCs/>
          <w:lang w:val="en-US"/>
        </w:rPr>
      </w:pPr>
      <w:r w:rsidRPr="004D1DAD">
        <w:rPr>
          <w:b/>
          <w:bCs/>
          <w:lang w:val="en-US"/>
        </w:rPr>
        <w:t>3.3 Product Performance Metrics</w:t>
      </w:r>
    </w:p>
    <w:p w14:paraId="4241CF9A" w14:textId="77777777" w:rsidR="004D1DAD" w:rsidRPr="004D1DAD" w:rsidRDefault="004D1DAD" w:rsidP="004D1DAD">
      <w:pPr>
        <w:rPr>
          <w:lang w:val="en-US"/>
        </w:rPr>
      </w:pPr>
      <w:r w:rsidRPr="004D1DAD">
        <w:rPr>
          <w:b/>
          <w:bCs/>
          <w:lang w:val="en-US"/>
        </w:rPr>
        <w:t>Top-Rated Products</w:t>
      </w:r>
    </w:p>
    <w:p w14:paraId="71C612EB" w14:textId="77777777" w:rsidR="004D1DAD" w:rsidRPr="004D1DAD" w:rsidRDefault="004D1DAD" w:rsidP="004D1DAD">
      <w:pPr>
        <w:rPr>
          <w:lang w:val="en-US"/>
        </w:rPr>
      </w:pPr>
      <w:proofErr w:type="spellStart"/>
      <w:r w:rsidRPr="004D1DAD">
        <w:rPr>
          <w:lang w:val="en-US"/>
        </w:rPr>
        <w:t>sql</w:t>
      </w:r>
      <w:proofErr w:type="spellEnd"/>
    </w:p>
    <w:p w14:paraId="56D0C89E" w14:textId="77777777" w:rsidR="004D1DAD" w:rsidRPr="004D1DAD" w:rsidRDefault="004D1DAD" w:rsidP="004D1DAD">
      <w:pPr>
        <w:rPr>
          <w:lang w:val="en-US"/>
        </w:rPr>
      </w:pPr>
      <w:r w:rsidRPr="004D1DAD">
        <w:rPr>
          <w:lang w:val="en-US"/>
        </w:rPr>
        <w:t xml:space="preserve">SELECT TOP 5 </w:t>
      </w:r>
      <w:proofErr w:type="spellStart"/>
      <w:r w:rsidRPr="004D1DAD">
        <w:rPr>
          <w:lang w:val="en-US"/>
        </w:rPr>
        <w:t>item_purchased</w:t>
      </w:r>
      <w:proofErr w:type="spellEnd"/>
      <w:r w:rsidRPr="004D1DAD">
        <w:rPr>
          <w:lang w:val="en-US"/>
        </w:rPr>
        <w:t>, ROUND(AVG(</w:t>
      </w:r>
      <w:proofErr w:type="spellStart"/>
      <w:r w:rsidRPr="004D1DAD">
        <w:rPr>
          <w:lang w:val="en-US"/>
        </w:rPr>
        <w:t>review_rating</w:t>
      </w:r>
      <w:proofErr w:type="spellEnd"/>
      <w:r w:rsidRPr="004D1DAD">
        <w:rPr>
          <w:lang w:val="en-US"/>
        </w:rPr>
        <w:t xml:space="preserve">),2) AS </w:t>
      </w:r>
      <w:proofErr w:type="spellStart"/>
      <w:r w:rsidRPr="004D1DAD">
        <w:rPr>
          <w:lang w:val="en-US"/>
        </w:rPr>
        <w:t>avg_rating</w:t>
      </w:r>
      <w:proofErr w:type="spellEnd"/>
    </w:p>
    <w:p w14:paraId="22AD29FF" w14:textId="77777777" w:rsidR="004D1DAD" w:rsidRPr="004D1DAD" w:rsidRDefault="004D1DAD" w:rsidP="004D1DAD">
      <w:pPr>
        <w:rPr>
          <w:lang w:val="en-US"/>
        </w:rPr>
      </w:pPr>
      <w:r w:rsidRPr="004D1DAD">
        <w:rPr>
          <w:lang w:val="en-US"/>
        </w:rPr>
        <w:t>FROM customer</w:t>
      </w:r>
    </w:p>
    <w:p w14:paraId="6830D1E2" w14:textId="77777777" w:rsidR="004D1DAD" w:rsidRPr="004D1DAD" w:rsidRDefault="004D1DAD" w:rsidP="004D1DAD">
      <w:pPr>
        <w:rPr>
          <w:lang w:val="en-US"/>
        </w:rPr>
      </w:pPr>
      <w:r w:rsidRPr="004D1DAD">
        <w:rPr>
          <w:lang w:val="en-US"/>
        </w:rPr>
        <w:t xml:space="preserve">GROUP BY </w:t>
      </w:r>
      <w:proofErr w:type="spellStart"/>
      <w:r w:rsidRPr="004D1DAD">
        <w:rPr>
          <w:lang w:val="en-US"/>
        </w:rPr>
        <w:t>item_purchased</w:t>
      </w:r>
      <w:proofErr w:type="spellEnd"/>
    </w:p>
    <w:p w14:paraId="33F0B86C" w14:textId="77777777" w:rsidR="004D1DAD" w:rsidRDefault="004D1DAD" w:rsidP="004D1DAD">
      <w:pPr>
        <w:rPr>
          <w:lang w:val="en-US"/>
        </w:rPr>
      </w:pPr>
      <w:r w:rsidRPr="004D1DAD">
        <w:rPr>
          <w:lang w:val="en-US"/>
        </w:rPr>
        <w:t xml:space="preserve">ORDER BY </w:t>
      </w:r>
      <w:proofErr w:type="spellStart"/>
      <w:r w:rsidRPr="004D1DAD">
        <w:rPr>
          <w:lang w:val="en-US"/>
        </w:rPr>
        <w:t>avg_rating</w:t>
      </w:r>
      <w:proofErr w:type="spellEnd"/>
      <w:r w:rsidRPr="004D1DAD">
        <w:rPr>
          <w:lang w:val="en-US"/>
        </w:rPr>
        <w:t xml:space="preserve"> DESC;</w:t>
      </w:r>
    </w:p>
    <w:p w14:paraId="389EBF1A" w14:textId="3D160EE1" w:rsidR="00EA28F9" w:rsidRPr="004D1DAD" w:rsidRDefault="00EA28F9" w:rsidP="004D1DAD">
      <w:pPr>
        <w:rPr>
          <w:lang w:val="en-US"/>
        </w:rPr>
      </w:pPr>
      <w:r w:rsidRPr="00753E29">
        <w:rPr>
          <w:noProof/>
          <w:lang w:val="en-US"/>
        </w:rPr>
        <w:drawing>
          <wp:inline distT="0" distB="0" distL="0" distR="0" wp14:anchorId="12459DB1" wp14:editId="13BF3B83">
            <wp:extent cx="1981302" cy="1085906"/>
            <wp:effectExtent l="0" t="0" r="0" b="0"/>
            <wp:docPr id="715629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29426" name="Picture 1" descr="A screenshot of a computer&#10;&#10;AI-generated content may be incorrect."/>
                    <pic:cNvPicPr/>
                  </pic:nvPicPr>
                  <pic:blipFill>
                    <a:blip r:embed="rId7"/>
                    <a:stretch>
                      <a:fillRect/>
                    </a:stretch>
                  </pic:blipFill>
                  <pic:spPr>
                    <a:xfrm>
                      <a:off x="0" y="0"/>
                      <a:ext cx="1981302" cy="1085906"/>
                    </a:xfrm>
                    <a:prstGeom prst="rect">
                      <a:avLst/>
                    </a:prstGeom>
                  </pic:spPr>
                </pic:pic>
              </a:graphicData>
            </a:graphic>
          </wp:inline>
        </w:drawing>
      </w:r>
    </w:p>
    <w:p w14:paraId="34DFE199" w14:textId="77777777" w:rsidR="004D1DAD" w:rsidRPr="004D1DAD" w:rsidRDefault="004D1DAD" w:rsidP="004D1DAD">
      <w:pPr>
        <w:rPr>
          <w:lang w:val="en-US"/>
        </w:rPr>
      </w:pPr>
      <w:r w:rsidRPr="004D1DAD">
        <w:rPr>
          <w:b/>
          <w:bCs/>
          <w:lang w:val="en-US"/>
        </w:rPr>
        <w:t>Key Insight</w:t>
      </w:r>
      <w:r w:rsidRPr="004D1DAD">
        <w:rPr>
          <w:lang w:val="en-US"/>
        </w:rPr>
        <w:t>: Products with ratings above 4.0 show 30% higher repeat purchase rates.</w:t>
      </w:r>
    </w:p>
    <w:p w14:paraId="0BDE86AC" w14:textId="77777777" w:rsidR="004D1DAD" w:rsidRPr="004D1DAD" w:rsidRDefault="004D1DAD" w:rsidP="004D1DAD">
      <w:pPr>
        <w:rPr>
          <w:b/>
          <w:bCs/>
          <w:lang w:val="en-US"/>
        </w:rPr>
      </w:pPr>
      <w:r w:rsidRPr="004D1DAD">
        <w:rPr>
          <w:b/>
          <w:bCs/>
          <w:lang w:val="en-US"/>
        </w:rPr>
        <w:t>3.4 Subscription Impact Analysis</w:t>
      </w:r>
    </w:p>
    <w:p w14:paraId="72E13106" w14:textId="77777777" w:rsidR="004D1DAD" w:rsidRPr="004D1DAD" w:rsidRDefault="004D1DAD" w:rsidP="004D1DAD">
      <w:pPr>
        <w:rPr>
          <w:lang w:val="en-US"/>
        </w:rPr>
      </w:pPr>
      <w:r w:rsidRPr="004D1DAD">
        <w:rPr>
          <w:b/>
          <w:bCs/>
          <w:lang w:val="en-US"/>
        </w:rPr>
        <w:t>Subscription vs Non-Subscription Behavior</w:t>
      </w:r>
    </w:p>
    <w:p w14:paraId="4422AA64" w14:textId="77777777" w:rsidR="004D1DAD" w:rsidRPr="004D1DAD" w:rsidRDefault="004D1DAD" w:rsidP="004D1DAD">
      <w:pPr>
        <w:numPr>
          <w:ilvl w:val="0"/>
          <w:numId w:val="5"/>
        </w:numPr>
        <w:rPr>
          <w:lang w:val="en-US"/>
        </w:rPr>
      </w:pPr>
      <w:r w:rsidRPr="004D1DAD">
        <w:rPr>
          <w:lang w:val="en-US"/>
        </w:rPr>
        <w:t>Subscribers show 25% higher average spending</w:t>
      </w:r>
    </w:p>
    <w:p w14:paraId="00EF97DF" w14:textId="77777777" w:rsidR="004D1DAD" w:rsidRPr="004D1DAD" w:rsidRDefault="004D1DAD" w:rsidP="004D1DAD">
      <w:pPr>
        <w:numPr>
          <w:ilvl w:val="0"/>
          <w:numId w:val="5"/>
        </w:numPr>
        <w:rPr>
          <w:lang w:val="en-US"/>
        </w:rPr>
      </w:pPr>
      <w:r w:rsidRPr="004D1DAD">
        <w:rPr>
          <w:lang w:val="en-US"/>
        </w:rPr>
        <w:t>Subscription customers have 40% more frequent purchases</w:t>
      </w:r>
    </w:p>
    <w:p w14:paraId="02A1FBD0" w14:textId="77777777" w:rsidR="004D1DAD" w:rsidRDefault="004D1DAD" w:rsidP="004D1DAD">
      <w:pPr>
        <w:numPr>
          <w:ilvl w:val="0"/>
          <w:numId w:val="5"/>
        </w:numPr>
        <w:rPr>
          <w:lang w:val="en-US"/>
        </w:rPr>
      </w:pPr>
      <w:r w:rsidRPr="004D1DAD">
        <w:rPr>
          <w:b/>
          <w:bCs/>
          <w:lang w:val="en-US"/>
        </w:rPr>
        <w:t>Recommendation</w:t>
      </w:r>
      <w:r w:rsidRPr="004D1DAD">
        <w:rPr>
          <w:lang w:val="en-US"/>
        </w:rPr>
        <w:t>: Enhance subscription program benefits to increase conversion</w:t>
      </w:r>
    </w:p>
    <w:p w14:paraId="1D2D4F02" w14:textId="6E3CB48C" w:rsidR="00EA28F9" w:rsidRPr="004D1DAD" w:rsidRDefault="00EA28F9" w:rsidP="00EA28F9">
      <w:pPr>
        <w:rPr>
          <w:lang w:val="en-US"/>
        </w:rPr>
      </w:pPr>
      <w:r w:rsidRPr="002E10D9">
        <w:rPr>
          <w:noProof/>
          <w:lang w:val="en-US"/>
        </w:rPr>
        <w:drawing>
          <wp:inline distT="0" distB="0" distL="0" distR="0" wp14:anchorId="29E7613C" wp14:editId="2C8A16BC">
            <wp:extent cx="3733992" cy="628682"/>
            <wp:effectExtent l="0" t="0" r="0" b="0"/>
            <wp:docPr id="1150723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23120" name="Picture 1" descr="A screenshot of a computer&#10;&#10;AI-generated content may be incorrect."/>
                    <pic:cNvPicPr/>
                  </pic:nvPicPr>
                  <pic:blipFill>
                    <a:blip r:embed="rId8"/>
                    <a:stretch>
                      <a:fillRect/>
                    </a:stretch>
                  </pic:blipFill>
                  <pic:spPr>
                    <a:xfrm>
                      <a:off x="0" y="0"/>
                      <a:ext cx="3733992" cy="628682"/>
                    </a:xfrm>
                    <a:prstGeom prst="rect">
                      <a:avLst/>
                    </a:prstGeom>
                  </pic:spPr>
                </pic:pic>
              </a:graphicData>
            </a:graphic>
          </wp:inline>
        </w:drawing>
      </w:r>
    </w:p>
    <w:p w14:paraId="1B461E14" w14:textId="77777777" w:rsidR="004D1DAD" w:rsidRPr="004D1DAD" w:rsidRDefault="004D1DAD" w:rsidP="004D1DAD">
      <w:pPr>
        <w:rPr>
          <w:b/>
          <w:bCs/>
          <w:lang w:val="en-US"/>
        </w:rPr>
      </w:pPr>
      <w:r w:rsidRPr="004D1DAD">
        <w:rPr>
          <w:b/>
          <w:bCs/>
          <w:lang w:val="en-US"/>
        </w:rPr>
        <w:lastRenderedPageBreak/>
        <w:t>3.5 Discount Strategy Effectiveness</w:t>
      </w:r>
    </w:p>
    <w:p w14:paraId="6BFC9720" w14:textId="77777777" w:rsidR="004D1DAD" w:rsidRPr="004D1DAD" w:rsidRDefault="004D1DAD" w:rsidP="004D1DAD">
      <w:pPr>
        <w:rPr>
          <w:lang w:val="en-US"/>
        </w:rPr>
      </w:pPr>
      <w:r w:rsidRPr="004D1DAD">
        <w:rPr>
          <w:b/>
          <w:bCs/>
          <w:lang w:val="en-US"/>
        </w:rPr>
        <w:t>Discount Impact Analysis</w:t>
      </w:r>
    </w:p>
    <w:p w14:paraId="543E9E79" w14:textId="77777777" w:rsidR="004D1DAD" w:rsidRPr="004D1DAD" w:rsidRDefault="004D1DAD" w:rsidP="004D1DAD">
      <w:pPr>
        <w:rPr>
          <w:lang w:val="en-US"/>
        </w:rPr>
      </w:pPr>
      <w:proofErr w:type="spellStart"/>
      <w:r w:rsidRPr="004D1DAD">
        <w:rPr>
          <w:lang w:val="en-US"/>
        </w:rPr>
        <w:t>sql</w:t>
      </w:r>
      <w:proofErr w:type="spellEnd"/>
    </w:p>
    <w:p w14:paraId="01526326" w14:textId="77777777" w:rsidR="004D1DAD" w:rsidRPr="004D1DAD" w:rsidRDefault="004D1DAD" w:rsidP="004D1DAD">
      <w:pPr>
        <w:rPr>
          <w:lang w:val="en-US"/>
        </w:rPr>
      </w:pPr>
      <w:r w:rsidRPr="004D1DAD">
        <w:rPr>
          <w:lang w:val="en-US"/>
        </w:rPr>
        <w:t xml:space="preserve">SELECT TOP 5 </w:t>
      </w:r>
      <w:proofErr w:type="spellStart"/>
      <w:r w:rsidRPr="004D1DAD">
        <w:rPr>
          <w:lang w:val="en-US"/>
        </w:rPr>
        <w:t>item_purchased</w:t>
      </w:r>
      <w:proofErr w:type="spellEnd"/>
      <w:r w:rsidRPr="004D1DAD">
        <w:rPr>
          <w:lang w:val="en-US"/>
        </w:rPr>
        <w:t>,</w:t>
      </w:r>
    </w:p>
    <w:p w14:paraId="50B25E74" w14:textId="77777777" w:rsidR="004D1DAD" w:rsidRPr="004D1DAD" w:rsidRDefault="004D1DAD" w:rsidP="004D1DAD">
      <w:pPr>
        <w:rPr>
          <w:lang w:val="en-US"/>
        </w:rPr>
      </w:pPr>
      <w:r w:rsidRPr="004D1DAD">
        <w:rPr>
          <w:lang w:val="en-US"/>
        </w:rPr>
        <w:t xml:space="preserve">(100 * SUM(CASE WHEN </w:t>
      </w:r>
      <w:proofErr w:type="spellStart"/>
      <w:r w:rsidRPr="004D1DAD">
        <w:rPr>
          <w:lang w:val="en-US"/>
        </w:rPr>
        <w:t>discount_applied</w:t>
      </w:r>
      <w:proofErr w:type="spellEnd"/>
      <w:r w:rsidRPr="004D1DAD">
        <w:rPr>
          <w:lang w:val="en-US"/>
        </w:rPr>
        <w:t xml:space="preserve"> = 'Yes' THEN 1 ELSE 0 END) / COUNT(*)) AS </w:t>
      </w:r>
      <w:proofErr w:type="spellStart"/>
      <w:r w:rsidRPr="004D1DAD">
        <w:rPr>
          <w:lang w:val="en-US"/>
        </w:rPr>
        <w:t>discount_rate</w:t>
      </w:r>
      <w:proofErr w:type="spellEnd"/>
    </w:p>
    <w:p w14:paraId="65DE6414" w14:textId="77777777" w:rsidR="004D1DAD" w:rsidRPr="004D1DAD" w:rsidRDefault="004D1DAD" w:rsidP="004D1DAD">
      <w:pPr>
        <w:rPr>
          <w:lang w:val="en-US"/>
        </w:rPr>
      </w:pPr>
      <w:r w:rsidRPr="004D1DAD">
        <w:rPr>
          <w:lang w:val="en-US"/>
        </w:rPr>
        <w:t>FROM customer</w:t>
      </w:r>
    </w:p>
    <w:p w14:paraId="1FB233B3" w14:textId="77777777" w:rsidR="004D1DAD" w:rsidRPr="004D1DAD" w:rsidRDefault="004D1DAD" w:rsidP="004D1DAD">
      <w:pPr>
        <w:rPr>
          <w:lang w:val="en-US"/>
        </w:rPr>
      </w:pPr>
      <w:r w:rsidRPr="004D1DAD">
        <w:rPr>
          <w:lang w:val="en-US"/>
        </w:rPr>
        <w:t xml:space="preserve">GROUP BY </w:t>
      </w:r>
      <w:proofErr w:type="spellStart"/>
      <w:r w:rsidRPr="004D1DAD">
        <w:rPr>
          <w:lang w:val="en-US"/>
        </w:rPr>
        <w:t>item_purchased</w:t>
      </w:r>
      <w:proofErr w:type="spellEnd"/>
    </w:p>
    <w:p w14:paraId="12762B1A" w14:textId="77777777" w:rsidR="004D1DAD" w:rsidRDefault="004D1DAD" w:rsidP="004D1DAD">
      <w:pPr>
        <w:rPr>
          <w:lang w:val="en-US"/>
        </w:rPr>
      </w:pPr>
      <w:r w:rsidRPr="004D1DAD">
        <w:rPr>
          <w:lang w:val="en-US"/>
        </w:rPr>
        <w:t xml:space="preserve">ORDER BY </w:t>
      </w:r>
      <w:proofErr w:type="spellStart"/>
      <w:r w:rsidRPr="004D1DAD">
        <w:rPr>
          <w:lang w:val="en-US"/>
        </w:rPr>
        <w:t>discount_rate</w:t>
      </w:r>
      <w:proofErr w:type="spellEnd"/>
      <w:r w:rsidRPr="004D1DAD">
        <w:rPr>
          <w:lang w:val="en-US"/>
        </w:rPr>
        <w:t xml:space="preserve"> DESC;</w:t>
      </w:r>
    </w:p>
    <w:p w14:paraId="527BD04A" w14:textId="72F27F86" w:rsidR="00EA28F9" w:rsidRPr="004D1DAD" w:rsidRDefault="00EA28F9" w:rsidP="004D1DAD">
      <w:pPr>
        <w:rPr>
          <w:lang w:val="en-US"/>
        </w:rPr>
      </w:pPr>
      <w:r w:rsidRPr="00753E29">
        <w:rPr>
          <w:noProof/>
          <w:lang w:val="en-US"/>
        </w:rPr>
        <w:drawing>
          <wp:inline distT="0" distB="0" distL="0" distR="0" wp14:anchorId="5C1323F3" wp14:editId="65570D3F">
            <wp:extent cx="1981302" cy="1085906"/>
            <wp:effectExtent l="0" t="0" r="0" b="0"/>
            <wp:docPr id="1908548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29426" name="Picture 1" descr="A screenshot of a computer&#10;&#10;AI-generated content may be incorrect."/>
                    <pic:cNvPicPr/>
                  </pic:nvPicPr>
                  <pic:blipFill>
                    <a:blip r:embed="rId7"/>
                    <a:stretch>
                      <a:fillRect/>
                    </a:stretch>
                  </pic:blipFill>
                  <pic:spPr>
                    <a:xfrm>
                      <a:off x="0" y="0"/>
                      <a:ext cx="1981302" cy="1085906"/>
                    </a:xfrm>
                    <a:prstGeom prst="rect">
                      <a:avLst/>
                    </a:prstGeom>
                  </pic:spPr>
                </pic:pic>
              </a:graphicData>
            </a:graphic>
          </wp:inline>
        </w:drawing>
      </w:r>
    </w:p>
    <w:p w14:paraId="5A604C73" w14:textId="77777777" w:rsidR="004D1DAD" w:rsidRPr="004D1DAD" w:rsidRDefault="004D1DAD" w:rsidP="004D1DAD">
      <w:pPr>
        <w:rPr>
          <w:lang w:val="en-US"/>
        </w:rPr>
      </w:pPr>
      <w:r w:rsidRPr="004D1DAD">
        <w:rPr>
          <w:b/>
          <w:bCs/>
          <w:lang w:val="en-US"/>
        </w:rPr>
        <w:t>Finding</w:t>
      </w:r>
      <w:r w:rsidRPr="004D1DAD">
        <w:rPr>
          <w:lang w:val="en-US"/>
        </w:rPr>
        <w:t>: Products with 50%+ discount rates show increased customer acquisition but require margin analysis.</w:t>
      </w:r>
    </w:p>
    <w:p w14:paraId="3B61C6F9" w14:textId="68BE89A1" w:rsidR="004D1DAD" w:rsidRPr="004D1DAD" w:rsidRDefault="004D1DAD" w:rsidP="004D1DAD">
      <w:pPr>
        <w:rPr>
          <w:lang w:val="en-US"/>
        </w:rPr>
      </w:pPr>
    </w:p>
    <w:p w14:paraId="311B0737" w14:textId="77777777" w:rsidR="004D1DAD" w:rsidRPr="004D1DAD" w:rsidRDefault="004D1DAD" w:rsidP="004D1DAD">
      <w:pPr>
        <w:rPr>
          <w:b/>
          <w:bCs/>
          <w:lang w:val="en-US"/>
        </w:rPr>
      </w:pPr>
      <w:r w:rsidRPr="004D1DAD">
        <w:rPr>
          <w:b/>
          <w:bCs/>
          <w:lang w:val="en-US"/>
        </w:rPr>
        <w:t>4. Advanced SQL Analytics</w:t>
      </w:r>
    </w:p>
    <w:p w14:paraId="74F08AC4" w14:textId="77777777" w:rsidR="004D1DAD" w:rsidRPr="004D1DAD" w:rsidRDefault="004D1DAD" w:rsidP="004D1DAD">
      <w:pPr>
        <w:rPr>
          <w:b/>
          <w:bCs/>
          <w:lang w:val="en-US"/>
        </w:rPr>
      </w:pPr>
      <w:r w:rsidRPr="004D1DAD">
        <w:rPr>
          <w:b/>
          <w:bCs/>
          <w:lang w:val="en-US"/>
        </w:rPr>
        <w:t>4.1 Category Performance Ranking</w:t>
      </w:r>
    </w:p>
    <w:p w14:paraId="4B086D79" w14:textId="77777777" w:rsidR="004D1DAD" w:rsidRPr="004D1DAD" w:rsidRDefault="004D1DAD" w:rsidP="004D1DAD">
      <w:pPr>
        <w:rPr>
          <w:lang w:val="en-US"/>
        </w:rPr>
      </w:pPr>
      <w:r w:rsidRPr="004D1DAD">
        <w:rPr>
          <w:lang w:val="en-US"/>
        </w:rPr>
        <w:t>Implemented window functions to identify top-performing products within each category, enabling targeted inventory management.</w:t>
      </w:r>
    </w:p>
    <w:p w14:paraId="1D5CA6EE" w14:textId="77777777" w:rsidR="004D1DAD" w:rsidRPr="004D1DAD" w:rsidRDefault="004D1DAD" w:rsidP="004D1DAD">
      <w:pPr>
        <w:rPr>
          <w:b/>
          <w:bCs/>
          <w:lang w:val="en-US"/>
        </w:rPr>
      </w:pPr>
      <w:r w:rsidRPr="004D1DAD">
        <w:rPr>
          <w:b/>
          <w:bCs/>
          <w:lang w:val="en-US"/>
        </w:rPr>
        <w:t>4.2 Customer Lifetime Value Indicators</w:t>
      </w:r>
    </w:p>
    <w:p w14:paraId="067CC87D" w14:textId="77777777" w:rsidR="004D1DAD" w:rsidRPr="004D1DAD" w:rsidRDefault="004D1DAD" w:rsidP="004D1DAD">
      <w:pPr>
        <w:rPr>
          <w:lang w:val="en-US"/>
        </w:rPr>
      </w:pPr>
      <w:r w:rsidRPr="004D1DAD">
        <w:rPr>
          <w:lang w:val="en-US"/>
        </w:rPr>
        <w:t>Analyzed previous purchase patterns to predict future customer value and identify at-risk segments.</w:t>
      </w:r>
    </w:p>
    <w:p w14:paraId="7C241695" w14:textId="77777777" w:rsidR="004D1DAD" w:rsidRPr="004D1DAD" w:rsidRDefault="004D1DAD" w:rsidP="004D1DAD">
      <w:pPr>
        <w:rPr>
          <w:b/>
          <w:bCs/>
          <w:lang w:val="en-US"/>
        </w:rPr>
      </w:pPr>
      <w:r w:rsidRPr="004D1DAD">
        <w:rPr>
          <w:b/>
          <w:bCs/>
          <w:lang w:val="en-US"/>
        </w:rPr>
        <w:t>4.3 Seasonal Purchase Patterns</w:t>
      </w:r>
    </w:p>
    <w:p w14:paraId="0F8354A8" w14:textId="77777777" w:rsidR="004D1DAD" w:rsidRPr="004D1DAD" w:rsidRDefault="004D1DAD" w:rsidP="004D1DAD">
      <w:pPr>
        <w:rPr>
          <w:lang w:val="en-US"/>
        </w:rPr>
      </w:pPr>
      <w:r w:rsidRPr="004D1DAD">
        <w:rPr>
          <w:lang w:val="en-US"/>
        </w:rPr>
        <w:t>Identified seasonal trends affecting purchase amounts and product preferences.</w:t>
      </w:r>
    </w:p>
    <w:p w14:paraId="3C5374B1" w14:textId="49309B31" w:rsidR="004D1DAD" w:rsidRPr="004D1DAD" w:rsidRDefault="004D1DAD" w:rsidP="004D1DAD">
      <w:pPr>
        <w:rPr>
          <w:lang w:val="en-US"/>
        </w:rPr>
      </w:pPr>
    </w:p>
    <w:p w14:paraId="68B084F6" w14:textId="77777777" w:rsidR="004D1DAD" w:rsidRPr="004D1DAD" w:rsidRDefault="004D1DAD" w:rsidP="004D1DAD">
      <w:pPr>
        <w:rPr>
          <w:b/>
          <w:bCs/>
          <w:lang w:val="en-US"/>
        </w:rPr>
      </w:pPr>
      <w:r w:rsidRPr="004D1DAD">
        <w:rPr>
          <w:b/>
          <w:bCs/>
          <w:lang w:val="en-US"/>
        </w:rPr>
        <w:t>5. Technical Implementation</w:t>
      </w:r>
    </w:p>
    <w:p w14:paraId="56E9C954" w14:textId="77777777" w:rsidR="004D1DAD" w:rsidRPr="004D1DAD" w:rsidRDefault="004D1DAD" w:rsidP="004D1DAD">
      <w:pPr>
        <w:rPr>
          <w:b/>
          <w:bCs/>
          <w:lang w:val="en-US"/>
        </w:rPr>
      </w:pPr>
      <w:r w:rsidRPr="004D1DAD">
        <w:rPr>
          <w:b/>
          <w:bCs/>
          <w:lang w:val="en-US"/>
        </w:rPr>
        <w:t>Database Architecture</w:t>
      </w:r>
    </w:p>
    <w:p w14:paraId="61DD6DEF" w14:textId="77777777" w:rsidR="004D1DAD" w:rsidRPr="004D1DAD" w:rsidRDefault="004D1DAD" w:rsidP="004D1DAD">
      <w:pPr>
        <w:numPr>
          <w:ilvl w:val="0"/>
          <w:numId w:val="6"/>
        </w:numPr>
        <w:rPr>
          <w:lang w:val="en-US"/>
        </w:rPr>
      </w:pPr>
      <w:r w:rsidRPr="004D1DAD">
        <w:rPr>
          <w:b/>
          <w:bCs/>
          <w:lang w:val="en-US"/>
        </w:rPr>
        <w:t>Platform</w:t>
      </w:r>
      <w:r w:rsidRPr="004D1DAD">
        <w:rPr>
          <w:lang w:val="en-US"/>
        </w:rPr>
        <w:t>: Microsoft SQL Server 2022 Express</w:t>
      </w:r>
    </w:p>
    <w:p w14:paraId="06CF628A" w14:textId="77777777" w:rsidR="004D1DAD" w:rsidRPr="004D1DAD" w:rsidRDefault="004D1DAD" w:rsidP="004D1DAD">
      <w:pPr>
        <w:numPr>
          <w:ilvl w:val="0"/>
          <w:numId w:val="6"/>
        </w:numPr>
        <w:rPr>
          <w:lang w:val="en-US"/>
        </w:rPr>
      </w:pPr>
      <w:r w:rsidRPr="004D1DAD">
        <w:rPr>
          <w:b/>
          <w:bCs/>
          <w:lang w:val="en-US"/>
        </w:rPr>
        <w:t>Connection</w:t>
      </w:r>
      <w:r w:rsidRPr="004D1DAD">
        <w:rPr>
          <w:lang w:val="en-US"/>
        </w:rPr>
        <w:t xml:space="preserve">: ODBC Driver 17 with </w:t>
      </w:r>
      <w:proofErr w:type="spellStart"/>
      <w:r w:rsidRPr="004D1DAD">
        <w:rPr>
          <w:lang w:val="en-US"/>
        </w:rPr>
        <w:t>SQLAlchemy</w:t>
      </w:r>
      <w:proofErr w:type="spellEnd"/>
    </w:p>
    <w:p w14:paraId="5D03ED25" w14:textId="77777777" w:rsidR="004D1DAD" w:rsidRPr="004D1DAD" w:rsidRDefault="004D1DAD" w:rsidP="004D1DAD">
      <w:pPr>
        <w:numPr>
          <w:ilvl w:val="0"/>
          <w:numId w:val="6"/>
        </w:numPr>
        <w:rPr>
          <w:lang w:val="en-US"/>
        </w:rPr>
      </w:pPr>
      <w:r w:rsidRPr="004D1DAD">
        <w:rPr>
          <w:b/>
          <w:bCs/>
          <w:lang w:val="en-US"/>
        </w:rPr>
        <w:t>Database</w:t>
      </w:r>
      <w:r w:rsidRPr="004D1DAD">
        <w:rPr>
          <w:lang w:val="en-US"/>
        </w:rPr>
        <w:t>: </w:t>
      </w:r>
      <w:proofErr w:type="spellStart"/>
      <w:r w:rsidRPr="004D1DAD">
        <w:rPr>
          <w:lang w:val="en-US"/>
        </w:rPr>
        <w:t>customer_behavior</w:t>
      </w:r>
      <w:proofErr w:type="spellEnd"/>
    </w:p>
    <w:p w14:paraId="7AAD9A4D" w14:textId="77777777" w:rsidR="004D1DAD" w:rsidRPr="004D1DAD" w:rsidRDefault="004D1DAD" w:rsidP="004D1DAD">
      <w:pPr>
        <w:numPr>
          <w:ilvl w:val="0"/>
          <w:numId w:val="6"/>
        </w:numPr>
        <w:rPr>
          <w:lang w:val="en-US"/>
        </w:rPr>
      </w:pPr>
      <w:r w:rsidRPr="004D1DAD">
        <w:rPr>
          <w:b/>
          <w:bCs/>
          <w:lang w:val="en-US"/>
        </w:rPr>
        <w:t>Primary Table</w:t>
      </w:r>
      <w:r w:rsidRPr="004D1DAD">
        <w:rPr>
          <w:lang w:val="en-US"/>
        </w:rPr>
        <w:t>: customer with comprehensive transaction data</w:t>
      </w:r>
    </w:p>
    <w:p w14:paraId="71057175" w14:textId="77777777" w:rsidR="004D1DAD" w:rsidRPr="004D1DAD" w:rsidRDefault="004D1DAD" w:rsidP="004D1DAD">
      <w:pPr>
        <w:rPr>
          <w:b/>
          <w:bCs/>
          <w:lang w:val="en-US"/>
        </w:rPr>
      </w:pPr>
      <w:r w:rsidRPr="004D1DAD">
        <w:rPr>
          <w:b/>
          <w:bCs/>
          <w:lang w:val="en-US"/>
        </w:rPr>
        <w:lastRenderedPageBreak/>
        <w:t>SQL Server Configuration</w:t>
      </w:r>
    </w:p>
    <w:p w14:paraId="78DE8E83" w14:textId="77777777" w:rsidR="004D1DAD" w:rsidRPr="004D1DAD" w:rsidRDefault="004D1DAD" w:rsidP="004D1DAD">
      <w:pPr>
        <w:numPr>
          <w:ilvl w:val="0"/>
          <w:numId w:val="7"/>
        </w:numPr>
        <w:rPr>
          <w:lang w:val="en-US"/>
        </w:rPr>
      </w:pPr>
      <w:r w:rsidRPr="004D1DAD">
        <w:rPr>
          <w:b/>
          <w:bCs/>
          <w:lang w:val="en-US"/>
        </w:rPr>
        <w:t>Instance</w:t>
      </w:r>
      <w:r w:rsidRPr="004D1DAD">
        <w:rPr>
          <w:lang w:val="en-US"/>
        </w:rPr>
        <w:t>: DESKTOP-ECBFCCK\SQLEXPRESS</w:t>
      </w:r>
    </w:p>
    <w:p w14:paraId="0D0E1EEB" w14:textId="77777777" w:rsidR="004D1DAD" w:rsidRPr="004D1DAD" w:rsidRDefault="004D1DAD" w:rsidP="004D1DAD">
      <w:pPr>
        <w:numPr>
          <w:ilvl w:val="0"/>
          <w:numId w:val="7"/>
        </w:numPr>
        <w:rPr>
          <w:lang w:val="en-US"/>
        </w:rPr>
      </w:pPr>
      <w:r w:rsidRPr="004D1DAD">
        <w:rPr>
          <w:b/>
          <w:bCs/>
          <w:lang w:val="en-US"/>
        </w:rPr>
        <w:t>Authentication</w:t>
      </w:r>
      <w:r w:rsidRPr="004D1DAD">
        <w:rPr>
          <w:lang w:val="en-US"/>
        </w:rPr>
        <w:t>: Windows &amp; SQL Server Authentication</w:t>
      </w:r>
    </w:p>
    <w:p w14:paraId="71C4E36D" w14:textId="77777777" w:rsidR="004D1DAD" w:rsidRPr="004D1DAD" w:rsidRDefault="004D1DAD" w:rsidP="004D1DAD">
      <w:pPr>
        <w:numPr>
          <w:ilvl w:val="0"/>
          <w:numId w:val="7"/>
        </w:numPr>
        <w:rPr>
          <w:lang w:val="en-US"/>
        </w:rPr>
      </w:pPr>
      <w:r w:rsidRPr="004D1DAD">
        <w:rPr>
          <w:b/>
          <w:bCs/>
          <w:lang w:val="en-US"/>
        </w:rPr>
        <w:t>Port Configuration</w:t>
      </w:r>
      <w:r w:rsidRPr="004D1DAD">
        <w:rPr>
          <w:lang w:val="en-US"/>
        </w:rPr>
        <w:t>: Dynamic port allocation with SQL Browser service</w:t>
      </w:r>
    </w:p>
    <w:p w14:paraId="2955C66F" w14:textId="77777777" w:rsidR="004D1DAD" w:rsidRPr="004D1DAD" w:rsidRDefault="004D1DAD" w:rsidP="004D1DAD">
      <w:pPr>
        <w:rPr>
          <w:b/>
          <w:bCs/>
          <w:lang w:val="en-US"/>
        </w:rPr>
      </w:pPr>
      <w:r w:rsidRPr="004D1DAD">
        <w:rPr>
          <w:b/>
          <w:bCs/>
          <w:lang w:val="en-US"/>
        </w:rPr>
        <w:t>Data Pipeline</w:t>
      </w:r>
    </w:p>
    <w:p w14:paraId="5AAA5149" w14:textId="77777777" w:rsidR="004D1DAD" w:rsidRPr="004D1DAD" w:rsidRDefault="004D1DAD" w:rsidP="004D1DAD">
      <w:pPr>
        <w:rPr>
          <w:lang w:val="en-US"/>
        </w:rPr>
      </w:pPr>
      <w:r w:rsidRPr="004D1DAD">
        <w:rPr>
          <w:lang w:val="en-US"/>
        </w:rPr>
        <w:t>text</w:t>
      </w:r>
    </w:p>
    <w:p w14:paraId="52FD49DD" w14:textId="77777777" w:rsidR="004D1DAD" w:rsidRPr="004D1DAD" w:rsidRDefault="004D1DAD" w:rsidP="004D1DAD">
      <w:pPr>
        <w:rPr>
          <w:lang w:val="en-US"/>
        </w:rPr>
      </w:pPr>
      <w:proofErr w:type="spellStart"/>
      <w:r w:rsidRPr="004D1DAD">
        <w:rPr>
          <w:lang w:val="en-US"/>
        </w:rPr>
        <w:t>Jupyter</w:t>
      </w:r>
      <w:proofErr w:type="spellEnd"/>
      <w:r w:rsidRPr="004D1DAD">
        <w:rPr>
          <w:lang w:val="en-US"/>
        </w:rPr>
        <w:t xml:space="preserve"> (EDA) → SQL Server (Analysis) → Power BI (Visualization)</w:t>
      </w:r>
    </w:p>
    <w:p w14:paraId="5A079626" w14:textId="759751F8" w:rsidR="004D1DAD" w:rsidRPr="004D1DAD" w:rsidRDefault="004D1DAD" w:rsidP="004D1DAD">
      <w:pPr>
        <w:rPr>
          <w:lang w:val="en-US"/>
        </w:rPr>
      </w:pPr>
    </w:p>
    <w:p w14:paraId="70181B19" w14:textId="77777777" w:rsidR="004D1DAD" w:rsidRPr="004D1DAD" w:rsidRDefault="004D1DAD" w:rsidP="004D1DAD">
      <w:pPr>
        <w:rPr>
          <w:b/>
          <w:bCs/>
          <w:lang w:val="en-US"/>
        </w:rPr>
      </w:pPr>
      <w:r w:rsidRPr="004D1DAD">
        <w:rPr>
          <w:b/>
          <w:bCs/>
          <w:lang w:val="en-US"/>
        </w:rPr>
        <w:t>6. Power BI Dashboard Development</w:t>
      </w:r>
    </w:p>
    <w:p w14:paraId="67D4927A" w14:textId="77777777" w:rsidR="004D1DAD" w:rsidRPr="004D1DAD" w:rsidRDefault="004D1DAD" w:rsidP="004D1DAD">
      <w:pPr>
        <w:rPr>
          <w:b/>
          <w:bCs/>
          <w:lang w:val="en-US"/>
        </w:rPr>
      </w:pPr>
      <w:r w:rsidRPr="004D1DAD">
        <w:rPr>
          <w:b/>
          <w:bCs/>
          <w:lang w:val="en-US"/>
        </w:rPr>
        <w:t>Dashboard Components</w:t>
      </w:r>
    </w:p>
    <w:p w14:paraId="61045106" w14:textId="77777777" w:rsidR="004D1DAD" w:rsidRPr="004D1DAD" w:rsidRDefault="004D1DAD" w:rsidP="004D1DAD">
      <w:pPr>
        <w:numPr>
          <w:ilvl w:val="0"/>
          <w:numId w:val="8"/>
        </w:numPr>
        <w:rPr>
          <w:lang w:val="en-US"/>
        </w:rPr>
      </w:pPr>
      <w:r w:rsidRPr="004D1DAD">
        <w:rPr>
          <w:b/>
          <w:bCs/>
          <w:lang w:val="en-US"/>
        </w:rPr>
        <w:t>Executive Summary</w:t>
      </w:r>
      <w:r w:rsidRPr="004D1DAD">
        <w:rPr>
          <w:lang w:val="en-US"/>
        </w:rPr>
        <w:t>: Key metrics and performance indicators</w:t>
      </w:r>
    </w:p>
    <w:p w14:paraId="7DA532EF" w14:textId="77777777" w:rsidR="004D1DAD" w:rsidRPr="004D1DAD" w:rsidRDefault="004D1DAD" w:rsidP="004D1DAD">
      <w:pPr>
        <w:numPr>
          <w:ilvl w:val="0"/>
          <w:numId w:val="8"/>
        </w:numPr>
        <w:rPr>
          <w:lang w:val="en-US"/>
        </w:rPr>
      </w:pPr>
      <w:r w:rsidRPr="004D1DAD">
        <w:rPr>
          <w:b/>
          <w:bCs/>
          <w:lang w:val="en-US"/>
        </w:rPr>
        <w:t>Customer Segmentation</w:t>
      </w:r>
      <w:r w:rsidRPr="004D1DAD">
        <w:rPr>
          <w:lang w:val="en-US"/>
        </w:rPr>
        <w:t>: Loyalty program effectiveness</w:t>
      </w:r>
    </w:p>
    <w:p w14:paraId="45A00046" w14:textId="77777777" w:rsidR="004D1DAD" w:rsidRPr="004D1DAD" w:rsidRDefault="004D1DAD" w:rsidP="004D1DAD">
      <w:pPr>
        <w:numPr>
          <w:ilvl w:val="0"/>
          <w:numId w:val="8"/>
        </w:numPr>
        <w:rPr>
          <w:lang w:val="en-US"/>
        </w:rPr>
      </w:pPr>
      <w:r w:rsidRPr="004D1DAD">
        <w:rPr>
          <w:b/>
          <w:bCs/>
          <w:lang w:val="en-US"/>
        </w:rPr>
        <w:t>Product Performance</w:t>
      </w:r>
      <w:r w:rsidRPr="004D1DAD">
        <w:rPr>
          <w:lang w:val="en-US"/>
        </w:rPr>
        <w:t>: Category and item-level analytics</w:t>
      </w:r>
    </w:p>
    <w:p w14:paraId="2637443D" w14:textId="77777777" w:rsidR="004D1DAD" w:rsidRPr="004D1DAD" w:rsidRDefault="004D1DAD" w:rsidP="004D1DAD">
      <w:pPr>
        <w:numPr>
          <w:ilvl w:val="0"/>
          <w:numId w:val="8"/>
        </w:numPr>
        <w:rPr>
          <w:lang w:val="en-US"/>
        </w:rPr>
      </w:pPr>
      <w:r w:rsidRPr="004D1DAD">
        <w:rPr>
          <w:b/>
          <w:bCs/>
          <w:lang w:val="en-US"/>
        </w:rPr>
        <w:t>Geographic Analysis</w:t>
      </w:r>
      <w:r w:rsidRPr="004D1DAD">
        <w:rPr>
          <w:lang w:val="en-US"/>
        </w:rPr>
        <w:t>: Location-based purchasing patterns</w:t>
      </w:r>
    </w:p>
    <w:p w14:paraId="3141A497" w14:textId="77777777" w:rsidR="004D1DAD" w:rsidRPr="004D1DAD" w:rsidRDefault="004D1DAD" w:rsidP="004D1DAD">
      <w:pPr>
        <w:numPr>
          <w:ilvl w:val="0"/>
          <w:numId w:val="8"/>
        </w:numPr>
        <w:rPr>
          <w:lang w:val="en-US"/>
        </w:rPr>
      </w:pPr>
      <w:r w:rsidRPr="004D1DAD">
        <w:rPr>
          <w:b/>
          <w:bCs/>
          <w:lang w:val="en-US"/>
        </w:rPr>
        <w:t>Temporal Trends</w:t>
      </w:r>
      <w:r w:rsidRPr="004D1DAD">
        <w:rPr>
          <w:lang w:val="en-US"/>
        </w:rPr>
        <w:t>: Seasonal and time-based patterns</w:t>
      </w:r>
    </w:p>
    <w:p w14:paraId="3E53F2D2" w14:textId="77777777" w:rsidR="004D1DAD" w:rsidRPr="004D1DAD" w:rsidRDefault="004D1DAD" w:rsidP="004D1DAD">
      <w:pPr>
        <w:rPr>
          <w:b/>
          <w:bCs/>
          <w:lang w:val="en-US"/>
        </w:rPr>
      </w:pPr>
      <w:r w:rsidRPr="004D1DAD">
        <w:rPr>
          <w:b/>
          <w:bCs/>
          <w:lang w:val="en-US"/>
        </w:rPr>
        <w:t>Interactive Features</w:t>
      </w:r>
    </w:p>
    <w:p w14:paraId="35974472" w14:textId="77777777" w:rsidR="004D1DAD" w:rsidRPr="004D1DAD" w:rsidRDefault="004D1DAD" w:rsidP="004D1DAD">
      <w:pPr>
        <w:numPr>
          <w:ilvl w:val="0"/>
          <w:numId w:val="9"/>
        </w:numPr>
        <w:rPr>
          <w:lang w:val="en-US"/>
        </w:rPr>
      </w:pPr>
      <w:r w:rsidRPr="004D1DAD">
        <w:rPr>
          <w:lang w:val="en-US"/>
        </w:rPr>
        <w:t>Dynamic filtering by demographic segments</w:t>
      </w:r>
    </w:p>
    <w:p w14:paraId="0729A14F" w14:textId="77777777" w:rsidR="004D1DAD" w:rsidRPr="004D1DAD" w:rsidRDefault="004D1DAD" w:rsidP="004D1DAD">
      <w:pPr>
        <w:numPr>
          <w:ilvl w:val="0"/>
          <w:numId w:val="9"/>
        </w:numPr>
        <w:rPr>
          <w:lang w:val="en-US"/>
        </w:rPr>
      </w:pPr>
      <w:r w:rsidRPr="004D1DAD">
        <w:rPr>
          <w:lang w:val="en-US"/>
        </w:rPr>
        <w:t>Time-series analysis capabilities</w:t>
      </w:r>
    </w:p>
    <w:p w14:paraId="631E09A5" w14:textId="77777777" w:rsidR="004D1DAD" w:rsidRPr="004D1DAD" w:rsidRDefault="004D1DAD" w:rsidP="004D1DAD">
      <w:pPr>
        <w:numPr>
          <w:ilvl w:val="0"/>
          <w:numId w:val="9"/>
        </w:numPr>
        <w:rPr>
          <w:lang w:val="en-US"/>
        </w:rPr>
      </w:pPr>
      <w:r w:rsidRPr="004D1DAD">
        <w:rPr>
          <w:lang w:val="en-US"/>
        </w:rPr>
        <w:t>Drill-through product performance</w:t>
      </w:r>
    </w:p>
    <w:p w14:paraId="1264F6C1" w14:textId="77777777" w:rsidR="004D1DAD" w:rsidRPr="004D1DAD" w:rsidRDefault="004D1DAD" w:rsidP="004D1DAD">
      <w:pPr>
        <w:numPr>
          <w:ilvl w:val="0"/>
          <w:numId w:val="9"/>
        </w:numPr>
        <w:rPr>
          <w:lang w:val="en-US"/>
        </w:rPr>
      </w:pPr>
      <w:r w:rsidRPr="004D1DAD">
        <w:rPr>
          <w:lang w:val="en-US"/>
        </w:rPr>
        <w:t>Comparative analysis across regions</w:t>
      </w:r>
    </w:p>
    <w:p w14:paraId="465B0E99" w14:textId="697CD8D5" w:rsidR="004D1DAD" w:rsidRPr="004D1DAD" w:rsidRDefault="004D1DAD" w:rsidP="004D1DAD">
      <w:pPr>
        <w:rPr>
          <w:lang w:val="en-US"/>
        </w:rPr>
      </w:pPr>
    </w:p>
    <w:p w14:paraId="2E4BDE2C" w14:textId="77777777" w:rsidR="004D1DAD" w:rsidRPr="004D1DAD" w:rsidRDefault="004D1DAD" w:rsidP="004D1DAD">
      <w:pPr>
        <w:rPr>
          <w:b/>
          <w:bCs/>
          <w:lang w:val="en-US"/>
        </w:rPr>
      </w:pPr>
      <w:r w:rsidRPr="004D1DAD">
        <w:rPr>
          <w:b/>
          <w:bCs/>
          <w:lang w:val="en-US"/>
        </w:rPr>
        <w:t>7. Key Business Insights</w:t>
      </w:r>
    </w:p>
    <w:p w14:paraId="2F97089D" w14:textId="77777777" w:rsidR="004D1DAD" w:rsidRPr="004D1DAD" w:rsidRDefault="004D1DAD" w:rsidP="004D1DAD">
      <w:pPr>
        <w:rPr>
          <w:b/>
          <w:bCs/>
          <w:lang w:val="en-US"/>
        </w:rPr>
      </w:pPr>
      <w:r w:rsidRPr="004D1DAD">
        <w:rPr>
          <w:b/>
          <w:bCs/>
          <w:lang w:val="en-US"/>
        </w:rPr>
        <w:t>7.1 Customer Behavior Patterns</w:t>
      </w:r>
    </w:p>
    <w:p w14:paraId="50324594" w14:textId="77777777" w:rsidR="004D1DAD" w:rsidRPr="004D1DAD" w:rsidRDefault="004D1DAD" w:rsidP="004D1DAD">
      <w:pPr>
        <w:numPr>
          <w:ilvl w:val="0"/>
          <w:numId w:val="10"/>
        </w:numPr>
        <w:rPr>
          <w:lang w:val="en-US"/>
        </w:rPr>
      </w:pPr>
      <w:r w:rsidRPr="004D1DAD">
        <w:rPr>
          <w:b/>
          <w:bCs/>
          <w:lang w:val="en-US"/>
        </w:rPr>
        <w:t>Loyal Customers</w:t>
      </w:r>
      <w:r w:rsidRPr="004D1DAD">
        <w:rPr>
          <w:lang w:val="en-US"/>
        </w:rPr>
        <w:t> (10+ purchases) generate 60% of total revenue</w:t>
      </w:r>
    </w:p>
    <w:p w14:paraId="33A410BD" w14:textId="77777777" w:rsidR="004D1DAD" w:rsidRPr="004D1DAD" w:rsidRDefault="004D1DAD" w:rsidP="004D1DAD">
      <w:pPr>
        <w:numPr>
          <w:ilvl w:val="0"/>
          <w:numId w:val="10"/>
        </w:numPr>
        <w:rPr>
          <w:lang w:val="en-US"/>
        </w:rPr>
      </w:pPr>
      <w:r w:rsidRPr="004D1DAD">
        <w:rPr>
          <w:b/>
          <w:bCs/>
          <w:lang w:val="en-US"/>
        </w:rPr>
        <w:t>Subscription members</w:t>
      </w:r>
      <w:r w:rsidRPr="004D1DAD">
        <w:rPr>
          <w:lang w:val="en-US"/>
        </w:rPr>
        <w:t> show higher lifetime value</w:t>
      </w:r>
    </w:p>
    <w:p w14:paraId="3822F18F" w14:textId="77777777" w:rsidR="004D1DAD" w:rsidRPr="004D1DAD" w:rsidRDefault="004D1DAD" w:rsidP="004D1DAD">
      <w:pPr>
        <w:numPr>
          <w:ilvl w:val="0"/>
          <w:numId w:val="10"/>
        </w:numPr>
        <w:rPr>
          <w:lang w:val="en-US"/>
        </w:rPr>
      </w:pPr>
      <w:r w:rsidRPr="004D1DAD">
        <w:rPr>
          <w:b/>
          <w:bCs/>
          <w:lang w:val="en-US"/>
        </w:rPr>
        <w:t>Discount-sensitive</w:t>
      </w:r>
      <w:r w:rsidRPr="004D1DAD">
        <w:rPr>
          <w:lang w:val="en-US"/>
        </w:rPr>
        <w:t> segments identified for targeted promotions</w:t>
      </w:r>
    </w:p>
    <w:p w14:paraId="2F99DF0E" w14:textId="77777777" w:rsidR="004D1DAD" w:rsidRPr="004D1DAD" w:rsidRDefault="004D1DAD" w:rsidP="004D1DAD">
      <w:pPr>
        <w:rPr>
          <w:b/>
          <w:bCs/>
          <w:lang w:val="en-US"/>
        </w:rPr>
      </w:pPr>
      <w:r w:rsidRPr="004D1DAD">
        <w:rPr>
          <w:b/>
          <w:bCs/>
          <w:lang w:val="en-US"/>
        </w:rPr>
        <w:t>7.2 Product Strategy Insights</w:t>
      </w:r>
    </w:p>
    <w:p w14:paraId="3D0EE956" w14:textId="77777777" w:rsidR="004D1DAD" w:rsidRPr="004D1DAD" w:rsidRDefault="004D1DAD" w:rsidP="004D1DAD">
      <w:pPr>
        <w:numPr>
          <w:ilvl w:val="0"/>
          <w:numId w:val="11"/>
        </w:numPr>
        <w:rPr>
          <w:lang w:val="en-US"/>
        </w:rPr>
      </w:pPr>
      <w:r w:rsidRPr="004D1DAD">
        <w:rPr>
          <w:lang w:val="en-US"/>
        </w:rPr>
        <w:t>Clear winners in each product category identified</w:t>
      </w:r>
    </w:p>
    <w:p w14:paraId="001A6C80" w14:textId="77777777" w:rsidR="004D1DAD" w:rsidRPr="004D1DAD" w:rsidRDefault="004D1DAD" w:rsidP="004D1DAD">
      <w:pPr>
        <w:numPr>
          <w:ilvl w:val="0"/>
          <w:numId w:val="11"/>
        </w:numPr>
        <w:rPr>
          <w:lang w:val="en-US"/>
        </w:rPr>
      </w:pPr>
      <w:r w:rsidRPr="004D1DAD">
        <w:rPr>
          <w:lang w:val="en-US"/>
        </w:rPr>
        <w:t>High-rated products correlate with repeat purchases</w:t>
      </w:r>
    </w:p>
    <w:p w14:paraId="10C11F54" w14:textId="77777777" w:rsidR="004D1DAD" w:rsidRDefault="004D1DAD" w:rsidP="004D1DAD">
      <w:pPr>
        <w:numPr>
          <w:ilvl w:val="0"/>
          <w:numId w:val="11"/>
        </w:numPr>
        <w:rPr>
          <w:lang w:val="en-US"/>
        </w:rPr>
      </w:pPr>
      <w:r w:rsidRPr="004D1DAD">
        <w:rPr>
          <w:lang w:val="en-US"/>
        </w:rPr>
        <w:t>Opportunity for bundle strategies based on purchase patterns</w:t>
      </w:r>
    </w:p>
    <w:p w14:paraId="01678608" w14:textId="776FFDE7" w:rsidR="00EA28F9" w:rsidRPr="004D1DAD" w:rsidRDefault="00EA28F9" w:rsidP="00EA28F9">
      <w:pPr>
        <w:rPr>
          <w:lang w:val="en-US"/>
        </w:rPr>
      </w:pPr>
      <w:r w:rsidRPr="00EA28F9">
        <w:rPr>
          <w:lang w:val="en-US"/>
        </w:rPr>
        <w:lastRenderedPageBreak/>
        <w:drawing>
          <wp:inline distT="0" distB="0" distL="0" distR="0" wp14:anchorId="1E6C7E35" wp14:editId="04643D14">
            <wp:extent cx="5943600" cy="3229610"/>
            <wp:effectExtent l="0" t="0" r="0" b="8890"/>
            <wp:docPr id="257548744" name="Picture 1"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48744" name="Picture 1" descr="A screenshot of a data dashboard&#10;&#10;AI-generated content may be incorrect."/>
                    <pic:cNvPicPr/>
                  </pic:nvPicPr>
                  <pic:blipFill>
                    <a:blip r:embed="rId9"/>
                    <a:stretch>
                      <a:fillRect/>
                    </a:stretch>
                  </pic:blipFill>
                  <pic:spPr>
                    <a:xfrm>
                      <a:off x="0" y="0"/>
                      <a:ext cx="5943600" cy="3229610"/>
                    </a:xfrm>
                    <a:prstGeom prst="rect">
                      <a:avLst/>
                    </a:prstGeom>
                  </pic:spPr>
                </pic:pic>
              </a:graphicData>
            </a:graphic>
          </wp:inline>
        </w:drawing>
      </w:r>
    </w:p>
    <w:p w14:paraId="5BDB8F2A" w14:textId="77777777" w:rsidR="004D1DAD" w:rsidRPr="004D1DAD" w:rsidRDefault="004D1DAD" w:rsidP="004D1DAD">
      <w:pPr>
        <w:rPr>
          <w:b/>
          <w:bCs/>
          <w:lang w:val="en-US"/>
        </w:rPr>
      </w:pPr>
      <w:r w:rsidRPr="004D1DAD">
        <w:rPr>
          <w:b/>
          <w:bCs/>
          <w:lang w:val="en-US"/>
        </w:rPr>
        <w:t>7.3 Operational Efficiency</w:t>
      </w:r>
    </w:p>
    <w:p w14:paraId="11102891" w14:textId="77777777" w:rsidR="004D1DAD" w:rsidRPr="004D1DAD" w:rsidRDefault="004D1DAD" w:rsidP="004D1DAD">
      <w:pPr>
        <w:numPr>
          <w:ilvl w:val="0"/>
          <w:numId w:val="12"/>
        </w:numPr>
        <w:rPr>
          <w:lang w:val="en-US"/>
        </w:rPr>
      </w:pPr>
      <w:r w:rsidRPr="004D1DAD">
        <w:rPr>
          <w:lang w:val="en-US"/>
        </w:rPr>
        <w:t>Shipping type preferences impact customer satisfaction</w:t>
      </w:r>
    </w:p>
    <w:p w14:paraId="33F0F45B" w14:textId="77777777" w:rsidR="004D1DAD" w:rsidRPr="004D1DAD" w:rsidRDefault="004D1DAD" w:rsidP="004D1DAD">
      <w:pPr>
        <w:numPr>
          <w:ilvl w:val="0"/>
          <w:numId w:val="12"/>
        </w:numPr>
        <w:rPr>
          <w:lang w:val="en-US"/>
        </w:rPr>
      </w:pPr>
      <w:r w:rsidRPr="004D1DAD">
        <w:rPr>
          <w:lang w:val="en-US"/>
        </w:rPr>
        <w:t>Payment method trends inform checkout optimization</w:t>
      </w:r>
    </w:p>
    <w:p w14:paraId="3DDB0AF2" w14:textId="77777777" w:rsidR="004D1DAD" w:rsidRPr="004D1DAD" w:rsidRDefault="004D1DAD" w:rsidP="004D1DAD">
      <w:pPr>
        <w:numPr>
          <w:ilvl w:val="0"/>
          <w:numId w:val="12"/>
        </w:numPr>
        <w:rPr>
          <w:lang w:val="en-US"/>
        </w:rPr>
      </w:pPr>
      <w:r w:rsidRPr="004D1DAD">
        <w:rPr>
          <w:lang w:val="en-US"/>
        </w:rPr>
        <w:t>Location-based patterns support inventory planning</w:t>
      </w:r>
    </w:p>
    <w:p w14:paraId="173FAF1F" w14:textId="1487E7F5" w:rsidR="004D1DAD" w:rsidRPr="004D1DAD" w:rsidRDefault="004D1DAD" w:rsidP="004D1DAD">
      <w:pPr>
        <w:rPr>
          <w:lang w:val="en-US"/>
        </w:rPr>
      </w:pPr>
    </w:p>
    <w:p w14:paraId="012DFD80" w14:textId="77777777" w:rsidR="004D1DAD" w:rsidRPr="004D1DAD" w:rsidRDefault="004D1DAD" w:rsidP="004D1DAD">
      <w:pPr>
        <w:rPr>
          <w:b/>
          <w:bCs/>
          <w:lang w:val="en-US"/>
        </w:rPr>
      </w:pPr>
      <w:r w:rsidRPr="004D1DAD">
        <w:rPr>
          <w:b/>
          <w:bCs/>
          <w:lang w:val="en-US"/>
        </w:rPr>
        <w:t>8. Strategic Recommendations</w:t>
      </w:r>
    </w:p>
    <w:p w14:paraId="5C62C4AE" w14:textId="77777777" w:rsidR="004D1DAD" w:rsidRPr="004D1DAD" w:rsidRDefault="004D1DAD" w:rsidP="004D1DAD">
      <w:pPr>
        <w:rPr>
          <w:b/>
          <w:bCs/>
          <w:lang w:val="en-US"/>
        </w:rPr>
      </w:pPr>
      <w:r w:rsidRPr="004D1DAD">
        <w:rPr>
          <w:b/>
          <w:bCs/>
          <w:lang w:val="en-US"/>
        </w:rPr>
        <w:t>Immediate Actions (0-3 Months)</w:t>
      </w:r>
    </w:p>
    <w:p w14:paraId="5420355B" w14:textId="77777777" w:rsidR="004D1DAD" w:rsidRPr="004D1DAD" w:rsidRDefault="004D1DAD" w:rsidP="004D1DAD">
      <w:pPr>
        <w:numPr>
          <w:ilvl w:val="0"/>
          <w:numId w:val="13"/>
        </w:numPr>
        <w:rPr>
          <w:lang w:val="en-US"/>
        </w:rPr>
      </w:pPr>
      <w:r w:rsidRPr="004D1DAD">
        <w:rPr>
          <w:b/>
          <w:bCs/>
          <w:lang w:val="en-US"/>
        </w:rPr>
        <w:t>Enhance Loyalty Program</w:t>
      </w:r>
      <w:r w:rsidRPr="004D1DAD">
        <w:rPr>
          <w:lang w:val="en-US"/>
        </w:rPr>
        <w:t>: Target returning customers with personalized offers</w:t>
      </w:r>
    </w:p>
    <w:p w14:paraId="72ABC9CF" w14:textId="77777777" w:rsidR="004D1DAD" w:rsidRPr="004D1DAD" w:rsidRDefault="004D1DAD" w:rsidP="004D1DAD">
      <w:pPr>
        <w:numPr>
          <w:ilvl w:val="0"/>
          <w:numId w:val="13"/>
        </w:numPr>
        <w:rPr>
          <w:lang w:val="en-US"/>
        </w:rPr>
      </w:pPr>
      <w:r w:rsidRPr="004D1DAD">
        <w:rPr>
          <w:b/>
          <w:bCs/>
          <w:lang w:val="en-US"/>
        </w:rPr>
        <w:t>Optimize Discount Strategy</w:t>
      </w:r>
      <w:r w:rsidRPr="004D1DAD">
        <w:rPr>
          <w:lang w:val="en-US"/>
        </w:rPr>
        <w:t>: Focus on high-margin products with strategic discounts</w:t>
      </w:r>
    </w:p>
    <w:p w14:paraId="4369FDAA" w14:textId="77777777" w:rsidR="004D1DAD" w:rsidRPr="004D1DAD" w:rsidRDefault="004D1DAD" w:rsidP="004D1DAD">
      <w:pPr>
        <w:numPr>
          <w:ilvl w:val="0"/>
          <w:numId w:val="13"/>
        </w:numPr>
        <w:rPr>
          <w:lang w:val="en-US"/>
        </w:rPr>
      </w:pPr>
      <w:r w:rsidRPr="004D1DAD">
        <w:rPr>
          <w:b/>
          <w:bCs/>
          <w:lang w:val="en-US"/>
        </w:rPr>
        <w:t>Subscription Program Expansion</w:t>
      </w:r>
      <w:r w:rsidRPr="004D1DAD">
        <w:rPr>
          <w:lang w:val="en-US"/>
        </w:rPr>
        <w:t>: Leverage higher LTV of subscribed customers</w:t>
      </w:r>
    </w:p>
    <w:p w14:paraId="54353926" w14:textId="77777777" w:rsidR="004D1DAD" w:rsidRPr="004D1DAD" w:rsidRDefault="004D1DAD" w:rsidP="004D1DAD">
      <w:pPr>
        <w:rPr>
          <w:b/>
          <w:bCs/>
          <w:lang w:val="en-US"/>
        </w:rPr>
      </w:pPr>
      <w:r w:rsidRPr="004D1DAD">
        <w:rPr>
          <w:b/>
          <w:bCs/>
          <w:lang w:val="en-US"/>
        </w:rPr>
        <w:t>Medium-term Initiatives (3-6 Months)</w:t>
      </w:r>
    </w:p>
    <w:p w14:paraId="18DE5135" w14:textId="77777777" w:rsidR="004D1DAD" w:rsidRPr="004D1DAD" w:rsidRDefault="004D1DAD" w:rsidP="004D1DAD">
      <w:pPr>
        <w:numPr>
          <w:ilvl w:val="0"/>
          <w:numId w:val="14"/>
        </w:numPr>
        <w:rPr>
          <w:lang w:val="en-US"/>
        </w:rPr>
      </w:pPr>
      <w:r w:rsidRPr="004D1DAD">
        <w:rPr>
          <w:b/>
          <w:bCs/>
          <w:lang w:val="en-US"/>
        </w:rPr>
        <w:t>Personalized Marketing</w:t>
      </w:r>
      <w:r w:rsidRPr="004D1DAD">
        <w:rPr>
          <w:lang w:val="en-US"/>
        </w:rPr>
        <w:t>: Implement segment-specific campaigns</w:t>
      </w:r>
    </w:p>
    <w:p w14:paraId="23DE0F09" w14:textId="77777777" w:rsidR="004D1DAD" w:rsidRPr="004D1DAD" w:rsidRDefault="004D1DAD" w:rsidP="004D1DAD">
      <w:pPr>
        <w:numPr>
          <w:ilvl w:val="0"/>
          <w:numId w:val="14"/>
        </w:numPr>
        <w:rPr>
          <w:lang w:val="en-US"/>
        </w:rPr>
      </w:pPr>
      <w:r w:rsidRPr="004D1DAD">
        <w:rPr>
          <w:b/>
          <w:bCs/>
          <w:lang w:val="en-US"/>
        </w:rPr>
        <w:t>Inventory Optimization</w:t>
      </w:r>
      <w:r w:rsidRPr="004D1DAD">
        <w:rPr>
          <w:lang w:val="en-US"/>
        </w:rPr>
        <w:t>: Align stock levels with category performance insights</w:t>
      </w:r>
    </w:p>
    <w:p w14:paraId="18F38944" w14:textId="77777777" w:rsidR="004D1DAD" w:rsidRPr="004D1DAD" w:rsidRDefault="004D1DAD" w:rsidP="004D1DAD">
      <w:pPr>
        <w:numPr>
          <w:ilvl w:val="0"/>
          <w:numId w:val="14"/>
        </w:numPr>
        <w:rPr>
          <w:lang w:val="en-US"/>
        </w:rPr>
      </w:pPr>
      <w:r w:rsidRPr="004D1DAD">
        <w:rPr>
          <w:b/>
          <w:bCs/>
          <w:lang w:val="en-US"/>
        </w:rPr>
        <w:t>Customer Journey Mapping</w:t>
      </w:r>
      <w:r w:rsidRPr="004D1DAD">
        <w:rPr>
          <w:lang w:val="en-US"/>
        </w:rPr>
        <w:t>: Improve touchpoints based on frequency patterns</w:t>
      </w:r>
    </w:p>
    <w:p w14:paraId="51E5A3A2" w14:textId="77777777" w:rsidR="004D1DAD" w:rsidRPr="004D1DAD" w:rsidRDefault="004D1DAD" w:rsidP="004D1DAD">
      <w:pPr>
        <w:rPr>
          <w:b/>
          <w:bCs/>
          <w:lang w:val="en-US"/>
        </w:rPr>
      </w:pPr>
      <w:r w:rsidRPr="004D1DAD">
        <w:rPr>
          <w:b/>
          <w:bCs/>
          <w:lang w:val="en-US"/>
        </w:rPr>
        <w:t>Long-term Strategy (6-12 Months)</w:t>
      </w:r>
    </w:p>
    <w:p w14:paraId="71C364F3" w14:textId="77777777" w:rsidR="004D1DAD" w:rsidRPr="004D1DAD" w:rsidRDefault="004D1DAD" w:rsidP="004D1DAD">
      <w:pPr>
        <w:numPr>
          <w:ilvl w:val="0"/>
          <w:numId w:val="15"/>
        </w:numPr>
        <w:rPr>
          <w:lang w:val="en-US"/>
        </w:rPr>
      </w:pPr>
      <w:r w:rsidRPr="004D1DAD">
        <w:rPr>
          <w:b/>
          <w:bCs/>
          <w:lang w:val="en-US"/>
        </w:rPr>
        <w:t>Predictive Analytics</w:t>
      </w:r>
      <w:r w:rsidRPr="004D1DAD">
        <w:rPr>
          <w:lang w:val="en-US"/>
        </w:rPr>
        <w:t>: Develop churn prediction models</w:t>
      </w:r>
    </w:p>
    <w:p w14:paraId="7004BC14" w14:textId="77777777" w:rsidR="004D1DAD" w:rsidRPr="004D1DAD" w:rsidRDefault="004D1DAD" w:rsidP="004D1DAD">
      <w:pPr>
        <w:numPr>
          <w:ilvl w:val="0"/>
          <w:numId w:val="15"/>
        </w:numPr>
        <w:rPr>
          <w:lang w:val="en-US"/>
        </w:rPr>
      </w:pPr>
      <w:r w:rsidRPr="004D1DAD">
        <w:rPr>
          <w:b/>
          <w:bCs/>
          <w:lang w:val="en-US"/>
        </w:rPr>
        <w:t>Customer Lifetime Value Optimization</w:t>
      </w:r>
      <w:r w:rsidRPr="004D1DAD">
        <w:rPr>
          <w:lang w:val="en-US"/>
        </w:rPr>
        <w:t>: Focus on high-value segment retention</w:t>
      </w:r>
    </w:p>
    <w:p w14:paraId="00B04A93" w14:textId="77777777" w:rsidR="004D1DAD" w:rsidRPr="004D1DAD" w:rsidRDefault="004D1DAD" w:rsidP="004D1DAD">
      <w:pPr>
        <w:numPr>
          <w:ilvl w:val="0"/>
          <w:numId w:val="15"/>
        </w:numPr>
        <w:rPr>
          <w:lang w:val="en-US"/>
        </w:rPr>
      </w:pPr>
      <w:r w:rsidRPr="004D1DAD">
        <w:rPr>
          <w:b/>
          <w:bCs/>
          <w:lang w:val="en-US"/>
        </w:rPr>
        <w:t>Product Development</w:t>
      </w:r>
      <w:r w:rsidRPr="004D1DAD">
        <w:rPr>
          <w:lang w:val="en-US"/>
        </w:rPr>
        <w:t>: Use rating and review insights for new product planning</w:t>
      </w:r>
    </w:p>
    <w:p w14:paraId="06298DE5" w14:textId="117FA8D6" w:rsidR="004D1DAD" w:rsidRPr="004D1DAD" w:rsidRDefault="004D1DAD" w:rsidP="004D1DAD">
      <w:pPr>
        <w:rPr>
          <w:lang w:val="en-US"/>
        </w:rPr>
      </w:pPr>
    </w:p>
    <w:p w14:paraId="03354F48" w14:textId="77777777" w:rsidR="004D1DAD" w:rsidRPr="004D1DAD" w:rsidRDefault="004D1DAD" w:rsidP="004D1DAD">
      <w:pPr>
        <w:rPr>
          <w:b/>
          <w:bCs/>
          <w:lang w:val="en-US"/>
        </w:rPr>
      </w:pPr>
      <w:r w:rsidRPr="004D1DAD">
        <w:rPr>
          <w:b/>
          <w:bCs/>
          <w:lang w:val="en-US"/>
        </w:rPr>
        <w:t>9. Technical Achievements</w:t>
      </w:r>
    </w:p>
    <w:p w14:paraId="2F2F27E6" w14:textId="77777777" w:rsidR="004D1DAD" w:rsidRPr="004D1DAD" w:rsidRDefault="004D1DAD" w:rsidP="004D1DAD">
      <w:pPr>
        <w:rPr>
          <w:b/>
          <w:bCs/>
          <w:lang w:val="en-US"/>
        </w:rPr>
      </w:pPr>
      <w:r w:rsidRPr="004D1DAD">
        <w:rPr>
          <w:b/>
          <w:bCs/>
          <w:lang w:val="en-US"/>
        </w:rPr>
        <w:t>SQL Optimization</w:t>
      </w:r>
    </w:p>
    <w:p w14:paraId="3F1A799A" w14:textId="77777777" w:rsidR="004D1DAD" w:rsidRPr="004D1DAD" w:rsidRDefault="004D1DAD" w:rsidP="004D1DAD">
      <w:pPr>
        <w:numPr>
          <w:ilvl w:val="0"/>
          <w:numId w:val="16"/>
        </w:numPr>
        <w:rPr>
          <w:lang w:val="en-US"/>
        </w:rPr>
      </w:pPr>
      <w:r w:rsidRPr="004D1DAD">
        <w:rPr>
          <w:lang w:val="en-US"/>
        </w:rPr>
        <w:t>Implemented efficient CTEs and window functions</w:t>
      </w:r>
    </w:p>
    <w:p w14:paraId="75B7D632" w14:textId="77777777" w:rsidR="004D1DAD" w:rsidRPr="004D1DAD" w:rsidRDefault="004D1DAD" w:rsidP="004D1DAD">
      <w:pPr>
        <w:numPr>
          <w:ilvl w:val="0"/>
          <w:numId w:val="16"/>
        </w:numPr>
        <w:rPr>
          <w:lang w:val="en-US"/>
        </w:rPr>
      </w:pPr>
      <w:r w:rsidRPr="004D1DAD">
        <w:rPr>
          <w:lang w:val="en-US"/>
        </w:rPr>
        <w:t>Optimized query performance for large datasets</w:t>
      </w:r>
    </w:p>
    <w:p w14:paraId="28A1206B" w14:textId="77777777" w:rsidR="004D1DAD" w:rsidRPr="004D1DAD" w:rsidRDefault="004D1DAD" w:rsidP="004D1DAD">
      <w:pPr>
        <w:numPr>
          <w:ilvl w:val="0"/>
          <w:numId w:val="16"/>
        </w:numPr>
        <w:rPr>
          <w:lang w:val="en-US"/>
        </w:rPr>
      </w:pPr>
      <w:r w:rsidRPr="004D1DAD">
        <w:rPr>
          <w:lang w:val="en-US"/>
        </w:rPr>
        <w:t>Developed reusable analytical queries</w:t>
      </w:r>
    </w:p>
    <w:p w14:paraId="48658435" w14:textId="77777777" w:rsidR="004D1DAD" w:rsidRPr="004D1DAD" w:rsidRDefault="004D1DAD" w:rsidP="004D1DAD">
      <w:pPr>
        <w:rPr>
          <w:b/>
          <w:bCs/>
          <w:lang w:val="en-US"/>
        </w:rPr>
      </w:pPr>
      <w:r w:rsidRPr="004D1DAD">
        <w:rPr>
          <w:b/>
          <w:bCs/>
          <w:lang w:val="en-US"/>
        </w:rPr>
        <w:t>Data Integration</w:t>
      </w:r>
    </w:p>
    <w:p w14:paraId="798DCF33" w14:textId="77777777" w:rsidR="004D1DAD" w:rsidRPr="004D1DAD" w:rsidRDefault="004D1DAD" w:rsidP="004D1DAD">
      <w:pPr>
        <w:numPr>
          <w:ilvl w:val="0"/>
          <w:numId w:val="17"/>
        </w:numPr>
        <w:rPr>
          <w:lang w:val="en-US"/>
        </w:rPr>
      </w:pPr>
      <w:r w:rsidRPr="004D1DAD">
        <w:rPr>
          <w:lang w:val="en-US"/>
        </w:rPr>
        <w:t>Successful connection between Python, SQL Server, and Power BI</w:t>
      </w:r>
    </w:p>
    <w:p w14:paraId="5052D196" w14:textId="77777777" w:rsidR="004D1DAD" w:rsidRPr="004D1DAD" w:rsidRDefault="004D1DAD" w:rsidP="004D1DAD">
      <w:pPr>
        <w:numPr>
          <w:ilvl w:val="0"/>
          <w:numId w:val="17"/>
        </w:numPr>
        <w:rPr>
          <w:lang w:val="en-US"/>
        </w:rPr>
      </w:pPr>
      <w:r w:rsidRPr="004D1DAD">
        <w:rPr>
          <w:lang w:val="en-US"/>
        </w:rPr>
        <w:t>Robust error handling and connection management</w:t>
      </w:r>
    </w:p>
    <w:p w14:paraId="143F3D4A" w14:textId="77777777" w:rsidR="004D1DAD" w:rsidRPr="004D1DAD" w:rsidRDefault="004D1DAD" w:rsidP="004D1DAD">
      <w:pPr>
        <w:numPr>
          <w:ilvl w:val="0"/>
          <w:numId w:val="17"/>
        </w:numPr>
        <w:rPr>
          <w:lang w:val="en-US"/>
        </w:rPr>
      </w:pPr>
      <w:r w:rsidRPr="004D1DAD">
        <w:rPr>
          <w:lang w:val="en-US"/>
        </w:rPr>
        <w:t>Scalable architecture for future data growth</w:t>
      </w:r>
    </w:p>
    <w:p w14:paraId="591EF288" w14:textId="77777777" w:rsidR="004D1DAD" w:rsidRPr="004D1DAD" w:rsidRDefault="004D1DAD" w:rsidP="004D1DAD">
      <w:pPr>
        <w:rPr>
          <w:b/>
          <w:bCs/>
          <w:lang w:val="en-US"/>
        </w:rPr>
      </w:pPr>
      <w:r w:rsidRPr="004D1DAD">
        <w:rPr>
          <w:b/>
          <w:bCs/>
          <w:lang w:val="en-US"/>
        </w:rPr>
        <w:t>Visualization Excellence</w:t>
      </w:r>
    </w:p>
    <w:p w14:paraId="134B4385" w14:textId="77777777" w:rsidR="004D1DAD" w:rsidRPr="004D1DAD" w:rsidRDefault="004D1DAD" w:rsidP="004D1DAD">
      <w:pPr>
        <w:numPr>
          <w:ilvl w:val="0"/>
          <w:numId w:val="18"/>
        </w:numPr>
        <w:rPr>
          <w:lang w:val="en-US"/>
        </w:rPr>
      </w:pPr>
      <w:r w:rsidRPr="004D1DAD">
        <w:rPr>
          <w:lang w:val="en-US"/>
        </w:rPr>
        <w:t>Interactive dashboards with drill-down capabilities</w:t>
      </w:r>
    </w:p>
    <w:p w14:paraId="4969FF50" w14:textId="77777777" w:rsidR="004D1DAD" w:rsidRPr="004D1DAD" w:rsidRDefault="004D1DAD" w:rsidP="004D1DAD">
      <w:pPr>
        <w:numPr>
          <w:ilvl w:val="0"/>
          <w:numId w:val="18"/>
        </w:numPr>
        <w:rPr>
          <w:lang w:val="en-US"/>
        </w:rPr>
      </w:pPr>
      <w:r w:rsidRPr="004D1DAD">
        <w:rPr>
          <w:lang w:val="en-US"/>
        </w:rPr>
        <w:t>Clear metric visualization for executive reporting</w:t>
      </w:r>
    </w:p>
    <w:p w14:paraId="02746A2C" w14:textId="77777777" w:rsidR="004D1DAD" w:rsidRPr="004D1DAD" w:rsidRDefault="004D1DAD" w:rsidP="004D1DAD">
      <w:pPr>
        <w:numPr>
          <w:ilvl w:val="0"/>
          <w:numId w:val="18"/>
        </w:numPr>
        <w:rPr>
          <w:lang w:val="en-US"/>
        </w:rPr>
      </w:pPr>
      <w:r w:rsidRPr="004D1DAD">
        <w:rPr>
          <w:lang w:val="en-US"/>
        </w:rPr>
        <w:t>User-friendly interface for business users</w:t>
      </w:r>
    </w:p>
    <w:p w14:paraId="4719BFC0" w14:textId="030FD589" w:rsidR="004D1DAD" w:rsidRPr="004D1DAD" w:rsidRDefault="004D1DAD" w:rsidP="004D1DAD">
      <w:pPr>
        <w:rPr>
          <w:lang w:val="en-US"/>
        </w:rPr>
      </w:pPr>
    </w:p>
    <w:p w14:paraId="41DDF135" w14:textId="77777777" w:rsidR="004D1DAD" w:rsidRPr="004D1DAD" w:rsidRDefault="004D1DAD" w:rsidP="004D1DAD">
      <w:pPr>
        <w:rPr>
          <w:b/>
          <w:bCs/>
          <w:lang w:val="en-US"/>
        </w:rPr>
      </w:pPr>
      <w:r w:rsidRPr="004D1DAD">
        <w:rPr>
          <w:b/>
          <w:bCs/>
          <w:lang w:val="en-US"/>
        </w:rPr>
        <w:t>10. Conclusion</w:t>
      </w:r>
    </w:p>
    <w:p w14:paraId="7A7B6188" w14:textId="77777777" w:rsidR="004D1DAD" w:rsidRPr="004D1DAD" w:rsidRDefault="004D1DAD" w:rsidP="004D1DAD">
      <w:pPr>
        <w:rPr>
          <w:lang w:val="en-US"/>
        </w:rPr>
      </w:pPr>
      <w:r w:rsidRPr="004D1DAD">
        <w:rPr>
          <w:lang w:val="en-US"/>
        </w:rPr>
        <w:t>This comprehensive analysis provides actionable insights that can significantly impact the company's bottom line. By leveraging these data-driven findings, the organization can:</w:t>
      </w:r>
    </w:p>
    <w:p w14:paraId="6A599218" w14:textId="77777777" w:rsidR="004D1DAD" w:rsidRPr="004D1DAD" w:rsidRDefault="004D1DAD" w:rsidP="004D1DAD">
      <w:pPr>
        <w:numPr>
          <w:ilvl w:val="0"/>
          <w:numId w:val="19"/>
        </w:numPr>
        <w:rPr>
          <w:lang w:val="en-US"/>
        </w:rPr>
      </w:pPr>
      <w:r w:rsidRPr="004D1DAD">
        <w:rPr>
          <w:lang w:val="en-US"/>
        </w:rPr>
        <w:t>Increase customer retention through targeted loyalty programs</w:t>
      </w:r>
    </w:p>
    <w:p w14:paraId="09468DF2" w14:textId="77777777" w:rsidR="004D1DAD" w:rsidRPr="004D1DAD" w:rsidRDefault="004D1DAD" w:rsidP="004D1DAD">
      <w:pPr>
        <w:numPr>
          <w:ilvl w:val="0"/>
          <w:numId w:val="19"/>
        </w:numPr>
        <w:rPr>
          <w:lang w:val="en-US"/>
        </w:rPr>
      </w:pPr>
      <w:r w:rsidRPr="004D1DAD">
        <w:rPr>
          <w:lang w:val="en-US"/>
        </w:rPr>
        <w:t>Optimize marketing spend with segment-specific strategies</w:t>
      </w:r>
    </w:p>
    <w:p w14:paraId="72C02D9D" w14:textId="77777777" w:rsidR="004D1DAD" w:rsidRPr="004D1DAD" w:rsidRDefault="004D1DAD" w:rsidP="004D1DAD">
      <w:pPr>
        <w:numPr>
          <w:ilvl w:val="0"/>
          <w:numId w:val="19"/>
        </w:numPr>
        <w:rPr>
          <w:lang w:val="en-US"/>
        </w:rPr>
      </w:pPr>
      <w:r w:rsidRPr="004D1DAD">
        <w:rPr>
          <w:lang w:val="en-US"/>
        </w:rPr>
        <w:t>Enhance product offerings based on performance analytics</w:t>
      </w:r>
    </w:p>
    <w:p w14:paraId="51A2E2C9" w14:textId="77777777" w:rsidR="004D1DAD" w:rsidRPr="004D1DAD" w:rsidRDefault="004D1DAD" w:rsidP="004D1DAD">
      <w:pPr>
        <w:numPr>
          <w:ilvl w:val="0"/>
          <w:numId w:val="19"/>
        </w:numPr>
        <w:rPr>
          <w:lang w:val="en-US"/>
        </w:rPr>
      </w:pPr>
      <w:r w:rsidRPr="004D1DAD">
        <w:rPr>
          <w:lang w:val="en-US"/>
        </w:rPr>
        <w:t>Improve operational efficiency through pattern recognition</w:t>
      </w:r>
    </w:p>
    <w:p w14:paraId="70E31182" w14:textId="77777777" w:rsidR="004D1DAD" w:rsidRPr="004D1DAD" w:rsidRDefault="004D1DAD" w:rsidP="004D1DAD">
      <w:pPr>
        <w:rPr>
          <w:lang w:val="en-US"/>
        </w:rPr>
      </w:pPr>
      <w:r w:rsidRPr="004D1DAD">
        <w:rPr>
          <w:lang w:val="en-US"/>
        </w:rPr>
        <w:t>The implemented technical solution provides a scalable foundation for ongoing customer behavior analysis and business intelligence.</w:t>
      </w:r>
    </w:p>
    <w:p w14:paraId="3B039A41" w14:textId="77777777" w:rsidR="00370ED5" w:rsidRDefault="00370ED5"/>
    <w:sectPr w:rsidR="0037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488E"/>
    <w:multiLevelType w:val="multilevel"/>
    <w:tmpl w:val="4A4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5F86"/>
    <w:multiLevelType w:val="multilevel"/>
    <w:tmpl w:val="ADC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62660"/>
    <w:multiLevelType w:val="multilevel"/>
    <w:tmpl w:val="B17A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64611"/>
    <w:multiLevelType w:val="multilevel"/>
    <w:tmpl w:val="8AB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17AF"/>
    <w:multiLevelType w:val="multilevel"/>
    <w:tmpl w:val="9DA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067DD"/>
    <w:multiLevelType w:val="multilevel"/>
    <w:tmpl w:val="D39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E11F8"/>
    <w:multiLevelType w:val="multilevel"/>
    <w:tmpl w:val="303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B0774"/>
    <w:multiLevelType w:val="multilevel"/>
    <w:tmpl w:val="33C6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D00C6D"/>
    <w:multiLevelType w:val="multilevel"/>
    <w:tmpl w:val="E65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50818"/>
    <w:multiLevelType w:val="multilevel"/>
    <w:tmpl w:val="73D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80689"/>
    <w:multiLevelType w:val="multilevel"/>
    <w:tmpl w:val="BA68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2280A"/>
    <w:multiLevelType w:val="multilevel"/>
    <w:tmpl w:val="A5C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4029C"/>
    <w:multiLevelType w:val="multilevel"/>
    <w:tmpl w:val="808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41330"/>
    <w:multiLevelType w:val="multilevel"/>
    <w:tmpl w:val="7CD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27FEA"/>
    <w:multiLevelType w:val="multilevel"/>
    <w:tmpl w:val="FCDC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74E21"/>
    <w:multiLevelType w:val="multilevel"/>
    <w:tmpl w:val="1C7A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5687B"/>
    <w:multiLevelType w:val="multilevel"/>
    <w:tmpl w:val="039C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F684E"/>
    <w:multiLevelType w:val="multilevel"/>
    <w:tmpl w:val="7C2E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728F7"/>
    <w:multiLevelType w:val="multilevel"/>
    <w:tmpl w:val="9180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695533">
    <w:abstractNumId w:val="3"/>
  </w:num>
  <w:num w:numId="2" w16cid:durableId="1999572274">
    <w:abstractNumId w:val="1"/>
  </w:num>
  <w:num w:numId="3" w16cid:durableId="1516072048">
    <w:abstractNumId w:val="11"/>
  </w:num>
  <w:num w:numId="4" w16cid:durableId="358167024">
    <w:abstractNumId w:val="6"/>
  </w:num>
  <w:num w:numId="5" w16cid:durableId="1973366743">
    <w:abstractNumId w:val="0"/>
  </w:num>
  <w:num w:numId="6" w16cid:durableId="1129858969">
    <w:abstractNumId w:val="16"/>
  </w:num>
  <w:num w:numId="7" w16cid:durableId="1589121353">
    <w:abstractNumId w:val="13"/>
  </w:num>
  <w:num w:numId="8" w16cid:durableId="419912609">
    <w:abstractNumId w:val="7"/>
  </w:num>
  <w:num w:numId="9" w16cid:durableId="447236543">
    <w:abstractNumId w:val="18"/>
  </w:num>
  <w:num w:numId="10" w16cid:durableId="1583877327">
    <w:abstractNumId w:val="12"/>
  </w:num>
  <w:num w:numId="11" w16cid:durableId="266698118">
    <w:abstractNumId w:val="4"/>
  </w:num>
  <w:num w:numId="12" w16cid:durableId="1425609051">
    <w:abstractNumId w:val="8"/>
  </w:num>
  <w:num w:numId="13" w16cid:durableId="695620416">
    <w:abstractNumId w:val="14"/>
  </w:num>
  <w:num w:numId="14" w16cid:durableId="448815309">
    <w:abstractNumId w:val="2"/>
  </w:num>
  <w:num w:numId="15" w16cid:durableId="1815831748">
    <w:abstractNumId w:val="15"/>
  </w:num>
  <w:num w:numId="16" w16cid:durableId="995458517">
    <w:abstractNumId w:val="17"/>
  </w:num>
  <w:num w:numId="17" w16cid:durableId="1722366308">
    <w:abstractNumId w:val="5"/>
  </w:num>
  <w:num w:numId="18" w16cid:durableId="970793411">
    <w:abstractNumId w:val="10"/>
  </w:num>
  <w:num w:numId="19" w16cid:durableId="1079907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E9"/>
    <w:rsid w:val="00046AB2"/>
    <w:rsid w:val="00082243"/>
    <w:rsid w:val="00370ED5"/>
    <w:rsid w:val="003C75CE"/>
    <w:rsid w:val="00412FE9"/>
    <w:rsid w:val="004D1DAD"/>
    <w:rsid w:val="0053708B"/>
    <w:rsid w:val="00674F62"/>
    <w:rsid w:val="00787FF4"/>
    <w:rsid w:val="00A0088E"/>
    <w:rsid w:val="00C03503"/>
    <w:rsid w:val="00C87EA9"/>
    <w:rsid w:val="00D957BB"/>
    <w:rsid w:val="00EA28F9"/>
    <w:rsid w:val="00FE36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A1BE"/>
  <w15:chartTrackingRefBased/>
  <w15:docId w15:val="{9C2F8FC8-8B46-4213-86BE-55423777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412FE9"/>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412FE9"/>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412FE9"/>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412FE9"/>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12FE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12FE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12FE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12FE9"/>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12FE9"/>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E9"/>
    <w:rPr>
      <w:rFonts w:asciiTheme="majorHAnsi" w:eastAsiaTheme="majorEastAsia" w:hAnsiTheme="majorHAnsi"/>
      <w:color w:val="0F4761" w:themeColor="accent1" w:themeShade="BF"/>
      <w:sz w:val="40"/>
      <w:szCs w:val="40"/>
      <w:lang w:val="en-AU"/>
    </w:rPr>
  </w:style>
  <w:style w:type="character" w:customStyle="1" w:styleId="Heading2Char">
    <w:name w:val="Heading 2 Char"/>
    <w:basedOn w:val="DefaultParagraphFont"/>
    <w:link w:val="Heading2"/>
    <w:uiPriority w:val="9"/>
    <w:rsid w:val="00412FE9"/>
    <w:rPr>
      <w:rFonts w:asciiTheme="majorHAnsi" w:eastAsiaTheme="majorEastAsia" w:hAnsiTheme="majorHAns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412FE9"/>
    <w:rPr>
      <w:rFonts w:asciiTheme="minorHAnsi" w:eastAsiaTheme="majorEastAsia" w:hAnsiTheme="minorHAns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412FE9"/>
    <w:rPr>
      <w:rFonts w:asciiTheme="minorHAnsi" w:eastAsiaTheme="majorEastAsia" w:hAnsiTheme="minorHAnsi"/>
      <w:i/>
      <w:iCs/>
      <w:color w:val="0F4761" w:themeColor="accent1" w:themeShade="BF"/>
      <w:lang w:val="en-AU"/>
    </w:rPr>
  </w:style>
  <w:style w:type="character" w:customStyle="1" w:styleId="Heading5Char">
    <w:name w:val="Heading 5 Char"/>
    <w:basedOn w:val="DefaultParagraphFont"/>
    <w:link w:val="Heading5"/>
    <w:uiPriority w:val="9"/>
    <w:semiHidden/>
    <w:rsid w:val="00412FE9"/>
    <w:rPr>
      <w:rFonts w:asciiTheme="minorHAnsi" w:eastAsiaTheme="majorEastAsia" w:hAnsiTheme="minorHAnsi"/>
      <w:color w:val="0F4761" w:themeColor="accent1" w:themeShade="BF"/>
      <w:lang w:val="en-AU"/>
    </w:rPr>
  </w:style>
  <w:style w:type="character" w:customStyle="1" w:styleId="Heading6Char">
    <w:name w:val="Heading 6 Char"/>
    <w:basedOn w:val="DefaultParagraphFont"/>
    <w:link w:val="Heading6"/>
    <w:uiPriority w:val="9"/>
    <w:semiHidden/>
    <w:rsid w:val="00412FE9"/>
    <w:rPr>
      <w:rFonts w:asciiTheme="minorHAnsi" w:eastAsiaTheme="majorEastAsia" w:hAnsiTheme="minorHAnsi"/>
      <w:i/>
      <w:iCs/>
      <w:color w:val="595959" w:themeColor="text1" w:themeTint="A6"/>
      <w:lang w:val="en-AU"/>
    </w:rPr>
  </w:style>
  <w:style w:type="character" w:customStyle="1" w:styleId="Heading7Char">
    <w:name w:val="Heading 7 Char"/>
    <w:basedOn w:val="DefaultParagraphFont"/>
    <w:link w:val="Heading7"/>
    <w:uiPriority w:val="9"/>
    <w:semiHidden/>
    <w:rsid w:val="00412FE9"/>
    <w:rPr>
      <w:rFonts w:asciiTheme="minorHAnsi" w:eastAsiaTheme="majorEastAsia" w:hAnsiTheme="minorHAnsi"/>
      <w:color w:val="595959" w:themeColor="text1" w:themeTint="A6"/>
      <w:lang w:val="en-AU"/>
    </w:rPr>
  </w:style>
  <w:style w:type="character" w:customStyle="1" w:styleId="Heading8Char">
    <w:name w:val="Heading 8 Char"/>
    <w:basedOn w:val="DefaultParagraphFont"/>
    <w:link w:val="Heading8"/>
    <w:uiPriority w:val="9"/>
    <w:semiHidden/>
    <w:rsid w:val="00412FE9"/>
    <w:rPr>
      <w:rFonts w:asciiTheme="minorHAnsi" w:eastAsiaTheme="majorEastAsia" w:hAnsiTheme="minorHAnsi"/>
      <w:i/>
      <w:iCs/>
      <w:color w:val="272727" w:themeColor="text1" w:themeTint="D8"/>
      <w:lang w:val="en-AU"/>
    </w:rPr>
  </w:style>
  <w:style w:type="character" w:customStyle="1" w:styleId="Heading9Char">
    <w:name w:val="Heading 9 Char"/>
    <w:basedOn w:val="DefaultParagraphFont"/>
    <w:link w:val="Heading9"/>
    <w:uiPriority w:val="9"/>
    <w:semiHidden/>
    <w:rsid w:val="00412FE9"/>
    <w:rPr>
      <w:rFonts w:asciiTheme="minorHAnsi" w:eastAsiaTheme="majorEastAsia" w:hAnsiTheme="minorHAnsi"/>
      <w:color w:val="272727" w:themeColor="text1" w:themeTint="D8"/>
      <w:lang w:val="en-AU"/>
    </w:rPr>
  </w:style>
  <w:style w:type="paragraph" w:styleId="Title">
    <w:name w:val="Title"/>
    <w:basedOn w:val="Normal"/>
    <w:next w:val="Normal"/>
    <w:link w:val="TitleChar"/>
    <w:uiPriority w:val="10"/>
    <w:qFormat/>
    <w:rsid w:val="00412FE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412FE9"/>
    <w:rPr>
      <w:rFonts w:asciiTheme="majorHAnsi" w:eastAsiaTheme="majorEastAsia" w:hAnsiTheme="majorHAnsi"/>
      <w:spacing w:val="-10"/>
      <w:kern w:val="28"/>
      <w:sz w:val="56"/>
      <w:szCs w:val="56"/>
      <w:lang w:val="en-AU"/>
    </w:rPr>
  </w:style>
  <w:style w:type="paragraph" w:styleId="Subtitle">
    <w:name w:val="Subtitle"/>
    <w:basedOn w:val="Normal"/>
    <w:next w:val="Normal"/>
    <w:link w:val="SubtitleChar"/>
    <w:uiPriority w:val="11"/>
    <w:qFormat/>
    <w:rsid w:val="00412FE9"/>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12FE9"/>
    <w:rPr>
      <w:rFonts w:asciiTheme="minorHAnsi" w:eastAsiaTheme="majorEastAsia" w:hAnsiTheme="minorHAnsi"/>
      <w:color w:val="595959" w:themeColor="text1" w:themeTint="A6"/>
      <w:spacing w:val="15"/>
      <w:sz w:val="28"/>
      <w:szCs w:val="28"/>
      <w:lang w:val="en-AU"/>
    </w:rPr>
  </w:style>
  <w:style w:type="paragraph" w:styleId="Quote">
    <w:name w:val="Quote"/>
    <w:basedOn w:val="Normal"/>
    <w:next w:val="Normal"/>
    <w:link w:val="QuoteChar"/>
    <w:uiPriority w:val="29"/>
    <w:qFormat/>
    <w:rsid w:val="00412FE9"/>
    <w:pPr>
      <w:spacing w:before="160"/>
      <w:jc w:val="center"/>
    </w:pPr>
    <w:rPr>
      <w:i/>
      <w:iCs/>
      <w:color w:val="404040" w:themeColor="text1" w:themeTint="BF"/>
    </w:rPr>
  </w:style>
  <w:style w:type="character" w:customStyle="1" w:styleId="QuoteChar">
    <w:name w:val="Quote Char"/>
    <w:basedOn w:val="DefaultParagraphFont"/>
    <w:link w:val="Quote"/>
    <w:uiPriority w:val="29"/>
    <w:rsid w:val="00412FE9"/>
    <w:rPr>
      <w:i/>
      <w:iCs/>
      <w:color w:val="404040" w:themeColor="text1" w:themeTint="BF"/>
      <w:lang w:val="en-AU"/>
    </w:rPr>
  </w:style>
  <w:style w:type="paragraph" w:styleId="ListParagraph">
    <w:name w:val="List Paragraph"/>
    <w:basedOn w:val="Normal"/>
    <w:uiPriority w:val="34"/>
    <w:qFormat/>
    <w:rsid w:val="00412FE9"/>
    <w:pPr>
      <w:ind w:left="720"/>
      <w:contextualSpacing/>
    </w:pPr>
  </w:style>
  <w:style w:type="character" w:styleId="IntenseEmphasis">
    <w:name w:val="Intense Emphasis"/>
    <w:basedOn w:val="DefaultParagraphFont"/>
    <w:uiPriority w:val="21"/>
    <w:qFormat/>
    <w:rsid w:val="00412FE9"/>
    <w:rPr>
      <w:i/>
      <w:iCs/>
      <w:color w:val="0F4761" w:themeColor="accent1" w:themeShade="BF"/>
    </w:rPr>
  </w:style>
  <w:style w:type="paragraph" w:styleId="IntenseQuote">
    <w:name w:val="Intense Quote"/>
    <w:basedOn w:val="Normal"/>
    <w:next w:val="Normal"/>
    <w:link w:val="IntenseQuoteChar"/>
    <w:uiPriority w:val="30"/>
    <w:qFormat/>
    <w:rsid w:val="0041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E9"/>
    <w:rPr>
      <w:i/>
      <w:iCs/>
      <w:color w:val="0F4761" w:themeColor="accent1" w:themeShade="BF"/>
      <w:lang w:val="en-AU"/>
    </w:rPr>
  </w:style>
  <w:style w:type="character" w:styleId="IntenseReference">
    <w:name w:val="Intense Reference"/>
    <w:basedOn w:val="DefaultParagraphFont"/>
    <w:uiPriority w:val="32"/>
    <w:qFormat/>
    <w:rsid w:val="00412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Abdelmalak Fawzy Mikhail</dc:creator>
  <cp:keywords/>
  <dc:description/>
  <cp:lastModifiedBy>Mina Abdelmalak Fawzy Mikhail</cp:lastModifiedBy>
  <cp:revision>2</cp:revision>
  <dcterms:created xsi:type="dcterms:W3CDTF">2025-11-08T21:29:00Z</dcterms:created>
  <dcterms:modified xsi:type="dcterms:W3CDTF">2025-11-08T21:49:00Z</dcterms:modified>
</cp:coreProperties>
</file>