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CC12" w14:textId="77777777" w:rsidR="005E55FA" w:rsidRPr="005E55FA" w:rsidRDefault="005E55FA" w:rsidP="005E55FA">
      <w:r w:rsidRPr="005E55FA">
        <w:rPr>
          <w:b/>
          <w:bCs/>
        </w:rPr>
        <w:t>Exercise 9.1.1</w:t>
      </w:r>
    </w:p>
    <w:p w14:paraId="2EDFE899" w14:textId="6E015EAA" w:rsidR="005E55FA" w:rsidRPr="005E55FA" w:rsidRDefault="005E55FA" w:rsidP="005E55FA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5E55FA">
        <w:rPr>
          <w:b/>
          <w:bCs/>
        </w:rPr>
        <w:t>Write a simple ARMlite assembly program that draws a single line of the same length across the second row (starting from the left-most column) in Low-res display mode.</w:t>
      </w:r>
    </w:p>
    <w:p w14:paraId="23BDB3D4" w14:textId="3FA8857C" w:rsidR="006E71E7" w:rsidRPr="005E55FA" w:rsidRDefault="005E55FA" w:rsidP="006E71E7">
      <w:pPr>
        <w:ind w:left="360"/>
        <w:rPr>
          <w:lang w:val="vi-VN"/>
        </w:rPr>
      </w:pPr>
      <w:r>
        <w:rPr>
          <w:noProof/>
        </w:rPr>
        <w:drawing>
          <wp:inline distT="0" distB="0" distL="0" distR="0" wp14:anchorId="39F7BB06" wp14:editId="26EF3D13">
            <wp:extent cx="5013607" cy="2820154"/>
            <wp:effectExtent l="0" t="0" r="0" b="0"/>
            <wp:docPr id="4449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87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1563" cy="283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1244" w14:textId="52F5DA12" w:rsidR="005E55FA" w:rsidRPr="005E55FA" w:rsidRDefault="005E55FA" w:rsidP="005E55FA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5E55FA">
        <w:rPr>
          <w:b/>
          <w:bCs/>
        </w:rPr>
        <w:t>Add to your assembly program code that draws a single line of the same length vertically, down the middle of the display in Low-res display mode</w:t>
      </w:r>
    </w:p>
    <w:p w14:paraId="05B6DAD5" w14:textId="384F9D25" w:rsidR="005E55FA" w:rsidRPr="00CE7735" w:rsidRDefault="005E55FA" w:rsidP="00CE7735">
      <w:pPr>
        <w:ind w:left="360"/>
        <w:rPr>
          <w:lang w:val="vi-VN"/>
        </w:rPr>
      </w:pPr>
      <w:r>
        <w:rPr>
          <w:noProof/>
        </w:rPr>
        <w:drawing>
          <wp:inline distT="0" distB="0" distL="0" distR="0" wp14:anchorId="614C5B9F" wp14:editId="28F2FD58">
            <wp:extent cx="5029200" cy="2828925"/>
            <wp:effectExtent l="0" t="0" r="0" b="9525"/>
            <wp:docPr id="11025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76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277" cy="28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1C2" w14:textId="145ACBFB" w:rsidR="005E55FA" w:rsidRDefault="005E55FA" w:rsidP="005E55FA">
      <w:pPr>
        <w:rPr>
          <w:lang w:val="vi-VN"/>
        </w:rPr>
      </w:pPr>
      <w:r w:rsidRPr="005E55FA">
        <w:rPr>
          <w:b/>
          <w:bCs/>
          <w:i/>
          <w:iCs/>
        </w:rPr>
        <w:t>Once complete, show your lab demonstrator, and take a snap shot of your screen and include in your lab submission document</w:t>
      </w:r>
      <w:r w:rsidRPr="005E55FA">
        <w:t> </w:t>
      </w:r>
    </w:p>
    <w:p w14:paraId="5386F606" w14:textId="77777777" w:rsidR="006E71E7" w:rsidRPr="005E55FA" w:rsidRDefault="006E71E7" w:rsidP="005E55FA">
      <w:pPr>
        <w:rPr>
          <w:lang w:val="vi-VN"/>
        </w:rPr>
      </w:pPr>
    </w:p>
    <w:p w14:paraId="1FCEF68F" w14:textId="77777777" w:rsidR="002C3F5D" w:rsidRDefault="005E55FA" w:rsidP="005E55FA">
      <w:pPr>
        <w:rPr>
          <w:lang w:val="vi-VN"/>
        </w:rPr>
      </w:pPr>
      <w:r w:rsidRPr="005E55FA">
        <w:rPr>
          <w:b/>
          <w:bCs/>
        </w:rPr>
        <w:t>Exercise 9.1.2</w:t>
      </w:r>
    </w:p>
    <w:p w14:paraId="1DF8D0BA" w14:textId="227C90E2" w:rsidR="005E55FA" w:rsidRPr="005E55FA" w:rsidRDefault="005E55FA" w:rsidP="005E55FA">
      <w:r w:rsidRPr="005E55FA">
        <w:rPr>
          <w:b/>
          <w:bCs/>
        </w:rPr>
        <w:t>Exercise 9.1.3 </w:t>
      </w:r>
    </w:p>
    <w:p w14:paraId="6D6C2CDC" w14:textId="38CAD9E3" w:rsidR="005E55FA" w:rsidRPr="006E71E7" w:rsidRDefault="005E55FA" w:rsidP="006E71E7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 w:rsidRPr="006E71E7">
        <w:rPr>
          <w:b/>
          <w:bCs/>
        </w:rPr>
        <w:t>Explain what specifically makes this code an example of indirect addressing ? How is it using indrect addressing to draw each pixel ?</w:t>
      </w:r>
    </w:p>
    <w:p w14:paraId="3442E995" w14:textId="70EEAA07" w:rsidR="006E71E7" w:rsidRDefault="006E71E7" w:rsidP="006E71E7">
      <w:pPr>
        <w:pStyle w:val="ListParagraph"/>
        <w:rPr>
          <w:color w:val="153D63" w:themeColor="text2" w:themeTint="E6"/>
          <w:lang w:val="vi-VN"/>
        </w:rPr>
      </w:pPr>
      <w:r w:rsidRPr="006E71E7">
        <w:rPr>
          <w:color w:val="153D63" w:themeColor="text2" w:themeTint="E6"/>
        </w:rPr>
        <w:t>The code demonstrates </w:t>
      </w:r>
      <w:r w:rsidRPr="006E71E7">
        <w:rPr>
          <w:b/>
          <w:bCs/>
          <w:color w:val="153D63" w:themeColor="text2" w:themeTint="E6"/>
        </w:rPr>
        <w:t>indirect addressing</w:t>
      </w:r>
      <w:r w:rsidRPr="006E71E7">
        <w:rPr>
          <w:color w:val="153D63" w:themeColor="text2" w:themeTint="E6"/>
        </w:rPr>
        <w:t> because memory addresses are not explicitly specified. Instead, they are computed dynamically:</w:t>
      </w:r>
    </w:p>
    <w:p w14:paraId="6EFFF73F" w14:textId="1509FF80" w:rsidR="006E71E7" w:rsidRDefault="006E71E7" w:rsidP="006E71E7">
      <w:pPr>
        <w:pStyle w:val="ListParagraph"/>
        <w:rPr>
          <w:color w:val="153D63" w:themeColor="text2" w:themeTint="E6"/>
          <w:lang w:val="vi-VN"/>
        </w:rPr>
      </w:pPr>
      <w:r w:rsidRPr="006E71E7">
        <w:rPr>
          <w:noProof/>
          <w:color w:val="153D63" w:themeColor="text2" w:themeTint="E6"/>
          <w:lang w:val="vi-VN"/>
        </w:rPr>
        <w:lastRenderedPageBreak/>
        <w:drawing>
          <wp:inline distT="0" distB="0" distL="0" distR="0" wp14:anchorId="3B9B971C" wp14:editId="5B00DD32">
            <wp:extent cx="2219635" cy="1057423"/>
            <wp:effectExtent l="0" t="0" r="0" b="9525"/>
            <wp:docPr id="5260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6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8ACD" w14:textId="77777777" w:rsidR="006E71E7" w:rsidRPr="006E71E7" w:rsidRDefault="006E71E7" w:rsidP="006E71E7">
      <w:pPr>
        <w:pStyle w:val="ListParagraph"/>
        <w:rPr>
          <w:color w:val="153D63" w:themeColor="text2" w:themeTint="E6"/>
        </w:rPr>
      </w:pPr>
      <w:r w:rsidRPr="006E71E7">
        <w:rPr>
          <w:color w:val="153D63" w:themeColor="text2" w:themeTint="E6"/>
        </w:rPr>
        <w:t>Where:</w:t>
      </w:r>
    </w:p>
    <w:p w14:paraId="2C22DE93" w14:textId="77777777" w:rsidR="006E71E7" w:rsidRPr="006E71E7" w:rsidRDefault="006E71E7" w:rsidP="006E71E7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6E71E7">
        <w:rPr>
          <w:color w:val="153D63" w:themeColor="text2" w:themeTint="E6"/>
        </w:rPr>
        <w:t>R1 stores the base address</w:t>
      </w:r>
    </w:p>
    <w:p w14:paraId="50C169DE" w14:textId="77777777" w:rsidR="006E71E7" w:rsidRPr="006E71E7" w:rsidRDefault="006E71E7" w:rsidP="006E71E7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6E71E7">
        <w:rPr>
          <w:color w:val="153D63" w:themeColor="text2" w:themeTint="E6"/>
        </w:rPr>
        <w:t>R3 is the offset</w:t>
      </w:r>
    </w:p>
    <w:p w14:paraId="270759E5" w14:textId="77777777" w:rsidR="006E71E7" w:rsidRPr="006E71E7" w:rsidRDefault="006E71E7" w:rsidP="006E71E7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6E71E7">
        <w:rPr>
          <w:color w:val="153D63" w:themeColor="text2" w:themeTint="E6"/>
        </w:rPr>
        <w:t>R4 holds the computed effective address</w:t>
      </w:r>
    </w:p>
    <w:p w14:paraId="704BF58D" w14:textId="744842F6" w:rsidR="006E71E7" w:rsidRDefault="006E71E7" w:rsidP="006E71E7">
      <w:pPr>
        <w:pStyle w:val="ListParagraph"/>
        <w:rPr>
          <w:color w:val="153D63" w:themeColor="text2" w:themeTint="E6"/>
          <w:lang w:val="vi-VN"/>
        </w:rPr>
      </w:pPr>
      <w:r w:rsidRPr="006E71E7">
        <w:rPr>
          <w:color w:val="153D63" w:themeColor="text2" w:themeTint="E6"/>
        </w:rPr>
        <w:t xml:space="preserve">The syntax [R4] indicates memory access via a register-stored </w:t>
      </w:r>
      <w:r>
        <w:rPr>
          <w:color w:val="153D63" w:themeColor="text2" w:themeTint="E6"/>
        </w:rPr>
        <w:t>address</w:t>
      </w:r>
      <w:r>
        <w:rPr>
          <w:color w:val="153D63" w:themeColor="text2" w:themeTint="E6"/>
          <w:lang w:val="vi-VN"/>
        </w:rPr>
        <w:t>.</w:t>
      </w:r>
    </w:p>
    <w:p w14:paraId="45479C03" w14:textId="77777777" w:rsidR="006E71E7" w:rsidRPr="006E71E7" w:rsidRDefault="006E71E7" w:rsidP="006E71E7">
      <w:pPr>
        <w:pStyle w:val="ListParagraph"/>
        <w:rPr>
          <w:color w:val="153D63" w:themeColor="text2" w:themeTint="E6"/>
          <w:lang w:val="vi-VN"/>
        </w:rPr>
      </w:pPr>
    </w:p>
    <w:p w14:paraId="6A01E416" w14:textId="177B3109" w:rsidR="005E55FA" w:rsidRPr="006E71E7" w:rsidRDefault="005E55FA" w:rsidP="006E71E7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 w:rsidRPr="006E71E7">
        <w:rPr>
          <w:b/>
          <w:bCs/>
        </w:rPr>
        <w:t>Once you're confident yo understand the code, modify the program so that it draws a line of the same length along the second row of the Mid-res display.</w:t>
      </w:r>
    </w:p>
    <w:p w14:paraId="1C6DF4A2" w14:textId="161043FD" w:rsidR="006E71E7" w:rsidRPr="00CE7735" w:rsidRDefault="006E71E7" w:rsidP="00CE7735">
      <w:pPr>
        <w:ind w:left="720"/>
        <w:rPr>
          <w:lang w:val="vi-VN"/>
        </w:rPr>
      </w:pPr>
      <w:r>
        <w:rPr>
          <w:noProof/>
        </w:rPr>
        <w:drawing>
          <wp:inline distT="0" distB="0" distL="0" distR="0" wp14:anchorId="23B9A6FC" wp14:editId="5FE63DAA">
            <wp:extent cx="4843604" cy="2724527"/>
            <wp:effectExtent l="0" t="0" r="0" b="0"/>
            <wp:docPr id="17959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2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470" cy="27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3545" w14:textId="0FDE1653" w:rsidR="005E55FA" w:rsidRPr="006E71E7" w:rsidRDefault="005E55FA" w:rsidP="006E71E7">
      <w:pPr>
        <w:pStyle w:val="ListParagraph"/>
        <w:numPr>
          <w:ilvl w:val="0"/>
          <w:numId w:val="5"/>
        </w:numPr>
        <w:rPr>
          <w:b/>
          <w:bCs/>
          <w:lang w:val="vi-VN"/>
        </w:rPr>
      </w:pPr>
      <w:r w:rsidRPr="006E71E7">
        <w:rPr>
          <w:b/>
          <w:bCs/>
        </w:rPr>
        <w:t>Further modify your program so that it also draws a line of the same length vertically down the middle of the display.  </w:t>
      </w:r>
    </w:p>
    <w:p w14:paraId="31511D4E" w14:textId="15C297DB" w:rsidR="006E71E7" w:rsidRPr="00CE7735" w:rsidRDefault="006E71E7" w:rsidP="00CE7735">
      <w:pPr>
        <w:ind w:left="720"/>
        <w:rPr>
          <w:lang w:val="vi-VN"/>
        </w:rPr>
      </w:pPr>
      <w:r>
        <w:rPr>
          <w:noProof/>
        </w:rPr>
        <w:drawing>
          <wp:inline distT="0" distB="0" distL="0" distR="0" wp14:anchorId="654876A9" wp14:editId="05944A1C">
            <wp:extent cx="4879818" cy="2744897"/>
            <wp:effectExtent l="0" t="0" r="0" b="0"/>
            <wp:docPr id="12195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559" cy="27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C411" w14:textId="77777777" w:rsidR="005E55FA" w:rsidRPr="005E55FA" w:rsidRDefault="005E55FA" w:rsidP="005E55FA">
      <w:r w:rsidRPr="005E55FA">
        <w:rPr>
          <w:b/>
          <w:bCs/>
          <w:i/>
          <w:iCs/>
        </w:rPr>
        <w:t>Once complete, show your lab demonstrator, and take a snap shot of your screen and include in your lab submission document</w:t>
      </w:r>
    </w:p>
    <w:p w14:paraId="37BB0793" w14:textId="77777777" w:rsidR="00622230" w:rsidRPr="00622230" w:rsidRDefault="00622230" w:rsidP="00622230">
      <w:r w:rsidRPr="00622230">
        <w:rPr>
          <w:b/>
          <w:bCs/>
        </w:rPr>
        <w:lastRenderedPageBreak/>
        <w:t>Excercise 9.2.1</w:t>
      </w:r>
    </w:p>
    <w:p w14:paraId="24D2AF9D" w14:textId="77777777" w:rsidR="00622230" w:rsidRDefault="00622230" w:rsidP="00622230">
      <w:pPr>
        <w:rPr>
          <w:b/>
          <w:bCs/>
          <w:lang w:val="vi-VN"/>
        </w:rPr>
      </w:pPr>
      <w:r w:rsidRPr="00622230">
        <w:rPr>
          <w:b/>
          <w:bCs/>
        </w:rPr>
        <w:t>In ARMlite, rewrite the code above so that is uses </w:t>
      </w:r>
      <w:r w:rsidRPr="00622230">
        <w:rPr>
          <w:b/>
          <w:bCs/>
          <w:i/>
          <w:iCs/>
        </w:rPr>
        <w:t>indexed addressing </w:t>
      </w:r>
      <w:r w:rsidRPr="00622230">
        <w:rPr>
          <w:b/>
          <w:bCs/>
        </w:rPr>
        <w:t>to draw the line in Medium-res display mode. </w:t>
      </w:r>
    </w:p>
    <w:p w14:paraId="179BEC9A" w14:textId="4AA05BD3" w:rsidR="00926987" w:rsidRPr="00622230" w:rsidRDefault="00926987" w:rsidP="00622230">
      <w:pPr>
        <w:rPr>
          <w:lang w:val="vi-VN"/>
        </w:rPr>
      </w:pPr>
      <w:r>
        <w:rPr>
          <w:noProof/>
        </w:rPr>
        <w:drawing>
          <wp:inline distT="0" distB="0" distL="0" distR="0" wp14:anchorId="04EF9788" wp14:editId="7C6553B2">
            <wp:extent cx="5311365" cy="2987643"/>
            <wp:effectExtent l="0" t="0" r="3810" b="3810"/>
            <wp:docPr id="14349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9475" cy="299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EB1C" w14:textId="77777777" w:rsidR="00622230" w:rsidRPr="00622230" w:rsidRDefault="00622230" w:rsidP="00622230">
      <w:r w:rsidRPr="00622230">
        <w:rPr>
          <w:b/>
          <w:bCs/>
        </w:rPr>
        <w:t>  </w:t>
      </w:r>
      <w:r w:rsidRPr="00622230">
        <w:rPr>
          <w:b/>
          <w:bCs/>
          <w:i/>
          <w:iCs/>
        </w:rPr>
        <w:t>Copy and past a screenshot of your code and correct output into your submission document.</w:t>
      </w:r>
    </w:p>
    <w:p w14:paraId="61F3592D" w14:textId="77777777" w:rsidR="00622230" w:rsidRPr="00622230" w:rsidRDefault="00622230" w:rsidP="00622230">
      <w:r w:rsidRPr="00622230">
        <w:rPr>
          <w:b/>
          <w:bCs/>
        </w:rPr>
        <w:t>Excercise 9.2.2</w:t>
      </w:r>
    </w:p>
    <w:p w14:paraId="54BB5740" w14:textId="77777777" w:rsidR="00622230" w:rsidRPr="00622230" w:rsidRDefault="00622230" w:rsidP="00622230">
      <w:r w:rsidRPr="00622230">
        <w:rPr>
          <w:b/>
          <w:bCs/>
        </w:rPr>
        <w:t>When complete, c</w:t>
      </w:r>
      <w:r w:rsidRPr="00622230">
        <w:rPr>
          <w:b/>
          <w:bCs/>
          <w:i/>
          <w:iCs/>
        </w:rPr>
        <w:t>opy and past a screenshot of your code and correct output into your submission document.</w:t>
      </w:r>
    </w:p>
    <w:p w14:paraId="4E0658EC" w14:textId="2D3D75F9" w:rsidR="005E55FA" w:rsidRDefault="00926987">
      <w:r>
        <w:rPr>
          <w:noProof/>
        </w:rPr>
        <w:drawing>
          <wp:inline distT="0" distB="0" distL="0" distR="0" wp14:anchorId="29E3A202" wp14:editId="301E4A5C">
            <wp:extent cx="5528651" cy="3109866"/>
            <wp:effectExtent l="0" t="0" r="0" b="0"/>
            <wp:docPr id="4118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6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729" cy="3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1B8B" w14:textId="77777777" w:rsidR="0065339F" w:rsidRPr="0065339F" w:rsidRDefault="0065339F" w:rsidP="0065339F">
      <w:r w:rsidRPr="0065339F">
        <w:rPr>
          <w:b/>
          <w:bCs/>
        </w:rPr>
        <w:t>Excercise 9.3.1 (a)</w:t>
      </w:r>
    </w:p>
    <w:p w14:paraId="1716897A" w14:textId="77777777" w:rsidR="0065339F" w:rsidRDefault="0065339F" w:rsidP="0065339F">
      <w:r w:rsidRPr="0065339F">
        <w:t>The above code defines an array of 10 32 bit integers.   What is the purpose of the .Align 256 instruction ?  </w:t>
      </w:r>
    </w:p>
    <w:p w14:paraId="2C70FE73" w14:textId="194DCA27" w:rsidR="0065339F" w:rsidRPr="0065339F" w:rsidRDefault="0065339F" w:rsidP="0065339F">
      <w:pPr>
        <w:rPr>
          <w:color w:val="153D63" w:themeColor="text2" w:themeTint="E6"/>
        </w:rPr>
      </w:pPr>
      <w:r w:rsidRPr="0065339F">
        <w:rPr>
          <w:color w:val="153D63" w:themeColor="text2" w:themeTint="E6"/>
        </w:rPr>
        <w:t>The .ALIGN 256 directive ensures that the next data is placed at a memory address that is a multiple of 256. Purpose:</w:t>
      </w:r>
    </w:p>
    <w:p w14:paraId="05DE4B23" w14:textId="77777777" w:rsidR="0065339F" w:rsidRPr="0065339F" w:rsidRDefault="0065339F" w:rsidP="0065339F">
      <w:pPr>
        <w:numPr>
          <w:ilvl w:val="0"/>
          <w:numId w:val="6"/>
        </w:numPr>
        <w:rPr>
          <w:color w:val="153D63" w:themeColor="text2" w:themeTint="E6"/>
        </w:rPr>
      </w:pPr>
      <w:r w:rsidRPr="0065339F">
        <w:rPr>
          <w:color w:val="153D63" w:themeColor="text2" w:themeTint="E6"/>
        </w:rPr>
        <w:lastRenderedPageBreak/>
        <w:t>Ensures proper memory alignment</w:t>
      </w:r>
    </w:p>
    <w:p w14:paraId="454C4775" w14:textId="4D240963" w:rsidR="0065339F" w:rsidRPr="0065339F" w:rsidRDefault="0065339F" w:rsidP="0065339F">
      <w:pPr>
        <w:numPr>
          <w:ilvl w:val="0"/>
          <w:numId w:val="6"/>
        </w:numPr>
        <w:rPr>
          <w:color w:val="153D63" w:themeColor="text2" w:themeTint="E6"/>
        </w:rPr>
      </w:pPr>
      <w:r w:rsidRPr="0065339F">
        <w:rPr>
          <w:color w:val="153D63" w:themeColor="text2" w:themeTint="E6"/>
        </w:rPr>
        <w:t>Improves access efficiency and correctness</w:t>
      </w:r>
    </w:p>
    <w:p w14:paraId="56A4C8F6" w14:textId="77777777" w:rsidR="0065339F" w:rsidRDefault="0065339F" w:rsidP="0065339F">
      <w:pPr>
        <w:rPr>
          <w:i/>
          <w:iCs/>
        </w:rPr>
      </w:pPr>
      <w:r w:rsidRPr="0065339F">
        <w:rPr>
          <w:i/>
          <w:iCs/>
        </w:rPr>
        <w:t>Note: if you try and execute this program as it is above, it will cause an error on Line 2 (Uknown Instruction).  Why is this ?  (HINT: think about what is in memory at that point of the program)</w:t>
      </w:r>
    </w:p>
    <w:p w14:paraId="51AFA9B7" w14:textId="77777777" w:rsidR="0065339F" w:rsidRPr="0065339F" w:rsidRDefault="0065339F" w:rsidP="0065339F">
      <w:pPr>
        <w:rPr>
          <w:color w:val="153D63" w:themeColor="text2" w:themeTint="E6"/>
        </w:rPr>
      </w:pPr>
      <w:r w:rsidRPr="0065339F">
        <w:rPr>
          <w:color w:val="153D63" w:themeColor="text2" w:themeTint="E6"/>
        </w:rPr>
        <w:t>After .ALIGN 256, the following line:</w:t>
      </w:r>
    </w:p>
    <w:p w14:paraId="5B0EBCDA" w14:textId="77777777" w:rsidR="0065339F" w:rsidRPr="0065339F" w:rsidRDefault="0065339F" w:rsidP="0065339F">
      <w:pPr>
        <w:rPr>
          <w:color w:val="153D63" w:themeColor="text2" w:themeTint="E6"/>
        </w:rPr>
      </w:pPr>
      <w:r w:rsidRPr="0065339F">
        <w:rPr>
          <w:color w:val="153D63" w:themeColor="text2" w:themeTint="E6"/>
        </w:rPr>
        <w:t>arrayLength: 10</w:t>
      </w:r>
    </w:p>
    <w:p w14:paraId="5F6FDC32" w14:textId="77777777" w:rsidR="0065339F" w:rsidRPr="0065339F" w:rsidRDefault="0065339F" w:rsidP="0065339F">
      <w:pPr>
        <w:rPr>
          <w:color w:val="153D63" w:themeColor="text2" w:themeTint="E6"/>
        </w:rPr>
      </w:pPr>
      <w:r w:rsidRPr="0065339F">
        <w:rPr>
          <w:color w:val="153D63" w:themeColor="text2" w:themeTint="E6"/>
        </w:rPr>
        <w:t>is data, not an instruction</w:t>
      </w:r>
    </w:p>
    <w:p w14:paraId="50E5BE20" w14:textId="24EBC434" w:rsidR="00642274" w:rsidRPr="0065339F" w:rsidRDefault="0065339F" w:rsidP="0065339F">
      <w:pPr>
        <w:rPr>
          <w:color w:val="153D63" w:themeColor="text2" w:themeTint="E6"/>
          <w:lang w:val="vi-VN"/>
        </w:rPr>
      </w:pPr>
      <w:r w:rsidRPr="0065339F">
        <w:rPr>
          <w:color w:val="153D63" w:themeColor="text2" w:themeTint="E6"/>
        </w:rPr>
        <w:t xml:space="preserve"> The CPU attempts to execute it as code</w:t>
      </w:r>
      <w:r w:rsidRPr="0065339F">
        <w:rPr>
          <w:color w:val="153D63" w:themeColor="text2" w:themeTint="E6"/>
        </w:rPr>
        <w:br/>
        <w:t>→ resulting in an "Unknown Instruction" error</w:t>
      </w:r>
    </w:p>
    <w:p w14:paraId="0ABE75B0" w14:textId="77777777" w:rsidR="0065339F" w:rsidRPr="0065339F" w:rsidRDefault="0065339F" w:rsidP="0065339F">
      <w:r w:rsidRPr="0065339F">
        <w:rPr>
          <w:b/>
          <w:bCs/>
        </w:rPr>
        <w:t>Excercise 9.3.1 (b)</w:t>
      </w:r>
    </w:p>
    <w:p w14:paraId="04272C65" w14:textId="61D9E325" w:rsidR="00642274" w:rsidRDefault="00504D49" w:rsidP="0065339F">
      <w:pPr>
        <w:rPr>
          <w:lang w:val="vi-VN"/>
        </w:rPr>
      </w:pPr>
      <w:r>
        <w:rPr>
          <w:noProof/>
        </w:rPr>
        <w:drawing>
          <wp:inline distT="0" distB="0" distL="0" distR="0" wp14:anchorId="7EEBF022" wp14:editId="0CE6F16E">
            <wp:extent cx="5726317" cy="3221053"/>
            <wp:effectExtent l="0" t="0" r="8255" b="0"/>
            <wp:docPr id="47412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20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449" cy="324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9559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The 5th element in the array has index = 4 (0-based indexing).</w:t>
      </w:r>
      <w:r w:rsidRPr="00504D49">
        <w:rPr>
          <w:color w:val="153D63" w:themeColor="text2" w:themeTint="E6"/>
        </w:rPr>
        <w:br/>
        <w:t>Each element occupies 4 bytes, therefore the offset is:</w:t>
      </w:r>
    </w:p>
    <w:p w14:paraId="3E595C69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offset = index × 4 = 16 bytes</w:t>
      </w:r>
    </w:p>
    <w:p w14:paraId="053B0343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The address of the element is calculated as:</w:t>
      </w:r>
    </w:p>
    <w:p w14:paraId="43F8D005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address = base + offset</w:t>
      </w:r>
    </w:p>
    <w:p w14:paraId="478CD53D" w14:textId="00DD6885" w:rsidR="00CE7735" w:rsidRPr="0065339F" w:rsidRDefault="00504D49" w:rsidP="0065339F">
      <w:pPr>
        <w:rPr>
          <w:color w:val="153D63" w:themeColor="text2" w:themeTint="E6"/>
          <w:lang w:val="vi-VN"/>
        </w:rPr>
      </w:pPr>
      <w:r w:rsidRPr="00504D49">
        <w:rPr>
          <w:color w:val="153D63" w:themeColor="text2" w:themeTint="E6"/>
        </w:rPr>
        <w:t>The value at this address is then loaded into register R0.</w:t>
      </w:r>
    </w:p>
    <w:p w14:paraId="1DA685B0" w14:textId="77777777" w:rsidR="0065339F" w:rsidRPr="0065339F" w:rsidRDefault="0065339F" w:rsidP="0065339F">
      <w:r w:rsidRPr="0065339F">
        <w:rPr>
          <w:b/>
          <w:bCs/>
        </w:rPr>
        <w:t>Excercise 9.3.1 (c)</w:t>
      </w:r>
    </w:p>
    <w:p w14:paraId="2EA6687A" w14:textId="620E8320" w:rsidR="00CE7735" w:rsidRDefault="0031481C" w:rsidP="0065339F">
      <w:pPr>
        <w:rPr>
          <w:b/>
          <w:bCs/>
          <w:i/>
          <w:iCs/>
          <w:lang w:val="vi-VN"/>
        </w:rPr>
      </w:pPr>
      <w:r>
        <w:rPr>
          <w:noProof/>
        </w:rPr>
        <w:lastRenderedPageBreak/>
        <w:drawing>
          <wp:inline distT="0" distB="0" distL="0" distR="0" wp14:anchorId="61C94527" wp14:editId="47695AB1">
            <wp:extent cx="5642875" cy="3174051"/>
            <wp:effectExtent l="0" t="0" r="0" b="7620"/>
            <wp:docPr id="805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352" cy="31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BEAB" w14:textId="5D0F4A68" w:rsidR="0065339F" w:rsidRDefault="0065339F" w:rsidP="0065339F">
      <w:pPr>
        <w:rPr>
          <w:b/>
          <w:bCs/>
          <w:i/>
          <w:iCs/>
          <w:lang w:val="vi-VN"/>
        </w:rPr>
      </w:pPr>
      <w:r w:rsidRPr="0065339F">
        <w:rPr>
          <w:b/>
          <w:bCs/>
          <w:i/>
          <w:iCs/>
        </w:rPr>
        <w:t>Take a screen shot showing the code and output, and include in your submission document.</w:t>
      </w:r>
    </w:p>
    <w:p w14:paraId="11DFB41A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Since R1 stores the index (not the byte offset), it must be converted:</w:t>
      </w:r>
    </w:p>
    <w:p w14:paraId="4E0CF8F3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offset = index × 4</w:t>
      </w:r>
    </w:p>
    <w:p w14:paraId="62B76242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This is done using:</w:t>
      </w:r>
    </w:p>
    <w:p w14:paraId="304171F8" w14:textId="77777777" w:rsidR="00504D49" w:rsidRPr="00504D49" w:rsidRDefault="00504D49" w:rsidP="00504D49">
      <w:pPr>
        <w:rPr>
          <w:color w:val="153D63" w:themeColor="text2" w:themeTint="E6"/>
        </w:rPr>
      </w:pPr>
      <w:r w:rsidRPr="00504D49">
        <w:rPr>
          <w:color w:val="153D63" w:themeColor="text2" w:themeTint="E6"/>
        </w:rPr>
        <w:t>LSL R1, R1, #2</w:t>
      </w:r>
    </w:p>
    <w:p w14:paraId="423D6432" w14:textId="693053B0" w:rsidR="00504D49" w:rsidRDefault="00504D49" w:rsidP="0065339F">
      <w:pPr>
        <w:rPr>
          <w:color w:val="153D63" w:themeColor="text2" w:themeTint="E6"/>
          <w:lang w:val="vi-VN"/>
        </w:rPr>
      </w:pPr>
      <w:r w:rsidRPr="00504D49">
        <w:rPr>
          <w:color w:val="153D63" w:themeColor="text2" w:themeTint="E6"/>
        </w:rPr>
        <w:t>The effective address is then computed as base + offset, and the value is loaded into R0.</w:t>
      </w:r>
    </w:p>
    <w:p w14:paraId="1B5EFB0B" w14:textId="0A457A25" w:rsidR="003A534F" w:rsidRPr="0065339F" w:rsidRDefault="003A534F" w:rsidP="0065339F">
      <w:pPr>
        <w:rPr>
          <w:color w:val="153D63" w:themeColor="text2" w:themeTint="E6"/>
          <w:lang w:val="vi-VN"/>
        </w:rPr>
      </w:pPr>
      <w:r w:rsidRPr="003A534F">
        <w:rPr>
          <w:color w:val="153D63" w:themeColor="text2" w:themeTint="E6"/>
        </w:rPr>
        <w:t>R1 is assumed to contain the index value provided at runtime.</w:t>
      </w:r>
    </w:p>
    <w:p w14:paraId="20616D01" w14:textId="77777777" w:rsidR="0065339F" w:rsidRPr="0065339F" w:rsidRDefault="0065339F" w:rsidP="0065339F">
      <w:r w:rsidRPr="0065339F">
        <w:rPr>
          <w:b/>
          <w:bCs/>
        </w:rPr>
        <w:t>Excercise 9.3.2</w:t>
      </w:r>
    </w:p>
    <w:p w14:paraId="461A88AE" w14:textId="2851D980" w:rsidR="00CE7735" w:rsidRDefault="0031481C" w:rsidP="0065339F">
      <w:pPr>
        <w:rPr>
          <w:b/>
          <w:bCs/>
          <w:i/>
          <w:iCs/>
          <w:lang w:val="vi-VN"/>
        </w:rPr>
      </w:pPr>
      <w:r>
        <w:rPr>
          <w:noProof/>
        </w:rPr>
        <w:drawing>
          <wp:inline distT="0" distB="0" distL="0" distR="0" wp14:anchorId="6711D1DF" wp14:editId="0FDF8A6A">
            <wp:extent cx="6002611" cy="3376397"/>
            <wp:effectExtent l="0" t="0" r="0" b="0"/>
            <wp:docPr id="19478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7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094" cy="33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FCB0" w14:textId="62BB4A34" w:rsidR="0065339F" w:rsidRPr="0065339F" w:rsidRDefault="0065339F" w:rsidP="0065339F">
      <w:r w:rsidRPr="0065339F">
        <w:rPr>
          <w:b/>
          <w:bCs/>
          <w:i/>
          <w:iCs/>
        </w:rPr>
        <w:t>Take a screen shot showing the code and output, and include in your submission document.</w:t>
      </w:r>
    </w:p>
    <w:p w14:paraId="37F2A54F" w14:textId="77777777" w:rsidR="003A534F" w:rsidRPr="003A534F" w:rsidRDefault="003A534F" w:rsidP="003A534F">
      <w:r w:rsidRPr="003A534F">
        <w:rPr>
          <w:b/>
          <w:bCs/>
        </w:rPr>
        <w:lastRenderedPageBreak/>
        <w:t>Excercise 9.4.1</w:t>
      </w:r>
    </w:p>
    <w:p w14:paraId="7B529486" w14:textId="3CA9DCDE" w:rsidR="003A534F" w:rsidRDefault="0031481C" w:rsidP="003A534F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B8B107B" wp14:editId="62414262">
            <wp:extent cx="6645910" cy="3738245"/>
            <wp:effectExtent l="0" t="0" r="2540" b="0"/>
            <wp:docPr id="3304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1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391" w14:textId="69F1C655" w:rsidR="003A534F" w:rsidRPr="003A534F" w:rsidRDefault="003A534F" w:rsidP="003A534F">
      <w:r w:rsidRPr="003A534F">
        <w:rPr>
          <w:b/>
          <w:bCs/>
          <w:i/>
          <w:iCs/>
        </w:rPr>
        <w:t>Once complete, show your tutor the executing program, and take a screen shot showing the code and output, and include in your submission document.</w:t>
      </w:r>
    </w:p>
    <w:p w14:paraId="16BF779F" w14:textId="77777777" w:rsidR="003A534F" w:rsidRPr="003A534F" w:rsidRDefault="003A534F" w:rsidP="003A534F">
      <w:r w:rsidRPr="003A534F">
        <w:rPr>
          <w:b/>
          <w:bCs/>
        </w:rPr>
        <w:t>Excercise 9.4.2 </w:t>
      </w:r>
    </w:p>
    <w:p w14:paraId="4F48C82F" w14:textId="129ADB89" w:rsidR="003A534F" w:rsidRDefault="00AF6E20" w:rsidP="003A534F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9E4E49E" wp14:editId="1CCD2361">
            <wp:extent cx="6645910" cy="3738245"/>
            <wp:effectExtent l="0" t="0" r="2540" b="0"/>
            <wp:docPr id="18863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9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7933" w14:textId="02108847" w:rsidR="003A534F" w:rsidRPr="003A534F" w:rsidRDefault="003A534F" w:rsidP="003A534F">
      <w:r w:rsidRPr="003A534F">
        <w:rPr>
          <w:b/>
          <w:bCs/>
          <w:i/>
          <w:iCs/>
        </w:rPr>
        <w:t>Once complete, show your tutor the executing program, and take a screen shot showing the code and output, and include in your submission document.</w:t>
      </w:r>
    </w:p>
    <w:p w14:paraId="4CB1C3C5" w14:textId="77777777" w:rsidR="0065339F" w:rsidRDefault="0065339F"/>
    <w:sectPr w:rsidR="0065339F" w:rsidSect="00CE77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3313"/>
    <w:multiLevelType w:val="multilevel"/>
    <w:tmpl w:val="404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D308AA"/>
    <w:multiLevelType w:val="hybridMultilevel"/>
    <w:tmpl w:val="FE62B28E"/>
    <w:lvl w:ilvl="0" w:tplc="49D4CF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82BE2"/>
    <w:multiLevelType w:val="hybridMultilevel"/>
    <w:tmpl w:val="B6B6E28E"/>
    <w:lvl w:ilvl="0" w:tplc="4F144C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46911"/>
    <w:multiLevelType w:val="hybridMultilevel"/>
    <w:tmpl w:val="1CBCA5D6"/>
    <w:lvl w:ilvl="0" w:tplc="CD1A03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618B1"/>
    <w:multiLevelType w:val="hybridMultilevel"/>
    <w:tmpl w:val="02048C7C"/>
    <w:lvl w:ilvl="0" w:tplc="CD1A03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D757DB"/>
    <w:multiLevelType w:val="multilevel"/>
    <w:tmpl w:val="7F4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3E346B"/>
    <w:multiLevelType w:val="multilevel"/>
    <w:tmpl w:val="6A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8958869">
    <w:abstractNumId w:val="1"/>
  </w:num>
  <w:num w:numId="2" w16cid:durableId="1787237527">
    <w:abstractNumId w:val="2"/>
  </w:num>
  <w:num w:numId="3" w16cid:durableId="399210118">
    <w:abstractNumId w:val="0"/>
  </w:num>
  <w:num w:numId="4" w16cid:durableId="1196582484">
    <w:abstractNumId w:val="3"/>
  </w:num>
  <w:num w:numId="5" w16cid:durableId="1009605269">
    <w:abstractNumId w:val="4"/>
  </w:num>
  <w:num w:numId="6" w16cid:durableId="1893154328">
    <w:abstractNumId w:val="5"/>
  </w:num>
  <w:num w:numId="7" w16cid:durableId="1519156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FA"/>
    <w:rsid w:val="002C3F5D"/>
    <w:rsid w:val="0031481C"/>
    <w:rsid w:val="003A534F"/>
    <w:rsid w:val="003D1672"/>
    <w:rsid w:val="00504D49"/>
    <w:rsid w:val="005E55FA"/>
    <w:rsid w:val="00622230"/>
    <w:rsid w:val="00642274"/>
    <w:rsid w:val="0065339F"/>
    <w:rsid w:val="006E71E7"/>
    <w:rsid w:val="00926987"/>
    <w:rsid w:val="00A61FAB"/>
    <w:rsid w:val="00AF6E20"/>
    <w:rsid w:val="00CE7735"/>
    <w:rsid w:val="00F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4B30"/>
  <w15:chartTrackingRefBased/>
  <w15:docId w15:val="{361076DC-20B8-4BBA-AEB6-AB35C67E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6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KHANH QUYNH DO</dc:creator>
  <cp:keywords/>
  <dc:description/>
  <cp:lastModifiedBy>VU KHANH QUYNH DO</cp:lastModifiedBy>
  <cp:revision>5</cp:revision>
  <dcterms:created xsi:type="dcterms:W3CDTF">2026-03-19T07:57:00Z</dcterms:created>
  <dcterms:modified xsi:type="dcterms:W3CDTF">2026-03-21T16:01:00Z</dcterms:modified>
</cp:coreProperties>
</file>