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38B76" w14:textId="77777777" w:rsidR="00107365" w:rsidRPr="00107365" w:rsidRDefault="00107365" w:rsidP="00107365">
      <w:pPr>
        <w:rPr>
          <w:rFonts w:ascii="Arial" w:eastAsia="Times New Roman" w:hAnsi="Arial" w:cs="Arial"/>
          <w:b/>
          <w:bCs/>
          <w:i/>
          <w:iCs/>
          <w:color w:val="333333"/>
          <w:sz w:val="30"/>
          <w:szCs w:val="30"/>
          <w:lang w:val="fr-MA" w:eastAsia="fr-MA"/>
        </w:rPr>
      </w:pPr>
      <w:r w:rsidRPr="00107365">
        <w:rPr>
          <w:rFonts w:ascii="Arial" w:eastAsia="Times New Roman" w:hAnsi="Arial" w:cs="Arial"/>
          <w:b/>
          <w:bCs/>
          <w:i/>
          <w:iCs/>
          <w:color w:val="333333"/>
          <w:sz w:val="30"/>
          <w:szCs w:val="30"/>
          <w:lang w:val="fr-MA" w:eastAsia="fr-MA"/>
        </w:rPr>
        <w:t>Enoncé Gestion d’un parc informatique</w:t>
      </w:r>
    </w:p>
    <w:p w14:paraId="0C6A0889" w14:textId="77777777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Une entreprise désire gérer son parc informatique à l’aide d’une base de données. Le bâtiment est</w:t>
      </w:r>
    </w:p>
    <w:p w14:paraId="5AD61B00" w14:textId="0427DD53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Composée de trois segments réseaux distinct. Chaque segment est représenté par un indice IP (les</w:t>
      </w:r>
    </w:p>
    <w:p w14:paraId="62D6C7C8" w14:textId="46A73ED4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Trois premiers groupes IP ex : 129.130.80), un nom et étage. Ces réseaux traversent des salles</w:t>
      </w:r>
    </w:p>
    <w:p w14:paraId="64BB3C5D" w14:textId="44A308BC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Équipées de postes de travail. Une salle est caractérisée par un nom, numéro et nombre de postes.</w:t>
      </w:r>
    </w:p>
    <w:p w14:paraId="7E07AD86" w14:textId="77777777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Un poste de travail (représentée par un nom et une adresse : le dernier groupe d’une adresse IP ex :</w:t>
      </w:r>
    </w:p>
    <w:p w14:paraId="0798E38C" w14:textId="50AAB7D5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12) est une machine sur laquelle sont installées certains logiciels. Un logiciel est caractérisé par un</w:t>
      </w:r>
    </w:p>
    <w:p w14:paraId="0F5E1AB3" w14:textId="4F9903F6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Prix, date d’achat, version). Quatre catégories de postes/logiciels sont recensées (stations Unix,</w:t>
      </w:r>
    </w:p>
    <w:p w14:paraId="2832F848" w14:textId="0167059F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Terminaux X, PC Windows et PC NT). La base de données devra aussi décrire les installations de</w:t>
      </w:r>
    </w:p>
    <w:p w14:paraId="466B9EEC" w14:textId="2AF568A6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Logiciels (date installation, numéro installation).</w:t>
      </w:r>
    </w:p>
    <w:p w14:paraId="29BCA97D" w14:textId="77777777" w:rsidR="00107365" w:rsidRPr="002F5CF5" w:rsidRDefault="00107365" w:rsidP="00107365">
      <w:pPr>
        <w:rPr>
          <w:b/>
          <w:bCs/>
          <w:i/>
          <w:iCs/>
          <w:lang w:val="fr-MA"/>
        </w:rPr>
      </w:pPr>
      <w:r w:rsidRPr="002F5CF5">
        <w:rPr>
          <w:b/>
          <w:bCs/>
          <w:i/>
          <w:iCs/>
          <w:lang w:val="fr-MA"/>
        </w:rPr>
        <w:t>Modélisation de la base de données</w:t>
      </w:r>
    </w:p>
    <w:p w14:paraId="45BEED83" w14:textId="77777777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1. Etablir le dictionnaire de données ;</w:t>
      </w:r>
    </w:p>
    <w:p w14:paraId="48AA90E8" w14:textId="77777777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2. Identifier les classes d’entités ;</w:t>
      </w:r>
    </w:p>
    <w:p w14:paraId="5285F7B6" w14:textId="77777777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3. Définir les attributs de chaque classe d’entités ;</w:t>
      </w:r>
    </w:p>
    <w:p w14:paraId="787CDC60" w14:textId="77777777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4. Sélectionner/ajouter les clés primaire ou identifiants ;</w:t>
      </w:r>
    </w:p>
    <w:p w14:paraId="691F5837" w14:textId="77777777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5. Vérifier les trois formes de normalisation ;</w:t>
      </w:r>
    </w:p>
    <w:p w14:paraId="7288343B" w14:textId="77777777" w:rsidR="00107365" w:rsidRPr="00107365" w:rsidRDefault="00107365" w:rsidP="00107365">
      <w:pPr>
        <w:rPr>
          <w:lang w:val="fr-MA"/>
        </w:rPr>
      </w:pPr>
      <w:r w:rsidRPr="00107365">
        <w:rPr>
          <w:lang w:val="fr-MA"/>
        </w:rPr>
        <w:t>6. Etablir les relations et leurs cardinalités ;</w:t>
      </w:r>
    </w:p>
    <w:p w14:paraId="1CCAF077" w14:textId="176B459E" w:rsidR="009B4318" w:rsidRPr="00107365" w:rsidRDefault="00107365" w:rsidP="00107365">
      <w:pPr>
        <w:rPr>
          <w:lang w:val="fr-MA"/>
        </w:rPr>
      </w:pPr>
      <w:r w:rsidRPr="00107365">
        <w:rPr>
          <w:lang w:val="fr-MA"/>
        </w:rPr>
        <w:t>7. Convertir le MCD (Modèle relationnelle) en MLD (Modèle logique).</w:t>
      </w:r>
    </w:p>
    <w:p w14:paraId="4315CA8D" w14:textId="3994C82C" w:rsidR="00A6108D" w:rsidRDefault="00A6108D" w:rsidP="00127ACC">
      <w:pPr>
        <w:rPr>
          <w:rFonts w:ascii="Arial" w:eastAsia="Times New Roman" w:hAnsi="Arial" w:cs="Arial"/>
          <w:color w:val="333333"/>
          <w:sz w:val="30"/>
          <w:szCs w:val="30"/>
          <w:lang w:val="fr-MA" w:eastAsia="fr-MA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fr-MA" w:eastAsia="fr-MA"/>
        </w:rPr>
        <w:t xml:space="preserve">SQL : </w:t>
      </w:r>
    </w:p>
    <w:p w14:paraId="7AC45686" w14:textId="4720C595" w:rsidR="00A6108D" w:rsidRDefault="00A6108D" w:rsidP="00A6108D">
      <w:pPr>
        <w:rPr>
          <w:lang w:val="fr-MA"/>
        </w:rPr>
      </w:pPr>
      <w:r w:rsidRPr="00A6108D">
        <w:rPr>
          <w:lang w:val="fr-MA"/>
        </w:rPr>
        <w:t>Apr</w:t>
      </w:r>
      <w:r>
        <w:rPr>
          <w:lang w:val="fr-MA"/>
        </w:rPr>
        <w:t>è</w:t>
      </w:r>
      <w:r w:rsidRPr="00A6108D">
        <w:rPr>
          <w:lang w:val="fr-MA"/>
        </w:rPr>
        <w:t xml:space="preserve">s avoir élaboré le dictionnaire de donnée et le MCD vous devez </w:t>
      </w:r>
      <w:r>
        <w:rPr>
          <w:lang w:val="fr-MA"/>
        </w:rPr>
        <w:t>interroger la base de données sur plusieurs plateformes de gestion de la base de données (PHPMYADMIN, ORACLE, POSTGRE SQL etc…)</w:t>
      </w:r>
    </w:p>
    <w:p w14:paraId="78EB4FC1" w14:textId="1306C3BF" w:rsidR="00A6108D" w:rsidRDefault="00A6108D" w:rsidP="00783EB3">
      <w:pPr>
        <w:rPr>
          <w:lang w:val="fr-MA"/>
        </w:rPr>
      </w:pPr>
      <w:r>
        <w:rPr>
          <w:lang w:val="fr-MA"/>
        </w:rPr>
        <w:t>Le but de cet exercice est de vous familiariser avec les outils de la gestion d’une base de données ainsi de la gérer en utilisant le langage SQL adéquat.</w:t>
      </w:r>
    </w:p>
    <w:p w14:paraId="30EB46B8" w14:textId="08066850" w:rsidR="00A6108D" w:rsidRPr="00C35F40" w:rsidRDefault="00A6108D" w:rsidP="00A6108D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 w:rsidRPr="00C35F40">
        <w:rPr>
          <w:b/>
          <w:bCs/>
          <w:i/>
          <w:iCs/>
          <w:lang w:val="fr-MA"/>
        </w:rPr>
        <w:t xml:space="preserve">Création des tables : </w:t>
      </w:r>
    </w:p>
    <w:p w14:paraId="78DC8520" w14:textId="7D2C6748" w:rsidR="00A6108D" w:rsidRDefault="00A6108D" w:rsidP="00A6108D">
      <w:pPr>
        <w:pStyle w:val="ListParagraph"/>
        <w:rPr>
          <w:lang w:val="fr-MA"/>
        </w:rPr>
      </w:pPr>
    </w:p>
    <w:p w14:paraId="2062E2E6" w14:textId="2B1247D9" w:rsidR="00A6108D" w:rsidRDefault="00A6108D" w:rsidP="00A6108D">
      <w:pPr>
        <w:pStyle w:val="ListParagraph"/>
        <w:numPr>
          <w:ilvl w:val="0"/>
          <w:numId w:val="5"/>
        </w:numPr>
        <w:rPr>
          <w:lang w:val="fr-MA"/>
        </w:rPr>
      </w:pPr>
      <w:r w:rsidRPr="00A6108D">
        <w:rPr>
          <w:lang w:val="fr-MA"/>
        </w:rPr>
        <w:t xml:space="preserve">Créer les tables respectivement élaborées dans le MCD et leurs contraintes d’intégrité (clé primaire clé étrangère etc.) </w:t>
      </w:r>
    </w:p>
    <w:p w14:paraId="6383A7C9" w14:textId="77777777" w:rsidR="00A6108D" w:rsidRPr="00A6108D" w:rsidRDefault="00A6108D" w:rsidP="00A6108D">
      <w:pPr>
        <w:pStyle w:val="ListParagraph"/>
        <w:ind w:left="360"/>
        <w:rPr>
          <w:lang w:val="fr-MA"/>
        </w:rPr>
      </w:pPr>
    </w:p>
    <w:p w14:paraId="2AF85C74" w14:textId="725ACC77" w:rsidR="00A6108D" w:rsidRDefault="00A6108D" w:rsidP="00A6108D">
      <w:pPr>
        <w:pStyle w:val="ListParagraph"/>
        <w:numPr>
          <w:ilvl w:val="0"/>
          <w:numId w:val="6"/>
        </w:numPr>
      </w:pPr>
      <w:r>
        <w:t xml:space="preserve">Les noms des segments, des salles et des postes sont non nuls. </w:t>
      </w:r>
    </w:p>
    <w:p w14:paraId="2EDEF9BA" w14:textId="0C0C693D" w:rsidR="00A6108D" w:rsidRDefault="00A6108D" w:rsidP="00A6108D">
      <w:pPr>
        <w:pStyle w:val="ListParagraph"/>
        <w:numPr>
          <w:ilvl w:val="0"/>
          <w:numId w:val="6"/>
        </w:numPr>
      </w:pPr>
      <w:r>
        <w:t xml:space="preserve">Le domaine de valeurs de la colonne adresse (AD) s’étend de 0 à 255. </w:t>
      </w:r>
    </w:p>
    <w:p w14:paraId="3594EBB5" w14:textId="7D4938C9" w:rsidR="00A6108D" w:rsidRDefault="00A6108D" w:rsidP="00A6108D">
      <w:pPr>
        <w:pStyle w:val="ListParagraph"/>
        <w:numPr>
          <w:ilvl w:val="0"/>
          <w:numId w:val="6"/>
        </w:numPr>
      </w:pPr>
      <w:r>
        <w:t xml:space="preserve">La colonne prix est supérieure ou égale à 0. </w:t>
      </w:r>
    </w:p>
    <w:p w14:paraId="6305F3BE" w14:textId="609780F5" w:rsidR="00A6108D" w:rsidRPr="00A6108D" w:rsidRDefault="00A6108D" w:rsidP="00A6108D">
      <w:pPr>
        <w:pStyle w:val="ListParagraph"/>
        <w:numPr>
          <w:ilvl w:val="0"/>
          <w:numId w:val="6"/>
        </w:numPr>
        <w:rPr>
          <w:lang w:val="fr-MA"/>
        </w:rPr>
      </w:pPr>
      <w:r>
        <w:t>La colonne date Installation (</w:t>
      </w:r>
      <w:proofErr w:type="spellStart"/>
      <w:r w:rsidR="00DE0E92">
        <w:t>datins</w:t>
      </w:r>
      <w:proofErr w:type="spellEnd"/>
      <w:r w:rsidR="00DE0E92">
        <w:t>) est</w:t>
      </w:r>
      <w:r>
        <w:t xml:space="preserve"> égale à la date du jour par défaut.</w:t>
      </w:r>
    </w:p>
    <w:p w14:paraId="24C93BD5" w14:textId="6126B6D9" w:rsidR="00A6108D" w:rsidRDefault="00A6108D" w:rsidP="00A6108D">
      <w:pPr>
        <w:rPr>
          <w:lang w:val="fr-MA"/>
        </w:rPr>
      </w:pPr>
    </w:p>
    <w:p w14:paraId="2541976C" w14:textId="35AEDF26" w:rsidR="00A6108D" w:rsidRDefault="0027188B" w:rsidP="00C35F40">
      <w:pPr>
        <w:pStyle w:val="ListParagraph"/>
        <w:numPr>
          <w:ilvl w:val="0"/>
          <w:numId w:val="3"/>
        </w:numPr>
        <w:rPr>
          <w:lang w:val="fr-M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3FBF300" wp14:editId="1C9DA12E">
            <wp:simplePos x="0" y="0"/>
            <wp:positionH relativeFrom="margin">
              <wp:posOffset>356235</wp:posOffset>
            </wp:positionH>
            <wp:positionV relativeFrom="margin">
              <wp:posOffset>698500</wp:posOffset>
            </wp:positionV>
            <wp:extent cx="1841500" cy="1301750"/>
            <wp:effectExtent l="0" t="0" r="635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7ED1995" wp14:editId="7463958C">
            <wp:simplePos x="0" y="0"/>
            <wp:positionH relativeFrom="margin">
              <wp:posOffset>2362200</wp:posOffset>
            </wp:positionH>
            <wp:positionV relativeFrom="margin">
              <wp:posOffset>654050</wp:posOffset>
            </wp:positionV>
            <wp:extent cx="3962400" cy="23431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5F40" w:rsidRPr="00C35F40">
        <w:rPr>
          <w:b/>
          <w:bCs/>
          <w:i/>
          <w:iCs/>
          <w:lang w:val="fr-MA"/>
        </w:rPr>
        <w:t>INSERTION :</w:t>
      </w:r>
      <w:r w:rsidR="00C35F40">
        <w:rPr>
          <w:lang w:val="fr-MA"/>
        </w:rPr>
        <w:t xml:space="preserve"> </w:t>
      </w:r>
      <w:r w:rsidR="006C090C" w:rsidRPr="00C35F40">
        <w:rPr>
          <w:lang w:val="fr-MA"/>
        </w:rPr>
        <w:t xml:space="preserve">Insérer les champs suivants dans leurs tables respectivement comme </w:t>
      </w:r>
      <w:r w:rsidR="00947DFC" w:rsidRPr="00C35F40">
        <w:rPr>
          <w:lang w:val="fr-MA"/>
        </w:rPr>
        <w:t xml:space="preserve">décris ci-dessous : </w:t>
      </w:r>
    </w:p>
    <w:p w14:paraId="6E67D70A" w14:textId="1DA7492C" w:rsidR="00391961" w:rsidRPr="00391961" w:rsidRDefault="00391961" w:rsidP="00391961">
      <w:pPr>
        <w:rPr>
          <w:lang w:val="fr-MA"/>
        </w:rPr>
      </w:pPr>
    </w:p>
    <w:p w14:paraId="7594492A" w14:textId="0DBFACEB" w:rsidR="00607A97" w:rsidRDefault="00607A97" w:rsidP="00391961">
      <w:pPr>
        <w:pStyle w:val="ListParagraph"/>
        <w:rPr>
          <w:lang w:val="fr-MA"/>
        </w:rPr>
      </w:pPr>
    </w:p>
    <w:p w14:paraId="11CE6272" w14:textId="08B82428" w:rsidR="00607A97" w:rsidRDefault="00607A97" w:rsidP="00391961">
      <w:pPr>
        <w:pStyle w:val="ListParagraph"/>
        <w:rPr>
          <w:lang w:val="fr-MA"/>
        </w:rPr>
      </w:pPr>
    </w:p>
    <w:p w14:paraId="59B0A401" w14:textId="5D7D4698" w:rsidR="00607A97" w:rsidRDefault="00607A97" w:rsidP="00391961">
      <w:pPr>
        <w:pStyle w:val="ListParagraph"/>
        <w:rPr>
          <w:lang w:val="fr-MA"/>
        </w:rPr>
      </w:pPr>
    </w:p>
    <w:p w14:paraId="44711D21" w14:textId="61889688" w:rsidR="00947DFC" w:rsidRPr="00947DFC" w:rsidRDefault="00391961" w:rsidP="00391961">
      <w:pPr>
        <w:pStyle w:val="ListParagraph"/>
        <w:rPr>
          <w:lang w:val="fr-MA"/>
        </w:rPr>
      </w:pPr>
      <w:r w:rsidRPr="00391961">
        <w:rPr>
          <w:lang w:val="fr-MA"/>
        </w:rPr>
        <w:t xml:space="preserve">: </w:t>
      </w:r>
      <w:r>
        <w:rPr>
          <w:lang w:val="fr-MA"/>
        </w:rPr>
        <w:t xml:space="preserve">                                                                                </w:t>
      </w:r>
      <w:r w:rsidR="00DE0E92">
        <w:rPr>
          <w:lang w:val="fr-MA"/>
        </w:rPr>
        <w:t xml:space="preserve">                                                        </w:t>
      </w:r>
      <w:r w:rsidR="004116BE">
        <w:rPr>
          <w:lang w:val="fr-MA"/>
        </w:rPr>
        <w:t xml:space="preserve">                                        </w:t>
      </w:r>
      <w:r w:rsidR="00DE0E92">
        <w:rPr>
          <w:lang w:val="fr-MA"/>
        </w:rPr>
        <w:t xml:space="preserve"> </w:t>
      </w:r>
    </w:p>
    <w:p w14:paraId="1A7DC10D" w14:textId="2E3B7258" w:rsidR="00A6108D" w:rsidRPr="00A6108D" w:rsidRDefault="00A6108D" w:rsidP="00A6108D">
      <w:pPr>
        <w:rPr>
          <w:lang w:val="fr-MA"/>
        </w:rPr>
      </w:pPr>
      <w:r>
        <w:rPr>
          <w:lang w:val="fr-MA"/>
        </w:rPr>
        <w:t xml:space="preserve">                          </w:t>
      </w:r>
    </w:p>
    <w:p w14:paraId="278F001F" w14:textId="4BF93A76" w:rsidR="004116BE" w:rsidRDefault="0027188B" w:rsidP="004116BE">
      <w:pPr>
        <w:rPr>
          <w:lang w:val="fr-M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6B57E53" wp14:editId="77293D5A">
            <wp:simplePos x="0" y="0"/>
            <wp:positionH relativeFrom="margin">
              <wp:posOffset>3215005</wp:posOffset>
            </wp:positionH>
            <wp:positionV relativeFrom="margin">
              <wp:posOffset>3183255</wp:posOffset>
            </wp:positionV>
            <wp:extent cx="2190750" cy="14351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B95CAC" wp14:editId="6AACC0AA">
            <wp:simplePos x="0" y="0"/>
            <wp:positionH relativeFrom="margin">
              <wp:posOffset>306705</wp:posOffset>
            </wp:positionH>
            <wp:positionV relativeFrom="margin">
              <wp:posOffset>3157855</wp:posOffset>
            </wp:positionV>
            <wp:extent cx="2349500" cy="1397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085010" w14:textId="541B29C8" w:rsidR="00C35F40" w:rsidRPr="00C35F40" w:rsidRDefault="004116BE" w:rsidP="00401970">
      <w:pPr>
        <w:tabs>
          <w:tab w:val="left" w:pos="6030"/>
        </w:tabs>
        <w:rPr>
          <w:lang w:val="fr-MA"/>
        </w:rPr>
      </w:pPr>
      <w:r>
        <w:rPr>
          <w:lang w:val="fr-MA"/>
        </w:rPr>
        <w:t xml:space="preserve">                                            </w:t>
      </w:r>
      <w:r w:rsidR="00401970">
        <w:rPr>
          <w:lang w:val="fr-MA"/>
        </w:rPr>
        <w:tab/>
      </w:r>
    </w:p>
    <w:p w14:paraId="613429CD" w14:textId="19FD3106" w:rsidR="00C35F40" w:rsidRPr="00C35F40" w:rsidRDefault="0027188B" w:rsidP="00C35F40">
      <w:pPr>
        <w:rPr>
          <w:lang w:val="fr-MA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77E3AC2" wp14:editId="0D058A46">
            <wp:simplePos x="0" y="0"/>
            <wp:positionH relativeFrom="margin">
              <wp:posOffset>2279650</wp:posOffset>
            </wp:positionH>
            <wp:positionV relativeFrom="margin">
              <wp:posOffset>5024120</wp:posOffset>
            </wp:positionV>
            <wp:extent cx="4089400" cy="259080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4B4C61B" wp14:editId="497AEB3E">
            <wp:simplePos x="0" y="0"/>
            <wp:positionH relativeFrom="margin">
              <wp:posOffset>-431800</wp:posOffset>
            </wp:positionH>
            <wp:positionV relativeFrom="margin">
              <wp:posOffset>5105400</wp:posOffset>
            </wp:positionV>
            <wp:extent cx="2641600" cy="1930400"/>
            <wp:effectExtent l="0" t="0" r="635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D9CFCB" w14:textId="57C0C973" w:rsidR="00C35F40" w:rsidRPr="00C35F40" w:rsidRDefault="00C35F40" w:rsidP="00C35F40">
      <w:pPr>
        <w:rPr>
          <w:lang w:val="fr-MA"/>
        </w:rPr>
      </w:pPr>
    </w:p>
    <w:p w14:paraId="7DE66B00" w14:textId="1C2ED6F5" w:rsidR="00C35F40" w:rsidRPr="00C35F40" w:rsidRDefault="00C35F40" w:rsidP="00C35F40">
      <w:pPr>
        <w:rPr>
          <w:lang w:val="fr-MA"/>
        </w:rPr>
      </w:pPr>
    </w:p>
    <w:p w14:paraId="25E2403B" w14:textId="6C9D61D9" w:rsidR="00C35F40" w:rsidRPr="00C35F40" w:rsidRDefault="00C35F40" w:rsidP="00C35F40">
      <w:pPr>
        <w:rPr>
          <w:lang w:val="fr-MA"/>
        </w:rPr>
      </w:pPr>
    </w:p>
    <w:p w14:paraId="2DC4AE69" w14:textId="65C471DE" w:rsidR="00C35F40" w:rsidRPr="00C35F40" w:rsidRDefault="00C35F40" w:rsidP="00C35F40">
      <w:pPr>
        <w:rPr>
          <w:lang w:val="fr-MA"/>
        </w:rPr>
      </w:pPr>
    </w:p>
    <w:p w14:paraId="274DA2F7" w14:textId="654AFEAA" w:rsidR="00C35F40" w:rsidRPr="00C35F40" w:rsidRDefault="00C35F40" w:rsidP="00C35F40">
      <w:pPr>
        <w:rPr>
          <w:lang w:val="fr-MA"/>
        </w:rPr>
      </w:pPr>
    </w:p>
    <w:p w14:paraId="78850BDA" w14:textId="458230E2" w:rsidR="00607A97" w:rsidRDefault="00607A97" w:rsidP="00C35F40">
      <w:pPr>
        <w:rPr>
          <w:lang w:val="fr-MA"/>
        </w:rPr>
      </w:pPr>
    </w:p>
    <w:p w14:paraId="0C17ABD9" w14:textId="0F689116" w:rsidR="00C35F40" w:rsidRPr="007F6245" w:rsidRDefault="00C35F40" w:rsidP="00C35F40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 w:rsidRPr="007F6245">
        <w:rPr>
          <w:b/>
          <w:bCs/>
          <w:i/>
          <w:iCs/>
          <w:lang w:val="fr-MA"/>
        </w:rPr>
        <w:lastRenderedPageBreak/>
        <w:t xml:space="preserve">Modification des données : </w:t>
      </w:r>
    </w:p>
    <w:p w14:paraId="1E2B0919" w14:textId="7408D899" w:rsidR="00C35F40" w:rsidRDefault="00C35F40" w:rsidP="00C35F40">
      <w:pPr>
        <w:pStyle w:val="ListParagraph"/>
        <w:rPr>
          <w:lang w:val="fr-MA"/>
        </w:rPr>
      </w:pPr>
    </w:p>
    <w:p w14:paraId="126A6197" w14:textId="5BA00921" w:rsidR="00C35F40" w:rsidRDefault="00C35F40" w:rsidP="00C35F40">
      <w:pPr>
        <w:pStyle w:val="ListParagraph"/>
        <w:numPr>
          <w:ilvl w:val="0"/>
          <w:numId w:val="5"/>
        </w:numPr>
        <w:rPr>
          <w:lang w:val="fr-MA"/>
        </w:rPr>
      </w:pPr>
      <w:r>
        <w:rPr>
          <w:lang w:val="fr-MA"/>
        </w:rPr>
        <w:t>Modifier le nombre d’étage selon l</w:t>
      </w:r>
      <w:r w:rsidR="007F6245">
        <w:rPr>
          <w:lang w:val="fr-MA"/>
        </w:rPr>
        <w:t>es</w:t>
      </w:r>
      <w:r>
        <w:rPr>
          <w:lang w:val="fr-MA"/>
        </w:rPr>
        <w:t xml:space="preserve"> contrainte</w:t>
      </w:r>
      <w:r w:rsidR="007F6245">
        <w:rPr>
          <w:lang w:val="fr-MA"/>
        </w:rPr>
        <w:t>s</w:t>
      </w:r>
      <w:r>
        <w:rPr>
          <w:lang w:val="fr-MA"/>
        </w:rPr>
        <w:t xml:space="preserve"> suivant</w:t>
      </w:r>
      <w:r w:rsidR="007F6245">
        <w:rPr>
          <w:lang w:val="fr-MA"/>
        </w:rPr>
        <w:t>es</w:t>
      </w:r>
      <w:r>
        <w:rPr>
          <w:lang w:val="fr-MA"/>
        </w:rPr>
        <w:t> </w:t>
      </w:r>
      <w:r w:rsidR="00D015A9">
        <w:rPr>
          <w:lang w:val="fr-MA"/>
        </w:rPr>
        <w:t xml:space="preserve">et afficher la table segment : </w:t>
      </w:r>
      <w:r>
        <w:rPr>
          <w:lang w:val="fr-MA"/>
        </w:rPr>
        <w:t xml:space="preserve"> </w:t>
      </w:r>
    </w:p>
    <w:p w14:paraId="2D7CA200" w14:textId="77777777" w:rsidR="00037FC2" w:rsidRDefault="00037FC2" w:rsidP="00037FC2">
      <w:pPr>
        <w:pStyle w:val="ListParagraph"/>
        <w:ind w:left="360"/>
        <w:rPr>
          <w:lang w:val="fr-MA"/>
        </w:rPr>
      </w:pPr>
    </w:p>
    <w:p w14:paraId="2B6C2304" w14:textId="29388F5A" w:rsidR="00C35F40" w:rsidRPr="00C35F40" w:rsidRDefault="00C35F40" w:rsidP="00C35F40">
      <w:pPr>
        <w:pStyle w:val="ListParagraph"/>
        <w:numPr>
          <w:ilvl w:val="0"/>
          <w:numId w:val="7"/>
        </w:numPr>
        <w:rPr>
          <w:lang w:val="fr-MA"/>
        </w:rPr>
      </w:pPr>
      <w:r>
        <w:rPr>
          <w:lang w:val="fr-MA"/>
        </w:rPr>
        <w:t xml:space="preserve">Etage = 0 pour </w:t>
      </w:r>
      <w:proofErr w:type="spellStart"/>
      <w:r>
        <w:t>indIP</w:t>
      </w:r>
      <w:proofErr w:type="spellEnd"/>
      <w:r>
        <w:t xml:space="preserve"> = '130.120.80',</w:t>
      </w:r>
    </w:p>
    <w:p w14:paraId="20121867" w14:textId="5D06D19A" w:rsidR="00C35F40" w:rsidRPr="00C35F40" w:rsidRDefault="00C35F40" w:rsidP="00C35F40">
      <w:pPr>
        <w:pStyle w:val="ListParagraph"/>
        <w:numPr>
          <w:ilvl w:val="0"/>
          <w:numId w:val="7"/>
        </w:numPr>
        <w:rPr>
          <w:lang w:val="fr-MA"/>
        </w:rPr>
      </w:pPr>
      <w:r>
        <w:rPr>
          <w:lang w:val="fr-MA"/>
        </w:rPr>
        <w:t xml:space="preserve">Etage = 1 pour </w:t>
      </w:r>
      <w:proofErr w:type="spellStart"/>
      <w:r>
        <w:t>indIP</w:t>
      </w:r>
      <w:proofErr w:type="spellEnd"/>
      <w:r>
        <w:t xml:space="preserve"> = '130.120.81',</w:t>
      </w:r>
    </w:p>
    <w:p w14:paraId="713EDBB7" w14:textId="215F9904" w:rsidR="00C35F40" w:rsidRPr="00037FC2" w:rsidRDefault="00C35F40" w:rsidP="00C35F40">
      <w:pPr>
        <w:pStyle w:val="ListParagraph"/>
        <w:numPr>
          <w:ilvl w:val="0"/>
          <w:numId w:val="7"/>
        </w:numPr>
        <w:rPr>
          <w:lang w:val="fr-MA"/>
        </w:rPr>
      </w:pPr>
      <w:r>
        <w:rPr>
          <w:lang w:val="fr-MA"/>
        </w:rPr>
        <w:t xml:space="preserve">Etage = 2 pour </w:t>
      </w:r>
      <w:proofErr w:type="spellStart"/>
      <w:r>
        <w:t>indIP</w:t>
      </w:r>
      <w:proofErr w:type="spellEnd"/>
      <w:r>
        <w:t xml:space="preserve"> = '130.120.82',</w:t>
      </w:r>
    </w:p>
    <w:p w14:paraId="6B7DFF13" w14:textId="77777777" w:rsidR="00037FC2" w:rsidRPr="00037FC2" w:rsidRDefault="00037FC2" w:rsidP="00037FC2">
      <w:pPr>
        <w:pStyle w:val="ListParagraph"/>
        <w:ind w:left="1080"/>
        <w:rPr>
          <w:lang w:val="fr-MA"/>
        </w:rPr>
      </w:pPr>
    </w:p>
    <w:p w14:paraId="221DF896" w14:textId="6B48D746" w:rsidR="00037FC2" w:rsidRDefault="00037FC2" w:rsidP="00037FC2">
      <w:pPr>
        <w:pStyle w:val="ListParagraph"/>
        <w:numPr>
          <w:ilvl w:val="0"/>
          <w:numId w:val="5"/>
        </w:numPr>
        <w:rPr>
          <w:lang w:val="fr-MA"/>
        </w:rPr>
      </w:pPr>
      <w:r>
        <w:rPr>
          <w:lang w:val="fr-MA"/>
        </w:rPr>
        <w:t xml:space="preserve">Modifier le prix du type de logiciel ‘PCNT’ de telle façon que son prix sera multiplié par 9% et afficher </w:t>
      </w:r>
      <w:proofErr w:type="spellStart"/>
      <w:r w:rsidR="00E95D39">
        <w:rPr>
          <w:lang w:val="fr-MA"/>
        </w:rPr>
        <w:t>numlogiciel</w:t>
      </w:r>
      <w:proofErr w:type="spellEnd"/>
      <w:r w:rsidR="00E95D39">
        <w:rPr>
          <w:lang w:val="fr-MA"/>
        </w:rPr>
        <w:t xml:space="preserve">, </w:t>
      </w:r>
      <w:proofErr w:type="spellStart"/>
      <w:r w:rsidR="00E95D39">
        <w:rPr>
          <w:lang w:val="fr-MA"/>
        </w:rPr>
        <w:t>typelogiciel</w:t>
      </w:r>
      <w:proofErr w:type="spellEnd"/>
      <w:r>
        <w:rPr>
          <w:lang w:val="fr-MA"/>
        </w:rPr>
        <w:t xml:space="preserve">, et </w:t>
      </w:r>
      <w:r w:rsidR="00E95D39">
        <w:rPr>
          <w:lang w:val="fr-MA"/>
        </w:rPr>
        <w:t>prix.</w:t>
      </w:r>
      <w:r w:rsidR="007F6245">
        <w:rPr>
          <w:lang w:val="fr-MA"/>
        </w:rPr>
        <w:t xml:space="preserve"> </w:t>
      </w:r>
    </w:p>
    <w:p w14:paraId="2506B3D0" w14:textId="5EBF88F0" w:rsidR="00602995" w:rsidRDefault="00602995" w:rsidP="00602995">
      <w:pPr>
        <w:rPr>
          <w:lang w:val="fr-MA"/>
        </w:rPr>
      </w:pPr>
    </w:p>
    <w:p w14:paraId="4F9FE46B" w14:textId="10BC0E6D" w:rsidR="00602995" w:rsidRDefault="00602995" w:rsidP="00602995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 w:rsidRPr="009219C2">
        <w:rPr>
          <w:b/>
          <w:bCs/>
          <w:i/>
          <w:iCs/>
          <w:lang w:val="fr-MA"/>
        </w:rPr>
        <w:t>Ajout des</w:t>
      </w:r>
      <w:r w:rsidR="009219C2" w:rsidRPr="009219C2">
        <w:rPr>
          <w:b/>
          <w:bCs/>
          <w:i/>
          <w:iCs/>
          <w:lang w:val="fr-MA"/>
        </w:rPr>
        <w:t xml:space="preserve"> colonnes : </w:t>
      </w:r>
    </w:p>
    <w:p w14:paraId="75C63249" w14:textId="2C6A50E8" w:rsidR="009219C2" w:rsidRDefault="009219C2" w:rsidP="009219C2">
      <w:pPr>
        <w:rPr>
          <w:b/>
          <w:bCs/>
          <w:i/>
          <w:iCs/>
          <w:lang w:val="fr-MA"/>
        </w:rPr>
      </w:pPr>
    </w:p>
    <w:p w14:paraId="05AEAF53" w14:textId="4AC58CBC" w:rsidR="009219C2" w:rsidRDefault="009219C2" w:rsidP="009219C2">
      <w:pPr>
        <w:pStyle w:val="ListParagraph"/>
        <w:numPr>
          <w:ilvl w:val="0"/>
          <w:numId w:val="5"/>
        </w:numPr>
        <w:rPr>
          <w:lang w:val="fr-MA"/>
        </w:rPr>
      </w:pPr>
      <w:r>
        <w:rPr>
          <w:lang w:val="fr-MA"/>
        </w:rPr>
        <w:t xml:space="preserve">Ajouter les colonnes </w:t>
      </w:r>
      <w:proofErr w:type="spellStart"/>
      <w:r>
        <w:rPr>
          <w:lang w:val="fr-MA"/>
        </w:rPr>
        <w:t>nbSalle</w:t>
      </w:r>
      <w:proofErr w:type="spellEnd"/>
      <w:r>
        <w:rPr>
          <w:lang w:val="fr-MA"/>
        </w:rPr>
        <w:t xml:space="preserve"> et </w:t>
      </w:r>
      <w:proofErr w:type="spellStart"/>
      <w:r>
        <w:rPr>
          <w:lang w:val="fr-MA"/>
        </w:rPr>
        <w:t>nbPoste</w:t>
      </w:r>
      <w:proofErr w:type="spellEnd"/>
      <w:r>
        <w:rPr>
          <w:lang w:val="fr-MA"/>
        </w:rPr>
        <w:t xml:space="preserve"> de type </w:t>
      </w:r>
      <w:proofErr w:type="spellStart"/>
      <w:r>
        <w:rPr>
          <w:lang w:val="fr-MA"/>
        </w:rPr>
        <w:t>int</w:t>
      </w:r>
      <w:proofErr w:type="spellEnd"/>
      <w:r>
        <w:rPr>
          <w:lang w:val="fr-MA"/>
        </w:rPr>
        <w:t xml:space="preserve"> dans la table Segment </w:t>
      </w:r>
    </w:p>
    <w:p w14:paraId="5911270F" w14:textId="313A7E7C" w:rsidR="009219C2" w:rsidRDefault="009219C2" w:rsidP="009219C2">
      <w:pPr>
        <w:pStyle w:val="ListParagraph"/>
        <w:numPr>
          <w:ilvl w:val="0"/>
          <w:numId w:val="5"/>
        </w:numPr>
        <w:rPr>
          <w:lang w:val="fr-MA"/>
        </w:rPr>
      </w:pPr>
      <w:r>
        <w:rPr>
          <w:lang w:val="fr-MA"/>
        </w:rPr>
        <w:t xml:space="preserve">Ajouter la colonne </w:t>
      </w:r>
      <w:proofErr w:type="spellStart"/>
      <w:r w:rsidRPr="009219C2">
        <w:rPr>
          <w:lang w:val="fr-MA"/>
        </w:rPr>
        <w:t>nbInstall</w:t>
      </w:r>
      <w:proofErr w:type="spellEnd"/>
      <w:r>
        <w:rPr>
          <w:lang w:val="fr-MA"/>
        </w:rPr>
        <w:t xml:space="preserve"> de type </w:t>
      </w:r>
      <w:proofErr w:type="spellStart"/>
      <w:r>
        <w:rPr>
          <w:lang w:val="fr-MA"/>
        </w:rPr>
        <w:t>int</w:t>
      </w:r>
      <w:proofErr w:type="spellEnd"/>
      <w:r>
        <w:rPr>
          <w:lang w:val="fr-MA"/>
        </w:rPr>
        <w:t xml:space="preserve"> dans la table Logiciel </w:t>
      </w:r>
    </w:p>
    <w:p w14:paraId="41829222" w14:textId="4E525F36" w:rsidR="009219C2" w:rsidRDefault="009219C2" w:rsidP="009219C2">
      <w:pPr>
        <w:pStyle w:val="ListParagraph"/>
        <w:numPr>
          <w:ilvl w:val="0"/>
          <w:numId w:val="5"/>
        </w:numPr>
        <w:rPr>
          <w:lang w:val="fr-MA"/>
        </w:rPr>
      </w:pPr>
      <w:r>
        <w:rPr>
          <w:lang w:val="fr-MA"/>
        </w:rPr>
        <w:t xml:space="preserve">Ajouter la colonne </w:t>
      </w:r>
      <w:proofErr w:type="spellStart"/>
      <w:r w:rsidRPr="009219C2">
        <w:rPr>
          <w:lang w:val="fr-MA"/>
        </w:rPr>
        <w:t>nbLog</w:t>
      </w:r>
      <w:proofErr w:type="spellEnd"/>
      <w:r>
        <w:rPr>
          <w:lang w:val="fr-MA"/>
        </w:rPr>
        <w:t xml:space="preserve"> de type </w:t>
      </w:r>
      <w:proofErr w:type="spellStart"/>
      <w:r>
        <w:rPr>
          <w:lang w:val="fr-MA"/>
        </w:rPr>
        <w:t>int</w:t>
      </w:r>
      <w:proofErr w:type="spellEnd"/>
      <w:r>
        <w:rPr>
          <w:lang w:val="fr-MA"/>
        </w:rPr>
        <w:t xml:space="preserve"> dans la table </w:t>
      </w:r>
      <w:r w:rsidR="00E95D39">
        <w:rPr>
          <w:lang w:val="fr-MA"/>
        </w:rPr>
        <w:t>POSTE.</w:t>
      </w:r>
      <w:r>
        <w:rPr>
          <w:lang w:val="fr-MA"/>
        </w:rPr>
        <w:t xml:space="preserve"> </w:t>
      </w:r>
    </w:p>
    <w:p w14:paraId="6E010440" w14:textId="181428DD" w:rsidR="009219C2" w:rsidRDefault="009219C2" w:rsidP="009219C2">
      <w:pPr>
        <w:rPr>
          <w:lang w:val="fr-MA"/>
        </w:rPr>
      </w:pPr>
    </w:p>
    <w:p w14:paraId="58705DF5" w14:textId="3E321B46" w:rsidR="009219C2" w:rsidRDefault="00E95D39" w:rsidP="00E95D39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 w:rsidRPr="00E95D39">
        <w:rPr>
          <w:b/>
          <w:bCs/>
          <w:i/>
          <w:iCs/>
          <w:lang w:val="fr-MA"/>
        </w:rPr>
        <w:t xml:space="preserve">Modification des colonnes : </w:t>
      </w:r>
    </w:p>
    <w:p w14:paraId="234D2512" w14:textId="7A00D2A9" w:rsidR="00E95D39" w:rsidRDefault="00E95D39" w:rsidP="00E95D39">
      <w:pPr>
        <w:rPr>
          <w:b/>
          <w:bCs/>
          <w:i/>
          <w:iCs/>
          <w:lang w:val="fr-MA"/>
        </w:rPr>
      </w:pPr>
    </w:p>
    <w:p w14:paraId="0C9E8D0B" w14:textId="0F8376B2" w:rsidR="00E95D39" w:rsidRDefault="00E95D39" w:rsidP="00E95D39">
      <w:pPr>
        <w:pStyle w:val="ListParagraph"/>
        <w:numPr>
          <w:ilvl w:val="0"/>
          <w:numId w:val="5"/>
        </w:numPr>
        <w:rPr>
          <w:lang w:val="fr-MA"/>
        </w:rPr>
      </w:pPr>
      <w:r>
        <w:rPr>
          <w:lang w:val="fr-MA"/>
        </w:rPr>
        <w:t xml:space="preserve">Modifier </w:t>
      </w:r>
      <w:proofErr w:type="spellStart"/>
      <w:r w:rsidRPr="00E95D39">
        <w:rPr>
          <w:lang w:val="fr-MA"/>
        </w:rPr>
        <w:t>nomSalle</w:t>
      </w:r>
      <w:proofErr w:type="spellEnd"/>
      <w:r w:rsidRPr="00E95D39">
        <w:rPr>
          <w:lang w:val="fr-MA"/>
        </w:rPr>
        <w:t xml:space="preserve"> VARCHAR (</w:t>
      </w:r>
      <w:r>
        <w:rPr>
          <w:lang w:val="fr-MA"/>
        </w:rPr>
        <w:t>20</w:t>
      </w:r>
      <w:r w:rsidRPr="00E95D39">
        <w:rPr>
          <w:lang w:val="fr-MA"/>
        </w:rPr>
        <w:t>)</w:t>
      </w:r>
      <w:r>
        <w:rPr>
          <w:lang w:val="fr-MA"/>
        </w:rPr>
        <w:t xml:space="preserve"> en </w:t>
      </w:r>
      <w:proofErr w:type="spellStart"/>
      <w:r w:rsidRPr="00E95D39">
        <w:rPr>
          <w:lang w:val="fr-MA"/>
        </w:rPr>
        <w:t>nomSalle</w:t>
      </w:r>
      <w:proofErr w:type="spellEnd"/>
      <w:r w:rsidRPr="00E95D39">
        <w:rPr>
          <w:lang w:val="fr-MA"/>
        </w:rPr>
        <w:t xml:space="preserve"> VARCHAR (30)</w:t>
      </w:r>
      <w:r>
        <w:rPr>
          <w:lang w:val="fr-MA"/>
        </w:rPr>
        <w:t xml:space="preserve"> dans la table </w:t>
      </w:r>
      <w:r w:rsidR="00283BEA">
        <w:rPr>
          <w:lang w:val="fr-MA"/>
        </w:rPr>
        <w:t>Salle.</w:t>
      </w:r>
    </w:p>
    <w:p w14:paraId="0951B462" w14:textId="2627C9B6" w:rsidR="00E95D39" w:rsidRDefault="00E95D39" w:rsidP="00E95D39">
      <w:pPr>
        <w:pStyle w:val="ListParagraph"/>
        <w:numPr>
          <w:ilvl w:val="0"/>
          <w:numId w:val="5"/>
        </w:numPr>
        <w:rPr>
          <w:lang w:val="fr-MA"/>
        </w:rPr>
      </w:pPr>
      <w:r w:rsidRPr="00E95D39">
        <w:rPr>
          <w:lang w:val="fr-MA"/>
        </w:rPr>
        <w:t xml:space="preserve">Modifier </w:t>
      </w:r>
      <w:proofErr w:type="spellStart"/>
      <w:r w:rsidR="00283BEA" w:rsidRPr="00283BEA">
        <w:rPr>
          <w:lang w:val="fr-MA"/>
        </w:rPr>
        <w:t>nomSegment</w:t>
      </w:r>
      <w:proofErr w:type="spellEnd"/>
      <w:r w:rsidR="00283BEA">
        <w:rPr>
          <w:lang w:val="fr-MA"/>
        </w:rPr>
        <w:t xml:space="preserve"> </w:t>
      </w:r>
      <w:proofErr w:type="spellStart"/>
      <w:r w:rsidR="00283BEA">
        <w:rPr>
          <w:lang w:val="fr-MA"/>
        </w:rPr>
        <w:t>varchar</w:t>
      </w:r>
      <w:proofErr w:type="spellEnd"/>
      <w:r w:rsidR="00283BEA">
        <w:rPr>
          <w:lang w:val="fr-MA"/>
        </w:rPr>
        <w:t xml:space="preserve"> (20) en </w:t>
      </w:r>
      <w:proofErr w:type="spellStart"/>
      <w:r w:rsidR="00283BEA" w:rsidRPr="00283BEA">
        <w:rPr>
          <w:lang w:val="fr-MA"/>
        </w:rPr>
        <w:t>nomSegment</w:t>
      </w:r>
      <w:proofErr w:type="spellEnd"/>
      <w:r w:rsidR="00283BEA">
        <w:rPr>
          <w:lang w:val="fr-MA"/>
        </w:rPr>
        <w:t xml:space="preserve"> </w:t>
      </w:r>
      <w:proofErr w:type="spellStart"/>
      <w:r w:rsidR="00283BEA">
        <w:rPr>
          <w:lang w:val="fr-MA"/>
        </w:rPr>
        <w:t>varchar</w:t>
      </w:r>
      <w:proofErr w:type="spellEnd"/>
      <w:r w:rsidR="00283BEA">
        <w:rPr>
          <w:lang w:val="fr-MA"/>
        </w:rPr>
        <w:t xml:space="preserve"> (30) dans la table </w:t>
      </w:r>
      <w:r w:rsidR="00A521F0">
        <w:rPr>
          <w:lang w:val="fr-MA"/>
        </w:rPr>
        <w:t>segment.</w:t>
      </w:r>
      <w:r w:rsidR="00283BEA">
        <w:rPr>
          <w:lang w:val="fr-MA"/>
        </w:rPr>
        <w:t xml:space="preserve"> </w:t>
      </w:r>
    </w:p>
    <w:p w14:paraId="1CBAFFAF" w14:textId="2E9A379A" w:rsidR="00283BEA" w:rsidRDefault="00283BEA" w:rsidP="00283BEA">
      <w:pPr>
        <w:rPr>
          <w:lang w:val="fr-MA"/>
        </w:rPr>
      </w:pPr>
    </w:p>
    <w:p w14:paraId="2C4E8903" w14:textId="28E7D6B9" w:rsidR="00283BEA" w:rsidRDefault="00283BEA" w:rsidP="00283BEA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 w:rsidRPr="00283BEA">
        <w:rPr>
          <w:b/>
          <w:bCs/>
          <w:i/>
          <w:iCs/>
          <w:lang w:val="fr-MA"/>
        </w:rPr>
        <w:t>Ajout des contraintes : (clé étrangère)</w:t>
      </w:r>
      <w:r>
        <w:rPr>
          <w:b/>
          <w:bCs/>
          <w:i/>
          <w:iCs/>
          <w:lang w:val="fr-MA"/>
        </w:rPr>
        <w:t> :</w:t>
      </w:r>
    </w:p>
    <w:p w14:paraId="612542F5" w14:textId="77777777" w:rsidR="00283BEA" w:rsidRDefault="00283BEA" w:rsidP="00283BEA">
      <w:pPr>
        <w:pStyle w:val="ListParagraph"/>
        <w:rPr>
          <w:b/>
          <w:bCs/>
          <w:i/>
          <w:iCs/>
          <w:lang w:val="fr-MA"/>
        </w:rPr>
      </w:pPr>
    </w:p>
    <w:p w14:paraId="65AEBE91" w14:textId="42A7B6BC" w:rsidR="00283BEA" w:rsidRPr="008517BE" w:rsidRDefault="00283BEA" w:rsidP="00283BEA">
      <w:pPr>
        <w:pStyle w:val="ListParagraph"/>
        <w:numPr>
          <w:ilvl w:val="0"/>
          <w:numId w:val="5"/>
        </w:numPr>
        <w:rPr>
          <w:b/>
          <w:bCs/>
          <w:i/>
          <w:iCs/>
          <w:lang w:val="fr-MA"/>
        </w:rPr>
      </w:pPr>
      <w:r>
        <w:rPr>
          <w:lang w:val="fr-MA"/>
        </w:rPr>
        <w:t xml:space="preserve">Ajouter une contrainte d’unicité pour les champs </w:t>
      </w:r>
      <w:proofErr w:type="spellStart"/>
      <w:proofErr w:type="gramStart"/>
      <w:r>
        <w:rPr>
          <w:lang w:val="fr-MA"/>
        </w:rPr>
        <w:t>nPoste</w:t>
      </w:r>
      <w:proofErr w:type="spellEnd"/>
      <w:r>
        <w:rPr>
          <w:lang w:val="fr-MA"/>
        </w:rPr>
        <w:t xml:space="preserve"> ,</w:t>
      </w:r>
      <w:proofErr w:type="gramEnd"/>
      <w:r>
        <w:rPr>
          <w:lang w:val="fr-MA"/>
        </w:rPr>
        <w:t xml:space="preserve"> </w:t>
      </w:r>
      <w:proofErr w:type="spellStart"/>
      <w:r>
        <w:rPr>
          <w:lang w:val="fr-MA"/>
        </w:rPr>
        <w:t>nLog</w:t>
      </w:r>
      <w:proofErr w:type="spellEnd"/>
      <w:r w:rsidR="008517BE">
        <w:rPr>
          <w:lang w:val="fr-MA"/>
        </w:rPr>
        <w:t xml:space="preserve"> dans la table installer </w:t>
      </w:r>
    </w:p>
    <w:p w14:paraId="3AB45FA6" w14:textId="6688BD1C" w:rsidR="008517BE" w:rsidRPr="008517BE" w:rsidRDefault="008517BE" w:rsidP="00283BEA">
      <w:pPr>
        <w:pStyle w:val="ListParagraph"/>
        <w:numPr>
          <w:ilvl w:val="0"/>
          <w:numId w:val="5"/>
        </w:numPr>
        <w:rPr>
          <w:b/>
          <w:bCs/>
          <w:i/>
          <w:iCs/>
          <w:lang w:val="fr-MA"/>
        </w:rPr>
      </w:pPr>
      <w:r>
        <w:rPr>
          <w:lang w:val="fr-MA"/>
        </w:rPr>
        <w:t xml:space="preserve">On ajoute les contraintes d’intégrité des clé étrangères pour réaliser la relation entre les tables suivante : </w:t>
      </w:r>
    </w:p>
    <w:p w14:paraId="26CBCC2A" w14:textId="14FEEDF5" w:rsidR="008517BE" w:rsidRDefault="008517BE" w:rsidP="008517BE">
      <w:pPr>
        <w:pStyle w:val="ListParagraph"/>
        <w:ind w:left="360"/>
        <w:rPr>
          <w:lang w:val="fr-MA"/>
        </w:rPr>
      </w:pPr>
      <w:r>
        <w:rPr>
          <w:lang w:val="fr-MA"/>
        </w:rPr>
        <w:t xml:space="preserve">POSTE </w:t>
      </w:r>
      <w:r w:rsidRPr="008517BE">
        <w:rPr>
          <w:lang w:val="fr-MA"/>
        </w:rPr>
        <w:sym w:font="Wingdings" w:char="F0E8"/>
      </w:r>
      <w:r>
        <w:rPr>
          <w:lang w:val="fr-MA"/>
        </w:rPr>
        <w:t xml:space="preserve"> segment </w:t>
      </w:r>
    </w:p>
    <w:p w14:paraId="12FB801C" w14:textId="40BBE2C7" w:rsidR="008517BE" w:rsidRDefault="008517BE" w:rsidP="008517BE">
      <w:pPr>
        <w:pStyle w:val="ListParagraph"/>
        <w:ind w:left="360"/>
        <w:rPr>
          <w:lang w:val="fr-MA"/>
        </w:rPr>
      </w:pPr>
      <w:r>
        <w:rPr>
          <w:lang w:val="fr-MA"/>
        </w:rPr>
        <w:t xml:space="preserve">POSTE </w:t>
      </w:r>
      <w:r w:rsidRPr="008517BE">
        <w:rPr>
          <w:lang w:val="fr-MA"/>
        </w:rPr>
        <w:sym w:font="Wingdings" w:char="F0E8"/>
      </w:r>
      <w:r>
        <w:rPr>
          <w:lang w:val="fr-MA"/>
        </w:rPr>
        <w:t xml:space="preserve"> salle </w:t>
      </w:r>
    </w:p>
    <w:p w14:paraId="02F7CC59" w14:textId="7D2D648D" w:rsidR="008517BE" w:rsidRDefault="008517BE" w:rsidP="008517BE">
      <w:pPr>
        <w:pStyle w:val="ListParagraph"/>
        <w:ind w:left="360"/>
        <w:rPr>
          <w:lang w:val="fr-MA"/>
        </w:rPr>
      </w:pPr>
      <w:r>
        <w:rPr>
          <w:lang w:val="fr-MA"/>
        </w:rPr>
        <w:t xml:space="preserve">POSTE </w:t>
      </w:r>
      <w:r w:rsidRPr="008517BE">
        <w:rPr>
          <w:lang w:val="fr-MA"/>
        </w:rPr>
        <w:sym w:font="Wingdings" w:char="F0E8"/>
      </w:r>
      <w:r>
        <w:rPr>
          <w:lang w:val="fr-MA"/>
        </w:rPr>
        <w:t xml:space="preserve"> Types </w:t>
      </w:r>
    </w:p>
    <w:p w14:paraId="51776B89" w14:textId="4A19457F" w:rsidR="008517BE" w:rsidRDefault="008517BE" w:rsidP="008517BE">
      <w:pPr>
        <w:pStyle w:val="ListParagraph"/>
        <w:ind w:left="360"/>
        <w:rPr>
          <w:lang w:val="fr-MA"/>
        </w:rPr>
      </w:pPr>
      <w:r>
        <w:rPr>
          <w:lang w:val="fr-MA"/>
        </w:rPr>
        <w:t xml:space="preserve">Installer </w:t>
      </w:r>
      <w:r w:rsidRPr="008517BE">
        <w:rPr>
          <w:lang w:val="fr-MA"/>
        </w:rPr>
        <w:sym w:font="Wingdings" w:char="F0E8"/>
      </w:r>
      <w:r>
        <w:rPr>
          <w:lang w:val="fr-MA"/>
        </w:rPr>
        <w:t xml:space="preserve"> POSTE</w:t>
      </w:r>
    </w:p>
    <w:p w14:paraId="468C087B" w14:textId="67CACC1C" w:rsidR="008517BE" w:rsidRDefault="008517BE" w:rsidP="008517BE">
      <w:pPr>
        <w:pStyle w:val="ListParagraph"/>
        <w:ind w:left="360"/>
        <w:rPr>
          <w:lang w:val="fr-MA"/>
        </w:rPr>
      </w:pPr>
      <w:r>
        <w:rPr>
          <w:lang w:val="fr-MA"/>
        </w:rPr>
        <w:t xml:space="preserve">Installer </w:t>
      </w:r>
      <w:r w:rsidRPr="008517BE">
        <w:rPr>
          <w:lang w:val="fr-MA"/>
        </w:rPr>
        <w:sym w:font="Wingdings" w:char="F0E8"/>
      </w:r>
      <w:r>
        <w:rPr>
          <w:lang w:val="fr-MA"/>
        </w:rPr>
        <w:t xml:space="preserve"> Logiciel </w:t>
      </w:r>
    </w:p>
    <w:p w14:paraId="6A053B57" w14:textId="20F61601" w:rsidR="008517BE" w:rsidRDefault="008517BE" w:rsidP="008517BE">
      <w:pPr>
        <w:pStyle w:val="ListParagraph"/>
        <w:ind w:left="360"/>
        <w:rPr>
          <w:lang w:val="fr-MA"/>
        </w:rPr>
      </w:pPr>
      <w:r>
        <w:rPr>
          <w:lang w:val="fr-MA"/>
        </w:rPr>
        <w:t xml:space="preserve">Logiciel </w:t>
      </w:r>
      <w:r w:rsidRPr="008517BE">
        <w:rPr>
          <w:lang w:val="fr-MA"/>
        </w:rPr>
        <w:sym w:font="Wingdings" w:char="F0E8"/>
      </w:r>
      <w:r>
        <w:rPr>
          <w:lang w:val="fr-MA"/>
        </w:rPr>
        <w:t xml:space="preserve"> Types (erreur : il faut faire une vérification pour ajouter cette contrainte) </w:t>
      </w:r>
    </w:p>
    <w:p w14:paraId="4F3E60F8" w14:textId="50157618" w:rsidR="008517BE" w:rsidRDefault="008517BE" w:rsidP="008517BE">
      <w:pPr>
        <w:pStyle w:val="ListParagraph"/>
        <w:ind w:left="360"/>
        <w:rPr>
          <w:lang w:val="fr-MA"/>
        </w:rPr>
      </w:pPr>
      <w:r>
        <w:rPr>
          <w:lang w:val="fr-MA"/>
        </w:rPr>
        <w:t xml:space="preserve">Salle </w:t>
      </w:r>
      <w:r w:rsidRPr="008517BE">
        <w:rPr>
          <w:lang w:val="fr-MA"/>
        </w:rPr>
        <w:sym w:font="Wingdings" w:char="F0E8"/>
      </w:r>
      <w:r>
        <w:rPr>
          <w:lang w:val="fr-MA"/>
        </w:rPr>
        <w:t xml:space="preserve"> segment (erreur : il faut faire une vérification pour ajouter cette contrainte)</w:t>
      </w:r>
    </w:p>
    <w:p w14:paraId="62605042" w14:textId="23F3D024" w:rsidR="00E43A15" w:rsidRDefault="00E43A15" w:rsidP="008517BE">
      <w:pPr>
        <w:pStyle w:val="ListParagraph"/>
        <w:ind w:left="360"/>
        <w:rPr>
          <w:lang w:val="fr-MA"/>
        </w:rPr>
      </w:pPr>
    </w:p>
    <w:p w14:paraId="0DAA4596" w14:textId="1A748054" w:rsidR="00E43A15" w:rsidRDefault="00E43A15" w:rsidP="00E43A15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>
        <w:rPr>
          <w:b/>
          <w:bCs/>
          <w:i/>
          <w:iCs/>
          <w:lang w:val="fr-MA"/>
        </w:rPr>
        <w:t>Création dynamique des tables :</w:t>
      </w:r>
    </w:p>
    <w:p w14:paraId="026BC606" w14:textId="77777777" w:rsidR="00E43A15" w:rsidRDefault="00E43A15" w:rsidP="00E43A15">
      <w:pPr>
        <w:pStyle w:val="ListParagraph"/>
        <w:rPr>
          <w:b/>
          <w:bCs/>
          <w:i/>
          <w:iCs/>
          <w:lang w:val="fr-MA"/>
        </w:rPr>
      </w:pPr>
    </w:p>
    <w:p w14:paraId="46BF3943" w14:textId="54C57237" w:rsidR="00E43A15" w:rsidRPr="00E43A15" w:rsidRDefault="00E43A15" w:rsidP="00E43A15">
      <w:pPr>
        <w:pStyle w:val="ListParagraph"/>
        <w:numPr>
          <w:ilvl w:val="0"/>
          <w:numId w:val="5"/>
        </w:numPr>
        <w:rPr>
          <w:b/>
          <w:bCs/>
          <w:i/>
          <w:iCs/>
          <w:lang w:val="fr-MA"/>
        </w:rPr>
      </w:pPr>
      <w:r>
        <w:rPr>
          <w:lang w:val="fr-MA"/>
        </w:rPr>
        <w:t xml:space="preserve">Créer dynamiquement la table Softs qui va contenir les champs suivants : </w:t>
      </w:r>
      <w:proofErr w:type="spellStart"/>
      <w:r w:rsidR="00E339F7">
        <w:rPr>
          <w:lang w:val="fr-MA"/>
        </w:rPr>
        <w:t>nomlog</w:t>
      </w:r>
      <w:proofErr w:type="spellEnd"/>
      <w:r w:rsidR="00E339F7">
        <w:rPr>
          <w:lang w:val="fr-MA"/>
        </w:rPr>
        <w:t>,</w:t>
      </w:r>
      <w:r>
        <w:rPr>
          <w:lang w:val="fr-MA"/>
        </w:rPr>
        <w:t xml:space="preserve"> </w:t>
      </w:r>
      <w:r w:rsidR="00E339F7">
        <w:rPr>
          <w:lang w:val="fr-MA"/>
        </w:rPr>
        <w:t>version,</w:t>
      </w:r>
      <w:r>
        <w:rPr>
          <w:lang w:val="fr-MA"/>
        </w:rPr>
        <w:t xml:space="preserve"> prix </w:t>
      </w:r>
    </w:p>
    <w:p w14:paraId="5F5C9A36" w14:textId="626B1EE9" w:rsidR="00E43A15" w:rsidRPr="009756F3" w:rsidRDefault="00E43A15" w:rsidP="00E43A15">
      <w:pPr>
        <w:pStyle w:val="ListParagraph"/>
        <w:numPr>
          <w:ilvl w:val="0"/>
          <w:numId w:val="5"/>
        </w:numPr>
        <w:rPr>
          <w:b/>
          <w:bCs/>
          <w:i/>
          <w:iCs/>
          <w:lang w:val="fr-MA"/>
        </w:rPr>
      </w:pPr>
      <w:r>
        <w:rPr>
          <w:lang w:val="fr-MA"/>
        </w:rPr>
        <w:t xml:space="preserve">Changer le nom du champ </w:t>
      </w:r>
      <w:proofErr w:type="spellStart"/>
      <w:r>
        <w:rPr>
          <w:lang w:val="fr-MA"/>
        </w:rPr>
        <w:t>nomlog</w:t>
      </w:r>
      <w:proofErr w:type="spellEnd"/>
      <w:r>
        <w:rPr>
          <w:lang w:val="fr-MA"/>
        </w:rPr>
        <w:t xml:space="preserve"> en </w:t>
      </w:r>
      <w:proofErr w:type="spellStart"/>
      <w:r>
        <w:rPr>
          <w:lang w:val="fr-MA"/>
        </w:rPr>
        <w:t>nomSoft</w:t>
      </w:r>
      <w:proofErr w:type="spellEnd"/>
    </w:p>
    <w:p w14:paraId="428DB533" w14:textId="67A4E2E5" w:rsidR="009756F3" w:rsidRPr="007F1918" w:rsidRDefault="009756F3" w:rsidP="00E43A15">
      <w:pPr>
        <w:pStyle w:val="ListParagraph"/>
        <w:numPr>
          <w:ilvl w:val="0"/>
          <w:numId w:val="5"/>
        </w:numPr>
        <w:rPr>
          <w:b/>
          <w:bCs/>
          <w:i/>
          <w:iCs/>
          <w:lang w:val="fr-MA"/>
        </w:rPr>
      </w:pPr>
      <w:r>
        <w:rPr>
          <w:lang w:val="fr-MA"/>
        </w:rPr>
        <w:t xml:space="preserve">Créer dynamiquement la table </w:t>
      </w:r>
      <w:proofErr w:type="spellStart"/>
      <w:r>
        <w:rPr>
          <w:lang w:val="fr-MA"/>
        </w:rPr>
        <w:t>PC</w:t>
      </w:r>
      <w:r w:rsidR="00187809">
        <w:rPr>
          <w:lang w:val="fr-MA"/>
        </w:rPr>
        <w:t>Seuls</w:t>
      </w:r>
      <w:proofErr w:type="spellEnd"/>
      <w:r w:rsidR="00187809">
        <w:rPr>
          <w:lang w:val="fr-MA"/>
        </w:rPr>
        <w:t xml:space="preserve"> qui contient les champs suivant : </w:t>
      </w:r>
      <w:proofErr w:type="spellStart"/>
      <w:proofErr w:type="gramStart"/>
      <w:r w:rsidR="00187809">
        <w:rPr>
          <w:lang w:val="fr-MA"/>
        </w:rPr>
        <w:t>nPoste</w:t>
      </w:r>
      <w:proofErr w:type="spellEnd"/>
      <w:r w:rsidR="00187809">
        <w:rPr>
          <w:lang w:val="fr-MA"/>
        </w:rPr>
        <w:t xml:space="preserve"> ,</w:t>
      </w:r>
      <w:proofErr w:type="spellStart"/>
      <w:r w:rsidR="00187809">
        <w:rPr>
          <w:lang w:val="fr-MA"/>
        </w:rPr>
        <w:t>nomPoste</w:t>
      </w:r>
      <w:proofErr w:type="gramEnd"/>
      <w:r w:rsidR="00187809">
        <w:rPr>
          <w:lang w:val="fr-MA"/>
        </w:rPr>
        <w:t>,IndIP,ad</w:t>
      </w:r>
      <w:proofErr w:type="spellEnd"/>
      <w:r w:rsidR="00187809">
        <w:rPr>
          <w:lang w:val="fr-MA"/>
        </w:rPr>
        <w:t xml:space="preserve"> , </w:t>
      </w:r>
      <w:proofErr w:type="spellStart"/>
      <w:r w:rsidR="00187809">
        <w:rPr>
          <w:lang w:val="fr-MA"/>
        </w:rPr>
        <w:t>typePoste</w:t>
      </w:r>
      <w:proofErr w:type="spellEnd"/>
      <w:r w:rsidR="00187809">
        <w:rPr>
          <w:lang w:val="fr-MA"/>
        </w:rPr>
        <w:t xml:space="preserve"> ,</w:t>
      </w:r>
      <w:proofErr w:type="spellStart"/>
      <w:r w:rsidR="00187809">
        <w:rPr>
          <w:lang w:val="fr-MA"/>
        </w:rPr>
        <w:t>nSalle</w:t>
      </w:r>
      <w:proofErr w:type="spellEnd"/>
      <w:r w:rsidR="00187809">
        <w:rPr>
          <w:lang w:val="fr-MA"/>
        </w:rPr>
        <w:t xml:space="preserve">  à condition que le </w:t>
      </w:r>
      <w:proofErr w:type="spellStart"/>
      <w:r w:rsidR="00187809">
        <w:rPr>
          <w:lang w:val="fr-MA"/>
        </w:rPr>
        <w:t>typeposte</w:t>
      </w:r>
      <w:proofErr w:type="spellEnd"/>
      <w:r w:rsidR="00187809">
        <w:rPr>
          <w:lang w:val="fr-MA"/>
        </w:rPr>
        <w:t xml:space="preserve"> = PCNT ou PCWS</w:t>
      </w:r>
    </w:p>
    <w:p w14:paraId="3BA14ACD" w14:textId="6E49DC1B" w:rsidR="007F1918" w:rsidRPr="007F1918" w:rsidRDefault="007F1918" w:rsidP="00E43A15">
      <w:pPr>
        <w:pStyle w:val="ListParagraph"/>
        <w:numPr>
          <w:ilvl w:val="0"/>
          <w:numId w:val="5"/>
        </w:numPr>
        <w:rPr>
          <w:b/>
          <w:bCs/>
          <w:i/>
          <w:iCs/>
          <w:lang w:val="fr-MA"/>
        </w:rPr>
      </w:pPr>
      <w:r>
        <w:rPr>
          <w:lang w:val="fr-MA"/>
        </w:rPr>
        <w:lastRenderedPageBreak/>
        <w:t xml:space="preserve">Changer le </w:t>
      </w:r>
      <w:proofErr w:type="spellStart"/>
      <w:r>
        <w:rPr>
          <w:lang w:val="fr-MA"/>
        </w:rPr>
        <w:t>nPoste</w:t>
      </w:r>
      <w:proofErr w:type="spellEnd"/>
      <w:r>
        <w:rPr>
          <w:lang w:val="fr-MA"/>
        </w:rPr>
        <w:t xml:space="preserve"> par </w:t>
      </w:r>
      <w:proofErr w:type="spellStart"/>
      <w:r>
        <w:rPr>
          <w:lang w:val="fr-MA"/>
        </w:rPr>
        <w:t>np</w:t>
      </w:r>
      <w:proofErr w:type="spellEnd"/>
      <w:r>
        <w:rPr>
          <w:lang w:val="fr-MA"/>
        </w:rPr>
        <w:t xml:space="preserve"> &amp; </w:t>
      </w:r>
      <w:proofErr w:type="spellStart"/>
      <w:r>
        <w:rPr>
          <w:lang w:val="fr-MA"/>
        </w:rPr>
        <w:t>nomposte</w:t>
      </w:r>
      <w:proofErr w:type="spellEnd"/>
      <w:r>
        <w:rPr>
          <w:lang w:val="fr-MA"/>
        </w:rPr>
        <w:t xml:space="preserve"> par nom &amp; </w:t>
      </w:r>
      <w:proofErr w:type="spellStart"/>
      <w:r>
        <w:rPr>
          <w:lang w:val="fr-MA"/>
        </w:rPr>
        <w:t>indIp</w:t>
      </w:r>
      <w:proofErr w:type="spellEnd"/>
      <w:r>
        <w:rPr>
          <w:lang w:val="fr-MA"/>
        </w:rPr>
        <w:t xml:space="preserve"> par </w:t>
      </w:r>
      <w:proofErr w:type="spellStart"/>
      <w:r>
        <w:rPr>
          <w:lang w:val="fr-MA"/>
        </w:rPr>
        <w:t>seg</w:t>
      </w:r>
      <w:proofErr w:type="spellEnd"/>
      <w:r>
        <w:rPr>
          <w:lang w:val="fr-MA"/>
        </w:rPr>
        <w:t xml:space="preserve"> &amp; </w:t>
      </w:r>
      <w:proofErr w:type="spellStart"/>
      <w:r>
        <w:rPr>
          <w:lang w:val="fr-MA"/>
        </w:rPr>
        <w:t>typeposte</w:t>
      </w:r>
      <w:proofErr w:type="spellEnd"/>
      <w:r>
        <w:rPr>
          <w:lang w:val="fr-MA"/>
        </w:rPr>
        <w:t xml:space="preserve"> par </w:t>
      </w:r>
      <w:proofErr w:type="spellStart"/>
      <w:r>
        <w:rPr>
          <w:lang w:val="fr-MA"/>
        </w:rPr>
        <w:t>TypeP</w:t>
      </w:r>
      <w:proofErr w:type="spellEnd"/>
      <w:r>
        <w:rPr>
          <w:lang w:val="fr-MA"/>
        </w:rPr>
        <w:t xml:space="preserve"> &amp; </w:t>
      </w:r>
      <w:proofErr w:type="spellStart"/>
      <w:r>
        <w:rPr>
          <w:lang w:val="fr-MA"/>
        </w:rPr>
        <w:t>nsalle</w:t>
      </w:r>
      <w:proofErr w:type="spellEnd"/>
      <w:r>
        <w:rPr>
          <w:lang w:val="fr-MA"/>
        </w:rPr>
        <w:t xml:space="preserve"> par lieu </w:t>
      </w:r>
    </w:p>
    <w:p w14:paraId="228DE342" w14:textId="28920D70" w:rsidR="007F1918" w:rsidRDefault="007F1918" w:rsidP="007F1918">
      <w:pPr>
        <w:pStyle w:val="ListParagraph"/>
        <w:ind w:left="360"/>
        <w:rPr>
          <w:lang w:val="fr-MA"/>
        </w:rPr>
      </w:pPr>
    </w:p>
    <w:p w14:paraId="061A4B92" w14:textId="56029C62" w:rsidR="00271974" w:rsidRDefault="00271974" w:rsidP="00271974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 w:rsidRPr="00271974">
        <w:rPr>
          <w:b/>
          <w:bCs/>
          <w:i/>
          <w:iCs/>
          <w:lang w:val="fr-MA"/>
        </w:rPr>
        <w:t>Requête d’extraction et monotable :</w:t>
      </w:r>
    </w:p>
    <w:p w14:paraId="1045F42D" w14:textId="7D05184D" w:rsidR="00271974" w:rsidRDefault="00271974" w:rsidP="00271974">
      <w:pPr>
        <w:pStyle w:val="ListParagraph"/>
        <w:rPr>
          <w:b/>
          <w:bCs/>
          <w:i/>
          <w:iCs/>
          <w:lang w:val="fr-MA"/>
        </w:rPr>
      </w:pPr>
    </w:p>
    <w:p w14:paraId="47824253" w14:textId="5BFD0972" w:rsidR="00271974" w:rsidRPr="003A4EC9" w:rsidRDefault="003A4EC9" w:rsidP="003A4EC9">
      <w:pPr>
        <w:pStyle w:val="ListParagraph"/>
        <w:numPr>
          <w:ilvl w:val="0"/>
          <w:numId w:val="8"/>
        </w:numPr>
        <w:rPr>
          <w:lang w:val="fr-MA"/>
        </w:rPr>
      </w:pPr>
      <w:r w:rsidRPr="003A4EC9">
        <w:rPr>
          <w:lang w:val="fr-MA"/>
        </w:rPr>
        <w:t xml:space="preserve">Extraction Type de </w:t>
      </w:r>
      <w:bookmarkStart w:id="0" w:name="_GoBack"/>
      <w:bookmarkEnd w:id="0"/>
      <w:r w:rsidR="00767FB6" w:rsidRPr="003A4EC9">
        <w:rPr>
          <w:lang w:val="fr-MA"/>
        </w:rPr>
        <w:t xml:space="preserve">poste </w:t>
      </w:r>
      <w:proofErr w:type="spellStart"/>
      <w:r w:rsidR="00767FB6">
        <w:rPr>
          <w:lang w:val="fr-MA"/>
        </w:rPr>
        <w:t>nposte</w:t>
      </w:r>
      <w:proofErr w:type="spellEnd"/>
      <w:r w:rsidR="00900545">
        <w:rPr>
          <w:lang w:val="fr-MA"/>
        </w:rPr>
        <w:t>=</w:t>
      </w:r>
      <w:r w:rsidRPr="003A4EC9">
        <w:rPr>
          <w:lang w:val="fr-MA"/>
        </w:rPr>
        <w:t>P8 </w:t>
      </w:r>
    </w:p>
    <w:p w14:paraId="4185D603" w14:textId="51C9541D" w:rsidR="003A4EC9" w:rsidRPr="003A4EC9" w:rsidRDefault="003A4EC9" w:rsidP="003A4EC9">
      <w:pPr>
        <w:pStyle w:val="ListParagraph"/>
        <w:numPr>
          <w:ilvl w:val="0"/>
          <w:numId w:val="8"/>
        </w:numPr>
        <w:rPr>
          <w:lang w:val="fr-MA"/>
        </w:rPr>
      </w:pPr>
      <w:r w:rsidRPr="003A4EC9">
        <w:rPr>
          <w:lang w:val="fr-MA"/>
        </w:rPr>
        <w:t xml:space="preserve">Nom des logiciels UNIX </w:t>
      </w:r>
    </w:p>
    <w:p w14:paraId="33ACB16E" w14:textId="1E8EFF77" w:rsidR="003A4EC9" w:rsidRDefault="003A4EC9" w:rsidP="003A4EC9">
      <w:pPr>
        <w:pStyle w:val="ListParagraph"/>
        <w:numPr>
          <w:ilvl w:val="0"/>
          <w:numId w:val="8"/>
        </w:numPr>
        <w:rPr>
          <w:lang w:val="fr-MA"/>
        </w:rPr>
      </w:pPr>
      <w:r w:rsidRPr="003A4EC9">
        <w:rPr>
          <w:lang w:val="fr-MA"/>
        </w:rPr>
        <w:t>Nom, adresse IP, numéro de salle des postes de type UNIX ou PCWS.</w:t>
      </w:r>
    </w:p>
    <w:p w14:paraId="3CB85B81" w14:textId="5375F1A1" w:rsidR="003A4EC9" w:rsidRPr="003A4EC9" w:rsidRDefault="003A4EC9" w:rsidP="003A4EC9">
      <w:pPr>
        <w:pStyle w:val="ListParagraph"/>
        <w:numPr>
          <w:ilvl w:val="0"/>
          <w:numId w:val="8"/>
        </w:numPr>
        <w:rPr>
          <w:lang w:val="fr-MA"/>
        </w:rPr>
      </w:pPr>
      <w:r w:rsidRPr="003A4EC9">
        <w:rPr>
          <w:lang w:val="fr-MA"/>
        </w:rPr>
        <w:t xml:space="preserve"> Même requête pour les postes du segment 130.120.80 triés</w:t>
      </w:r>
    </w:p>
    <w:p w14:paraId="6EEB37EB" w14:textId="5EECA21D" w:rsidR="003A4EC9" w:rsidRDefault="003A4EC9" w:rsidP="003A4EC9">
      <w:pPr>
        <w:pStyle w:val="ListParagraph"/>
        <w:ind w:left="360"/>
        <w:rPr>
          <w:lang w:val="fr-MA"/>
        </w:rPr>
      </w:pPr>
      <w:r w:rsidRPr="003A4EC9">
        <w:rPr>
          <w:lang w:val="fr-MA"/>
        </w:rPr>
        <w:t xml:space="preserve"> Numéro de salle décroissant</w:t>
      </w:r>
    </w:p>
    <w:p w14:paraId="37142EC4" w14:textId="4BE07672" w:rsidR="003A4EC9" w:rsidRDefault="003A4EC9" w:rsidP="003A4EC9">
      <w:pPr>
        <w:pStyle w:val="ListParagraph"/>
        <w:numPr>
          <w:ilvl w:val="0"/>
          <w:numId w:val="8"/>
        </w:numPr>
        <w:rPr>
          <w:lang w:val="fr-MA"/>
        </w:rPr>
      </w:pPr>
      <w:r w:rsidRPr="003A4EC9">
        <w:rPr>
          <w:lang w:val="fr-MA"/>
        </w:rPr>
        <w:t>Numéros des logiciels installés sur le poste p6.</w:t>
      </w:r>
    </w:p>
    <w:p w14:paraId="7D2CD92A" w14:textId="45493553" w:rsidR="003A4EC9" w:rsidRDefault="003A4EC9" w:rsidP="003A4EC9">
      <w:pPr>
        <w:pStyle w:val="ListParagraph"/>
        <w:numPr>
          <w:ilvl w:val="0"/>
          <w:numId w:val="8"/>
        </w:numPr>
        <w:rPr>
          <w:lang w:val="fr-MA"/>
        </w:rPr>
      </w:pPr>
      <w:r w:rsidRPr="003A4EC9">
        <w:rPr>
          <w:lang w:val="fr-MA"/>
        </w:rPr>
        <w:t>Numéros des postes qui hébergent le logiciel log1.</w:t>
      </w:r>
    </w:p>
    <w:p w14:paraId="248F9482" w14:textId="33FB957C" w:rsidR="003A4EC9" w:rsidRDefault="003A4EC9" w:rsidP="003A4EC9">
      <w:pPr>
        <w:pStyle w:val="ListParagraph"/>
        <w:numPr>
          <w:ilvl w:val="0"/>
          <w:numId w:val="8"/>
        </w:numPr>
        <w:rPr>
          <w:lang w:val="fr-MA"/>
        </w:rPr>
      </w:pPr>
      <w:r w:rsidRPr="003A4EC9">
        <w:rPr>
          <w:lang w:val="fr-MA"/>
        </w:rPr>
        <w:t>Nom et adresse IP complète (ex : 130.120.80.01) des postes de type TX</w:t>
      </w:r>
    </w:p>
    <w:p w14:paraId="55A28F66" w14:textId="1F3338BA" w:rsidR="00070F61" w:rsidRPr="00070F61" w:rsidRDefault="00070F61" w:rsidP="00070F61">
      <w:pPr>
        <w:pStyle w:val="ListParagraph"/>
        <w:rPr>
          <w:b/>
          <w:bCs/>
          <w:i/>
          <w:iCs/>
          <w:lang w:val="fr-MA"/>
        </w:rPr>
      </w:pPr>
    </w:p>
    <w:p w14:paraId="0B140294" w14:textId="6112B6A8" w:rsidR="00070F61" w:rsidRDefault="00070F61" w:rsidP="00070F61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 w:rsidRPr="00070F61">
        <w:rPr>
          <w:b/>
          <w:bCs/>
          <w:i/>
          <w:iCs/>
          <w:lang w:val="fr-MA"/>
        </w:rPr>
        <w:t xml:space="preserve">Groupements : </w:t>
      </w:r>
    </w:p>
    <w:p w14:paraId="25F6240C" w14:textId="0313D4DA" w:rsidR="00070F61" w:rsidRDefault="00070F61" w:rsidP="00070F61">
      <w:pPr>
        <w:pStyle w:val="ListParagraph"/>
        <w:numPr>
          <w:ilvl w:val="0"/>
          <w:numId w:val="8"/>
        </w:numPr>
        <w:rPr>
          <w:lang w:val="fr-MA"/>
        </w:rPr>
      </w:pPr>
      <w:r>
        <w:rPr>
          <w:lang w:val="fr-MA"/>
        </w:rPr>
        <w:t xml:space="preserve">Nombre de logiciels pour chaque poste </w:t>
      </w:r>
    </w:p>
    <w:p w14:paraId="2AD951BD" w14:textId="29587CCE" w:rsidR="00070F61" w:rsidRDefault="00070F61" w:rsidP="00070F61">
      <w:pPr>
        <w:pStyle w:val="ListParagraph"/>
        <w:numPr>
          <w:ilvl w:val="0"/>
          <w:numId w:val="8"/>
        </w:numPr>
        <w:rPr>
          <w:lang w:val="fr-MA"/>
        </w:rPr>
      </w:pPr>
      <w:r>
        <w:rPr>
          <w:lang w:val="fr-MA"/>
        </w:rPr>
        <w:t xml:space="preserve">Nombre des postes pour chaque salle </w:t>
      </w:r>
    </w:p>
    <w:p w14:paraId="42B8A31B" w14:textId="3165E673" w:rsidR="00070F61" w:rsidRDefault="003D7623" w:rsidP="00070F61">
      <w:pPr>
        <w:pStyle w:val="ListParagraph"/>
        <w:numPr>
          <w:ilvl w:val="0"/>
          <w:numId w:val="8"/>
        </w:numPr>
        <w:rPr>
          <w:lang w:val="fr-MA"/>
        </w:rPr>
      </w:pPr>
      <w:r w:rsidRPr="00070F61">
        <w:rPr>
          <w:lang w:val="fr-MA"/>
        </w:rPr>
        <w:t>Nombre</w:t>
      </w:r>
      <w:r w:rsidR="00070F61" w:rsidRPr="00070F61">
        <w:rPr>
          <w:lang w:val="fr-MA"/>
        </w:rPr>
        <w:t xml:space="preserve"> de poste par logiciel</w:t>
      </w:r>
    </w:p>
    <w:p w14:paraId="3A99278E" w14:textId="32D983D6" w:rsidR="003D7623" w:rsidRDefault="003D7623" w:rsidP="00070F61">
      <w:pPr>
        <w:pStyle w:val="ListParagraph"/>
        <w:numPr>
          <w:ilvl w:val="0"/>
          <w:numId w:val="8"/>
        </w:numPr>
        <w:rPr>
          <w:lang w:val="fr-MA"/>
        </w:rPr>
      </w:pPr>
      <w:r w:rsidRPr="003D7623">
        <w:rPr>
          <w:lang w:val="fr-MA"/>
        </w:rPr>
        <w:t>Calculer la moyenne de prix du logiciel UNIX</w:t>
      </w:r>
    </w:p>
    <w:p w14:paraId="127EE4E2" w14:textId="362E027D" w:rsidR="003D7623" w:rsidRDefault="003D7623" w:rsidP="00070F61">
      <w:pPr>
        <w:pStyle w:val="ListParagraph"/>
        <w:numPr>
          <w:ilvl w:val="0"/>
          <w:numId w:val="8"/>
        </w:numPr>
        <w:rPr>
          <w:lang w:val="fr-MA"/>
        </w:rPr>
      </w:pPr>
      <w:r>
        <w:rPr>
          <w:lang w:val="fr-MA"/>
        </w:rPr>
        <w:t xml:space="preserve">Maximum </w:t>
      </w:r>
      <w:r w:rsidR="0047595E">
        <w:rPr>
          <w:lang w:val="fr-MA"/>
        </w:rPr>
        <w:t xml:space="preserve">de la date d’achat des logiciels </w:t>
      </w:r>
    </w:p>
    <w:p w14:paraId="3F04593F" w14:textId="62EA73D0" w:rsidR="00F52679" w:rsidRPr="00783EB3" w:rsidRDefault="0017349B" w:rsidP="00783EB3">
      <w:pPr>
        <w:pStyle w:val="ListParagraph"/>
        <w:numPr>
          <w:ilvl w:val="0"/>
          <w:numId w:val="8"/>
        </w:numPr>
        <w:rPr>
          <w:lang w:val="fr-MA"/>
        </w:rPr>
      </w:pPr>
      <w:r>
        <w:rPr>
          <w:lang w:val="fr-MA"/>
        </w:rPr>
        <w:t xml:space="preserve">Nombre des postes qui ont au plus 2 logiciel installé </w:t>
      </w:r>
    </w:p>
    <w:p w14:paraId="57681F3C" w14:textId="77777777" w:rsidR="00F52679" w:rsidRDefault="00F52679" w:rsidP="0017349B">
      <w:pPr>
        <w:rPr>
          <w:lang w:val="fr-MA"/>
        </w:rPr>
      </w:pPr>
    </w:p>
    <w:p w14:paraId="6354B7BD" w14:textId="6CD183B8" w:rsidR="0017349B" w:rsidRDefault="0017349B" w:rsidP="0017349B">
      <w:pPr>
        <w:pStyle w:val="ListParagraph"/>
        <w:numPr>
          <w:ilvl w:val="0"/>
          <w:numId w:val="3"/>
        </w:numPr>
        <w:rPr>
          <w:b/>
          <w:bCs/>
          <w:i/>
          <w:iCs/>
          <w:lang w:val="fr-MA"/>
        </w:rPr>
      </w:pPr>
      <w:r w:rsidRPr="0017349B">
        <w:rPr>
          <w:b/>
          <w:bCs/>
          <w:i/>
          <w:iCs/>
          <w:lang w:val="fr-MA"/>
        </w:rPr>
        <w:t xml:space="preserve">Jointure procédurale </w:t>
      </w:r>
    </w:p>
    <w:p w14:paraId="3CB72747" w14:textId="77777777" w:rsidR="0017349B" w:rsidRDefault="0017349B" w:rsidP="0017349B">
      <w:pPr>
        <w:pStyle w:val="ListParagraph"/>
        <w:rPr>
          <w:b/>
          <w:bCs/>
          <w:i/>
          <w:iCs/>
          <w:lang w:val="fr-MA"/>
        </w:rPr>
      </w:pPr>
    </w:p>
    <w:p w14:paraId="7F102366" w14:textId="50C42848" w:rsidR="0017349B" w:rsidRDefault="0017349B" w:rsidP="0017349B">
      <w:pPr>
        <w:pStyle w:val="ListParagraph"/>
        <w:numPr>
          <w:ilvl w:val="0"/>
          <w:numId w:val="8"/>
        </w:numPr>
        <w:rPr>
          <w:lang w:val="fr-MA"/>
        </w:rPr>
      </w:pPr>
      <w:r>
        <w:rPr>
          <w:lang w:val="fr-MA"/>
        </w:rPr>
        <w:t xml:space="preserve">Afficher l’adresse IP des postes ou le logiciel log6 est installé </w:t>
      </w:r>
    </w:p>
    <w:p w14:paraId="71523EFE" w14:textId="427CB2D0" w:rsidR="009F22D0" w:rsidRDefault="009F22D0" w:rsidP="0017349B">
      <w:pPr>
        <w:pStyle w:val="ListParagraph"/>
        <w:numPr>
          <w:ilvl w:val="0"/>
          <w:numId w:val="8"/>
        </w:numPr>
        <w:rPr>
          <w:lang w:val="fr-MA"/>
        </w:rPr>
      </w:pPr>
      <w:r>
        <w:rPr>
          <w:lang w:val="fr-MA"/>
        </w:rPr>
        <w:t xml:space="preserve">Afficher le nom du segment qui contient l’indice de l’adresse </w:t>
      </w:r>
      <w:r w:rsidR="00E4426F">
        <w:rPr>
          <w:lang w:val="fr-MA"/>
        </w:rPr>
        <w:t>IP ou</w:t>
      </w:r>
      <w:r>
        <w:rPr>
          <w:lang w:val="fr-MA"/>
        </w:rPr>
        <w:t xml:space="preserve"> le type de poste = « TX »</w:t>
      </w:r>
    </w:p>
    <w:p w14:paraId="5BBB5B45" w14:textId="1348B4B3" w:rsidR="009F22D0" w:rsidRDefault="00E4426F" w:rsidP="0017349B">
      <w:pPr>
        <w:pStyle w:val="ListParagraph"/>
        <w:numPr>
          <w:ilvl w:val="0"/>
          <w:numId w:val="8"/>
        </w:numPr>
        <w:rPr>
          <w:lang w:val="fr-MA"/>
        </w:rPr>
      </w:pPr>
      <w:r>
        <w:rPr>
          <w:lang w:val="fr-MA"/>
        </w:rPr>
        <w:t xml:space="preserve">Afficher le nom de la salle ou le logiciel oracle 6 est installé dans le poste concerné </w:t>
      </w:r>
    </w:p>
    <w:p w14:paraId="67490434" w14:textId="535638A7" w:rsidR="00E4426F" w:rsidRDefault="00E4426F" w:rsidP="0017349B">
      <w:pPr>
        <w:pStyle w:val="ListParagraph"/>
        <w:numPr>
          <w:ilvl w:val="0"/>
          <w:numId w:val="8"/>
        </w:numPr>
        <w:rPr>
          <w:lang w:val="fr-MA"/>
        </w:rPr>
      </w:pPr>
      <w:r w:rsidRPr="00E4426F">
        <w:rPr>
          <w:lang w:val="fr-MA"/>
        </w:rPr>
        <w:t>Nom du logiciel ayant la date d’achat la plus récente</w:t>
      </w:r>
    </w:p>
    <w:p w14:paraId="6B8584A4" w14:textId="77777777" w:rsidR="003A4EC9" w:rsidRPr="001E5EF0" w:rsidRDefault="003A4EC9" w:rsidP="00271974">
      <w:pPr>
        <w:rPr>
          <w:lang w:val="fr-MA"/>
        </w:rPr>
      </w:pPr>
    </w:p>
    <w:p w14:paraId="5B84B896" w14:textId="77777777" w:rsidR="00E43A15" w:rsidRPr="001E5EF0" w:rsidRDefault="00E43A15" w:rsidP="008517BE">
      <w:pPr>
        <w:pStyle w:val="ListParagraph"/>
        <w:ind w:left="360"/>
        <w:rPr>
          <w:lang w:val="fr-MA"/>
        </w:rPr>
      </w:pPr>
    </w:p>
    <w:p w14:paraId="3F2CC3F6" w14:textId="77777777" w:rsidR="008517BE" w:rsidRPr="001E5EF0" w:rsidRDefault="008517BE" w:rsidP="008517BE">
      <w:pPr>
        <w:pStyle w:val="ListParagraph"/>
        <w:ind w:left="360"/>
        <w:rPr>
          <w:lang w:val="fr-MA"/>
        </w:rPr>
      </w:pPr>
    </w:p>
    <w:p w14:paraId="3DDEBCE7" w14:textId="77777777" w:rsidR="008517BE" w:rsidRPr="001E5EF0" w:rsidRDefault="008517BE" w:rsidP="008517BE">
      <w:pPr>
        <w:pStyle w:val="ListParagraph"/>
        <w:ind w:left="360"/>
        <w:rPr>
          <w:b/>
          <w:bCs/>
          <w:i/>
          <w:iCs/>
          <w:lang w:val="fr-MA"/>
        </w:rPr>
      </w:pPr>
    </w:p>
    <w:p w14:paraId="371A20B1" w14:textId="34C632BB" w:rsidR="008517BE" w:rsidRPr="001E5EF0" w:rsidRDefault="008517BE" w:rsidP="008517BE">
      <w:pPr>
        <w:pStyle w:val="ListParagraph"/>
        <w:ind w:left="360"/>
        <w:rPr>
          <w:b/>
          <w:bCs/>
          <w:i/>
          <w:iCs/>
          <w:lang w:val="fr-MA"/>
        </w:rPr>
      </w:pPr>
      <w:r w:rsidRPr="001E5EF0">
        <w:rPr>
          <w:lang w:val="fr-MA"/>
        </w:rPr>
        <w:t xml:space="preserve">  </w:t>
      </w:r>
    </w:p>
    <w:p w14:paraId="08143D9F" w14:textId="05D2DE32" w:rsidR="00283BEA" w:rsidRPr="001E5EF0" w:rsidRDefault="00283BEA" w:rsidP="00283BEA">
      <w:pPr>
        <w:rPr>
          <w:b/>
          <w:bCs/>
          <w:i/>
          <w:iCs/>
          <w:lang w:val="fr-MA"/>
        </w:rPr>
      </w:pPr>
    </w:p>
    <w:p w14:paraId="05A2E2A8" w14:textId="77777777" w:rsidR="00283BEA" w:rsidRPr="001E5EF0" w:rsidRDefault="00283BEA" w:rsidP="00283BEA">
      <w:pPr>
        <w:rPr>
          <w:lang w:val="fr-MA"/>
        </w:rPr>
      </w:pPr>
    </w:p>
    <w:p w14:paraId="5CAAE1B3" w14:textId="65AF18A7" w:rsidR="00C35F40" w:rsidRPr="001E5EF0" w:rsidRDefault="00C35F40" w:rsidP="00283BEA">
      <w:pPr>
        <w:pStyle w:val="ListParagraph"/>
        <w:ind w:left="360"/>
        <w:rPr>
          <w:lang w:val="fr-MA"/>
        </w:rPr>
      </w:pPr>
    </w:p>
    <w:sectPr w:rsidR="00C35F40" w:rsidRPr="001E5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74F"/>
    <w:multiLevelType w:val="hybridMultilevel"/>
    <w:tmpl w:val="826CF510"/>
    <w:lvl w:ilvl="0" w:tplc="3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D72A6"/>
    <w:multiLevelType w:val="hybridMultilevel"/>
    <w:tmpl w:val="21504FF2"/>
    <w:lvl w:ilvl="0" w:tplc="909C18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2626B"/>
    <w:multiLevelType w:val="hybridMultilevel"/>
    <w:tmpl w:val="E85E0CAA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A143E"/>
    <w:multiLevelType w:val="hybridMultilevel"/>
    <w:tmpl w:val="710C7A38"/>
    <w:lvl w:ilvl="0" w:tplc="4C04935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B6FA1"/>
    <w:multiLevelType w:val="hybridMultilevel"/>
    <w:tmpl w:val="5D2013D4"/>
    <w:lvl w:ilvl="0" w:tplc="58E22C6A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3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F3C59"/>
    <w:multiLevelType w:val="hybridMultilevel"/>
    <w:tmpl w:val="8BA49A30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06F9D"/>
    <w:multiLevelType w:val="hybridMultilevel"/>
    <w:tmpl w:val="279E53CC"/>
    <w:lvl w:ilvl="0" w:tplc="4C04935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715F1"/>
    <w:multiLevelType w:val="hybridMultilevel"/>
    <w:tmpl w:val="D28CC2D0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C7"/>
    <w:rsid w:val="00031FC5"/>
    <w:rsid w:val="00037FC2"/>
    <w:rsid w:val="00070F61"/>
    <w:rsid w:val="00107365"/>
    <w:rsid w:val="00127ACC"/>
    <w:rsid w:val="00165E15"/>
    <w:rsid w:val="0017349B"/>
    <w:rsid w:val="00187809"/>
    <w:rsid w:val="001B365C"/>
    <w:rsid w:val="001E5EF0"/>
    <w:rsid w:val="001F5E8F"/>
    <w:rsid w:val="0027188B"/>
    <w:rsid w:val="00271974"/>
    <w:rsid w:val="00283BEA"/>
    <w:rsid w:val="002F5CF5"/>
    <w:rsid w:val="00374B2B"/>
    <w:rsid w:val="00391961"/>
    <w:rsid w:val="003A4EC9"/>
    <w:rsid w:val="003A71E4"/>
    <w:rsid w:val="003D7623"/>
    <w:rsid w:val="00401970"/>
    <w:rsid w:val="004116BE"/>
    <w:rsid w:val="0047595E"/>
    <w:rsid w:val="005F77DB"/>
    <w:rsid w:val="00602995"/>
    <w:rsid w:val="00607A97"/>
    <w:rsid w:val="006200A9"/>
    <w:rsid w:val="006C090C"/>
    <w:rsid w:val="006F2323"/>
    <w:rsid w:val="006F2396"/>
    <w:rsid w:val="00767FB6"/>
    <w:rsid w:val="00783EB3"/>
    <w:rsid w:val="007F1918"/>
    <w:rsid w:val="007F6245"/>
    <w:rsid w:val="008517BE"/>
    <w:rsid w:val="008C6F08"/>
    <w:rsid w:val="008F66F4"/>
    <w:rsid w:val="00900545"/>
    <w:rsid w:val="009219C2"/>
    <w:rsid w:val="00947DFC"/>
    <w:rsid w:val="0095062B"/>
    <w:rsid w:val="00962CF6"/>
    <w:rsid w:val="009756F3"/>
    <w:rsid w:val="009A2895"/>
    <w:rsid w:val="009B4318"/>
    <w:rsid w:val="009B45C3"/>
    <w:rsid w:val="009F22D0"/>
    <w:rsid w:val="00A521F0"/>
    <w:rsid w:val="00A6108D"/>
    <w:rsid w:val="00BC7567"/>
    <w:rsid w:val="00C35F40"/>
    <w:rsid w:val="00D013C7"/>
    <w:rsid w:val="00D015A9"/>
    <w:rsid w:val="00DE0E92"/>
    <w:rsid w:val="00E00A11"/>
    <w:rsid w:val="00E339F7"/>
    <w:rsid w:val="00E43A15"/>
    <w:rsid w:val="00E4426F"/>
    <w:rsid w:val="00E95D39"/>
    <w:rsid w:val="00F5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0A5"/>
  <w15:chartTrackingRefBased/>
  <w15:docId w15:val="{AE1CA417-07FA-4B0E-B056-722F5EF1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3A7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MA" w:eastAsia="fr-MA"/>
    </w:rPr>
  </w:style>
  <w:style w:type="paragraph" w:styleId="Heading3">
    <w:name w:val="heading 3"/>
    <w:basedOn w:val="Normal"/>
    <w:link w:val="Heading3Char"/>
    <w:uiPriority w:val="9"/>
    <w:qFormat/>
    <w:rsid w:val="003A7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MA"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1E4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customStyle="1" w:styleId="Heading3Char">
    <w:name w:val="Heading 3 Char"/>
    <w:basedOn w:val="DefaultParagraphFont"/>
    <w:link w:val="Heading3"/>
    <w:uiPriority w:val="9"/>
    <w:rsid w:val="003A71E4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customStyle="1" w:styleId="taglemma">
    <w:name w:val="tag_lemma"/>
    <w:basedOn w:val="DefaultParagraphFont"/>
    <w:rsid w:val="003A71E4"/>
  </w:style>
  <w:style w:type="character" w:styleId="Hyperlink">
    <w:name w:val="Hyperlink"/>
    <w:basedOn w:val="DefaultParagraphFont"/>
    <w:uiPriority w:val="99"/>
    <w:semiHidden/>
    <w:unhideWhenUsed/>
    <w:rsid w:val="003A71E4"/>
    <w:rPr>
      <w:color w:val="0000FF"/>
      <w:u w:val="single"/>
    </w:rPr>
  </w:style>
  <w:style w:type="character" w:customStyle="1" w:styleId="tagwordtype">
    <w:name w:val="tag_wordtype"/>
    <w:basedOn w:val="DefaultParagraphFont"/>
    <w:rsid w:val="003A71E4"/>
  </w:style>
  <w:style w:type="character" w:customStyle="1" w:styleId="tagtrans">
    <w:name w:val="tag_trans"/>
    <w:basedOn w:val="DefaultParagraphFont"/>
    <w:rsid w:val="003A71E4"/>
  </w:style>
  <w:style w:type="character" w:customStyle="1" w:styleId="tagtype">
    <w:name w:val="tag_type"/>
    <w:basedOn w:val="DefaultParagraphFont"/>
    <w:rsid w:val="003A71E4"/>
  </w:style>
  <w:style w:type="character" w:customStyle="1" w:styleId="tage">
    <w:name w:val="tag_e"/>
    <w:basedOn w:val="DefaultParagraphFont"/>
    <w:rsid w:val="003A71E4"/>
  </w:style>
  <w:style w:type="character" w:customStyle="1" w:styleId="tags">
    <w:name w:val="tag_s"/>
    <w:basedOn w:val="DefaultParagraphFont"/>
    <w:rsid w:val="003A71E4"/>
  </w:style>
  <w:style w:type="character" w:customStyle="1" w:styleId="tagt">
    <w:name w:val="tag_t"/>
    <w:basedOn w:val="DefaultParagraphFont"/>
    <w:rsid w:val="003A71E4"/>
  </w:style>
  <w:style w:type="character" w:customStyle="1" w:styleId="notascommon">
    <w:name w:val="notascommon"/>
    <w:basedOn w:val="DefaultParagraphFont"/>
    <w:rsid w:val="003A71E4"/>
  </w:style>
  <w:style w:type="character" w:customStyle="1" w:styleId="sep">
    <w:name w:val="sep"/>
    <w:basedOn w:val="DefaultParagraphFont"/>
    <w:rsid w:val="003A71E4"/>
  </w:style>
  <w:style w:type="character" w:customStyle="1" w:styleId="taglemmacontext">
    <w:name w:val="tag_lemma_context"/>
    <w:basedOn w:val="DefaultParagraphFont"/>
    <w:rsid w:val="003A71E4"/>
  </w:style>
  <w:style w:type="character" w:customStyle="1" w:styleId="placeholder">
    <w:name w:val="placeholder"/>
    <w:basedOn w:val="DefaultParagraphFont"/>
    <w:rsid w:val="003A71E4"/>
  </w:style>
  <w:style w:type="character" w:customStyle="1" w:styleId="tagforms">
    <w:name w:val="tag_forms"/>
    <w:basedOn w:val="DefaultParagraphFont"/>
    <w:rsid w:val="003A71E4"/>
  </w:style>
  <w:style w:type="character" w:customStyle="1" w:styleId="tagc">
    <w:name w:val="tag_c"/>
    <w:basedOn w:val="DefaultParagraphFont"/>
    <w:rsid w:val="003A71E4"/>
  </w:style>
  <w:style w:type="paragraph" w:styleId="ListParagraph">
    <w:name w:val="List Paragraph"/>
    <w:basedOn w:val="Normal"/>
    <w:uiPriority w:val="34"/>
    <w:qFormat/>
    <w:rsid w:val="00A61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FC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53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30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118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900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4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6732">
                                      <w:marLeft w:val="0"/>
                                      <w:marRight w:val="0"/>
                                      <w:marTop w:val="4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7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0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5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5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9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8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53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6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55255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2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397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8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59116">
                                      <w:marLeft w:val="0"/>
                                      <w:marRight w:val="0"/>
                                      <w:marTop w:val="4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230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9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2586">
                                      <w:marLeft w:val="0"/>
                                      <w:marRight w:val="0"/>
                                      <w:marTop w:val="4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79</cp:revision>
  <dcterms:created xsi:type="dcterms:W3CDTF">2019-03-11T10:53:00Z</dcterms:created>
  <dcterms:modified xsi:type="dcterms:W3CDTF">2020-05-31T23:58:00Z</dcterms:modified>
</cp:coreProperties>
</file>