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701" w:rsidRPr="006B681F" w:rsidRDefault="001105A1">
      <w:pPr>
        <w:rPr>
          <w:b/>
          <w:bCs/>
          <w:lang w:val="de-DE"/>
        </w:rPr>
      </w:pPr>
      <w:proofErr w:type="gramStart"/>
      <w:r w:rsidRPr="006B681F">
        <w:rPr>
          <w:b/>
          <w:bCs/>
          <w:lang w:val="de-DE"/>
        </w:rPr>
        <w:t>Class :</w:t>
      </w:r>
      <w:proofErr w:type="gramEnd"/>
      <w:r w:rsidRPr="006B681F">
        <w:rPr>
          <w:b/>
          <w:bCs/>
          <w:lang w:val="de-DE"/>
        </w:rPr>
        <w:t xml:space="preserve"> </w:t>
      </w:r>
    </w:p>
    <w:p w:rsidR="001105A1" w:rsidRDefault="001105A1" w:rsidP="001105A1">
      <w:pPr>
        <w:pStyle w:val="NoSpacing"/>
        <w:numPr>
          <w:ilvl w:val="0"/>
          <w:numId w:val="1"/>
        </w:numPr>
      </w:pPr>
      <w:r>
        <w:t>any object is an i</w:t>
      </w:r>
      <w:r w:rsidR="00A13929">
        <w:t>n</w:t>
      </w:r>
      <w:r>
        <w:t xml:space="preserve">stance of a </w:t>
      </w:r>
      <w:proofErr w:type="spellStart"/>
      <w:r>
        <w:t>a</w:t>
      </w:r>
      <w:proofErr w:type="spellEnd"/>
      <w:r>
        <w:t xml:space="preserve"> class</w:t>
      </w:r>
    </w:p>
    <w:p w:rsidR="001105A1" w:rsidRDefault="001105A1" w:rsidP="001105A1">
      <w:pPr>
        <w:pStyle w:val="NoSpacing"/>
        <w:numPr>
          <w:ilvl w:val="0"/>
          <w:numId w:val="1"/>
        </w:numPr>
      </w:pPr>
      <w:r>
        <w:t>class can have many instances</w:t>
      </w:r>
    </w:p>
    <w:p w:rsidR="001105A1" w:rsidRDefault="001105A1" w:rsidP="001105A1">
      <w:pPr>
        <w:pStyle w:val="NoSpacing"/>
        <w:numPr>
          <w:ilvl w:val="0"/>
          <w:numId w:val="1"/>
        </w:numPr>
      </w:pPr>
      <w:r>
        <w:t>every instance  can perform differently</w:t>
      </w:r>
    </w:p>
    <w:p w:rsidR="00A13929" w:rsidRDefault="00A13929" w:rsidP="001105A1">
      <w:pPr>
        <w:pStyle w:val="NoSpacing"/>
      </w:pPr>
    </w:p>
    <w:p w:rsidR="001105A1" w:rsidRPr="006B681F" w:rsidRDefault="00A13929" w:rsidP="001105A1">
      <w:pPr>
        <w:pStyle w:val="NoSpacing"/>
        <w:rPr>
          <w:b/>
          <w:bCs/>
        </w:rPr>
      </w:pPr>
      <w:r w:rsidRPr="006B681F">
        <w:rPr>
          <w:b/>
          <w:bCs/>
        </w:rPr>
        <w:t xml:space="preserve">Constructor: </w:t>
      </w:r>
    </w:p>
    <w:p w:rsidR="00A13929" w:rsidRDefault="00A13929" w:rsidP="001105A1">
      <w:pPr>
        <w:pStyle w:val="NoSpacing"/>
      </w:pPr>
      <w:r w:rsidRPr="00A13929">
        <w:t xml:space="preserve">A constructor is a special method that </w:t>
      </w:r>
      <w:proofErr w:type="gramStart"/>
      <w:r w:rsidRPr="00A13929">
        <w:t>is called</w:t>
      </w:r>
      <w:proofErr w:type="gramEnd"/>
      <w:r w:rsidRPr="00A13929">
        <w:t xml:space="preserve"> only once, when an object is first created.</w:t>
      </w:r>
    </w:p>
    <w:p w:rsidR="00A13929" w:rsidRDefault="00A13929" w:rsidP="00A13929">
      <w:pPr>
        <w:pStyle w:val="NoSpacing"/>
        <w:numPr>
          <w:ilvl w:val="0"/>
          <w:numId w:val="2"/>
        </w:numPr>
      </w:pPr>
      <w:r>
        <w:t>should not have a return type</w:t>
      </w:r>
    </w:p>
    <w:p w:rsidR="00A13929" w:rsidRDefault="00A13929" w:rsidP="00A13929">
      <w:pPr>
        <w:pStyle w:val="NoSpacing"/>
        <w:numPr>
          <w:ilvl w:val="0"/>
          <w:numId w:val="2"/>
        </w:numPr>
      </w:pPr>
      <w:r>
        <w:t>should has the same name as your class</w:t>
      </w:r>
    </w:p>
    <w:p w:rsidR="006B681F" w:rsidRDefault="006B681F" w:rsidP="006B681F">
      <w:pPr>
        <w:pStyle w:val="NoSpacing"/>
      </w:pPr>
    </w:p>
    <w:p w:rsidR="006B681F" w:rsidRDefault="006B681F" w:rsidP="006B681F">
      <w:pPr>
        <w:pStyle w:val="NoSpacing"/>
      </w:pPr>
    </w:p>
    <w:p w:rsidR="00A13929" w:rsidRDefault="006B681F" w:rsidP="006B681F">
      <w:pPr>
        <w:pStyle w:val="NoSpacing"/>
        <w:rPr>
          <w:b/>
          <w:bCs/>
        </w:rPr>
      </w:pPr>
      <w:r w:rsidRPr="006B681F">
        <w:rPr>
          <w:b/>
          <w:bCs/>
        </w:rPr>
        <w:t>Single Inheritance</w:t>
      </w:r>
    </w:p>
    <w:p w:rsidR="006B681F" w:rsidRDefault="006B681F" w:rsidP="006B681F">
      <w:pPr>
        <w:pStyle w:val="NoSpacing"/>
        <w:rPr>
          <w:b/>
          <w:bCs/>
        </w:rPr>
      </w:pPr>
    </w:p>
    <w:p w:rsidR="005E4456" w:rsidRDefault="005E4456" w:rsidP="006B681F">
      <w:pPr>
        <w:pStyle w:val="NoSpacing"/>
        <w:rPr>
          <w:b/>
          <w:bCs/>
        </w:rPr>
      </w:pPr>
      <w:r w:rsidRPr="005E4456">
        <w:rPr>
          <w:b/>
          <w:bCs/>
        </w:rPr>
        <w:t>Hybrid (Virtual) Inheritance</w:t>
      </w:r>
    </w:p>
    <w:p w:rsidR="005E4456" w:rsidRDefault="005E4456" w:rsidP="006B681F">
      <w:pPr>
        <w:pStyle w:val="NoSpacing"/>
        <w:rPr>
          <w:rFonts w:ascii="Segoe UI" w:hAnsi="Segoe UI" w:cs="Segoe UI"/>
          <w:color w:val="404040"/>
          <w:shd w:val="clear" w:color="auto" w:fill="FFFFFF"/>
        </w:rPr>
      </w:pPr>
      <w:r>
        <w:rPr>
          <w:rFonts w:ascii="Segoe UI" w:hAnsi="Segoe UI" w:cs="Segoe UI"/>
          <w:color w:val="404040"/>
          <w:shd w:val="clear" w:color="auto" w:fill="FFFFFF"/>
        </w:rPr>
        <w:t>Hybrid inheritance combines </w:t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multiple</w:t>
      </w:r>
      <w:r>
        <w:rPr>
          <w:rFonts w:ascii="Segoe UI" w:hAnsi="Segoe UI" w:cs="Segoe UI"/>
          <w:color w:val="404040"/>
          <w:shd w:val="clear" w:color="auto" w:fill="FFFFFF"/>
        </w:rPr>
        <w:t> and </w:t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multilevel</w:t>
      </w:r>
      <w:r>
        <w:rPr>
          <w:rFonts w:ascii="Segoe UI" w:hAnsi="Segoe UI" w:cs="Segoe UI"/>
          <w:color w:val="404040"/>
          <w:shd w:val="clear" w:color="auto" w:fill="FFFFFF"/>
        </w:rPr>
        <w:t> inheritance, often leading to the </w:t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"diamond problem"</w:t>
      </w:r>
      <w:r>
        <w:rPr>
          <w:rFonts w:ascii="Segoe UI" w:hAnsi="Segoe UI" w:cs="Segoe UI"/>
          <w:color w:val="404040"/>
          <w:shd w:val="clear" w:color="auto" w:fill="FFFFFF"/>
        </w:rPr>
        <w:t>. Virtual inheritance resolves this by ensuring only </w:t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one instance</w:t>
      </w:r>
      <w:r>
        <w:rPr>
          <w:rFonts w:ascii="Segoe UI" w:hAnsi="Segoe UI" w:cs="Segoe UI"/>
          <w:color w:val="404040"/>
          <w:shd w:val="clear" w:color="auto" w:fill="FFFFFF"/>
        </w:rPr>
        <w:t> of a shared base class exists in the inheritance hierarchy.</w:t>
      </w:r>
    </w:p>
    <w:p w:rsidR="00B667AA" w:rsidRDefault="00B667AA" w:rsidP="006B681F">
      <w:pPr>
        <w:pStyle w:val="NoSpacing"/>
        <w:rPr>
          <w:rFonts w:ascii="Segoe UI" w:hAnsi="Segoe UI" w:cs="Segoe UI"/>
          <w:color w:val="404040"/>
          <w:shd w:val="clear" w:color="auto" w:fill="FFFFFF"/>
        </w:rPr>
      </w:pPr>
    </w:p>
    <w:p w:rsidR="00B667AA" w:rsidRDefault="00B667AA" w:rsidP="006B681F">
      <w:pPr>
        <w:pStyle w:val="NoSpacing"/>
        <w:rPr>
          <w:rFonts w:ascii="Segoe UI" w:hAnsi="Segoe UI" w:cs="Segoe UI"/>
          <w:color w:val="404040"/>
          <w:shd w:val="clear" w:color="auto" w:fill="FFFFFF"/>
        </w:rPr>
      </w:pPr>
    </w:p>
    <w:p w:rsidR="00B667AA" w:rsidRPr="00B667AA" w:rsidRDefault="00B667AA" w:rsidP="00B667AA">
      <w:pPr>
        <w:shd w:val="clear" w:color="auto" w:fill="FFFFFF"/>
        <w:spacing w:before="100" w:beforeAutospacing="1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B667AA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Pure Virtual Functions</w:t>
      </w:r>
    </w:p>
    <w:p w:rsidR="00B667AA" w:rsidRDefault="00B667AA" w:rsidP="006B681F">
      <w:pPr>
        <w:pStyle w:val="NoSpacing"/>
        <w:rPr>
          <w:rFonts w:ascii="Segoe UI" w:hAnsi="Segoe UI" w:cs="Segoe UI"/>
          <w:color w:val="404040"/>
          <w:shd w:val="clear" w:color="auto" w:fill="FFFFFF"/>
        </w:rPr>
      </w:pPr>
      <w:r>
        <w:rPr>
          <w:rFonts w:ascii="Segoe UI" w:hAnsi="Segoe UI" w:cs="Segoe UI"/>
          <w:color w:val="404040"/>
          <w:shd w:val="clear" w:color="auto" w:fill="FFFFFF"/>
        </w:rPr>
        <w:t>A </w:t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pure virtual function</w:t>
      </w:r>
      <w:r>
        <w:rPr>
          <w:rFonts w:ascii="Segoe UI" w:hAnsi="Segoe UI" w:cs="Segoe UI"/>
          <w:color w:val="404040"/>
          <w:shd w:val="clear" w:color="auto" w:fill="FFFFFF"/>
        </w:rPr>
        <w:t> is a function declared in a base class with </w:t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no implementation</w:t>
      </w:r>
      <w:r>
        <w:rPr>
          <w:rFonts w:ascii="Segoe UI" w:hAnsi="Segoe UI" w:cs="Segoe UI"/>
          <w:color w:val="404040"/>
          <w:shd w:val="clear" w:color="auto" w:fill="FFFFFF"/>
        </w:rPr>
        <w:t xml:space="preserve">, forcing derived classes to provide their own implementation. </w:t>
      </w:r>
      <w:proofErr w:type="gramStart"/>
      <w:r>
        <w:rPr>
          <w:rFonts w:ascii="Segoe UI" w:hAnsi="Segoe UI" w:cs="Segoe UI"/>
          <w:color w:val="404040"/>
          <w:shd w:val="clear" w:color="auto" w:fill="FFFFFF"/>
        </w:rPr>
        <w:t>It’s</w:t>
      </w:r>
      <w:proofErr w:type="gramEnd"/>
      <w:r>
        <w:rPr>
          <w:rFonts w:ascii="Segoe UI" w:hAnsi="Segoe UI" w:cs="Segoe UI"/>
          <w:color w:val="404040"/>
          <w:shd w:val="clear" w:color="auto" w:fill="FFFFFF"/>
        </w:rPr>
        <w:t xml:space="preserve"> used to define </w:t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interfaces</w:t>
      </w:r>
      <w:r>
        <w:rPr>
          <w:rFonts w:ascii="Segoe UI" w:hAnsi="Segoe UI" w:cs="Segoe UI"/>
          <w:color w:val="404040"/>
          <w:shd w:val="clear" w:color="auto" w:fill="FFFFFF"/>
        </w:rPr>
        <w:t> (abstract classes) in C++.</w:t>
      </w: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  <w:proofErr w:type="gramStart"/>
      <w:r>
        <w:rPr>
          <w:rStyle w:val="token"/>
          <w:color w:val="A626A4"/>
          <w:sz w:val="19"/>
          <w:szCs w:val="19"/>
        </w:rPr>
        <w:t>class</w:t>
      </w:r>
      <w:proofErr w:type="gramEnd"/>
      <w:r>
        <w:rPr>
          <w:color w:val="494949"/>
          <w:sz w:val="19"/>
          <w:szCs w:val="19"/>
        </w:rPr>
        <w:t xml:space="preserve"> </w:t>
      </w:r>
      <w:r>
        <w:rPr>
          <w:rStyle w:val="token"/>
          <w:color w:val="B76B01"/>
          <w:sz w:val="19"/>
          <w:szCs w:val="19"/>
        </w:rPr>
        <w:t>Vehicle</w:t>
      </w:r>
      <w:r>
        <w:rPr>
          <w:color w:val="494949"/>
          <w:sz w:val="19"/>
          <w:szCs w:val="19"/>
        </w:rPr>
        <w:t xml:space="preserve"> </w:t>
      </w:r>
      <w:r>
        <w:rPr>
          <w:rStyle w:val="token"/>
          <w:color w:val="383A42"/>
          <w:sz w:val="19"/>
          <w:szCs w:val="19"/>
        </w:rPr>
        <w:t>{</w:t>
      </w: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  <w:proofErr w:type="gramStart"/>
      <w:r>
        <w:rPr>
          <w:rStyle w:val="token"/>
          <w:color w:val="A626A4"/>
          <w:sz w:val="19"/>
          <w:szCs w:val="19"/>
        </w:rPr>
        <w:t>public</w:t>
      </w:r>
      <w:proofErr w:type="gramEnd"/>
      <w:r>
        <w:rPr>
          <w:rStyle w:val="token"/>
          <w:color w:val="4078F2"/>
          <w:sz w:val="19"/>
          <w:szCs w:val="19"/>
        </w:rPr>
        <w:t>:</w:t>
      </w: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 xml:space="preserve">    </w:t>
      </w:r>
      <w:proofErr w:type="gramStart"/>
      <w:r>
        <w:rPr>
          <w:rStyle w:val="token"/>
          <w:color w:val="A626A4"/>
          <w:sz w:val="19"/>
          <w:szCs w:val="19"/>
        </w:rPr>
        <w:t>virtual</w:t>
      </w:r>
      <w:proofErr w:type="gramEnd"/>
      <w:r>
        <w:rPr>
          <w:color w:val="494949"/>
          <w:sz w:val="19"/>
          <w:szCs w:val="19"/>
        </w:rPr>
        <w:t xml:space="preserve"> </w:t>
      </w:r>
      <w:r>
        <w:rPr>
          <w:rStyle w:val="token"/>
          <w:color w:val="A626A4"/>
          <w:sz w:val="19"/>
          <w:szCs w:val="19"/>
        </w:rPr>
        <w:t>void</w:t>
      </w:r>
      <w:r>
        <w:rPr>
          <w:color w:val="494949"/>
          <w:sz w:val="19"/>
          <w:szCs w:val="19"/>
        </w:rPr>
        <w:t xml:space="preserve"> </w:t>
      </w:r>
      <w:proofErr w:type="spellStart"/>
      <w:r>
        <w:rPr>
          <w:rStyle w:val="token"/>
          <w:color w:val="4078F2"/>
          <w:sz w:val="19"/>
          <w:szCs w:val="19"/>
        </w:rPr>
        <w:t>startEngine</w:t>
      </w:r>
      <w:proofErr w:type="spellEnd"/>
      <w:r>
        <w:rPr>
          <w:rStyle w:val="token"/>
          <w:color w:val="383A42"/>
          <w:sz w:val="19"/>
          <w:szCs w:val="19"/>
        </w:rPr>
        <w:t>()</w:t>
      </w:r>
      <w:r>
        <w:rPr>
          <w:color w:val="494949"/>
          <w:sz w:val="19"/>
          <w:szCs w:val="19"/>
        </w:rPr>
        <w:t xml:space="preserve"> </w:t>
      </w:r>
      <w:r>
        <w:rPr>
          <w:rStyle w:val="token"/>
          <w:color w:val="4078F2"/>
          <w:sz w:val="19"/>
          <w:szCs w:val="19"/>
        </w:rPr>
        <w:t>=</w:t>
      </w:r>
      <w:r>
        <w:rPr>
          <w:color w:val="494949"/>
          <w:sz w:val="19"/>
          <w:szCs w:val="19"/>
        </w:rPr>
        <w:t xml:space="preserve"> </w:t>
      </w:r>
      <w:r>
        <w:rPr>
          <w:rStyle w:val="token"/>
          <w:color w:val="B76B01"/>
          <w:sz w:val="19"/>
          <w:szCs w:val="19"/>
        </w:rPr>
        <w:t>0</w:t>
      </w:r>
      <w:r>
        <w:rPr>
          <w:rStyle w:val="token"/>
          <w:color w:val="383A42"/>
          <w:sz w:val="19"/>
          <w:szCs w:val="19"/>
        </w:rPr>
        <w:t>;</w:t>
      </w:r>
      <w:r>
        <w:rPr>
          <w:color w:val="494949"/>
          <w:sz w:val="19"/>
          <w:szCs w:val="19"/>
        </w:rPr>
        <w:t xml:space="preserve">  </w:t>
      </w:r>
      <w:r>
        <w:rPr>
          <w:rStyle w:val="token"/>
          <w:i/>
          <w:iCs/>
          <w:color w:val="A0A1A7"/>
          <w:sz w:val="19"/>
          <w:szCs w:val="19"/>
        </w:rPr>
        <w:t>// Pure virtual function</w:t>
      </w: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 xml:space="preserve">    </w:t>
      </w:r>
      <w:r>
        <w:rPr>
          <w:rStyle w:val="token"/>
          <w:i/>
          <w:iCs/>
          <w:color w:val="A0A1A7"/>
          <w:sz w:val="19"/>
          <w:szCs w:val="19"/>
        </w:rPr>
        <w:t>// ^ "= 0" makes it pure virtual</w:t>
      </w: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  <w:r>
        <w:rPr>
          <w:rStyle w:val="token"/>
          <w:color w:val="383A42"/>
          <w:sz w:val="19"/>
          <w:szCs w:val="19"/>
        </w:rPr>
        <w:t>};</w:t>
      </w: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  <w:proofErr w:type="gramStart"/>
      <w:r>
        <w:rPr>
          <w:rStyle w:val="token"/>
          <w:color w:val="A626A4"/>
          <w:sz w:val="19"/>
          <w:szCs w:val="19"/>
        </w:rPr>
        <w:t>class</w:t>
      </w:r>
      <w:proofErr w:type="gramEnd"/>
      <w:r>
        <w:rPr>
          <w:color w:val="494949"/>
          <w:sz w:val="19"/>
          <w:szCs w:val="19"/>
        </w:rPr>
        <w:t xml:space="preserve"> </w:t>
      </w:r>
      <w:r>
        <w:rPr>
          <w:rStyle w:val="token"/>
          <w:color w:val="B76B01"/>
          <w:sz w:val="19"/>
          <w:szCs w:val="19"/>
        </w:rPr>
        <w:t>Car</w:t>
      </w:r>
      <w:r>
        <w:rPr>
          <w:color w:val="494949"/>
          <w:sz w:val="19"/>
          <w:szCs w:val="19"/>
        </w:rPr>
        <w:t xml:space="preserve"> </w:t>
      </w:r>
      <w:r>
        <w:rPr>
          <w:rStyle w:val="token"/>
          <w:color w:val="4078F2"/>
          <w:sz w:val="19"/>
          <w:szCs w:val="19"/>
        </w:rPr>
        <w:t>:</w:t>
      </w:r>
      <w:r>
        <w:rPr>
          <w:color w:val="494949"/>
          <w:sz w:val="19"/>
          <w:szCs w:val="19"/>
        </w:rPr>
        <w:t xml:space="preserve"> </w:t>
      </w:r>
      <w:r>
        <w:rPr>
          <w:rStyle w:val="token"/>
          <w:color w:val="A626A4"/>
          <w:sz w:val="19"/>
          <w:szCs w:val="19"/>
        </w:rPr>
        <w:t>public</w:t>
      </w:r>
      <w:r>
        <w:rPr>
          <w:rStyle w:val="token"/>
          <w:color w:val="494949"/>
          <w:sz w:val="19"/>
          <w:szCs w:val="19"/>
        </w:rPr>
        <w:t xml:space="preserve"> </w:t>
      </w:r>
      <w:r>
        <w:rPr>
          <w:rStyle w:val="token"/>
          <w:color w:val="B76B01"/>
          <w:sz w:val="19"/>
          <w:szCs w:val="19"/>
        </w:rPr>
        <w:t>Vehicle</w:t>
      </w:r>
      <w:r>
        <w:rPr>
          <w:color w:val="494949"/>
          <w:sz w:val="19"/>
          <w:szCs w:val="19"/>
        </w:rPr>
        <w:t xml:space="preserve"> </w:t>
      </w:r>
      <w:r>
        <w:rPr>
          <w:rStyle w:val="token"/>
          <w:color w:val="383A42"/>
          <w:sz w:val="19"/>
          <w:szCs w:val="19"/>
        </w:rPr>
        <w:t>{</w:t>
      </w: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  <w:proofErr w:type="gramStart"/>
      <w:r>
        <w:rPr>
          <w:rStyle w:val="token"/>
          <w:color w:val="A626A4"/>
          <w:sz w:val="19"/>
          <w:szCs w:val="19"/>
        </w:rPr>
        <w:t>public</w:t>
      </w:r>
      <w:proofErr w:type="gramEnd"/>
      <w:r>
        <w:rPr>
          <w:rStyle w:val="token"/>
          <w:color w:val="4078F2"/>
          <w:sz w:val="19"/>
          <w:szCs w:val="19"/>
        </w:rPr>
        <w:t>:</w:t>
      </w: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 xml:space="preserve">    </w:t>
      </w:r>
      <w:proofErr w:type="gramStart"/>
      <w:r>
        <w:rPr>
          <w:rStyle w:val="token"/>
          <w:color w:val="A626A4"/>
          <w:sz w:val="19"/>
          <w:szCs w:val="19"/>
        </w:rPr>
        <w:t>void</w:t>
      </w:r>
      <w:proofErr w:type="gramEnd"/>
      <w:r>
        <w:rPr>
          <w:color w:val="494949"/>
          <w:sz w:val="19"/>
          <w:szCs w:val="19"/>
        </w:rPr>
        <w:t xml:space="preserve"> </w:t>
      </w:r>
      <w:proofErr w:type="spellStart"/>
      <w:r>
        <w:rPr>
          <w:rStyle w:val="token"/>
          <w:color w:val="4078F2"/>
          <w:sz w:val="19"/>
          <w:szCs w:val="19"/>
        </w:rPr>
        <w:t>startEngine</w:t>
      </w:r>
      <w:proofErr w:type="spellEnd"/>
      <w:r>
        <w:rPr>
          <w:rStyle w:val="token"/>
          <w:color w:val="383A42"/>
          <w:sz w:val="19"/>
          <w:szCs w:val="19"/>
        </w:rPr>
        <w:t>()</w:t>
      </w:r>
      <w:r>
        <w:rPr>
          <w:color w:val="494949"/>
          <w:sz w:val="19"/>
          <w:szCs w:val="19"/>
        </w:rPr>
        <w:t xml:space="preserve"> </w:t>
      </w:r>
      <w:r>
        <w:rPr>
          <w:rStyle w:val="token"/>
          <w:color w:val="A626A4"/>
          <w:sz w:val="19"/>
          <w:szCs w:val="19"/>
        </w:rPr>
        <w:t>override</w:t>
      </w:r>
      <w:r>
        <w:rPr>
          <w:color w:val="494949"/>
          <w:sz w:val="19"/>
          <w:szCs w:val="19"/>
        </w:rPr>
        <w:t xml:space="preserve"> </w:t>
      </w:r>
      <w:r>
        <w:rPr>
          <w:rStyle w:val="token"/>
          <w:color w:val="383A42"/>
          <w:sz w:val="19"/>
          <w:szCs w:val="19"/>
        </w:rPr>
        <w:t>{</w:t>
      </w:r>
      <w:r>
        <w:rPr>
          <w:color w:val="494949"/>
          <w:sz w:val="19"/>
          <w:szCs w:val="19"/>
        </w:rPr>
        <w:t xml:space="preserve">    </w:t>
      </w:r>
      <w:r>
        <w:rPr>
          <w:rStyle w:val="token"/>
          <w:i/>
          <w:iCs/>
          <w:color w:val="A0A1A7"/>
          <w:sz w:val="19"/>
          <w:szCs w:val="19"/>
        </w:rPr>
        <w:t>// Must be implemented</w:t>
      </w: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 xml:space="preserve">        </w:t>
      </w:r>
      <w:proofErr w:type="spellStart"/>
      <w:r>
        <w:rPr>
          <w:color w:val="494949"/>
          <w:sz w:val="19"/>
          <w:szCs w:val="19"/>
        </w:rPr>
        <w:t>std</w:t>
      </w:r>
      <w:proofErr w:type="spellEnd"/>
      <w:r>
        <w:rPr>
          <w:rStyle w:val="token"/>
          <w:color w:val="383A42"/>
          <w:sz w:val="19"/>
          <w:szCs w:val="19"/>
        </w:rPr>
        <w:t>::</w:t>
      </w:r>
      <w:proofErr w:type="spellStart"/>
      <w:r>
        <w:rPr>
          <w:color w:val="494949"/>
          <w:sz w:val="19"/>
          <w:szCs w:val="19"/>
        </w:rPr>
        <w:t>cout</w:t>
      </w:r>
      <w:proofErr w:type="spellEnd"/>
      <w:r>
        <w:rPr>
          <w:color w:val="494949"/>
          <w:sz w:val="19"/>
          <w:szCs w:val="19"/>
        </w:rPr>
        <w:t xml:space="preserve"> </w:t>
      </w:r>
      <w:r>
        <w:rPr>
          <w:rStyle w:val="token"/>
          <w:color w:val="4078F2"/>
          <w:sz w:val="19"/>
          <w:szCs w:val="19"/>
        </w:rPr>
        <w:t>&lt;&lt;</w:t>
      </w:r>
      <w:r>
        <w:rPr>
          <w:color w:val="494949"/>
          <w:sz w:val="19"/>
          <w:szCs w:val="19"/>
        </w:rPr>
        <w:t xml:space="preserve"> </w:t>
      </w:r>
      <w:r>
        <w:rPr>
          <w:rStyle w:val="token"/>
          <w:color w:val="50A14F"/>
          <w:sz w:val="19"/>
          <w:szCs w:val="19"/>
        </w:rPr>
        <w:t>"Car engine started</w:t>
      </w:r>
      <w:proofErr w:type="gramStart"/>
      <w:r>
        <w:rPr>
          <w:rStyle w:val="token"/>
          <w:color w:val="50A14F"/>
          <w:sz w:val="19"/>
          <w:szCs w:val="19"/>
        </w:rPr>
        <w:t>!\</w:t>
      </w:r>
      <w:proofErr w:type="gramEnd"/>
      <w:r>
        <w:rPr>
          <w:rStyle w:val="token"/>
          <w:color w:val="50A14F"/>
          <w:sz w:val="19"/>
          <w:szCs w:val="19"/>
        </w:rPr>
        <w:t>n"</w:t>
      </w:r>
      <w:r>
        <w:rPr>
          <w:rStyle w:val="token"/>
          <w:color w:val="383A42"/>
          <w:sz w:val="19"/>
          <w:szCs w:val="19"/>
        </w:rPr>
        <w:t>;</w:t>
      </w: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 xml:space="preserve">    </w:t>
      </w:r>
      <w:r>
        <w:rPr>
          <w:rStyle w:val="token"/>
          <w:color w:val="383A42"/>
          <w:sz w:val="19"/>
          <w:szCs w:val="19"/>
        </w:rPr>
        <w:t>}</w:t>
      </w: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  <w:r>
        <w:rPr>
          <w:rStyle w:val="token"/>
          <w:color w:val="383A42"/>
          <w:sz w:val="19"/>
          <w:szCs w:val="19"/>
        </w:rPr>
        <w:t>};</w:t>
      </w: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  <w:r>
        <w:rPr>
          <w:rStyle w:val="token"/>
          <w:i/>
          <w:iCs/>
          <w:color w:val="A0A1A7"/>
          <w:sz w:val="19"/>
          <w:szCs w:val="19"/>
        </w:rPr>
        <w:t>// Usage:</w:t>
      </w: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Vehicle</w:t>
      </w:r>
      <w:r>
        <w:rPr>
          <w:rStyle w:val="token"/>
          <w:color w:val="4078F2"/>
          <w:sz w:val="19"/>
          <w:szCs w:val="19"/>
        </w:rPr>
        <w:t>*</w:t>
      </w:r>
      <w:r>
        <w:rPr>
          <w:color w:val="494949"/>
          <w:sz w:val="19"/>
          <w:szCs w:val="19"/>
        </w:rPr>
        <w:t xml:space="preserve"> v </w:t>
      </w:r>
      <w:r>
        <w:rPr>
          <w:rStyle w:val="token"/>
          <w:color w:val="4078F2"/>
          <w:sz w:val="19"/>
          <w:szCs w:val="19"/>
        </w:rPr>
        <w:t>=</w:t>
      </w:r>
      <w:r>
        <w:rPr>
          <w:color w:val="494949"/>
          <w:sz w:val="19"/>
          <w:szCs w:val="19"/>
        </w:rPr>
        <w:t xml:space="preserve"> </w:t>
      </w:r>
      <w:r>
        <w:rPr>
          <w:rStyle w:val="token"/>
          <w:color w:val="A626A4"/>
          <w:sz w:val="19"/>
          <w:szCs w:val="19"/>
        </w:rPr>
        <w:t>new</w:t>
      </w:r>
      <w:r>
        <w:rPr>
          <w:color w:val="494949"/>
          <w:sz w:val="19"/>
          <w:szCs w:val="19"/>
        </w:rPr>
        <w:t xml:space="preserve"> </w:t>
      </w:r>
      <w:proofErr w:type="gramStart"/>
      <w:r>
        <w:rPr>
          <w:rStyle w:val="token"/>
          <w:color w:val="4078F2"/>
          <w:sz w:val="19"/>
          <w:szCs w:val="19"/>
        </w:rPr>
        <w:t>Car</w:t>
      </w:r>
      <w:r>
        <w:rPr>
          <w:rStyle w:val="token"/>
          <w:color w:val="383A42"/>
          <w:sz w:val="19"/>
          <w:szCs w:val="19"/>
        </w:rPr>
        <w:t>(</w:t>
      </w:r>
      <w:proofErr w:type="gramEnd"/>
      <w:r>
        <w:rPr>
          <w:rStyle w:val="token"/>
          <w:color w:val="383A42"/>
          <w:sz w:val="19"/>
          <w:szCs w:val="19"/>
        </w:rPr>
        <w:t>);</w:t>
      </w:r>
      <w:r>
        <w:rPr>
          <w:color w:val="494949"/>
          <w:sz w:val="19"/>
          <w:szCs w:val="19"/>
        </w:rPr>
        <w:t xml:space="preserve">  </w:t>
      </w:r>
      <w:r>
        <w:rPr>
          <w:rStyle w:val="token"/>
          <w:i/>
          <w:iCs/>
          <w:color w:val="A0A1A7"/>
          <w:sz w:val="19"/>
          <w:szCs w:val="19"/>
        </w:rPr>
        <w:t xml:space="preserve">// OK: Car implements </w:t>
      </w:r>
      <w:proofErr w:type="spellStart"/>
      <w:r>
        <w:rPr>
          <w:rStyle w:val="token"/>
          <w:i/>
          <w:iCs/>
          <w:color w:val="A0A1A7"/>
          <w:sz w:val="19"/>
          <w:szCs w:val="19"/>
        </w:rPr>
        <w:t>startEngine</w:t>
      </w:r>
      <w:proofErr w:type="spellEnd"/>
      <w:r>
        <w:rPr>
          <w:rStyle w:val="token"/>
          <w:i/>
          <w:iCs/>
          <w:color w:val="A0A1A7"/>
          <w:sz w:val="19"/>
          <w:szCs w:val="19"/>
        </w:rPr>
        <w:t>()</w:t>
      </w:r>
    </w:p>
    <w:p w:rsidR="00B667AA" w:rsidRDefault="00B667AA" w:rsidP="00B667AA">
      <w:pPr>
        <w:pStyle w:val="HTMLPreformatted"/>
        <w:wordWrap w:val="0"/>
        <w:rPr>
          <w:color w:val="494949"/>
          <w:sz w:val="19"/>
          <w:szCs w:val="19"/>
        </w:rPr>
      </w:pPr>
      <w:proofErr w:type="gramStart"/>
      <w:r>
        <w:rPr>
          <w:color w:val="494949"/>
          <w:sz w:val="19"/>
          <w:szCs w:val="19"/>
        </w:rPr>
        <w:t>v</w:t>
      </w:r>
      <w:proofErr w:type="gramEnd"/>
      <w:r>
        <w:rPr>
          <w:rStyle w:val="token"/>
          <w:color w:val="4078F2"/>
          <w:sz w:val="19"/>
          <w:szCs w:val="19"/>
        </w:rPr>
        <w:t>-&gt;</w:t>
      </w:r>
      <w:proofErr w:type="spellStart"/>
      <w:r>
        <w:rPr>
          <w:rStyle w:val="token"/>
          <w:color w:val="4078F2"/>
          <w:sz w:val="19"/>
          <w:szCs w:val="19"/>
        </w:rPr>
        <w:t>startEngine</w:t>
      </w:r>
      <w:proofErr w:type="spellEnd"/>
      <w:r>
        <w:rPr>
          <w:rStyle w:val="token"/>
          <w:color w:val="383A42"/>
          <w:sz w:val="19"/>
          <w:szCs w:val="19"/>
        </w:rPr>
        <w:t>();</w:t>
      </w:r>
      <w:r>
        <w:rPr>
          <w:color w:val="494949"/>
          <w:sz w:val="19"/>
          <w:szCs w:val="19"/>
        </w:rPr>
        <w:t xml:space="preserve">        </w:t>
      </w:r>
      <w:r>
        <w:rPr>
          <w:rStyle w:val="token"/>
          <w:i/>
          <w:iCs/>
          <w:color w:val="A0A1A7"/>
          <w:sz w:val="19"/>
          <w:szCs w:val="19"/>
        </w:rPr>
        <w:t>// Output: "Car engine started!"</w:t>
      </w:r>
    </w:p>
    <w:p w:rsidR="00B667AA" w:rsidRPr="006B681F" w:rsidRDefault="00B667AA" w:rsidP="006B681F">
      <w:pPr>
        <w:pStyle w:val="NoSpacing"/>
        <w:rPr>
          <w:b/>
          <w:bCs/>
        </w:rPr>
      </w:pPr>
      <w:bookmarkStart w:id="0" w:name="_GoBack"/>
      <w:bookmarkEnd w:id="0"/>
    </w:p>
    <w:sectPr w:rsidR="00B667AA" w:rsidRPr="006B681F" w:rsidSect="001105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676B2"/>
    <w:multiLevelType w:val="hybridMultilevel"/>
    <w:tmpl w:val="9AA89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EF2585"/>
    <w:multiLevelType w:val="hybridMultilevel"/>
    <w:tmpl w:val="482AF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9D1"/>
    <w:rsid w:val="001105A1"/>
    <w:rsid w:val="001C33B6"/>
    <w:rsid w:val="005E4456"/>
    <w:rsid w:val="006B681F"/>
    <w:rsid w:val="00A13929"/>
    <w:rsid w:val="00B667AA"/>
    <w:rsid w:val="00B709D1"/>
    <w:rsid w:val="00D8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CE798"/>
  <w15:chartTrackingRefBased/>
  <w15:docId w15:val="{A4ECFA48-7592-4A95-8374-495BA7DB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67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105A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E445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667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7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7A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66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1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MALIK</dc:creator>
  <cp:keywords/>
  <dc:description/>
  <cp:lastModifiedBy>Mina MALIK</cp:lastModifiedBy>
  <cp:revision>2</cp:revision>
  <dcterms:created xsi:type="dcterms:W3CDTF">2025-07-22T19:00:00Z</dcterms:created>
  <dcterms:modified xsi:type="dcterms:W3CDTF">2025-07-23T11:27:00Z</dcterms:modified>
</cp:coreProperties>
</file>