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A0DB" w14:textId="77777777" w:rsidR="00F436A9" w:rsidRDefault="00000000">
      <w:pPr>
        <w:spacing w:after="100"/>
        <w:jc w:val="center"/>
      </w:pPr>
      <w:r>
        <w:rPr>
          <w:b/>
          <w:bCs/>
          <w:sz w:val="40"/>
          <w:szCs w:val="40"/>
        </w:rPr>
        <w:t>STREAM-PROCESSING-KAFKA</w:t>
      </w:r>
    </w:p>
    <w:p w14:paraId="16D6E866" w14:textId="77777777" w:rsidR="00F436A9" w:rsidRDefault="00000000">
      <w:pPr>
        <w:spacing w:after="400"/>
        <w:jc w:val="center"/>
      </w:pPr>
      <w:r>
        <w:rPr>
          <w:color w:val="555555"/>
          <w:sz w:val="26"/>
          <w:szCs w:val="26"/>
        </w:rPr>
        <w:t>Real-Time Weather Data Pipeline — Progress Report (Week 3)</w:t>
      </w:r>
    </w:p>
    <w:p w14:paraId="4D9E47D4" w14:textId="77777777" w:rsidR="00F436A9" w:rsidRDefault="00000000">
      <w:pPr>
        <w:pStyle w:val="Heading1"/>
        <w:spacing w:before="400" w:after="200"/>
      </w:pPr>
      <w:r>
        <w:t>1. Project Overview</w:t>
      </w:r>
    </w:p>
    <w:p w14:paraId="4C366163" w14:textId="77777777" w:rsidR="00F436A9" w:rsidRDefault="00000000">
      <w:pPr>
        <w:spacing w:after="150"/>
      </w:pPr>
      <w:r>
        <w:t>This project implements a real-time data streaming pipeline for weather data, using Apache Kafka for ingestion, PostgreSQL for storage, Apache Airflow for orchestration, and Power BI for visualization. The pipeline pulls live and historical weather data from the Open-</w:t>
      </w:r>
      <w:proofErr w:type="spellStart"/>
      <w:r>
        <w:t>Meteo</w:t>
      </w:r>
      <w:proofErr w:type="spellEnd"/>
      <w:r>
        <w:t xml:space="preserve"> API, streams it through Kafka, stores it in a staging database, and transforms it hourly into a star-schema data warehouse for analytics and dashboarding.</w:t>
      </w:r>
    </w:p>
    <w:p w14:paraId="5D42F6D8" w14:textId="77777777" w:rsidR="00F436A9" w:rsidRDefault="00000000">
      <w:pPr>
        <w:pStyle w:val="Heading2"/>
        <w:spacing w:before="300" w:after="150"/>
      </w:pPr>
      <w:r>
        <w:t>1.1 Architecture</w:t>
      </w:r>
    </w:p>
    <w:p w14:paraId="6D049B2D" w14:textId="77777777" w:rsidR="00F436A9" w:rsidRDefault="00000000">
      <w:pPr>
        <w:spacing w:after="150"/>
      </w:pPr>
      <w:r>
        <w:t>Open-</w:t>
      </w:r>
      <w:proofErr w:type="spellStart"/>
      <w:r>
        <w:t>Meteo</w:t>
      </w:r>
      <w:proofErr w:type="spellEnd"/>
      <w:r>
        <w:t xml:space="preserve"> </w:t>
      </w:r>
      <w:proofErr w:type="gramStart"/>
      <w:r>
        <w:t>API  →</w:t>
      </w:r>
      <w:proofErr w:type="gramEnd"/>
      <w:r>
        <w:t xml:space="preserve">  Kafka </w:t>
      </w:r>
      <w:proofErr w:type="gramStart"/>
      <w:r>
        <w:t>Producer  →</w:t>
      </w:r>
      <w:proofErr w:type="gramEnd"/>
      <w:r>
        <w:t xml:space="preserve">  Kafka Topic (weather-</w:t>
      </w:r>
      <w:proofErr w:type="gramStart"/>
      <w:r>
        <w:t>raw)  →</w:t>
      </w:r>
      <w:proofErr w:type="gramEnd"/>
      <w:r>
        <w:t xml:space="preserve">  Kafka </w:t>
      </w:r>
      <w:proofErr w:type="gramStart"/>
      <w:r>
        <w:t>Consumer  →</w:t>
      </w:r>
      <w:proofErr w:type="gramEnd"/>
      <w:r>
        <w:t xml:space="preserve">  PostgreSQL </w:t>
      </w:r>
      <w:proofErr w:type="gramStart"/>
      <w:r>
        <w:t>Staging  →</w:t>
      </w:r>
      <w:proofErr w:type="gramEnd"/>
      <w:r>
        <w:t xml:space="preserve">  Airflow Hourly </w:t>
      </w:r>
      <w:proofErr w:type="gramStart"/>
      <w:r>
        <w:t>ETL  →</w:t>
      </w:r>
      <w:proofErr w:type="gramEnd"/>
      <w:r>
        <w:t xml:space="preserve">  Star-Schema </w:t>
      </w:r>
      <w:proofErr w:type="gramStart"/>
      <w:r>
        <w:t>Warehouse  →</w:t>
      </w:r>
      <w:proofErr w:type="gramEnd"/>
      <w:r>
        <w:t xml:space="preserve">  Power BI Dashboard</w:t>
      </w:r>
    </w:p>
    <w:p w14:paraId="64C1FDF7" w14:textId="77777777" w:rsidR="00F436A9" w:rsidRDefault="00000000">
      <w:pPr>
        <w:pStyle w:val="Heading2"/>
        <w:spacing w:before="300" w:after="150"/>
      </w:pPr>
      <w:r>
        <w:t>1.2 Technologies Used</w:t>
      </w:r>
    </w:p>
    <w:p w14:paraId="0138C6E0" w14:textId="77777777" w:rsidR="00F436A9" w:rsidRDefault="00000000">
      <w:pPr>
        <w:pStyle w:val="ListParagraph"/>
        <w:numPr>
          <w:ilvl w:val="0"/>
          <w:numId w:val="1"/>
        </w:numPr>
        <w:spacing w:after="80"/>
      </w:pPr>
      <w:r>
        <w:t>Apache Kafka (Confluent images) — real-time message streaming</w:t>
      </w:r>
    </w:p>
    <w:p w14:paraId="7A322031" w14:textId="77777777" w:rsidR="00F436A9" w:rsidRDefault="00000000">
      <w:pPr>
        <w:pStyle w:val="ListParagraph"/>
        <w:numPr>
          <w:ilvl w:val="0"/>
          <w:numId w:val="1"/>
        </w:numPr>
        <w:spacing w:after="80"/>
      </w:pPr>
      <w:r>
        <w:t>PostgreSQL 15 — staging and warehouse storage</w:t>
      </w:r>
    </w:p>
    <w:p w14:paraId="7009E711" w14:textId="77777777" w:rsidR="00F436A9" w:rsidRDefault="00000000">
      <w:pPr>
        <w:pStyle w:val="ListParagraph"/>
        <w:numPr>
          <w:ilvl w:val="0"/>
          <w:numId w:val="1"/>
        </w:numPr>
        <w:spacing w:after="80"/>
      </w:pPr>
      <w:r>
        <w:t>Python (</w:t>
      </w:r>
      <w:proofErr w:type="spellStart"/>
      <w:r>
        <w:t>kafka</w:t>
      </w:r>
      <w:proofErr w:type="spellEnd"/>
      <w:r>
        <w:t xml:space="preserve">-python, psycopg2, </w:t>
      </w:r>
      <w:proofErr w:type="spellStart"/>
      <w:r>
        <w:t>pydantic</w:t>
      </w:r>
      <w:proofErr w:type="spellEnd"/>
      <w:r>
        <w:t>, requests) — producer/consumer logic</w:t>
      </w:r>
    </w:p>
    <w:p w14:paraId="46F278E0" w14:textId="77777777" w:rsidR="00F436A9" w:rsidRDefault="00000000">
      <w:pPr>
        <w:pStyle w:val="ListParagraph"/>
        <w:numPr>
          <w:ilvl w:val="0"/>
          <w:numId w:val="1"/>
        </w:numPr>
        <w:spacing w:after="80"/>
      </w:pPr>
      <w:r>
        <w:t>Docker &amp; Docker Compose — containerized infrastructure</w:t>
      </w:r>
    </w:p>
    <w:p w14:paraId="5F141366" w14:textId="77777777" w:rsidR="00F436A9" w:rsidRDefault="00000000">
      <w:pPr>
        <w:pStyle w:val="ListParagraph"/>
        <w:numPr>
          <w:ilvl w:val="0"/>
          <w:numId w:val="1"/>
        </w:numPr>
        <w:spacing w:after="80"/>
      </w:pPr>
      <w:r>
        <w:t>Apache Airflow 3.0 — hourly ETL orchestration</w:t>
      </w:r>
    </w:p>
    <w:p w14:paraId="20390AB8" w14:textId="77777777" w:rsidR="00F436A9" w:rsidRDefault="00000000">
      <w:pPr>
        <w:pStyle w:val="ListParagraph"/>
        <w:numPr>
          <w:ilvl w:val="0"/>
          <w:numId w:val="1"/>
        </w:numPr>
        <w:spacing w:after="80"/>
      </w:pPr>
      <w:r>
        <w:t>Open-</w:t>
      </w:r>
      <w:proofErr w:type="spellStart"/>
      <w:r>
        <w:t>Meteo</w:t>
      </w:r>
      <w:proofErr w:type="spellEnd"/>
      <w:r>
        <w:t xml:space="preserve"> API — live forecast + historical archive data source</w:t>
      </w:r>
    </w:p>
    <w:p w14:paraId="475D0671" w14:textId="77777777" w:rsidR="00F436A9" w:rsidRDefault="00000000">
      <w:pPr>
        <w:pStyle w:val="ListParagraph"/>
        <w:numPr>
          <w:ilvl w:val="0"/>
          <w:numId w:val="1"/>
        </w:numPr>
        <w:spacing w:after="80"/>
      </w:pPr>
      <w:r>
        <w:t>Power BI Desktop — BI dashboard and visualization</w:t>
      </w:r>
    </w:p>
    <w:p w14:paraId="56CCEF79" w14:textId="77777777" w:rsidR="00F436A9" w:rsidRDefault="00000000">
      <w:pPr>
        <w:pStyle w:val="Heading1"/>
        <w:spacing w:before="400" w:after="200"/>
      </w:pPr>
      <w:r>
        <w:t>2. Repository Setup</w:t>
      </w:r>
    </w:p>
    <w:p w14:paraId="0F0BC74E" w14:textId="77777777" w:rsidR="00F436A9" w:rsidRDefault="00000000">
      <w:pPr>
        <w:spacing w:after="150"/>
      </w:pPr>
      <w:r>
        <w:t xml:space="preserve">The project repository was initialized with Git version control, along with </w:t>
      </w:r>
      <w:proofErr w:type="gramStart"/>
      <w:r>
        <w:t>a .</w:t>
      </w:r>
      <w:proofErr w:type="spellStart"/>
      <w:r>
        <w:t>gitignore</w:t>
      </w:r>
      <w:proofErr w:type="spellEnd"/>
      <w:proofErr w:type="gramEnd"/>
      <w:r>
        <w:t xml:space="preserve"> file and README documentation.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0"/>
      </w:tblGrid>
      <w:tr w:rsidR="00F436A9" w14:paraId="107929FC"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51E9C6B7" w14:textId="3A079A08" w:rsidR="00F436A9" w:rsidRDefault="00A75999" w:rsidP="00A75999">
            <w:pPr>
              <w:spacing w:before="200" w:after="200"/>
            </w:pPr>
            <w:r w:rsidRPr="00A75999">
              <w:drawing>
                <wp:inline distT="0" distB="0" distL="0" distR="0" wp14:anchorId="50AD0111" wp14:editId="57C11742">
                  <wp:extent cx="5749290" cy="1398494"/>
                  <wp:effectExtent l="0" t="0" r="3810" b="0"/>
                  <wp:docPr id="137279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97214" name=""/>
                          <pic:cNvPicPr/>
                        </pic:nvPicPr>
                        <pic:blipFill>
                          <a:blip r:embed="rId5"/>
                          <a:stretch>
                            <a:fillRect/>
                          </a:stretch>
                        </pic:blipFill>
                        <pic:spPr>
                          <a:xfrm>
                            <a:off x="0" y="0"/>
                            <a:ext cx="5803367" cy="1411648"/>
                          </a:xfrm>
                          <a:prstGeom prst="rect">
                            <a:avLst/>
                          </a:prstGeom>
                        </pic:spPr>
                      </pic:pic>
                    </a:graphicData>
                  </a:graphic>
                </wp:inline>
              </w:drawing>
            </w:r>
          </w:p>
        </w:tc>
      </w:tr>
    </w:tbl>
    <w:p w14:paraId="134C5150" w14:textId="77777777" w:rsidR="00F436A9" w:rsidRDefault="00000000">
      <w:pPr>
        <w:pStyle w:val="Heading1"/>
        <w:spacing w:before="400" w:after="200"/>
      </w:pPr>
      <w:r>
        <w:t>3. Docker Compose Infrastructure</w:t>
      </w:r>
    </w:p>
    <w:p w14:paraId="71D81658" w14:textId="77777777" w:rsidR="00F436A9" w:rsidRDefault="00000000">
      <w:pPr>
        <w:spacing w:after="150"/>
      </w:pPr>
      <w:r>
        <w:t>A Docker Compose stack was configured to run Zookeeper, Kafka, and PostgreSQL as containerized services on isolated ports to avoid conflicts with other locally running services.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F436A9" w14:paraId="27E0EAE0"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09DE1539" w14:textId="446FBDDF" w:rsidR="00F436A9" w:rsidRDefault="00A75999">
            <w:pPr>
              <w:spacing w:before="200" w:after="200"/>
              <w:jc w:val="center"/>
            </w:pPr>
            <w:r w:rsidRPr="00A75999">
              <w:lastRenderedPageBreak/>
              <w:drawing>
                <wp:inline distT="0" distB="0" distL="0" distR="0" wp14:anchorId="0DD3DAF9" wp14:editId="5109A38A">
                  <wp:extent cx="5943600" cy="1256688"/>
                  <wp:effectExtent l="0" t="0" r="0" b="635"/>
                  <wp:docPr id="12984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2215" name=""/>
                          <pic:cNvPicPr/>
                        </pic:nvPicPr>
                        <pic:blipFill>
                          <a:blip r:embed="rId6"/>
                          <a:stretch>
                            <a:fillRect/>
                          </a:stretch>
                        </pic:blipFill>
                        <pic:spPr>
                          <a:xfrm>
                            <a:off x="0" y="0"/>
                            <a:ext cx="5968724" cy="1262000"/>
                          </a:xfrm>
                          <a:prstGeom prst="rect">
                            <a:avLst/>
                          </a:prstGeom>
                        </pic:spPr>
                      </pic:pic>
                    </a:graphicData>
                  </a:graphic>
                </wp:inline>
              </w:drawing>
            </w:r>
          </w:p>
        </w:tc>
      </w:tr>
    </w:tbl>
    <w:p w14:paraId="7A9F4B91" w14:textId="77777777" w:rsidR="00F436A9" w:rsidRDefault="00000000">
      <w:pPr>
        <w:pStyle w:val="Heading1"/>
        <w:spacing w:before="400" w:after="200"/>
      </w:pPr>
      <w:r>
        <w:t>4. Kafka Producer &amp; Consumer Pipeline</w:t>
      </w:r>
    </w:p>
    <w:p w14:paraId="4C2302B8" w14:textId="77777777" w:rsidR="00F436A9" w:rsidRDefault="00000000">
      <w:pPr>
        <w:spacing w:after="150"/>
      </w:pPr>
      <w:r>
        <w:t>The producer fetches live weather data for three cities (Lahore, Karachi, Islamabad) from the Open-</w:t>
      </w:r>
      <w:proofErr w:type="spellStart"/>
      <w:r>
        <w:t>Meteo</w:t>
      </w:r>
      <w:proofErr w:type="spellEnd"/>
      <w:r>
        <w:t xml:space="preserve"> API every 60 seconds, and also performs a one-time historical backfill (7 days of hourly data) on startup. Records are published to the 'weather-raw' Kafka topic. The consumer listens on this topic and inserts each record into a PostgreSQL staging table.</w:t>
      </w:r>
    </w:p>
    <w:p w14:paraId="762C2F39" w14:textId="77777777" w:rsidR="00F436A9" w:rsidRDefault="00000000">
      <w:pPr>
        <w:pStyle w:val="Heading2"/>
        <w:spacing w:before="300" w:after="150"/>
      </w:pPr>
      <w:r>
        <w:t>4.1 Producer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0"/>
      </w:tblGrid>
      <w:tr w:rsidR="00F436A9" w14:paraId="19FA46D0"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181C8A81" w14:textId="60DD7ECD" w:rsidR="00F436A9" w:rsidRDefault="00A75999">
            <w:pPr>
              <w:spacing w:before="200" w:after="200"/>
              <w:jc w:val="center"/>
            </w:pPr>
            <w:r w:rsidRPr="00A75999">
              <w:drawing>
                <wp:inline distT="0" distB="0" distL="0" distR="0" wp14:anchorId="2C566F2B" wp14:editId="48BC134E">
                  <wp:extent cx="5809129" cy="1813560"/>
                  <wp:effectExtent l="0" t="0" r="1270" b="0"/>
                  <wp:docPr id="67589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96494" name=""/>
                          <pic:cNvPicPr/>
                        </pic:nvPicPr>
                        <pic:blipFill>
                          <a:blip r:embed="rId7"/>
                          <a:stretch>
                            <a:fillRect/>
                          </a:stretch>
                        </pic:blipFill>
                        <pic:spPr>
                          <a:xfrm>
                            <a:off x="0" y="0"/>
                            <a:ext cx="5833698" cy="1821230"/>
                          </a:xfrm>
                          <a:prstGeom prst="rect">
                            <a:avLst/>
                          </a:prstGeom>
                        </pic:spPr>
                      </pic:pic>
                    </a:graphicData>
                  </a:graphic>
                </wp:inline>
              </w:drawing>
            </w:r>
          </w:p>
        </w:tc>
      </w:tr>
    </w:tbl>
    <w:p w14:paraId="317B6C22" w14:textId="77777777" w:rsidR="00F436A9" w:rsidRDefault="00000000">
      <w:pPr>
        <w:pStyle w:val="Heading2"/>
        <w:spacing w:before="300" w:after="150"/>
      </w:pPr>
      <w:r>
        <w:t>4.2 Consumer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36A9" w14:paraId="2820145A"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66F034A2" w14:textId="7B793D15" w:rsidR="00F436A9" w:rsidRDefault="00A75999" w:rsidP="00A75999">
            <w:pPr>
              <w:spacing w:before="200" w:after="200"/>
            </w:pPr>
            <w:r w:rsidRPr="00A75999">
              <w:lastRenderedPageBreak/>
              <w:drawing>
                <wp:inline distT="0" distB="0" distL="0" distR="0" wp14:anchorId="75293654" wp14:editId="49161D57">
                  <wp:extent cx="4324572" cy="5112013"/>
                  <wp:effectExtent l="0" t="0" r="0" b="0"/>
                  <wp:docPr id="58475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56893" name=""/>
                          <pic:cNvPicPr/>
                        </pic:nvPicPr>
                        <pic:blipFill>
                          <a:blip r:embed="rId8"/>
                          <a:stretch>
                            <a:fillRect/>
                          </a:stretch>
                        </pic:blipFill>
                        <pic:spPr>
                          <a:xfrm>
                            <a:off x="0" y="0"/>
                            <a:ext cx="4324572" cy="5112013"/>
                          </a:xfrm>
                          <a:prstGeom prst="rect">
                            <a:avLst/>
                          </a:prstGeom>
                        </pic:spPr>
                      </pic:pic>
                    </a:graphicData>
                  </a:graphic>
                </wp:inline>
              </w:drawing>
            </w:r>
          </w:p>
        </w:tc>
      </w:tr>
    </w:tbl>
    <w:p w14:paraId="71B990F1" w14:textId="77777777" w:rsidR="00F436A9" w:rsidRDefault="00000000">
      <w:pPr>
        <w:pStyle w:val="Heading2"/>
        <w:spacing w:before="300" w:after="150"/>
      </w:pPr>
      <w:r>
        <w:t>4.3 Data Verification</w:t>
      </w:r>
    </w:p>
    <w:p w14:paraId="76FA5BFE" w14:textId="77777777" w:rsidR="00F436A9" w:rsidRDefault="00000000">
      <w:pPr>
        <w:spacing w:after="150"/>
      </w:pPr>
      <w:r>
        <w:t>Row counts were verified directly in PostgreSQL to confirm end-to-end delivery from the API through Kafka into the staging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36A9" w14:paraId="3450EE24"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7DA81595" w14:textId="3EFD92E7" w:rsidR="00F436A9" w:rsidRDefault="00FD071B">
            <w:pPr>
              <w:spacing w:before="200" w:after="200"/>
              <w:jc w:val="center"/>
            </w:pPr>
            <w:r w:rsidRPr="00FD071B">
              <w:drawing>
                <wp:inline distT="0" distB="0" distL="0" distR="0" wp14:anchorId="20F973F9" wp14:editId="1CE2D8F2">
                  <wp:extent cx="4464279" cy="1104957"/>
                  <wp:effectExtent l="0" t="0" r="0" b="0"/>
                  <wp:docPr id="151260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05800" name=""/>
                          <pic:cNvPicPr/>
                        </pic:nvPicPr>
                        <pic:blipFill>
                          <a:blip r:embed="rId9"/>
                          <a:stretch>
                            <a:fillRect/>
                          </a:stretch>
                        </pic:blipFill>
                        <pic:spPr>
                          <a:xfrm>
                            <a:off x="0" y="0"/>
                            <a:ext cx="4464279" cy="1104957"/>
                          </a:xfrm>
                          <a:prstGeom prst="rect">
                            <a:avLst/>
                          </a:prstGeom>
                        </pic:spPr>
                      </pic:pic>
                    </a:graphicData>
                  </a:graphic>
                </wp:inline>
              </w:drawing>
            </w:r>
          </w:p>
        </w:tc>
      </w:tr>
    </w:tbl>
    <w:p w14:paraId="1FCC9C0B" w14:textId="77777777" w:rsidR="00F436A9" w:rsidRDefault="00000000">
      <w:pPr>
        <w:pStyle w:val="Heading1"/>
        <w:spacing w:before="400" w:after="200"/>
      </w:pPr>
      <w:r>
        <w:t>5. Codebase Refactor</w:t>
      </w:r>
    </w:p>
    <w:p w14:paraId="078B17FC" w14:textId="77777777" w:rsidR="00F436A9" w:rsidRDefault="00000000">
      <w:pPr>
        <w:spacing w:after="150"/>
      </w:pPr>
      <w:r>
        <w:lastRenderedPageBreak/>
        <w:t>The initial multi-module scaffold was consolidated into three core files — common.py (shared configuration), producer.py, and consumer.py — improving maintainability and removing duplicated logic.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F436A9" w14:paraId="3D3D58DF"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7E23C4AF" w14:textId="46EED92F" w:rsidR="00F436A9" w:rsidRDefault="00FD071B">
            <w:pPr>
              <w:spacing w:before="200" w:after="200"/>
              <w:jc w:val="center"/>
            </w:pPr>
            <w:r w:rsidRPr="00FD071B">
              <w:drawing>
                <wp:inline distT="0" distB="0" distL="0" distR="0" wp14:anchorId="540EA934" wp14:editId="517E1485">
                  <wp:extent cx="5943600" cy="3316605"/>
                  <wp:effectExtent l="0" t="0" r="0" b="0"/>
                  <wp:docPr id="78105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59839" name=""/>
                          <pic:cNvPicPr/>
                        </pic:nvPicPr>
                        <pic:blipFill>
                          <a:blip r:embed="rId10"/>
                          <a:stretch>
                            <a:fillRect/>
                          </a:stretch>
                        </pic:blipFill>
                        <pic:spPr>
                          <a:xfrm>
                            <a:off x="0" y="0"/>
                            <a:ext cx="5943600" cy="3316605"/>
                          </a:xfrm>
                          <a:prstGeom prst="rect">
                            <a:avLst/>
                          </a:prstGeom>
                        </pic:spPr>
                      </pic:pic>
                    </a:graphicData>
                  </a:graphic>
                </wp:inline>
              </w:drawing>
            </w:r>
          </w:p>
        </w:tc>
      </w:tr>
    </w:tbl>
    <w:p w14:paraId="7587410B" w14:textId="77777777" w:rsidR="00F436A9" w:rsidRDefault="00000000">
      <w:pPr>
        <w:pStyle w:val="Heading1"/>
        <w:spacing w:before="400" w:after="200"/>
      </w:pPr>
      <w:r>
        <w:t>6. BI-Facing SQL Views</w:t>
      </w:r>
    </w:p>
    <w:p w14:paraId="60D741A0" w14:textId="77777777" w:rsidR="00F436A9" w:rsidRDefault="00000000">
      <w:pPr>
        <w:spacing w:after="150"/>
      </w:pPr>
      <w:r>
        <w:t>Four SQL views were created in the staging schema to support BI dashboard consumption: hourly weather summary, latest reading per city, daily climate summary, and city benchmarking.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F436A9" w14:paraId="61C106F4"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3CFD7011" w14:textId="7199B36F" w:rsidR="00F436A9" w:rsidRDefault="00FD071B">
            <w:pPr>
              <w:spacing w:before="200" w:after="200"/>
              <w:jc w:val="center"/>
            </w:pPr>
            <w:r w:rsidRPr="00FD071B">
              <w:rPr>
                <w:b/>
                <w:bCs/>
                <w:i/>
                <w:iCs/>
                <w:color w:val="666666"/>
              </w:rPr>
              <w:drawing>
                <wp:inline distT="0" distB="0" distL="0" distR="0" wp14:anchorId="308599B8" wp14:editId="1066ED01">
                  <wp:extent cx="3276768" cy="1009702"/>
                  <wp:effectExtent l="0" t="0" r="0" b="0"/>
                  <wp:docPr id="35400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08834" name=""/>
                          <pic:cNvPicPr/>
                        </pic:nvPicPr>
                        <pic:blipFill>
                          <a:blip r:embed="rId11"/>
                          <a:stretch>
                            <a:fillRect/>
                          </a:stretch>
                        </pic:blipFill>
                        <pic:spPr>
                          <a:xfrm>
                            <a:off x="0" y="0"/>
                            <a:ext cx="3276768" cy="1009702"/>
                          </a:xfrm>
                          <a:prstGeom prst="rect">
                            <a:avLst/>
                          </a:prstGeom>
                        </pic:spPr>
                      </pic:pic>
                    </a:graphicData>
                  </a:graphic>
                </wp:inline>
              </w:drawing>
            </w:r>
          </w:p>
        </w:tc>
      </w:tr>
      <w:tr w:rsidR="00F436A9" w14:paraId="0F62A5FF"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4534A31F" w14:textId="330B02CA" w:rsidR="00F436A9" w:rsidRDefault="00FD071B">
            <w:pPr>
              <w:spacing w:before="200" w:after="200"/>
              <w:jc w:val="center"/>
            </w:pPr>
            <w:r w:rsidRPr="00FD071B">
              <w:drawing>
                <wp:inline distT="0" distB="0" distL="0" distR="0" wp14:anchorId="4876DD1E" wp14:editId="130DAAA8">
                  <wp:extent cx="5943600" cy="1077595"/>
                  <wp:effectExtent l="0" t="0" r="0" b="8255"/>
                  <wp:docPr id="4907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9264" name=""/>
                          <pic:cNvPicPr/>
                        </pic:nvPicPr>
                        <pic:blipFill>
                          <a:blip r:embed="rId12"/>
                          <a:stretch>
                            <a:fillRect/>
                          </a:stretch>
                        </pic:blipFill>
                        <pic:spPr>
                          <a:xfrm>
                            <a:off x="0" y="0"/>
                            <a:ext cx="5943600" cy="1077595"/>
                          </a:xfrm>
                          <a:prstGeom prst="rect">
                            <a:avLst/>
                          </a:prstGeom>
                        </pic:spPr>
                      </pic:pic>
                    </a:graphicData>
                  </a:graphic>
                </wp:inline>
              </w:drawing>
            </w:r>
          </w:p>
        </w:tc>
      </w:tr>
    </w:tbl>
    <w:p w14:paraId="5686D0EC" w14:textId="77777777" w:rsidR="00F436A9" w:rsidRDefault="00000000">
      <w:pPr>
        <w:pStyle w:val="Heading1"/>
        <w:spacing w:before="400" w:after="200"/>
      </w:pPr>
      <w:r>
        <w:t>7. Star-Schema Data Warehouse</w:t>
      </w:r>
    </w:p>
    <w:p w14:paraId="0D09CACC" w14:textId="77777777" w:rsidR="00F436A9" w:rsidRDefault="00000000">
      <w:pPr>
        <w:spacing w:after="150"/>
      </w:pPr>
      <w:r>
        <w:lastRenderedPageBreak/>
        <w:t xml:space="preserve">A dimensional star schema was designed in a separate 'warehouse' schema, consisting of </w:t>
      </w:r>
      <w:proofErr w:type="gramStart"/>
      <w:r>
        <w:t>two dimension</w:t>
      </w:r>
      <w:proofErr w:type="gramEnd"/>
      <w:r>
        <w:t xml:space="preserve"> tables (</w:t>
      </w:r>
      <w:proofErr w:type="spellStart"/>
      <w:r>
        <w:t>dim_city</w:t>
      </w:r>
      <w:proofErr w:type="spellEnd"/>
      <w:r>
        <w:t xml:space="preserve">, </w:t>
      </w:r>
      <w:proofErr w:type="spellStart"/>
      <w:r>
        <w:t>dim_date</w:t>
      </w:r>
      <w:proofErr w:type="spellEnd"/>
      <w:r>
        <w:t>) and two fact tables (</w:t>
      </w:r>
      <w:proofErr w:type="spellStart"/>
      <w:r>
        <w:t>fact_weather_hourly</w:t>
      </w:r>
      <w:proofErr w:type="spellEnd"/>
      <w:r>
        <w:t xml:space="preserve">, </w:t>
      </w:r>
      <w:proofErr w:type="spellStart"/>
      <w:r>
        <w:t>fact_weather_daily</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F436A9" w14:paraId="165A8F98"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4BB5BE83" w14:textId="2371BCAD" w:rsidR="00F436A9" w:rsidRDefault="00FD071B">
            <w:pPr>
              <w:spacing w:before="200" w:after="200"/>
              <w:jc w:val="center"/>
            </w:pPr>
            <w:r w:rsidRPr="00FD071B">
              <w:drawing>
                <wp:inline distT="0" distB="0" distL="0" distR="0" wp14:anchorId="5D5FFB88" wp14:editId="46418392">
                  <wp:extent cx="5943600" cy="1766570"/>
                  <wp:effectExtent l="0" t="0" r="0" b="5080"/>
                  <wp:docPr id="168189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98883" name=""/>
                          <pic:cNvPicPr/>
                        </pic:nvPicPr>
                        <pic:blipFill>
                          <a:blip r:embed="rId13"/>
                          <a:stretch>
                            <a:fillRect/>
                          </a:stretch>
                        </pic:blipFill>
                        <pic:spPr>
                          <a:xfrm>
                            <a:off x="0" y="0"/>
                            <a:ext cx="5943600" cy="1766570"/>
                          </a:xfrm>
                          <a:prstGeom prst="rect">
                            <a:avLst/>
                          </a:prstGeom>
                        </pic:spPr>
                      </pic:pic>
                    </a:graphicData>
                  </a:graphic>
                </wp:inline>
              </w:drawing>
            </w:r>
          </w:p>
        </w:tc>
      </w:tr>
    </w:tbl>
    <w:p w14:paraId="2B437231" w14:textId="77777777" w:rsidR="00F436A9" w:rsidRDefault="00000000">
      <w:pPr>
        <w:pStyle w:val="Heading1"/>
        <w:spacing w:before="400" w:after="200"/>
      </w:pPr>
      <w:r>
        <w:t>8. Apache Airflow Orchestration</w:t>
      </w:r>
    </w:p>
    <w:p w14:paraId="55808F93" w14:textId="77777777" w:rsidR="00F436A9" w:rsidRDefault="00000000">
      <w:pPr>
        <w:spacing w:after="150"/>
      </w:pPr>
      <w:r>
        <w:t xml:space="preserve">Apache Airflow 3.0 was deployed via a separate Docker Compose stack, configured to connect to the same PostgreSQL instance using </w:t>
      </w:r>
      <w:proofErr w:type="spellStart"/>
      <w:proofErr w:type="gramStart"/>
      <w:r>
        <w:t>host.docker</w:t>
      </w:r>
      <w:proofErr w:type="gramEnd"/>
      <w:r>
        <w:t>.internal</w:t>
      </w:r>
      <w:proofErr w:type="spellEnd"/>
      <w:r>
        <w:t xml:space="preserve"> networking. An hourly DAG (</w:t>
      </w:r>
      <w:proofErr w:type="spellStart"/>
      <w:r>
        <w:t>weather_transformation_pipeline</w:t>
      </w:r>
      <w:proofErr w:type="spellEnd"/>
      <w:r>
        <w:t xml:space="preserve">) was built to populate the warehouse tables from staging data using idempotent </w:t>
      </w:r>
      <w:proofErr w:type="spellStart"/>
      <w:r>
        <w:t>upsert</w:t>
      </w:r>
      <w:proofErr w:type="spellEnd"/>
      <w:r>
        <w:t xml:space="preserve"> logic.</w:t>
      </w:r>
    </w:p>
    <w:p w14:paraId="4010E912" w14:textId="77777777" w:rsidR="00F436A9" w:rsidRDefault="00000000">
      <w:pPr>
        <w:pStyle w:val="Heading2"/>
        <w:spacing w:before="300" w:after="150"/>
      </w:pPr>
      <w:r>
        <w:t>8.1 Airflow Health Check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F436A9" w14:paraId="6075F528"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63CA3C3E" w14:textId="072791F4" w:rsidR="00F436A9" w:rsidRDefault="00D101DD">
            <w:pPr>
              <w:spacing w:before="200" w:after="200"/>
              <w:jc w:val="center"/>
            </w:pPr>
            <w:r w:rsidRPr="00D101DD">
              <w:drawing>
                <wp:inline distT="0" distB="0" distL="0" distR="0" wp14:anchorId="14170427" wp14:editId="5206FCB9">
                  <wp:extent cx="5943600" cy="1902460"/>
                  <wp:effectExtent l="0" t="0" r="0" b="2540"/>
                  <wp:docPr id="84867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75143" name=""/>
                          <pic:cNvPicPr/>
                        </pic:nvPicPr>
                        <pic:blipFill>
                          <a:blip r:embed="rId14"/>
                          <a:stretch>
                            <a:fillRect/>
                          </a:stretch>
                        </pic:blipFill>
                        <pic:spPr>
                          <a:xfrm>
                            <a:off x="0" y="0"/>
                            <a:ext cx="5943600" cy="1902460"/>
                          </a:xfrm>
                          <a:prstGeom prst="rect">
                            <a:avLst/>
                          </a:prstGeom>
                        </pic:spPr>
                      </pic:pic>
                    </a:graphicData>
                  </a:graphic>
                </wp:inline>
              </w:drawing>
            </w:r>
          </w:p>
        </w:tc>
      </w:tr>
    </w:tbl>
    <w:p w14:paraId="284AE92F" w14:textId="77777777" w:rsidR="00F436A9" w:rsidRDefault="00000000">
      <w:pPr>
        <w:pStyle w:val="Heading2"/>
        <w:spacing w:before="300" w:after="150"/>
      </w:pPr>
      <w:r>
        <w:t>8.2 DAG Registration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F436A9" w14:paraId="27FEA265"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5CE067E5" w14:textId="36DE63B3" w:rsidR="00F436A9" w:rsidRDefault="00BC3B87">
            <w:pPr>
              <w:spacing w:before="200" w:after="200"/>
              <w:jc w:val="center"/>
            </w:pPr>
            <w:r w:rsidRPr="00BC3B87">
              <w:lastRenderedPageBreak/>
              <w:drawing>
                <wp:inline distT="0" distB="0" distL="0" distR="0" wp14:anchorId="0CA395DC" wp14:editId="7AB8C580">
                  <wp:extent cx="5943600" cy="1735455"/>
                  <wp:effectExtent l="0" t="0" r="0" b="0"/>
                  <wp:docPr id="189524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41421" name=""/>
                          <pic:cNvPicPr/>
                        </pic:nvPicPr>
                        <pic:blipFill>
                          <a:blip r:embed="rId15"/>
                          <a:stretch>
                            <a:fillRect/>
                          </a:stretch>
                        </pic:blipFill>
                        <pic:spPr>
                          <a:xfrm>
                            <a:off x="0" y="0"/>
                            <a:ext cx="5943600" cy="1735455"/>
                          </a:xfrm>
                          <a:prstGeom prst="rect">
                            <a:avLst/>
                          </a:prstGeom>
                        </pic:spPr>
                      </pic:pic>
                    </a:graphicData>
                  </a:graphic>
                </wp:inline>
              </w:drawing>
            </w:r>
          </w:p>
        </w:tc>
      </w:tr>
    </w:tbl>
    <w:p w14:paraId="6EA8CD3D" w14:textId="77777777" w:rsidR="00F436A9" w:rsidRDefault="00000000">
      <w:pPr>
        <w:pStyle w:val="Heading2"/>
        <w:spacing w:before="300" w:after="150"/>
      </w:pPr>
      <w:r>
        <w:t>8.3 Debugging Journey</w:t>
      </w:r>
    </w:p>
    <w:p w14:paraId="4B032509" w14:textId="77777777" w:rsidR="00BC3B87" w:rsidRDefault="00BC3B87" w:rsidP="00E8591E">
      <w:pPr>
        <w:spacing w:after="150"/>
      </w:pPr>
      <w:r>
        <w:t xml:space="preserve">During setup, several real issues were encountered and resolved, consistent with known Airflow 3.x breaking changes and Docker networking </w:t>
      </w:r>
      <w:proofErr w:type="spellStart"/>
      <w:r>
        <w:t>behavior</w:t>
      </w:r>
      <w:proofErr w:type="spellEnd"/>
      <w:r>
        <w:t>:</w:t>
      </w:r>
    </w:p>
    <w:p w14:paraId="52B0B9FD" w14:textId="77777777" w:rsidR="00BC3B87" w:rsidRDefault="00BC3B87" w:rsidP="00BC3B87">
      <w:pPr>
        <w:pStyle w:val="ListParagraph"/>
        <w:numPr>
          <w:ilvl w:val="0"/>
          <w:numId w:val="2"/>
        </w:numPr>
        <w:spacing w:after="80"/>
      </w:pPr>
      <w:r>
        <w:t>Airflow 3.x removed the 'airflow users create' CLI command — resolved by relying on 'airflow standalone' to auto-generate admin credentials.</w:t>
      </w:r>
    </w:p>
    <w:p w14:paraId="60DBF214" w14:textId="77777777" w:rsidR="00BC3B87" w:rsidRDefault="00BC3B87" w:rsidP="00BC3B87">
      <w:pPr>
        <w:pStyle w:val="ListParagraph"/>
        <w:numPr>
          <w:ilvl w:val="0"/>
          <w:numId w:val="2"/>
        </w:numPr>
        <w:spacing w:after="80"/>
      </w:pPr>
      <w:r>
        <w:t>A YAML indentation error caused the container command to be misapplied — corrected by rewriting docker-</w:t>
      </w:r>
      <w:proofErr w:type="spellStart"/>
      <w:r>
        <w:t>compose.yml</w:t>
      </w:r>
      <w:proofErr w:type="spellEnd"/>
      <w:r>
        <w:t xml:space="preserve"> with consistent indentation.</w:t>
      </w:r>
    </w:p>
    <w:p w14:paraId="70E2DAEE" w14:textId="77777777" w:rsidR="00BC3B87" w:rsidRDefault="00BC3B87" w:rsidP="00BC3B87">
      <w:pPr>
        <w:pStyle w:val="ListParagraph"/>
        <w:numPr>
          <w:ilvl w:val="0"/>
          <w:numId w:val="2"/>
        </w:numPr>
        <w:spacing w:after="80"/>
      </w:pPr>
      <w:r>
        <w:t>A port conflict on 8080 (from a separate Airflow instance) was resolved by remapping to port 8081.</w:t>
      </w:r>
    </w:p>
    <w:p w14:paraId="49F5CB5B" w14:textId="77777777" w:rsidR="00BC3B87" w:rsidRDefault="00BC3B87" w:rsidP="00BC3B87">
      <w:pPr>
        <w:pStyle w:val="ListParagraph"/>
        <w:numPr>
          <w:ilvl w:val="0"/>
          <w:numId w:val="2"/>
        </w:numPr>
        <w:spacing w:after="80"/>
      </w:pPr>
      <w:r>
        <w:t>A Postgres authentication error (hidden whitespace in a UI-entered connection) was resolved by recreating the Airflow connection via CLI instead of the web form.</w:t>
      </w:r>
    </w:p>
    <w:p w14:paraId="7587354D" w14:textId="77777777" w:rsidR="00BC3B87" w:rsidRDefault="00BC3B87" w:rsidP="00BC3B87">
      <w:pPr>
        <w:spacing w:after="150"/>
      </w:pPr>
      <w:r>
        <w:t>The DAG was subsequently triggered successfully, with all four tasks (</w:t>
      </w:r>
      <w:proofErr w:type="spellStart"/>
      <w:r>
        <w:t>populate_dim_city</w:t>
      </w:r>
      <w:proofErr w:type="spellEnd"/>
      <w:r>
        <w:t xml:space="preserve">, </w:t>
      </w:r>
      <w:proofErr w:type="spellStart"/>
      <w:r>
        <w:t>populate_dim_date</w:t>
      </w:r>
      <w:proofErr w:type="spellEnd"/>
      <w:r>
        <w:t xml:space="preserve">, </w:t>
      </w:r>
      <w:proofErr w:type="spellStart"/>
      <w:r>
        <w:t>populate_fact_weather_hourly</w:t>
      </w:r>
      <w:proofErr w:type="spellEnd"/>
      <w:r>
        <w:t xml:space="preserve">, </w:t>
      </w:r>
      <w:proofErr w:type="spellStart"/>
      <w:r>
        <w:t>populate_fact_weather_daily</w:t>
      </w:r>
      <w:proofErr w:type="spellEnd"/>
      <w:r>
        <w:t>) completing without error, confirmed via the Airflow CLI state check.</w:t>
      </w:r>
    </w:p>
    <w:p w14:paraId="254F6A15" w14:textId="77777777" w:rsidR="00F436A9" w:rsidRDefault="00000000">
      <w:pPr>
        <w:pStyle w:val="Heading2"/>
        <w:spacing w:before="300" w:after="150"/>
      </w:pPr>
      <w:r>
        <w:t>8.4 Warehouse Data Verification</w:t>
      </w:r>
    </w:p>
    <w:p w14:paraId="72A5710E" w14:textId="77777777" w:rsidR="00F436A9" w:rsidRDefault="00000000">
      <w:pPr>
        <w:spacing w:after="150"/>
      </w:pPr>
      <w:r>
        <w:t>After a successful DAG run, the warehouse tables were queried directly to confirm data had been correctly transformed and loaded from staging.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F436A9" w14:paraId="24A8361D"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4FEF2696" w14:textId="17896802" w:rsidR="00F436A9" w:rsidRDefault="00BC3B87">
            <w:pPr>
              <w:spacing w:before="200" w:after="200"/>
              <w:jc w:val="center"/>
            </w:pPr>
            <w:r w:rsidRPr="00BC3B87">
              <w:drawing>
                <wp:inline distT="0" distB="0" distL="0" distR="0" wp14:anchorId="0D67D70B" wp14:editId="63B16AF4">
                  <wp:extent cx="4629388" cy="1606633"/>
                  <wp:effectExtent l="0" t="0" r="0" b="0"/>
                  <wp:docPr id="59270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00164" name=""/>
                          <pic:cNvPicPr/>
                        </pic:nvPicPr>
                        <pic:blipFill>
                          <a:blip r:embed="rId16"/>
                          <a:stretch>
                            <a:fillRect/>
                          </a:stretch>
                        </pic:blipFill>
                        <pic:spPr>
                          <a:xfrm>
                            <a:off x="0" y="0"/>
                            <a:ext cx="4629388" cy="1606633"/>
                          </a:xfrm>
                          <a:prstGeom prst="rect">
                            <a:avLst/>
                          </a:prstGeom>
                        </pic:spPr>
                      </pic:pic>
                    </a:graphicData>
                  </a:graphic>
                </wp:inline>
              </w:drawing>
            </w:r>
          </w:p>
        </w:tc>
      </w:tr>
      <w:tr w:rsidR="00F436A9" w14:paraId="3E3875BF"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6430C668" w14:textId="18644F09" w:rsidR="00F436A9" w:rsidRDefault="00BC3B87">
            <w:pPr>
              <w:spacing w:before="200" w:after="200"/>
              <w:jc w:val="center"/>
            </w:pPr>
            <w:r w:rsidRPr="00BC3B87">
              <w:lastRenderedPageBreak/>
              <w:drawing>
                <wp:inline distT="0" distB="0" distL="0" distR="0" wp14:anchorId="5B38CDFB" wp14:editId="2D42FB7D">
                  <wp:extent cx="5943600" cy="959485"/>
                  <wp:effectExtent l="0" t="0" r="0" b="0"/>
                  <wp:docPr id="90655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53063" name=""/>
                          <pic:cNvPicPr/>
                        </pic:nvPicPr>
                        <pic:blipFill>
                          <a:blip r:embed="rId17"/>
                          <a:stretch>
                            <a:fillRect/>
                          </a:stretch>
                        </pic:blipFill>
                        <pic:spPr>
                          <a:xfrm>
                            <a:off x="0" y="0"/>
                            <a:ext cx="5943600" cy="959485"/>
                          </a:xfrm>
                          <a:prstGeom prst="rect">
                            <a:avLst/>
                          </a:prstGeom>
                        </pic:spPr>
                      </pic:pic>
                    </a:graphicData>
                  </a:graphic>
                </wp:inline>
              </w:drawing>
            </w:r>
          </w:p>
        </w:tc>
      </w:tr>
    </w:tbl>
    <w:p w14:paraId="170A04CB" w14:textId="77777777" w:rsidR="00F436A9" w:rsidRDefault="00000000">
      <w:pPr>
        <w:pStyle w:val="Heading1"/>
        <w:spacing w:before="400" w:after="200"/>
      </w:pPr>
      <w:r>
        <w:t>9. Power BI Dashboard</w:t>
      </w:r>
    </w:p>
    <w:p w14:paraId="7666A281" w14:textId="77777777" w:rsidR="00F436A9" w:rsidRDefault="00000000">
      <w:pPr>
        <w:spacing w:after="150"/>
      </w:pPr>
      <w:r>
        <w:t>Power BI Desktop was connected directly to the PostgreSQL warehouse using a live database connection, loading the star-schema tables for dashboard construction.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F436A9" w14:paraId="5BB29B79"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5A7528FF" w14:textId="0007A1C2" w:rsidR="00F436A9" w:rsidRDefault="004827FF">
            <w:pPr>
              <w:spacing w:before="200" w:after="200"/>
              <w:jc w:val="center"/>
            </w:pPr>
            <w:r w:rsidRPr="004827FF">
              <w:drawing>
                <wp:inline distT="0" distB="0" distL="0" distR="0" wp14:anchorId="3FD537AE" wp14:editId="71C5D6C5">
                  <wp:extent cx="5943600" cy="3209290"/>
                  <wp:effectExtent l="0" t="0" r="0" b="0"/>
                  <wp:docPr id="107298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2508" name=""/>
                          <pic:cNvPicPr/>
                        </pic:nvPicPr>
                        <pic:blipFill>
                          <a:blip r:embed="rId18"/>
                          <a:stretch>
                            <a:fillRect/>
                          </a:stretch>
                        </pic:blipFill>
                        <pic:spPr>
                          <a:xfrm>
                            <a:off x="0" y="0"/>
                            <a:ext cx="5943600" cy="3209290"/>
                          </a:xfrm>
                          <a:prstGeom prst="rect">
                            <a:avLst/>
                          </a:prstGeom>
                        </pic:spPr>
                      </pic:pic>
                    </a:graphicData>
                  </a:graphic>
                </wp:inline>
              </w:drawing>
            </w:r>
          </w:p>
        </w:tc>
      </w:tr>
    </w:tbl>
    <w:p w14:paraId="6E034CD1" w14:textId="77777777" w:rsidR="00F436A9" w:rsidRDefault="00000000">
      <w:pPr>
        <w:pStyle w:val="Heading1"/>
        <w:spacing w:before="400" w:after="200"/>
      </w:pPr>
      <w:r>
        <w:t>10. Summary</w:t>
      </w:r>
    </w:p>
    <w:p w14:paraId="0FA6E24B" w14:textId="77777777" w:rsidR="00F436A9" w:rsidRDefault="00000000">
      <w:pPr>
        <w:spacing w:after="150"/>
      </w:pPr>
      <w:r>
        <w:t>By the end of this phase, a complete real-time data pipeline was built and verified end-to-end: live and historical weather data is ingested through Kafka, staged in PostgreSQL, transformed hourly into a dimensional warehouse via Airflow, and made available for BI reporting through Power BI. All infrastructure issues encountered during setup were diagnosed and resolved, and the codebase was refactored into a clean, maintainable structure.</w:t>
      </w:r>
    </w:p>
    <w:sectPr w:rsidR="00F436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7DC0"/>
    <w:multiLevelType w:val="hybridMultilevel"/>
    <w:tmpl w:val="1F489408"/>
    <w:lvl w:ilvl="0" w:tplc="64B02702">
      <w:start w:val="1"/>
      <w:numFmt w:val="bullet"/>
      <w:lvlText w:val="●"/>
      <w:lvlJc w:val="left"/>
      <w:pPr>
        <w:ind w:left="720" w:hanging="360"/>
      </w:pPr>
    </w:lvl>
    <w:lvl w:ilvl="1" w:tplc="BCFED3E8">
      <w:start w:val="1"/>
      <w:numFmt w:val="bullet"/>
      <w:lvlText w:val="○"/>
      <w:lvlJc w:val="left"/>
      <w:pPr>
        <w:ind w:left="1440" w:hanging="360"/>
      </w:pPr>
    </w:lvl>
    <w:lvl w:ilvl="2" w:tplc="E31A0486">
      <w:start w:val="1"/>
      <w:numFmt w:val="bullet"/>
      <w:lvlText w:val="■"/>
      <w:lvlJc w:val="left"/>
      <w:pPr>
        <w:ind w:left="2160" w:hanging="360"/>
      </w:pPr>
    </w:lvl>
    <w:lvl w:ilvl="3" w:tplc="ECE6F234">
      <w:start w:val="1"/>
      <w:numFmt w:val="bullet"/>
      <w:lvlText w:val="●"/>
      <w:lvlJc w:val="left"/>
      <w:pPr>
        <w:ind w:left="2880" w:hanging="360"/>
      </w:pPr>
    </w:lvl>
    <w:lvl w:ilvl="4" w:tplc="4A2E2272">
      <w:start w:val="1"/>
      <w:numFmt w:val="bullet"/>
      <w:lvlText w:val="○"/>
      <w:lvlJc w:val="left"/>
      <w:pPr>
        <w:ind w:left="3600" w:hanging="360"/>
      </w:pPr>
    </w:lvl>
    <w:lvl w:ilvl="5" w:tplc="DE40D0B8">
      <w:start w:val="1"/>
      <w:numFmt w:val="bullet"/>
      <w:lvlText w:val="■"/>
      <w:lvlJc w:val="left"/>
      <w:pPr>
        <w:ind w:left="4320" w:hanging="360"/>
      </w:pPr>
    </w:lvl>
    <w:lvl w:ilvl="6" w:tplc="A28C718E">
      <w:start w:val="1"/>
      <w:numFmt w:val="bullet"/>
      <w:lvlText w:val="●"/>
      <w:lvlJc w:val="left"/>
      <w:pPr>
        <w:ind w:left="5040" w:hanging="360"/>
      </w:pPr>
    </w:lvl>
    <w:lvl w:ilvl="7" w:tplc="D3CCC180">
      <w:start w:val="1"/>
      <w:numFmt w:val="bullet"/>
      <w:lvlText w:val="●"/>
      <w:lvlJc w:val="left"/>
      <w:pPr>
        <w:ind w:left="5760" w:hanging="360"/>
      </w:pPr>
    </w:lvl>
    <w:lvl w:ilvl="8" w:tplc="C674C21A">
      <w:start w:val="1"/>
      <w:numFmt w:val="bullet"/>
      <w:lvlText w:val="●"/>
      <w:lvlJc w:val="left"/>
      <w:pPr>
        <w:ind w:left="6480" w:hanging="360"/>
      </w:pPr>
    </w:lvl>
  </w:abstractNum>
  <w:abstractNum w:abstractNumId="1" w15:restartNumberingAfterBreak="0">
    <w:nsid w:val="5CC00D6C"/>
    <w:multiLevelType w:val="hybridMultilevel"/>
    <w:tmpl w:val="3DCE569C"/>
    <w:lvl w:ilvl="0" w:tplc="24F4305A">
      <w:start w:val="1"/>
      <w:numFmt w:val="bullet"/>
      <w:lvlText w:val="●"/>
      <w:lvlJc w:val="left"/>
      <w:pPr>
        <w:ind w:left="720" w:hanging="360"/>
      </w:pPr>
    </w:lvl>
    <w:lvl w:ilvl="1" w:tplc="432C7F70">
      <w:start w:val="1"/>
      <w:numFmt w:val="bullet"/>
      <w:lvlText w:val="○"/>
      <w:lvlJc w:val="left"/>
      <w:pPr>
        <w:ind w:left="1440" w:hanging="360"/>
      </w:pPr>
    </w:lvl>
    <w:lvl w:ilvl="2" w:tplc="8F8A4AEE">
      <w:start w:val="1"/>
      <w:numFmt w:val="bullet"/>
      <w:lvlText w:val="■"/>
      <w:lvlJc w:val="left"/>
      <w:pPr>
        <w:ind w:left="2160" w:hanging="360"/>
      </w:pPr>
    </w:lvl>
    <w:lvl w:ilvl="3" w:tplc="DDA45E8E">
      <w:start w:val="1"/>
      <w:numFmt w:val="bullet"/>
      <w:lvlText w:val="●"/>
      <w:lvlJc w:val="left"/>
      <w:pPr>
        <w:ind w:left="2880" w:hanging="360"/>
      </w:pPr>
    </w:lvl>
    <w:lvl w:ilvl="4" w:tplc="C89A3854">
      <w:start w:val="1"/>
      <w:numFmt w:val="bullet"/>
      <w:lvlText w:val="○"/>
      <w:lvlJc w:val="left"/>
      <w:pPr>
        <w:ind w:left="3600" w:hanging="360"/>
      </w:pPr>
    </w:lvl>
    <w:lvl w:ilvl="5" w:tplc="80FA5B6E">
      <w:start w:val="1"/>
      <w:numFmt w:val="bullet"/>
      <w:lvlText w:val="■"/>
      <w:lvlJc w:val="left"/>
      <w:pPr>
        <w:ind w:left="4320" w:hanging="360"/>
      </w:pPr>
    </w:lvl>
    <w:lvl w:ilvl="6" w:tplc="1572253E">
      <w:start w:val="1"/>
      <w:numFmt w:val="bullet"/>
      <w:lvlText w:val="●"/>
      <w:lvlJc w:val="left"/>
      <w:pPr>
        <w:ind w:left="5040" w:hanging="360"/>
      </w:pPr>
    </w:lvl>
    <w:lvl w:ilvl="7" w:tplc="33B4CD74">
      <w:start w:val="1"/>
      <w:numFmt w:val="bullet"/>
      <w:lvlText w:val="●"/>
      <w:lvlJc w:val="left"/>
      <w:pPr>
        <w:ind w:left="5760" w:hanging="360"/>
      </w:pPr>
    </w:lvl>
    <w:lvl w:ilvl="8" w:tplc="7AF211CE">
      <w:start w:val="1"/>
      <w:numFmt w:val="bullet"/>
      <w:lvlText w:val="●"/>
      <w:lvlJc w:val="left"/>
      <w:pPr>
        <w:ind w:left="6480" w:hanging="360"/>
      </w:pPr>
    </w:lvl>
  </w:abstractNum>
  <w:num w:numId="1" w16cid:durableId="1585803714">
    <w:abstractNumId w:val="1"/>
    <w:lvlOverride w:ilvl="0">
      <w:startOverride w:val="1"/>
    </w:lvlOverride>
  </w:num>
  <w:num w:numId="2" w16cid:durableId="1166092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6A9"/>
    <w:rsid w:val="004827FF"/>
    <w:rsid w:val="008D37CD"/>
    <w:rsid w:val="00A75999"/>
    <w:rsid w:val="00BC3B87"/>
    <w:rsid w:val="00D101DD"/>
    <w:rsid w:val="00D66D80"/>
    <w:rsid w:val="00F436A9"/>
    <w:rsid w:val="00FD071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7C3F9"/>
  <w15:docId w15:val="{1CA7AFC3-8D6C-4201-A6AD-D0C4FBFAA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minahil mir</cp:lastModifiedBy>
  <cp:revision>2</cp:revision>
  <dcterms:created xsi:type="dcterms:W3CDTF">2026-09-05T17:22:00Z</dcterms:created>
  <dcterms:modified xsi:type="dcterms:W3CDTF">2026-09-05T17:22:00Z</dcterms:modified>
</cp:coreProperties>
</file>