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8" w:beforeAutospacing="0" w:before="0" w:afterAutospacing="0" w:after="160"/>
        <w:ind w:left="0" w:right="0" w:hanging="0"/>
        <w:jc w:val="left"/>
        <w:rPr/>
      </w:pPr>
      <w:r>
        <w:rPr/>
      </w:r>
    </w:p>
    <w:tbl>
      <w:tblPr>
        <w:tblStyle w:val="TableGrid"/>
        <w:tblW w:w="702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340"/>
        <w:gridCol w:w="2340"/>
        <w:gridCol w:w="2340"/>
      </w:tblGrid>
      <w:tr>
        <w:trPr>
          <w:trHeight w:val="300" w:hRule="atLeast"/>
        </w:trPr>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Name</w:t>
            </w:r>
          </w:p>
        </w:tc>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Class</w:t>
            </w:r>
          </w:p>
        </w:tc>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Rank</w:t>
            </w:r>
          </w:p>
        </w:tc>
      </w:tr>
      <w:tr>
        <w:trPr>
          <w:trHeight w:val="300" w:hRule="atLeast"/>
        </w:trPr>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Aditya</w:t>
            </w:r>
          </w:p>
        </w:tc>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8th</w:t>
            </w:r>
          </w:p>
        </w:tc>
        <w:tc>
          <w:tcPr>
            <w:tcW w:w="2340" w:type="dxa"/>
            <w:tcBorders/>
          </w:tcPr>
          <w:p>
            <w:pPr>
              <w:pStyle w:val="Normal"/>
              <w:widowControl/>
              <w:bidi w:val="0"/>
              <w:spacing w:lineRule="auto" w:line="240" w:beforeAutospacing="0" w:before="0" w:afterAutospacing="0" w:after="0"/>
              <w:ind w:left="0" w:right="0" w:hanging="0"/>
              <w:jc w:val="left"/>
              <w:rPr>
                <w:rFonts w:ascii="Aptos" w:hAnsi="Aptos" w:eastAsia="" w:cs=""/>
                <w:kern w:val="0"/>
                <w:sz w:val="24"/>
                <w:szCs w:val="24"/>
                <w:lang w:val="en-US" w:eastAsia="ja-JP" w:bidi="ar-SA"/>
              </w:rPr>
            </w:pPr>
            <w:r>
              <w:rPr>
                <w:rFonts w:eastAsia="" w:cs=""/>
                <w:kern w:val="0"/>
                <w:sz w:val="24"/>
                <w:szCs w:val="24"/>
                <w:lang w:val="en-US" w:eastAsia="ja-JP" w:bidi="ar-SA"/>
              </w:rPr>
              <w:t>3rd</w:t>
            </w:r>
          </w:p>
        </w:tc>
      </w:tr>
      <w:tr>
        <w:trPr>
          <w:trHeight w:val="300" w:hRule="atLeast"/>
        </w:trPr>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Nikhil</w:t>
            </w:r>
          </w:p>
        </w:tc>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11th</w:t>
            </w:r>
          </w:p>
        </w:tc>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1st</w:t>
            </w:r>
          </w:p>
        </w:tc>
      </w:tr>
      <w:tr>
        <w:trPr>
          <w:trHeight w:val="300" w:hRule="atLeast"/>
        </w:trPr>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Suhani</w:t>
            </w:r>
          </w:p>
        </w:tc>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12th</w:t>
            </w:r>
          </w:p>
        </w:tc>
        <w:tc>
          <w:tcPr>
            <w:tcW w:w="2340" w:type="dxa"/>
            <w:tcBorders/>
          </w:tcPr>
          <w:p>
            <w:pPr>
              <w:pStyle w:val="Normal"/>
              <w:widowControl/>
              <w:spacing w:lineRule="auto" w:line="240" w:before="0" w:after="0"/>
              <w:jc w:val="left"/>
              <w:rPr>
                <w:rFonts w:ascii="Aptos" w:hAnsi="Aptos" w:eastAsia="" w:cs=""/>
                <w:kern w:val="0"/>
                <w:sz w:val="24"/>
                <w:szCs w:val="24"/>
                <w:lang w:val="en-US" w:eastAsia="ja-JP" w:bidi="ar-SA"/>
              </w:rPr>
            </w:pPr>
            <w:r>
              <w:rPr>
                <w:rFonts w:eastAsia="" w:cs=""/>
                <w:kern w:val="0"/>
                <w:sz w:val="24"/>
                <w:szCs w:val="24"/>
                <w:lang w:val="en-US" w:eastAsia="ja-JP" w:bidi="ar-SA"/>
              </w:rPr>
              <w:t>2nd</w:t>
            </w:r>
          </w:p>
        </w:tc>
      </w:tr>
    </w:tbl>
    <w:p>
      <w:pPr>
        <w:pStyle w:val="Normal"/>
        <w:rPr/>
      </w:pPr>
      <w:r>
        <w:rPr/>
      </w:r>
    </w:p>
    <w:p>
      <w:pPr>
        <w:pStyle w:val="Normal"/>
        <w:rPr/>
      </w:pPr>
      <w:r>
        <w:rPr/>
      </w:r>
    </w:p>
    <w:p>
      <w:pPr>
        <w:pStyle w:val="Normal"/>
        <w:rPr/>
      </w:pPr>
      <w:r>
        <w:rPr/>
        <w:t xml:space="preserve">Link:- </w:t>
      </w:r>
      <w:hyperlink r:id="rId2">
        <w:r>
          <w:rPr>
            <w:rStyle w:val="InternetLink"/>
          </w:rPr>
          <w:t>IIT Bombay</w:t>
        </w:r>
      </w:hyperlink>
    </w:p>
    <w:p>
      <w:pPr>
        <w:pStyle w:val="Normal"/>
        <w:rPr/>
      </w:pPr>
      <w:r>
        <w:rPr/>
      </w:r>
    </w:p>
    <w:p>
      <w:pPr>
        <w:pStyle w:val="Normal"/>
        <w:rPr/>
      </w:pPr>
      <w:r>
        <w:rPr/>
        <w:drawing>
          <wp:inline distT="0" distB="0" distL="0" distR="0">
            <wp:extent cx="5943600" cy="39624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962400"/>
                    </a:xfrm>
                    <a:prstGeom prst="rect">
                      <a:avLst/>
                    </a:prstGeom>
                  </pic:spPr>
                </pic:pic>
              </a:graphicData>
            </a:graphic>
          </wp:inline>
        </w:drawing>
      </w:r>
    </w:p>
    <w:p>
      <w:pPr>
        <w:pStyle w:val="Normal"/>
        <w:rPr/>
      </w:pPr>
      <w:r>
        <w:rPr/>
      </w:r>
    </w:p>
    <w:p>
      <w:pPr>
        <w:pStyle w:val="Normal"/>
        <w:spacing w:beforeAutospacing="0" w:before="240" w:afterAutospacing="0" w:after="240"/>
        <w:rPr/>
      </w:pPr>
      <w:r>
        <w:rPr>
          <w:rFonts w:eastAsia="Aptos" w:cs="Aptos"/>
          <w:sz w:val="24"/>
          <w:szCs w:val="24"/>
          <w:lang w:val="en-US"/>
        </w:rPr>
        <w:t xml:space="preserve">In the heart of a bustling city, a quaint little bookstore stood as a refuge from the chaos outside. Shelves lined with books of all genres beckoned passersby, inviting them to step inside and lose themselves in the world of stories. The scent of aged paper mingled with freshly brewed coffee from a nearby café, creating an atmosphere of warmth and comfort. As the afternoon sun filtered through the large windows, illuminating dust particles </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8" w:before="0" w:after="160"/>
      <w:jc w:val="left"/>
    </w:pPr>
    <w:rPr>
      <w:rFonts w:ascii="Aptos" w:hAnsi="Aptos" w:eastAsia="" w:cs="" w:asciiTheme="minorHAnsi" w:cstheme="minorBidi" w:eastAsiaTheme="minorEastAsia" w:hAnsiTheme="minorHAnsi"/>
      <w:color w:val="auto"/>
      <w:kern w:val="0"/>
      <w:sz w:val="24"/>
      <w:szCs w:val="24"/>
      <w:lang w:val="en-US"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qFormat/>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qFormat/>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qFormat/>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qFormat/>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qFormat/>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qFormat/>
    <w:rPr>
      <w:i/>
      <w:iCs/>
      <w:color w:val="404040" w:themeColor="text1" w:themeTint="bf"/>
    </w:rPr>
  </w:style>
  <w:style w:type="character" w:styleId="IntenseQuoteChar" w:customStyle="1">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InternetLink">
    <w:name w:val="Hyperlink"/>
    <w:basedOn w:val="DefaultParagraphFont"/>
    <w:uiPriority w:val="99"/>
    <w:unhideWhenUsed/>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hanging="0"/>
      <w:jc w:val="center"/>
    </w:pPr>
    <w:rPr>
      <w:i/>
      <w:iCs/>
      <w:color w:val="0F4761" w:themeColor="accent1" w:themeShade="bf"/>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iitb.ac.in/" TargetMode="External"/><Relationship Id="rId3" Type="http://schemas.openxmlformats.org/officeDocument/2006/relationships/image" Target="media/image1.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ages>1</Pages>
  <Words>89</Words>
  <Characters>436</Characters>
  <CharactersWithSpaces>512</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2024-10-13T02:09:06Z</dcterms:created>
  <dc:creator>Minal Mahala</dc:creator>
  <dc:description/>
  <dc:language>en-IN</dc:language>
  <cp:lastModifiedBy/>
  <dcterms:modified xsi:type="dcterms:W3CDTF">2024-10-13T08:24:08Z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