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DC6C" w14:textId="2105752C" w:rsidR="002B074E" w:rsidRPr="005544F2" w:rsidRDefault="005544F2" w:rsidP="005544F2">
      <w:pPr>
        <w:jc w:val="center"/>
        <w:rPr>
          <w:u w:val="single"/>
        </w:rPr>
      </w:pPr>
      <w:r w:rsidRPr="005544F2">
        <w:rPr>
          <w:u w:val="single"/>
        </w:rPr>
        <w:t>Intranet E</w:t>
      </w:r>
      <w:r>
        <w:rPr>
          <w:u w:val="single"/>
        </w:rPr>
        <w:t>PITECH</w:t>
      </w:r>
    </w:p>
    <w:p w14:paraId="6A6F35D8" w14:textId="696CE6E8" w:rsidR="005544F2" w:rsidRDefault="005544F2" w:rsidP="005544F2">
      <w:pPr>
        <w:jc w:val="center"/>
        <w:rPr>
          <w:u w:val="single"/>
        </w:rPr>
      </w:pPr>
      <w:r w:rsidRPr="005544F2">
        <w:rPr>
          <w:u w:val="single"/>
        </w:rPr>
        <w:t>S’inscrire à un projet</w:t>
      </w:r>
    </w:p>
    <w:p w14:paraId="60319C64" w14:textId="7FCB404D" w:rsidR="00454A8F" w:rsidRDefault="005544F2" w:rsidP="005544F2">
      <w:r>
        <w:t>Actuellement vous souhaiter vous inscrire à vos projets</w:t>
      </w:r>
      <w:r w:rsidR="00F85D92">
        <w:t>,</w:t>
      </w:r>
      <w:r>
        <w:t xml:space="preserve"> mais </w:t>
      </w:r>
      <w:r w:rsidR="00F85D92">
        <w:t xml:space="preserve">à </w:t>
      </w:r>
      <w:r>
        <w:t>l</w:t>
      </w:r>
      <w:r w:rsidR="00454A8F">
        <w:t xml:space="preserve">’affichage </w:t>
      </w:r>
      <w:r w:rsidR="00F85D92">
        <w:t xml:space="preserve">ce </w:t>
      </w:r>
      <w:r w:rsidR="00454A8F">
        <w:t>n’est pas très intuitif ? Pas de panique ce mode d’emplois est là pour vous.</w:t>
      </w:r>
    </w:p>
    <w:p w14:paraId="1AB49AB3" w14:textId="1E33F2A7" w:rsidR="008C0A6F" w:rsidRPr="008C0A6F" w:rsidRDefault="008C0A6F" w:rsidP="008C0A6F">
      <w:pPr>
        <w:jc w:val="center"/>
        <w:rPr>
          <w:u w:val="single"/>
        </w:rPr>
      </w:pPr>
      <w:r w:rsidRPr="008C0A6F">
        <w:rPr>
          <w:u w:val="single"/>
        </w:rPr>
        <w:t>Connexion</w:t>
      </w:r>
    </w:p>
    <w:p w14:paraId="3F22447F" w14:textId="7890E4CE" w:rsidR="008C0A6F" w:rsidRDefault="008C0A6F" w:rsidP="005544F2">
      <w:r>
        <w:t xml:space="preserve">Commençons par le commencement, </w:t>
      </w:r>
      <w:r w:rsidR="00F85D92">
        <w:t>v</w:t>
      </w:r>
      <w:r>
        <w:t>ous connect</w:t>
      </w:r>
      <w:r w:rsidR="00F85D92">
        <w:t>é</w:t>
      </w:r>
      <w:r>
        <w:t> :</w:t>
      </w:r>
    </w:p>
    <w:p w14:paraId="22C6EAB4" w14:textId="72346261" w:rsidR="00454A8F" w:rsidRDefault="008C0A6F" w:rsidP="005544F2">
      <w:r>
        <w:rPr>
          <w:noProof/>
        </w:rPr>
        <w:drawing>
          <wp:inline distT="0" distB="0" distL="0" distR="0" wp14:anchorId="5EAF26F6" wp14:editId="6152EB2A">
            <wp:extent cx="5760720" cy="2000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B2FA" w14:textId="77777777" w:rsidR="00454A8F" w:rsidRDefault="00454A8F" w:rsidP="005544F2"/>
    <w:p w14:paraId="5DA6DB4B" w14:textId="37801160" w:rsidR="000B10C6" w:rsidRDefault="00454A8F" w:rsidP="005544F2">
      <w:r>
        <w:t xml:space="preserve">  </w:t>
      </w:r>
      <w:r w:rsidR="006673F8">
        <w:t>Actuellement</w:t>
      </w:r>
      <w:r w:rsidR="00F85D92">
        <w:t>,</w:t>
      </w:r>
      <w:r w:rsidR="006673F8">
        <w:t xml:space="preserve"> </w:t>
      </w:r>
      <w:r w:rsidR="000B10C6">
        <w:t>vous vous trouvez sur l’hôte des service</w:t>
      </w:r>
      <w:r w:rsidR="00F85D92">
        <w:t>s</w:t>
      </w:r>
      <w:r w:rsidR="000B10C6">
        <w:t xml:space="preserve"> de connexions ‘Microsoft Office 365’ qui lorsque vous cliquerez sur le symbole ‘Office 365’</w:t>
      </w:r>
      <w:r w:rsidR="00F23ED5">
        <w:t>,</w:t>
      </w:r>
      <w:r w:rsidR="000B10C6">
        <w:t xml:space="preserve"> vous serez redirigé vers une page de connexions dans laquelle vous n’aurez plus qu’</w:t>
      </w:r>
      <w:r w:rsidR="00F85D92">
        <w:t>à</w:t>
      </w:r>
      <w:r w:rsidR="000B10C6">
        <w:t xml:space="preserve"> rentrer vos informations de connexion.</w:t>
      </w:r>
    </w:p>
    <w:p w14:paraId="37AAE932" w14:textId="154C27EA" w:rsidR="00F67A9C" w:rsidRPr="00F67A9C" w:rsidRDefault="00F67A9C" w:rsidP="00F67A9C">
      <w:pPr>
        <w:jc w:val="center"/>
        <w:rPr>
          <w:u w:val="single"/>
        </w:rPr>
      </w:pPr>
      <w:r w:rsidRPr="00F67A9C">
        <w:rPr>
          <w:u w:val="single"/>
        </w:rPr>
        <w:t>Les Informations</w:t>
      </w:r>
    </w:p>
    <w:p w14:paraId="11E34EE4" w14:textId="4E480D4B" w:rsidR="005544F2" w:rsidRDefault="000B10C6" w:rsidP="005544F2">
      <w:r>
        <w:t xml:space="preserve"> </w:t>
      </w:r>
      <w:r w:rsidR="00F67A9C">
        <w:rPr>
          <w:noProof/>
        </w:rPr>
        <w:drawing>
          <wp:inline distT="0" distB="0" distL="0" distR="0" wp14:anchorId="5A2CBEAC" wp14:editId="019BBA55">
            <wp:extent cx="5295900" cy="14478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BDA" w14:textId="19DA039B" w:rsidR="00F67A9C" w:rsidRDefault="00F67A9C" w:rsidP="005544F2">
      <w:r>
        <w:t>C’est à cet instant que vous vous demande</w:t>
      </w:r>
      <w:r w:rsidR="00F85D92">
        <w:t>z</w:t>
      </w:r>
      <w:r>
        <w:t xml:space="preserve"> s</w:t>
      </w:r>
      <w:r w:rsidR="00F85D92">
        <w:t>û</w:t>
      </w:r>
      <w:r>
        <w:t>rement ‘Ok</w:t>
      </w:r>
      <w:r w:rsidR="00F85D92">
        <w:t>,</w:t>
      </w:r>
      <w:r>
        <w:t xml:space="preserve"> mais… c’est quoi mes infos ?’.</w:t>
      </w:r>
    </w:p>
    <w:p w14:paraId="7D860EAA" w14:textId="4E6B04F3" w:rsidR="00A35E5A" w:rsidRDefault="00F67A9C" w:rsidP="005544F2">
      <w:r>
        <w:t xml:space="preserve">Sachez que </w:t>
      </w:r>
      <w:r w:rsidR="00C43CD3">
        <w:t>votre adresse mail donné</w:t>
      </w:r>
      <w:r w:rsidR="00F85D92">
        <w:t>e</w:t>
      </w:r>
      <w:r w:rsidR="00C43CD3">
        <w:t xml:space="preserve"> par EPITECH sera votre ‘login’ (normalement : </w:t>
      </w:r>
      <w:hyperlink r:id="rId8" w:history="1">
        <w:r w:rsidR="00F85D92" w:rsidRPr="00370776">
          <w:rPr>
            <w:rStyle w:val="Lienhypertexte"/>
          </w:rPr>
          <w:t>prénom.Nom@epitech.eu</w:t>
        </w:r>
      </w:hyperlink>
      <w:r w:rsidR="00C43CD3">
        <w:t xml:space="preserve">), En revanche le mot de passe vous est donné par mail </w:t>
      </w:r>
      <w:r w:rsidR="00B220D5">
        <w:t>(sur votre adresse privé</w:t>
      </w:r>
      <w:r w:rsidR="00F85D92">
        <w:t>e</w:t>
      </w:r>
      <w:r w:rsidR="00B220D5">
        <w:t xml:space="preserve">) vous le retrouverez au nom suivant : </w:t>
      </w:r>
      <w:r w:rsidR="00B220D5">
        <w:rPr>
          <w:noProof/>
        </w:rPr>
        <w:drawing>
          <wp:inline distT="0" distB="0" distL="0" distR="0" wp14:anchorId="28CD22F7" wp14:editId="60C32848">
            <wp:extent cx="3667125" cy="10477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E5A">
        <w:t>.</w:t>
      </w:r>
    </w:p>
    <w:p w14:paraId="299C6625" w14:textId="70076A83" w:rsidR="00A35E5A" w:rsidRDefault="00A35E5A" w:rsidP="005544F2"/>
    <w:p w14:paraId="678E11F5" w14:textId="20356D4B" w:rsidR="00A35E5A" w:rsidRDefault="00A35E5A" w:rsidP="00A35E5A">
      <w:pPr>
        <w:jc w:val="center"/>
        <w:rPr>
          <w:u w:val="single"/>
        </w:rPr>
      </w:pPr>
      <w:r w:rsidRPr="00A35E5A">
        <w:rPr>
          <w:u w:val="single"/>
        </w:rPr>
        <w:lastRenderedPageBreak/>
        <w:t>L’intranet</w:t>
      </w:r>
    </w:p>
    <w:p w14:paraId="381110CB" w14:textId="73BC7C11" w:rsidR="0015701E" w:rsidRDefault="00A35E5A" w:rsidP="00A35E5A">
      <w:r>
        <w:t>Bravo vous avez réussi à vous connecter sur l’intranet encore quelques efforts et vous arriverez à vous inscrire</w:t>
      </w:r>
      <w:r w:rsidR="0015701E">
        <w:t xml:space="preserve"> à l’un de vos fabuleux projet</w:t>
      </w:r>
      <w:r w:rsidR="00515A82">
        <w:t>s</w:t>
      </w:r>
      <w:r w:rsidR="0015701E">
        <w:t xml:space="preserve"> préparé avec soin par les équipes fantastiques</w:t>
      </w:r>
      <w:r w:rsidR="00580653">
        <w:t xml:space="preserve"> d’EPITECH.</w:t>
      </w:r>
    </w:p>
    <w:p w14:paraId="788EDC55" w14:textId="233C8349" w:rsidR="00580653" w:rsidRDefault="00B95FF0" w:rsidP="00A35E5A">
      <w:r>
        <w:rPr>
          <w:noProof/>
        </w:rPr>
        <w:drawing>
          <wp:inline distT="0" distB="0" distL="0" distR="0" wp14:anchorId="6C29D20E" wp14:editId="0F5AA36F">
            <wp:extent cx="5760720" cy="64027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691" w14:textId="33786943" w:rsidR="00B95FF0" w:rsidRDefault="00B95FF0" w:rsidP="00A35E5A">
      <w:r>
        <w:t>Voici la page d’accueil</w:t>
      </w:r>
      <w:r w:rsidR="00515A82">
        <w:t>,</w:t>
      </w:r>
      <w:r>
        <w:t xml:space="preserve"> vous y trouverez les projets sur lesquels vous vous êtes récemment inscrit </w:t>
      </w:r>
      <w:r w:rsidR="00DC3C56">
        <w:t>ou alors là où l’un de vos référents qui vous y aurez inscrit de force. Cela n’est pas encore votre cas, un peu de patience cela ne vas tarder.</w:t>
      </w:r>
    </w:p>
    <w:p w14:paraId="724502AF" w14:textId="40C97868" w:rsidR="00DC3C56" w:rsidRDefault="00DC3C56" w:rsidP="00A35E5A">
      <w:r>
        <w:t>Maintenant</w:t>
      </w:r>
      <w:r w:rsidR="00515A82">
        <w:t>,</w:t>
      </w:r>
      <w:r>
        <w:t xml:space="preserve"> que vous êtes sur l’accueil</w:t>
      </w:r>
      <w:r w:rsidR="00515A82">
        <w:t xml:space="preserve">, </w:t>
      </w:r>
      <w:r>
        <w:t xml:space="preserve">vous constaterez </w:t>
      </w:r>
      <w:r w:rsidR="001E4602">
        <w:t>que des onglets sont disponible</w:t>
      </w:r>
      <w:r w:rsidR="00515A82">
        <w:t>s</w:t>
      </w:r>
      <w:r w:rsidR="001E4602">
        <w:t xml:space="preserve"> en haut de page.</w:t>
      </w:r>
    </w:p>
    <w:p w14:paraId="37F424DD" w14:textId="4B6B746C" w:rsidR="001E4602" w:rsidRDefault="001E4602" w:rsidP="00A35E5A">
      <w:r>
        <w:rPr>
          <w:noProof/>
        </w:rPr>
        <w:lastRenderedPageBreak/>
        <w:drawing>
          <wp:inline distT="0" distB="0" distL="0" distR="0" wp14:anchorId="5E794986" wp14:editId="0F51AD21">
            <wp:extent cx="5760720" cy="804545"/>
            <wp:effectExtent l="0" t="0" r="0" b="0"/>
            <wp:docPr id="7" name="Image 7" descr="Une image contenant poisson, requ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poisson, requi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E3B" w14:textId="3AD8E9D9" w:rsidR="001E4602" w:rsidRDefault="002A5560" w:rsidP="00A35E5A">
      <w:r>
        <w:t>Cette icône vous permet</w:t>
      </w:r>
      <w:r w:rsidR="003C10D1">
        <w:t xml:space="preserve"> d’accéder au</w:t>
      </w:r>
      <w:r w:rsidR="00515A82">
        <w:t>x</w:t>
      </w:r>
      <w:r w:rsidR="003C10D1">
        <w:t xml:space="preserve"> modules en cours</w:t>
      </w:r>
      <w:r w:rsidR="00515A82">
        <w:t>,</w:t>
      </w:r>
      <w:r w:rsidR="003C10D1">
        <w:t xml:space="preserve"> vous y trouverez les projets lié</w:t>
      </w:r>
      <w:r w:rsidR="00515A82">
        <w:t>s</w:t>
      </w:r>
      <w:r w:rsidR="003C10D1">
        <w:t xml:space="preserve"> à vos modules par exemple</w:t>
      </w:r>
      <w:r w:rsidR="007D035D">
        <w:t> :</w:t>
      </w:r>
    </w:p>
    <w:p w14:paraId="4D298556" w14:textId="4AF38013" w:rsidR="007D035D" w:rsidRDefault="007D035D" w:rsidP="00A35E5A">
      <w:r>
        <w:t>Le module ‘Piscine PHP’</w:t>
      </w:r>
      <w:r w:rsidR="0090087F">
        <w:t> :</w:t>
      </w:r>
      <w:r>
        <w:t xml:space="preserve"> </w:t>
      </w:r>
      <w:r w:rsidR="00515A82">
        <w:t>v</w:t>
      </w:r>
      <w:r>
        <w:t xml:space="preserve">ous y trouverez </w:t>
      </w:r>
      <w:r w:rsidR="0090087F">
        <w:t xml:space="preserve">chaque jour un nouveau projet auquel vous </w:t>
      </w:r>
      <w:r w:rsidR="00515A82">
        <w:t xml:space="preserve">pouvez vous </w:t>
      </w:r>
      <w:r w:rsidR="0090087F">
        <w:t xml:space="preserve">inscrire pour continuer </w:t>
      </w:r>
      <w:r w:rsidR="00F23ED5">
        <w:t>d’apprendre à chacune de vos journée</w:t>
      </w:r>
      <w:r w:rsidR="0090087F">
        <w:t>.</w:t>
      </w:r>
    </w:p>
    <w:p w14:paraId="64C64569" w14:textId="0BE6F6E1" w:rsidR="00F23ED5" w:rsidRDefault="00F23ED5" w:rsidP="00A35E5A">
      <w:r>
        <w:rPr>
          <w:noProof/>
        </w:rPr>
        <w:drawing>
          <wp:inline distT="0" distB="0" distL="0" distR="0" wp14:anchorId="0A984893" wp14:editId="6395B876">
            <wp:extent cx="5760720" cy="680974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7B5" w14:textId="29BA4706" w:rsidR="00BC701D" w:rsidRDefault="00BC701D" w:rsidP="00BC701D">
      <w:pPr>
        <w:jc w:val="center"/>
        <w:rPr>
          <w:u w:val="single"/>
        </w:rPr>
      </w:pPr>
      <w:r>
        <w:rPr>
          <w:u w:val="single"/>
        </w:rPr>
        <w:lastRenderedPageBreak/>
        <w:t>Les Modules</w:t>
      </w:r>
    </w:p>
    <w:p w14:paraId="6A437D3B" w14:textId="2CC93FC5" w:rsidR="00BC701D" w:rsidRPr="00BC701D" w:rsidRDefault="00BC701D" w:rsidP="00BC701D">
      <w:r>
        <w:rPr>
          <w:noProof/>
        </w:rPr>
        <w:drawing>
          <wp:inline distT="0" distB="0" distL="0" distR="0" wp14:anchorId="3FA036A4" wp14:editId="005D15C3">
            <wp:extent cx="4019550" cy="8220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F7B" w14:textId="30358EC5" w:rsidR="00BC701D" w:rsidRDefault="00BC701D" w:rsidP="00BC701D">
      <w:r>
        <w:lastRenderedPageBreak/>
        <w:t>Vous pourrez constater sur votre gauche la liste des modules en cours</w:t>
      </w:r>
      <w:r w:rsidR="001C1B21">
        <w:t>, dans chacun se trouve vos projet</w:t>
      </w:r>
      <w:r w:rsidR="007F45B0">
        <w:t>s</w:t>
      </w:r>
      <w:r w:rsidR="001C1B21">
        <w:t xml:space="preserve"> trié</w:t>
      </w:r>
      <w:r w:rsidR="007F45B0">
        <w:t>s</w:t>
      </w:r>
      <w:r w:rsidR="001C1B21">
        <w:t xml:space="preserve"> par langages ou type d’exercice. </w:t>
      </w:r>
    </w:p>
    <w:p w14:paraId="3F0D53C4" w14:textId="310A695D" w:rsidR="001C1B21" w:rsidRPr="00BC701D" w:rsidRDefault="001C1B21" w:rsidP="00BC701D">
      <w:r>
        <w:t xml:space="preserve">Par exemple : </w:t>
      </w:r>
      <w:r w:rsidR="007F45B0">
        <w:t>l</w:t>
      </w:r>
      <w:r>
        <w:t>e module ‘Colles’, regroupe la totalité des Colles que vous avez effectu</w:t>
      </w:r>
      <w:r w:rsidR="007F45B0">
        <w:t>ées</w:t>
      </w:r>
      <w:r>
        <w:t xml:space="preserve"> ce semestre </w:t>
      </w:r>
      <w:r w:rsidR="00BD5F39">
        <w:t>ce module contiendras vos notes ainsi que vos moyenne</w:t>
      </w:r>
      <w:r w:rsidR="007F45B0">
        <w:t>s</w:t>
      </w:r>
      <w:r w:rsidR="00BD5F39">
        <w:t xml:space="preserve"> ce qui permet de comprendre qu’en fonction de vos note</w:t>
      </w:r>
      <w:r w:rsidR="007F45B0">
        <w:t>s</w:t>
      </w:r>
      <w:r w:rsidR="00BD5F39">
        <w:t xml:space="preserve"> sur un module</w:t>
      </w:r>
      <w:r w:rsidR="007F45B0">
        <w:t>,</w:t>
      </w:r>
      <w:r w:rsidR="00BD5F39">
        <w:t xml:space="preserve"> il sera validé </w:t>
      </w:r>
      <w:r w:rsidR="009E45F6">
        <w:t>ou refusé, ce qui vous octroiera des crédits ou non.</w:t>
      </w:r>
    </w:p>
    <w:p w14:paraId="3699BF2D" w14:textId="14C2B319" w:rsidR="00F23ED5" w:rsidRDefault="00BC701D" w:rsidP="00BC701D">
      <w:pPr>
        <w:jc w:val="center"/>
        <w:rPr>
          <w:u w:val="single"/>
        </w:rPr>
      </w:pPr>
      <w:r>
        <w:rPr>
          <w:u w:val="single"/>
        </w:rPr>
        <w:t>L’inscription</w:t>
      </w:r>
    </w:p>
    <w:p w14:paraId="76A2D289" w14:textId="736A78AF" w:rsidR="00BC701D" w:rsidRDefault="00BC701D" w:rsidP="00BC701D">
      <w:r>
        <w:t>Vous pouvez maintenant sélectionner un projet dès lors que vous cliquerez sur le sujet qui vous intéresse</w:t>
      </w:r>
      <w:r w:rsidR="00B076CB">
        <w:t>.</w:t>
      </w:r>
    </w:p>
    <w:p w14:paraId="0F641906" w14:textId="7F214CE1" w:rsidR="00B076CB" w:rsidRPr="00BC701D" w:rsidRDefault="00B076CB" w:rsidP="00BC701D">
      <w:r>
        <w:rPr>
          <w:noProof/>
        </w:rPr>
        <w:drawing>
          <wp:inline distT="0" distB="0" distL="0" distR="0" wp14:anchorId="3B8F4E3F" wp14:editId="5AEABA3E">
            <wp:extent cx="5760720" cy="3239135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C6B" w14:textId="0238A21C" w:rsidR="00BC701D" w:rsidRDefault="00B076CB" w:rsidP="00BC701D">
      <w:r>
        <w:t>Lorsque vous aurez cliqu</w:t>
      </w:r>
      <w:r w:rsidR="007F45B0">
        <w:t>é</w:t>
      </w:r>
      <w:r>
        <w:t xml:space="preserve"> sur </w:t>
      </w:r>
      <w:r w:rsidR="00C65115">
        <w:t>le projet</w:t>
      </w:r>
      <w:r w:rsidR="007F45B0">
        <w:t>,</w:t>
      </w:r>
      <w:r w:rsidR="00C65115">
        <w:t xml:space="preserve"> vous serez redirigé vers une page vous permettant de vous inscrire à celui-ci.</w:t>
      </w:r>
    </w:p>
    <w:p w14:paraId="1AB1104D" w14:textId="6AC4AFE8" w:rsidR="00C65115" w:rsidRDefault="00C65115" w:rsidP="00BC701D">
      <w:r>
        <w:rPr>
          <w:noProof/>
        </w:rPr>
        <w:lastRenderedPageBreak/>
        <w:drawing>
          <wp:inline distT="0" distB="0" distL="0" distR="0" wp14:anchorId="7D60567E" wp14:editId="73E3278A">
            <wp:extent cx="3819525" cy="31908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41D5" w14:textId="0272D085" w:rsidR="00C65115" w:rsidRDefault="00C65115" w:rsidP="00BC701D">
      <w:r>
        <w:t>Félicitation</w:t>
      </w:r>
      <w:r w:rsidR="007F45B0">
        <w:t>s</w:t>
      </w:r>
      <w:r>
        <w:t> ! Vous êtes enfin inscrit à votre projet</w:t>
      </w:r>
      <w:r w:rsidR="007F45B0">
        <w:t>,</w:t>
      </w:r>
      <w:r>
        <w:t xml:space="preserve"> </w:t>
      </w:r>
      <w:r w:rsidR="00C25227">
        <w:t>vous pouvez dès maintenant travailler en toute tranquillité et ainsi devenir le meilleur codeur !</w:t>
      </w:r>
    </w:p>
    <w:p w14:paraId="51E1AB33" w14:textId="77777777" w:rsidR="00C65115" w:rsidRPr="00BC701D" w:rsidRDefault="00C65115" w:rsidP="00BC701D"/>
    <w:sectPr w:rsidR="00C65115" w:rsidRPr="00BC7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A5E2" w14:textId="77777777" w:rsidR="00601C81" w:rsidRDefault="00601C81" w:rsidP="00F23ED5">
      <w:pPr>
        <w:spacing w:after="0" w:line="240" w:lineRule="auto"/>
      </w:pPr>
      <w:r>
        <w:separator/>
      </w:r>
    </w:p>
  </w:endnote>
  <w:endnote w:type="continuationSeparator" w:id="0">
    <w:p w14:paraId="53AF1FAF" w14:textId="77777777" w:rsidR="00601C81" w:rsidRDefault="00601C81" w:rsidP="00F2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EE09" w14:textId="77777777" w:rsidR="00601C81" w:rsidRDefault="00601C81" w:rsidP="00F23ED5">
      <w:pPr>
        <w:spacing w:after="0" w:line="240" w:lineRule="auto"/>
      </w:pPr>
      <w:r>
        <w:separator/>
      </w:r>
    </w:p>
  </w:footnote>
  <w:footnote w:type="continuationSeparator" w:id="0">
    <w:p w14:paraId="40615521" w14:textId="77777777" w:rsidR="00601C81" w:rsidRDefault="00601C81" w:rsidP="00F23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94"/>
    <w:rsid w:val="000500F8"/>
    <w:rsid w:val="000B10C6"/>
    <w:rsid w:val="0015701E"/>
    <w:rsid w:val="001C1B21"/>
    <w:rsid w:val="001E4602"/>
    <w:rsid w:val="002A5560"/>
    <w:rsid w:val="002B074E"/>
    <w:rsid w:val="00393237"/>
    <w:rsid w:val="003C10D1"/>
    <w:rsid w:val="00454A8F"/>
    <w:rsid w:val="00515A82"/>
    <w:rsid w:val="005544F2"/>
    <w:rsid w:val="00580653"/>
    <w:rsid w:val="00601C81"/>
    <w:rsid w:val="006673F8"/>
    <w:rsid w:val="007D035D"/>
    <w:rsid w:val="007F45B0"/>
    <w:rsid w:val="00836294"/>
    <w:rsid w:val="008C0A6F"/>
    <w:rsid w:val="0090087F"/>
    <w:rsid w:val="009E45F6"/>
    <w:rsid w:val="00A35E5A"/>
    <w:rsid w:val="00B076CB"/>
    <w:rsid w:val="00B220D5"/>
    <w:rsid w:val="00B95FF0"/>
    <w:rsid w:val="00BC701D"/>
    <w:rsid w:val="00BD5F39"/>
    <w:rsid w:val="00C145F2"/>
    <w:rsid w:val="00C25227"/>
    <w:rsid w:val="00C43CD3"/>
    <w:rsid w:val="00C65115"/>
    <w:rsid w:val="00DC3C56"/>
    <w:rsid w:val="00F23ED5"/>
    <w:rsid w:val="00F67A9C"/>
    <w:rsid w:val="00F85D92"/>
    <w:rsid w:val="00F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9BCB"/>
  <w15:chartTrackingRefBased/>
  <w15:docId w15:val="{3D7F303C-691E-4C01-84AB-AE808F29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C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3C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2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ED5"/>
  </w:style>
  <w:style w:type="paragraph" w:styleId="Pieddepage">
    <w:name w:val="footer"/>
    <w:basedOn w:val="Normal"/>
    <w:link w:val="PieddepageCar"/>
    <w:uiPriority w:val="99"/>
    <w:unhideWhenUsed/>
    <w:rsid w:val="00F2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&#233;nom.Nom@epitech.eu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419</Words>
  <Characters>2128</Characters>
  <Application>Microsoft Office Word</Application>
  <DocSecurity>0</DocSecurity>
  <Lines>51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Schippers</dc:creator>
  <cp:keywords/>
  <dc:description/>
  <cp:lastModifiedBy>Thomas Schippers</cp:lastModifiedBy>
  <cp:revision>3</cp:revision>
  <dcterms:created xsi:type="dcterms:W3CDTF">2022-09-05T12:29:00Z</dcterms:created>
  <dcterms:modified xsi:type="dcterms:W3CDTF">2022-09-06T13:05:00Z</dcterms:modified>
</cp:coreProperties>
</file>