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676935325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kern w:val="2"/>
          <w:sz w:val="24"/>
          <w:szCs w:val="24"/>
          <w:lang w:eastAsia="en-US"/>
          <w14:ligatures w14:val="standardContextual"/>
        </w:rPr>
      </w:sdtEndPr>
      <w:sdtContent>
        <w:p w14:paraId="4234AC05" w14:textId="0E0ECADD" w:rsidR="007757E5" w:rsidRDefault="007757E5">
          <w:pPr>
            <w:pStyle w:val="Sinespaciado"/>
            <w:rPr>
              <w:sz w:val="2"/>
            </w:rPr>
          </w:pPr>
        </w:p>
        <w:p w14:paraId="79B81AAC" w14:textId="77777777" w:rsidR="007757E5" w:rsidRDefault="007757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E4370A" wp14:editId="1C204C8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7300F23" w14:textId="0901497A" w:rsidR="007757E5" w:rsidRDefault="007757E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Analisis de señales</w:t>
                                    </w:r>
                                  </w:p>
                                </w:sdtContent>
                              </w:sdt>
                              <w:p w14:paraId="19C19C7E" w14:textId="67E64922" w:rsidR="007757E5" w:rsidRDefault="007757E5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Tarea sobre sistemas lineales en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Simulink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39D3B08" w14:textId="77777777" w:rsidR="007757E5" w:rsidRDefault="007757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E4370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7300F23" w14:textId="0901497A" w:rsidR="007757E5" w:rsidRDefault="007757E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Analisis de señales</w:t>
                              </w:r>
                            </w:p>
                          </w:sdtContent>
                        </w:sdt>
                        <w:p w14:paraId="19C19C7E" w14:textId="67E64922" w:rsidR="007757E5" w:rsidRDefault="007757E5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Tarea sobre sistemas lineales en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Simulink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339D3B08" w14:textId="77777777" w:rsidR="007757E5" w:rsidRDefault="007757E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24C557" wp14:editId="03B35C7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263E2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F3479" wp14:editId="7DBCC7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4B333" w14:textId="09E20BF7" w:rsidR="007757E5" w:rsidRDefault="007757E5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Ignacio Andrade Salazar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93B8105" w14:textId="599EC821" w:rsidR="007757E5" w:rsidRDefault="007757E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Universidad de Guadalajara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EF3479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364B333" w14:textId="09E20BF7" w:rsidR="007757E5" w:rsidRDefault="007757E5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Ignacio Andrade Salazar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93B8105" w14:textId="599EC821" w:rsidR="007757E5" w:rsidRDefault="007757E5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Universidad de Guadalajara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C4DDEA4" w14:textId="465FBF50" w:rsidR="007757E5" w:rsidRDefault="007757E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2336" behindDoc="0" locked="0" layoutInCell="1" allowOverlap="1" wp14:anchorId="75B3B00B" wp14:editId="3F1A6A67">
                <wp:simplePos x="0" y="0"/>
                <wp:positionH relativeFrom="margin">
                  <wp:posOffset>1092084</wp:posOffset>
                </wp:positionH>
                <wp:positionV relativeFrom="margin">
                  <wp:posOffset>3121957</wp:posOffset>
                </wp:positionV>
                <wp:extent cx="3760470" cy="2820035"/>
                <wp:effectExtent l="0" t="0" r="0" b="0"/>
                <wp:wrapSquare wrapText="bothSides"/>
                <wp:docPr id="19044834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0470" cy="2820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6A05CE6D" w14:textId="7BC694F8" w:rsidR="00BB2402" w:rsidRPr="00BB2402" w:rsidRDefault="00BB2402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bloques para </w:t>
      </w:r>
      <w:r>
        <w:rPr>
          <w:rFonts w:ascii="Times New Roman" w:hAnsi="Times New Roman" w:cs="Times New Roman"/>
          <w:lang w:val="es-ES"/>
        </w:rPr>
        <w:t>T{x(t</w:t>
      </w:r>
      <w:proofErr w:type="gramStart"/>
      <w:r>
        <w:rPr>
          <w:rFonts w:ascii="Times New Roman" w:hAnsi="Times New Roman" w:cs="Times New Roman"/>
          <w:lang w:val="es-ES"/>
        </w:rPr>
        <w:t>)}=</w:t>
      </w:r>
      <w:proofErr w:type="gramEnd"/>
      <w:r>
        <w:rPr>
          <w:rFonts w:ascii="Times New Roman" w:hAnsi="Times New Roman" w:cs="Times New Roman"/>
          <w:lang w:val="es-ES"/>
        </w:rPr>
        <w:t xml:space="preserve"> x(t)+</w:t>
      </w:r>
      <w:r>
        <w:rPr>
          <w:rFonts w:ascii="Times New Roman" w:hAnsi="Times New Roman" w:cs="Times New Roman"/>
          <w:lang w:val="es-ES"/>
        </w:rPr>
        <w:t xml:space="preserve">1 </w:t>
      </w:r>
      <w:r>
        <w:rPr>
          <w:rFonts w:ascii="Times New Roman" w:hAnsi="Times New Roman" w:cs="Times New Roman"/>
          <w:b/>
          <w:bCs/>
          <w:lang w:val="es-ES"/>
        </w:rPr>
        <w:t>con valores de a=3 y b=1</w:t>
      </w:r>
    </w:p>
    <w:p w14:paraId="21398D7D" w14:textId="6F3B5AA1" w:rsidR="00BB2402" w:rsidRDefault="00017D76" w:rsidP="001D6D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7D76">
        <w:rPr>
          <w:rFonts w:ascii="Arial" w:hAnsi="Arial" w:cs="Arial"/>
          <w:sz w:val="24"/>
          <w:szCs w:val="24"/>
        </w:rPr>
        <w:drawing>
          <wp:inline distT="0" distB="0" distL="0" distR="0" wp14:anchorId="34DF597F" wp14:editId="136E0822">
            <wp:extent cx="5279571" cy="3505377"/>
            <wp:effectExtent l="76200" t="76200" r="130810" b="133350"/>
            <wp:docPr id="7511553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5538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138" cy="35090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0C01C" w14:textId="77777777" w:rsidR="00BB2402" w:rsidRDefault="00BB2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D277A6" w14:textId="77777777" w:rsidR="00BB2402" w:rsidRDefault="00BB2402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Graficas salientes</w:t>
      </w:r>
    </w:p>
    <w:p w14:paraId="67137173" w14:textId="173ED733" w:rsidR="00BB2402" w:rsidRDefault="00BB2402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240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6506C5C" wp14:editId="21009284">
            <wp:extent cx="4376420" cy="3462646"/>
            <wp:effectExtent l="76200" t="76200" r="138430" b="138430"/>
            <wp:docPr id="2021815603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5603" name="Imagen 1" descr="Interfaz de usuario gráfica,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560" cy="3476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FA197E" w14:textId="4154A38F" w:rsidR="00BB2402" w:rsidRDefault="00BB2402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240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EB11119" wp14:editId="56ADEB71">
            <wp:extent cx="4519295" cy="3375863"/>
            <wp:effectExtent l="76200" t="76200" r="128905" b="129540"/>
            <wp:docPr id="141711521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15212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420" cy="3382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B4063" w14:textId="77777777" w:rsidR="00BB2402" w:rsidRDefault="00BB2402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A77602" w14:textId="67D732B0" w:rsidR="00BB2402" w:rsidRPr="00BB2402" w:rsidRDefault="00BB2402" w:rsidP="00BB240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bloques para </w:t>
      </w:r>
      <w:r>
        <w:rPr>
          <w:rFonts w:ascii="Times New Roman" w:hAnsi="Times New Roman" w:cs="Times New Roman"/>
          <w:lang w:val="es-ES"/>
        </w:rPr>
        <w:t>T{x(t</w:t>
      </w:r>
      <w:proofErr w:type="gramStart"/>
      <w:r>
        <w:rPr>
          <w:rFonts w:ascii="Times New Roman" w:hAnsi="Times New Roman" w:cs="Times New Roman"/>
          <w:lang w:val="es-ES"/>
        </w:rPr>
        <w:t>)}=</w:t>
      </w:r>
      <w:proofErr w:type="gramEnd"/>
      <w:r>
        <w:rPr>
          <w:rFonts w:ascii="Times New Roman" w:hAnsi="Times New Roman" w:cs="Times New Roman"/>
          <w:lang w:val="es-ES"/>
        </w:rPr>
        <w:t xml:space="preserve"> x(t)+1 </w:t>
      </w:r>
      <w:r>
        <w:rPr>
          <w:rFonts w:ascii="Times New Roman" w:hAnsi="Times New Roman" w:cs="Times New Roman"/>
          <w:b/>
          <w:bCs/>
          <w:lang w:val="es-ES"/>
        </w:rPr>
        <w:t>con valores de a=</w:t>
      </w:r>
      <w:r>
        <w:rPr>
          <w:rFonts w:ascii="Times New Roman" w:hAnsi="Times New Roman" w:cs="Times New Roman"/>
          <w:b/>
          <w:bCs/>
          <w:lang w:val="es-ES"/>
        </w:rPr>
        <w:t>5</w:t>
      </w:r>
      <w:r>
        <w:rPr>
          <w:rFonts w:ascii="Times New Roman" w:hAnsi="Times New Roman" w:cs="Times New Roman"/>
          <w:b/>
          <w:bCs/>
          <w:lang w:val="es-ES"/>
        </w:rPr>
        <w:t xml:space="preserve"> y b=</w:t>
      </w:r>
      <w:r>
        <w:rPr>
          <w:rFonts w:ascii="Times New Roman" w:hAnsi="Times New Roman" w:cs="Times New Roman"/>
          <w:b/>
          <w:bCs/>
          <w:lang w:val="es-ES"/>
        </w:rPr>
        <w:t>0</w:t>
      </w:r>
    </w:p>
    <w:p w14:paraId="398F5E35" w14:textId="60580B56" w:rsidR="00BB2402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47F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CB7DC60" wp14:editId="0D9E7FDE">
            <wp:extent cx="5612130" cy="3709035"/>
            <wp:effectExtent l="76200" t="76200" r="140970" b="139065"/>
            <wp:docPr id="11132732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7326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CCFC8C" w14:textId="69610E59" w:rsidR="004B47F7" w:rsidRDefault="004B47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E96E845" w14:textId="77777777" w:rsidR="004B47F7" w:rsidRDefault="004B47F7" w:rsidP="004B47F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Graficas salientes</w:t>
      </w:r>
    </w:p>
    <w:p w14:paraId="4B704F16" w14:textId="1F8A69A7" w:rsidR="00BB2402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47F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C03EEF5" wp14:editId="370E8AF0">
            <wp:extent cx="4352925" cy="3201390"/>
            <wp:effectExtent l="76200" t="76200" r="123825" b="132715"/>
            <wp:docPr id="1620563460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63460" name="Imagen 1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176" cy="3211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C4D16" w14:textId="58CE5EA6" w:rsidR="004B47F7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47F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011EAA3" wp14:editId="660AA307">
            <wp:extent cx="4424548" cy="3711468"/>
            <wp:effectExtent l="76200" t="76200" r="128905" b="137160"/>
            <wp:docPr id="2016290924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90924" name="Imagen 1" descr="Gráfi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906" cy="37268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7A9E3" w14:textId="77777777" w:rsidR="004B47F7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AC458E" w14:textId="4E393769" w:rsidR="004B47F7" w:rsidRPr="00BB2402" w:rsidRDefault="004B47F7" w:rsidP="004B47F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bloques para </w:t>
      </w:r>
      <w:r>
        <w:rPr>
          <w:rFonts w:ascii="Times New Roman" w:hAnsi="Times New Roman" w:cs="Times New Roman"/>
          <w:lang w:val="es-ES"/>
        </w:rPr>
        <w:t>T{x(t</w:t>
      </w:r>
      <w:proofErr w:type="gramStart"/>
      <w:r>
        <w:rPr>
          <w:rFonts w:ascii="Times New Roman" w:hAnsi="Times New Roman" w:cs="Times New Roman"/>
          <w:lang w:val="es-ES"/>
        </w:rPr>
        <w:t>)}=</w:t>
      </w:r>
      <w:proofErr w:type="gramEnd"/>
      <w:r>
        <w:rPr>
          <w:rFonts w:ascii="Times New Roman" w:hAnsi="Times New Roman" w:cs="Times New Roman"/>
          <w:lang w:val="es-ES"/>
        </w:rPr>
        <w:t xml:space="preserve"> x(t)+1 </w:t>
      </w:r>
      <w:r>
        <w:rPr>
          <w:rFonts w:ascii="Times New Roman" w:hAnsi="Times New Roman" w:cs="Times New Roman"/>
          <w:b/>
          <w:bCs/>
          <w:lang w:val="es-ES"/>
        </w:rPr>
        <w:t>con valores de a=</w:t>
      </w:r>
      <w:r>
        <w:rPr>
          <w:rFonts w:ascii="Times New Roman" w:hAnsi="Times New Roman" w:cs="Times New Roman"/>
          <w:b/>
          <w:bCs/>
          <w:lang w:val="es-ES"/>
        </w:rPr>
        <w:t>2</w:t>
      </w:r>
      <w:r>
        <w:rPr>
          <w:rFonts w:ascii="Times New Roman" w:hAnsi="Times New Roman" w:cs="Times New Roman"/>
          <w:b/>
          <w:bCs/>
          <w:lang w:val="es-ES"/>
        </w:rPr>
        <w:t xml:space="preserve"> y b=</w:t>
      </w:r>
      <w:r>
        <w:rPr>
          <w:rFonts w:ascii="Times New Roman" w:hAnsi="Times New Roman" w:cs="Times New Roman"/>
          <w:b/>
          <w:bCs/>
          <w:lang w:val="es-ES"/>
        </w:rPr>
        <w:t>6</w:t>
      </w:r>
    </w:p>
    <w:p w14:paraId="0F7048FA" w14:textId="6B8CC21F" w:rsidR="004B47F7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47F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200222A" wp14:editId="6C2FB3A6">
            <wp:extent cx="5612130" cy="4053205"/>
            <wp:effectExtent l="76200" t="76200" r="140970" b="137795"/>
            <wp:docPr id="16652458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4583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3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318D2" w14:textId="406EA833" w:rsidR="004B47F7" w:rsidRDefault="004B47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D10B6FD" w14:textId="77777777" w:rsidR="004B47F7" w:rsidRDefault="004B47F7" w:rsidP="004B47F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Graficas salientes</w:t>
      </w:r>
    </w:p>
    <w:p w14:paraId="703785B0" w14:textId="0114CD9C" w:rsidR="004B47F7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47F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62091B9" wp14:editId="5D4D2E79">
            <wp:extent cx="4862830" cy="3522024"/>
            <wp:effectExtent l="76200" t="76200" r="128270" b="135890"/>
            <wp:docPr id="57992479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2479" name="Imagen 1" descr="Interfaz de usuario gráfica,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065" cy="3529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839A8" w14:textId="1332988C" w:rsidR="004B47F7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B47F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712FC97" wp14:editId="3526F252">
            <wp:extent cx="4886771" cy="3700153"/>
            <wp:effectExtent l="76200" t="76200" r="142875" b="128905"/>
            <wp:docPr id="115079513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95133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674" cy="37084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1D8FAD" w14:textId="160F4C01" w:rsidR="004B47F7" w:rsidRDefault="004B47F7" w:rsidP="001D6D6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2C1AB485" w14:textId="0C6D6C77" w:rsidR="004B47F7" w:rsidRPr="004B47F7" w:rsidRDefault="004B47F7" w:rsidP="001D6D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observar en los diferentes ejemplos el sistema no es lineal ya que nos arroja resultados diferentes, </w:t>
      </w:r>
      <w:r w:rsidR="007757E5">
        <w:rPr>
          <w:rFonts w:ascii="Arial" w:hAnsi="Arial" w:cs="Arial"/>
          <w:sz w:val="24"/>
          <w:szCs w:val="24"/>
        </w:rPr>
        <w:t>ya que al aplicarle la ganancia a la entrada nos multiplica también el escalar que se suma, y nos afecta en la salida teniendo un escalar multiplicado, en cambia si la ganancia se aplica al final se obtiene un resultado diferente.</w:t>
      </w:r>
    </w:p>
    <w:sectPr w:rsidR="004B47F7" w:rsidRPr="004B47F7" w:rsidSect="007912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9F"/>
    <w:rsid w:val="00017D76"/>
    <w:rsid w:val="001D6D62"/>
    <w:rsid w:val="00395EC5"/>
    <w:rsid w:val="00437E21"/>
    <w:rsid w:val="004B47F7"/>
    <w:rsid w:val="006634B2"/>
    <w:rsid w:val="007757E5"/>
    <w:rsid w:val="007912BF"/>
    <w:rsid w:val="00BB2402"/>
    <w:rsid w:val="00F5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6697"/>
  <w15:chartTrackingRefBased/>
  <w15:docId w15:val="{6C2BA4A3-DC7F-4D3C-996B-DFE256FD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A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A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A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A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A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A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A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A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A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A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A9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757E5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57E5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Ignacio Andrade Salazar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señales</dc:title>
  <dc:subject>Tarea sobre sistemas lineales en Simulink</dc:subject>
  <dc:creator>ANDRADE SALAZAR, IGNACIO</dc:creator>
  <cp:keywords/>
  <dc:description/>
  <cp:lastModifiedBy>ANDRADE SALAZAR, IGNACIO</cp:lastModifiedBy>
  <cp:revision>2</cp:revision>
  <dcterms:created xsi:type="dcterms:W3CDTF">2024-02-22T19:46:00Z</dcterms:created>
  <dcterms:modified xsi:type="dcterms:W3CDTF">2024-02-22T20:52:00Z</dcterms:modified>
  <cp:category>Universidad de Guadalajara</cp:category>
</cp:coreProperties>
</file>