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eastAsia="en-US"/>
          <w14:ligatures w14:val="standardContextual"/>
        </w:rPr>
        <w:id w:val="-1712340140"/>
        <w:docPartObj>
          <w:docPartGallery w:val="Cover Pages"/>
          <w:docPartUnique/>
        </w:docPartObj>
      </w:sdtPr>
      <w:sdtEndPr>
        <w:rPr>
          <w:rFonts w:ascii="Arial" w:hAnsi="Arial" w:cs="Arial"/>
          <w:sz w:val="24"/>
          <w:szCs w:val="24"/>
        </w:rPr>
      </w:sdtEndPr>
      <w:sdtContent>
        <w:p w14:paraId="1A917CAE" w14:textId="2D23AEDC" w:rsidR="00CC03D2" w:rsidRDefault="00CC03D2">
          <w:pPr>
            <w:pStyle w:val="Sinespaciado"/>
          </w:pPr>
          <w:r>
            <w:rPr>
              <w:noProof/>
            </w:rPr>
            <mc:AlternateContent>
              <mc:Choice Requires="wpg">
                <w:drawing>
                  <wp:anchor distT="0" distB="0" distL="114300" distR="114300" simplePos="0" relativeHeight="251659264" behindDoc="1" locked="0" layoutInCell="1" allowOverlap="1" wp14:anchorId="5A68D622" wp14:editId="02EBB5AA">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4-04-21T00:00:00Z">
                                      <w:dateFormat w:val="d-M-yyyy"/>
                                      <w:lid w:val="es-ES"/>
                                      <w:storeMappedDataAs w:val="dateTime"/>
                                      <w:calendar w:val="gregorian"/>
                                    </w:date>
                                  </w:sdtPr>
                                  <w:sdtContent>
                                    <w:p w14:paraId="571FA3BA" w14:textId="00A6D7F7" w:rsidR="00CC03D2" w:rsidRDefault="006264A5">
                                      <w:pPr>
                                        <w:pStyle w:val="Sinespaciado"/>
                                        <w:jc w:val="right"/>
                                        <w:rPr>
                                          <w:color w:val="FFFFFF" w:themeColor="background1"/>
                                          <w:sz w:val="28"/>
                                          <w:szCs w:val="28"/>
                                        </w:rPr>
                                      </w:pPr>
                                      <w:r>
                                        <w:rPr>
                                          <w:color w:val="FFFFFF" w:themeColor="background1"/>
                                          <w:sz w:val="28"/>
                                          <w:szCs w:val="28"/>
                                          <w:lang w:val="es-ES"/>
                                        </w:rPr>
                                        <w:t>21-4-2024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A68D622" id="Gru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4-04-21T00:00:00Z">
                                <w:dateFormat w:val="d-M-yyyy"/>
                                <w:lid w:val="es-ES"/>
                                <w:storeMappedDataAs w:val="dateTime"/>
                                <w:calendar w:val="gregorian"/>
                              </w:date>
                            </w:sdtPr>
                            <w:sdtContent>
                              <w:p w14:paraId="571FA3BA" w14:textId="00A6D7F7" w:rsidR="00CC03D2" w:rsidRDefault="006264A5">
                                <w:pPr>
                                  <w:pStyle w:val="Sinespaciado"/>
                                  <w:jc w:val="right"/>
                                  <w:rPr>
                                    <w:color w:val="FFFFFF" w:themeColor="background1"/>
                                    <w:sz w:val="28"/>
                                    <w:szCs w:val="28"/>
                                  </w:rPr>
                                </w:pPr>
                                <w:r>
                                  <w:rPr>
                                    <w:color w:val="FFFFFF" w:themeColor="background1"/>
                                    <w:sz w:val="28"/>
                                    <w:szCs w:val="28"/>
                                    <w:lang w:val="es-ES"/>
                                  </w:rPr>
                                  <w:t>21-4-2024</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7A4F009" wp14:editId="7D99425D">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Cuadro de tex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B147A5" w14:textId="2941DB49" w:rsidR="00CC03D2" w:rsidRDefault="0000000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CC03D2">
                                      <w:rPr>
                                        <w:color w:val="4472C4" w:themeColor="accent1"/>
                                        <w:sz w:val="26"/>
                                        <w:szCs w:val="26"/>
                                      </w:rPr>
                                      <w:t>ANDRADE SALAZAR, IGNACIO</w:t>
                                    </w:r>
                                  </w:sdtContent>
                                </w:sdt>
                              </w:p>
                              <w:p w14:paraId="231664C7" w14:textId="65112A78" w:rsidR="00CC03D2"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00CC03D2">
                                      <w:rPr>
                                        <w:caps/>
                                        <w:color w:val="595959" w:themeColor="text1" w:themeTint="A6"/>
                                        <w:sz w:val="20"/>
                                        <w:szCs w:val="20"/>
                                      </w:rPr>
                                      <w:t>Centro Universitario de los Valles, Universidad de Guadalajara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7A4F009" id="_x0000_t202" coordsize="21600,21600" o:spt="202" path="m,l,21600r21600,l21600,xe">
                    <v:stroke joinstyle="miter"/>
                    <v:path gradientshapeok="t" o:connecttype="rect"/>
                  </v:shapetype>
                  <v:shape id="Cuadro de tex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63B147A5" w14:textId="2941DB49" w:rsidR="00CC03D2" w:rsidRDefault="0000000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CC03D2">
                                <w:rPr>
                                  <w:color w:val="4472C4" w:themeColor="accent1"/>
                                  <w:sz w:val="26"/>
                                  <w:szCs w:val="26"/>
                                </w:rPr>
                                <w:t>ANDRADE SALAZAR, IGNACIO</w:t>
                              </w:r>
                            </w:sdtContent>
                          </w:sdt>
                        </w:p>
                        <w:p w14:paraId="231664C7" w14:textId="65112A78" w:rsidR="00CC03D2"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00CC03D2">
                                <w:rPr>
                                  <w:caps/>
                                  <w:color w:val="595959" w:themeColor="text1" w:themeTint="A6"/>
                                  <w:sz w:val="20"/>
                                  <w:szCs w:val="20"/>
                                </w:rPr>
                                <w:t>Centro Universitario de los Valles, Universidad de Guadalajara</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B93EA5C" wp14:editId="7492BFEF">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Cuadro de tex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97B728" w14:textId="74332651" w:rsidR="00CC03D2" w:rsidRDefault="00000000">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CC03D2">
                                      <w:rPr>
                                        <w:rFonts w:asciiTheme="majorHAnsi" w:eastAsiaTheme="majorEastAsia" w:hAnsiTheme="majorHAnsi" w:cstheme="majorBidi"/>
                                        <w:color w:val="262626" w:themeColor="text1" w:themeTint="D9"/>
                                        <w:sz w:val="72"/>
                                        <w:szCs w:val="72"/>
                                      </w:rPr>
                                      <w:t>Programación de sistemas reconfigurables</w:t>
                                    </w:r>
                                  </w:sdtContent>
                                </w:sdt>
                              </w:p>
                              <w:p w14:paraId="065A65BB" w14:textId="7E226714" w:rsidR="00CC03D2" w:rsidRDefault="006264A5">
                                <w:pPr>
                                  <w:spacing w:before="120"/>
                                  <w:rPr>
                                    <w:color w:val="404040" w:themeColor="text1" w:themeTint="BF"/>
                                    <w:sz w:val="36"/>
                                    <w:szCs w:val="36"/>
                                  </w:rPr>
                                </w:pPr>
                                <w:r>
                                  <w:rPr>
                                    <w:color w:val="404040" w:themeColor="text1" w:themeTint="BF"/>
                                    <w:sz w:val="36"/>
                                    <w:szCs w:val="36"/>
                                  </w:rPr>
                                  <w:t>VHDL Y ASM</w:t>
                                </w:r>
                              </w:p>
                              <w:p w14:paraId="152D0E12" w14:textId="77777777" w:rsidR="006264A5" w:rsidRDefault="006264A5">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B93EA5C" id="Cuadro de tex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7B97B728" w14:textId="74332651" w:rsidR="00CC03D2" w:rsidRDefault="00000000">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CC03D2">
                                <w:rPr>
                                  <w:rFonts w:asciiTheme="majorHAnsi" w:eastAsiaTheme="majorEastAsia" w:hAnsiTheme="majorHAnsi" w:cstheme="majorBidi"/>
                                  <w:color w:val="262626" w:themeColor="text1" w:themeTint="D9"/>
                                  <w:sz w:val="72"/>
                                  <w:szCs w:val="72"/>
                                </w:rPr>
                                <w:t>Programación de sistemas reconfigurables</w:t>
                              </w:r>
                            </w:sdtContent>
                          </w:sdt>
                        </w:p>
                        <w:p w14:paraId="065A65BB" w14:textId="7E226714" w:rsidR="00CC03D2" w:rsidRDefault="006264A5">
                          <w:pPr>
                            <w:spacing w:before="120"/>
                            <w:rPr>
                              <w:color w:val="404040" w:themeColor="text1" w:themeTint="BF"/>
                              <w:sz w:val="36"/>
                              <w:szCs w:val="36"/>
                            </w:rPr>
                          </w:pPr>
                          <w:r>
                            <w:rPr>
                              <w:color w:val="404040" w:themeColor="text1" w:themeTint="BF"/>
                              <w:sz w:val="36"/>
                              <w:szCs w:val="36"/>
                            </w:rPr>
                            <w:t>VHDL Y ASM</w:t>
                          </w:r>
                        </w:p>
                        <w:p w14:paraId="152D0E12" w14:textId="77777777" w:rsidR="006264A5" w:rsidRDefault="006264A5">
                          <w:pPr>
                            <w:spacing w:before="120"/>
                            <w:rPr>
                              <w:color w:val="404040" w:themeColor="text1" w:themeTint="BF"/>
                              <w:sz w:val="36"/>
                              <w:szCs w:val="36"/>
                            </w:rPr>
                          </w:pPr>
                        </w:p>
                      </w:txbxContent>
                    </v:textbox>
                    <w10:wrap anchorx="page" anchory="page"/>
                  </v:shape>
                </w:pict>
              </mc:Fallback>
            </mc:AlternateContent>
          </w:r>
        </w:p>
        <w:p w14:paraId="246B6C87" w14:textId="659E8CAB" w:rsidR="00CC03D2" w:rsidRDefault="00CC03D2">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2336" behindDoc="0" locked="0" layoutInCell="1" allowOverlap="1" wp14:anchorId="0E875810" wp14:editId="6031C2AF">
                    <wp:simplePos x="0" y="0"/>
                    <wp:positionH relativeFrom="column">
                      <wp:posOffset>2386634</wp:posOffset>
                    </wp:positionH>
                    <wp:positionV relativeFrom="paragraph">
                      <wp:posOffset>7238503</wp:posOffset>
                    </wp:positionV>
                    <wp:extent cx="3132814" cy="310101"/>
                    <wp:effectExtent l="0" t="0" r="0" b="0"/>
                    <wp:wrapNone/>
                    <wp:docPr id="594699571" name="Cuadro de texto 1"/>
                    <wp:cNvGraphicFramePr/>
                    <a:graphic xmlns:a="http://schemas.openxmlformats.org/drawingml/2006/main">
                      <a:graphicData uri="http://schemas.microsoft.com/office/word/2010/wordprocessingShape">
                        <wps:wsp>
                          <wps:cNvSpPr txBox="1"/>
                          <wps:spPr>
                            <a:xfrm>
                              <a:off x="0" y="0"/>
                              <a:ext cx="3132814" cy="310101"/>
                            </a:xfrm>
                            <a:prstGeom prst="rect">
                              <a:avLst/>
                            </a:prstGeom>
                            <a:solidFill>
                              <a:schemeClr val="lt1"/>
                            </a:solidFill>
                            <a:ln w="6350">
                              <a:noFill/>
                            </a:ln>
                          </wps:spPr>
                          <wps:txbx>
                            <w:txbxContent>
                              <w:p w14:paraId="1814DF29" w14:textId="2F2E7396" w:rsidR="00CC03D2" w:rsidRPr="00CC03D2" w:rsidRDefault="00CC03D2">
                                <w:pPr>
                                  <w:rPr>
                                    <w:rFonts w:ascii="Arial" w:hAnsi="Arial" w:cs="Arial"/>
                                    <w:sz w:val="24"/>
                                    <w:szCs w:val="24"/>
                                  </w:rPr>
                                </w:pPr>
                                <w:r w:rsidRPr="00CC03D2">
                                  <w:rPr>
                                    <w:rFonts w:ascii="Arial" w:hAnsi="Arial" w:cs="Arial"/>
                                    <w:sz w:val="24"/>
                                    <w:szCs w:val="24"/>
                                  </w:rPr>
                                  <w:t>Ingeniería en electrónica y computación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75810" id="Cuadro de texto 1" o:spid="_x0000_s1057" type="#_x0000_t202" style="position:absolute;margin-left:187.9pt;margin-top:569.95pt;width:246.7pt;height:24.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" fillcolor="white [3201]" stroked="f" strokeweight=".5pt">
                    <v:textbox>
                      <w:txbxContent>
                        <w:p w14:paraId="1814DF29" w14:textId="2F2E7396" w:rsidR="00CC03D2" w:rsidRPr="00CC03D2" w:rsidRDefault="00CC03D2">
                          <w:pPr>
                            <w:rPr>
                              <w:rFonts w:ascii="Arial" w:hAnsi="Arial" w:cs="Arial"/>
                              <w:sz w:val="24"/>
                              <w:szCs w:val="24"/>
                            </w:rPr>
                          </w:pPr>
                          <w:r w:rsidRPr="00CC03D2">
                            <w:rPr>
                              <w:rFonts w:ascii="Arial" w:hAnsi="Arial" w:cs="Arial"/>
                              <w:sz w:val="24"/>
                              <w:szCs w:val="24"/>
                            </w:rPr>
                            <w:t>Ingeniería en electrónica y computación</w:t>
                          </w:r>
                        </w:p>
                      </w:txbxContent>
                    </v:textbox>
                  </v:shape>
                </w:pict>
              </mc:Fallback>
            </mc:AlternateContent>
          </w:r>
          <w:r>
            <w:rPr>
              <w:rFonts w:ascii="Arial" w:hAnsi="Arial" w:cs="Arial"/>
              <w:sz w:val="24"/>
              <w:szCs w:val="24"/>
            </w:rPr>
            <w:br w:type="page"/>
          </w:r>
        </w:p>
      </w:sdtContent>
    </w:sdt>
    <w:p w14:paraId="5B14C356" w14:textId="36C1DEEB" w:rsidR="00D925C7" w:rsidRPr="00D925C7" w:rsidRDefault="006264A5" w:rsidP="00D925C7">
      <w:pPr>
        <w:spacing w:line="360" w:lineRule="auto"/>
        <w:jc w:val="center"/>
        <w:rPr>
          <w:rFonts w:ascii="Arial" w:hAnsi="Arial" w:cs="Arial"/>
          <w:b/>
          <w:bCs/>
          <w:sz w:val="24"/>
          <w:szCs w:val="24"/>
        </w:rPr>
      </w:pPr>
      <w:r>
        <w:rPr>
          <w:rFonts w:ascii="Arial" w:hAnsi="Arial" w:cs="Arial"/>
          <w:b/>
          <w:bCs/>
          <w:sz w:val="24"/>
          <w:szCs w:val="24"/>
        </w:rPr>
        <w:lastRenderedPageBreak/>
        <w:t xml:space="preserve">VHDL Y </w:t>
      </w:r>
      <w:r w:rsidR="00B73C53">
        <w:rPr>
          <w:rFonts w:ascii="Arial" w:hAnsi="Arial" w:cs="Arial"/>
          <w:b/>
          <w:bCs/>
          <w:sz w:val="24"/>
          <w:szCs w:val="24"/>
        </w:rPr>
        <w:t>ASM</w:t>
      </w:r>
    </w:p>
    <w:p w14:paraId="56B6E491" w14:textId="220D83EC" w:rsidR="00120DB3" w:rsidRPr="00120DB3" w:rsidRDefault="00120DB3" w:rsidP="00120DB3">
      <w:pPr>
        <w:spacing w:line="360" w:lineRule="auto"/>
        <w:jc w:val="both"/>
        <w:rPr>
          <w:rFonts w:ascii="Arial" w:hAnsi="Arial" w:cs="Arial"/>
          <w:b/>
          <w:bCs/>
          <w:sz w:val="24"/>
          <w:szCs w:val="24"/>
        </w:rPr>
      </w:pPr>
      <w:r w:rsidRPr="00120DB3">
        <w:rPr>
          <w:rFonts w:ascii="Arial" w:hAnsi="Arial" w:cs="Arial"/>
          <w:b/>
          <w:bCs/>
          <w:sz w:val="24"/>
          <w:szCs w:val="24"/>
        </w:rPr>
        <w:tab/>
      </w:r>
    </w:p>
    <w:p w14:paraId="3573098F" w14:textId="77777777" w:rsidR="006264A5" w:rsidRDefault="006264A5" w:rsidP="006264A5">
      <w:pPr>
        <w:spacing w:line="360" w:lineRule="auto"/>
        <w:jc w:val="both"/>
        <w:rPr>
          <w:rFonts w:ascii="Arial" w:hAnsi="Arial" w:cs="Arial"/>
          <w:b/>
          <w:bCs/>
          <w:sz w:val="24"/>
          <w:szCs w:val="24"/>
        </w:rPr>
      </w:pPr>
      <w:r w:rsidRPr="006264A5">
        <w:rPr>
          <w:rFonts w:ascii="Arial" w:hAnsi="Arial" w:cs="Arial"/>
          <w:b/>
          <w:bCs/>
          <w:sz w:val="24"/>
          <w:szCs w:val="24"/>
        </w:rPr>
        <w:t>1.- El algoritmo o carta ASM utiliza tres símbolos básicos para describir el comportamiento de un sistema, mencione ¿cuáles son? y ponga un ejemplo de cada uno de ellos</w:t>
      </w:r>
    </w:p>
    <w:p w14:paraId="68E8C163" w14:textId="37004FF6" w:rsidR="006264A5" w:rsidRDefault="006264A5" w:rsidP="006264A5">
      <w:pPr>
        <w:spacing w:line="360" w:lineRule="auto"/>
        <w:jc w:val="both"/>
        <w:rPr>
          <w:rFonts w:ascii="Arial" w:hAnsi="Arial" w:cs="Arial"/>
          <w:sz w:val="24"/>
          <w:szCs w:val="24"/>
        </w:rPr>
      </w:pPr>
      <w:r>
        <w:rPr>
          <w:rFonts w:ascii="Arial" w:hAnsi="Arial" w:cs="Arial"/>
          <w:sz w:val="24"/>
          <w:szCs w:val="24"/>
        </w:rPr>
        <w:t>El bloque de estado representa el estado de una maquina secuencial y debe contener la siguiente información:</w:t>
      </w:r>
    </w:p>
    <w:p w14:paraId="394C5481" w14:textId="13C51D93" w:rsidR="006264A5" w:rsidRPr="00662C22" w:rsidRDefault="006264A5" w:rsidP="00662C22">
      <w:pPr>
        <w:pStyle w:val="Prrafodelista"/>
        <w:numPr>
          <w:ilvl w:val="0"/>
          <w:numId w:val="4"/>
        </w:numPr>
        <w:spacing w:line="360" w:lineRule="auto"/>
        <w:jc w:val="both"/>
        <w:rPr>
          <w:rFonts w:ascii="Arial" w:hAnsi="Arial" w:cs="Arial"/>
          <w:sz w:val="24"/>
          <w:szCs w:val="24"/>
        </w:rPr>
      </w:pPr>
      <w:r w:rsidRPr="00662C22">
        <w:rPr>
          <w:rFonts w:ascii="Arial" w:hAnsi="Arial" w:cs="Arial"/>
          <w:sz w:val="24"/>
          <w:szCs w:val="24"/>
        </w:rPr>
        <w:t xml:space="preserve">Nombre del estado: Por lo general se utilizan </w:t>
      </w:r>
      <w:r w:rsidR="00C77C58" w:rsidRPr="00662C22">
        <w:rPr>
          <w:rFonts w:ascii="Arial" w:hAnsi="Arial" w:cs="Arial"/>
          <w:sz w:val="24"/>
          <w:szCs w:val="24"/>
        </w:rPr>
        <w:t>números (</w:t>
      </w:r>
      <w:r w:rsidRPr="00662C22">
        <w:rPr>
          <w:rFonts w:ascii="Arial" w:hAnsi="Arial" w:cs="Arial"/>
          <w:sz w:val="24"/>
          <w:szCs w:val="24"/>
        </w:rPr>
        <w:t>0, 1, 2, 3 …) o letras (A, B, C…).</w:t>
      </w:r>
    </w:p>
    <w:p w14:paraId="0DF86928" w14:textId="39449430" w:rsidR="006264A5" w:rsidRPr="00662C22" w:rsidRDefault="006264A5" w:rsidP="00662C22">
      <w:pPr>
        <w:pStyle w:val="Prrafodelista"/>
        <w:numPr>
          <w:ilvl w:val="0"/>
          <w:numId w:val="4"/>
        </w:numPr>
        <w:spacing w:line="360" w:lineRule="auto"/>
        <w:jc w:val="both"/>
        <w:rPr>
          <w:rFonts w:ascii="Arial" w:hAnsi="Arial" w:cs="Arial"/>
          <w:sz w:val="24"/>
          <w:szCs w:val="24"/>
        </w:rPr>
      </w:pPr>
      <w:proofErr w:type="spellStart"/>
      <w:r w:rsidRPr="00662C22">
        <w:rPr>
          <w:rFonts w:ascii="Arial" w:hAnsi="Arial" w:cs="Arial"/>
          <w:sz w:val="24"/>
          <w:szCs w:val="24"/>
        </w:rPr>
        <w:t>Codigo</w:t>
      </w:r>
      <w:proofErr w:type="spellEnd"/>
      <w:r w:rsidRPr="00662C22">
        <w:rPr>
          <w:rFonts w:ascii="Arial" w:hAnsi="Arial" w:cs="Arial"/>
          <w:sz w:val="24"/>
          <w:szCs w:val="24"/>
        </w:rPr>
        <w:t xml:space="preserve"> del estado (“</w:t>
      </w:r>
      <w:proofErr w:type="spellStart"/>
      <w:r w:rsidRPr="00662C22">
        <w:rPr>
          <w:rFonts w:ascii="Arial" w:hAnsi="Arial" w:cs="Arial"/>
          <w:sz w:val="24"/>
          <w:szCs w:val="24"/>
        </w:rPr>
        <w:t>xxxx</w:t>
      </w:r>
      <w:proofErr w:type="spellEnd"/>
      <w:r w:rsidRPr="00662C22">
        <w:rPr>
          <w:rFonts w:ascii="Arial" w:hAnsi="Arial" w:cs="Arial"/>
          <w:sz w:val="24"/>
          <w:szCs w:val="24"/>
        </w:rPr>
        <w:t xml:space="preserve">”): </w:t>
      </w:r>
      <w:r w:rsidR="00662C22" w:rsidRPr="00662C22">
        <w:rPr>
          <w:rFonts w:ascii="Arial" w:hAnsi="Arial" w:cs="Arial"/>
          <w:sz w:val="24"/>
          <w:szCs w:val="24"/>
        </w:rPr>
        <w:t>Se refiere al código binario asignado al estado.</w:t>
      </w:r>
    </w:p>
    <w:p w14:paraId="7082186D" w14:textId="3492AF0F" w:rsidR="00662C22" w:rsidRPr="00662C22" w:rsidRDefault="00662C22" w:rsidP="00662C22">
      <w:pPr>
        <w:pStyle w:val="Prrafodelista"/>
        <w:numPr>
          <w:ilvl w:val="0"/>
          <w:numId w:val="4"/>
        </w:numPr>
        <w:spacing w:line="360" w:lineRule="auto"/>
        <w:jc w:val="both"/>
        <w:rPr>
          <w:rFonts w:ascii="Arial" w:hAnsi="Arial" w:cs="Arial"/>
          <w:sz w:val="24"/>
          <w:szCs w:val="24"/>
        </w:rPr>
      </w:pPr>
      <w:r w:rsidRPr="00662C22">
        <w:rPr>
          <w:rFonts w:ascii="Arial" w:hAnsi="Arial" w:cs="Arial"/>
          <w:sz w:val="24"/>
          <w:szCs w:val="24"/>
        </w:rPr>
        <w:t>Lista de salidas: Señales asignadas al estado y que solo se encuentran activas durante el tiempo que se permanezca en este.</w:t>
      </w:r>
    </w:p>
    <w:p w14:paraId="5101808B" w14:textId="5ED11A81" w:rsidR="00662C22" w:rsidRDefault="00662C22" w:rsidP="006264A5">
      <w:pPr>
        <w:spacing w:line="360" w:lineRule="auto"/>
        <w:jc w:val="both"/>
        <w:rPr>
          <w:rFonts w:ascii="Arial" w:hAnsi="Arial" w:cs="Arial"/>
          <w:sz w:val="24"/>
          <w:szCs w:val="24"/>
        </w:rPr>
      </w:pPr>
      <w:r>
        <w:rPr>
          <w:rFonts w:ascii="Arial" w:hAnsi="Arial" w:cs="Arial"/>
          <w:sz w:val="24"/>
          <w:szCs w:val="24"/>
        </w:rPr>
        <w:t>El rombo o bloque de decisión involucra a las variables de entrada al sistema; el bloque en cuestión contiene la siguiente información:</w:t>
      </w:r>
    </w:p>
    <w:p w14:paraId="7819C7E2" w14:textId="5F49C63A" w:rsidR="00662C22" w:rsidRPr="00662C22" w:rsidRDefault="00662C22" w:rsidP="00662C22">
      <w:pPr>
        <w:pStyle w:val="Prrafodelista"/>
        <w:numPr>
          <w:ilvl w:val="0"/>
          <w:numId w:val="3"/>
        </w:numPr>
        <w:spacing w:line="360" w:lineRule="auto"/>
        <w:jc w:val="both"/>
        <w:rPr>
          <w:rFonts w:ascii="Arial" w:hAnsi="Arial" w:cs="Arial"/>
          <w:sz w:val="24"/>
          <w:szCs w:val="24"/>
        </w:rPr>
      </w:pPr>
      <w:r w:rsidRPr="00662C22">
        <w:rPr>
          <w:rFonts w:ascii="Arial" w:hAnsi="Arial" w:cs="Arial"/>
          <w:sz w:val="24"/>
          <w:szCs w:val="24"/>
        </w:rPr>
        <w:t>Variable de entrada</w:t>
      </w:r>
    </w:p>
    <w:p w14:paraId="2939F60E" w14:textId="0334BE58" w:rsidR="00662C22" w:rsidRPr="00662C22" w:rsidRDefault="00662C22" w:rsidP="00662C22">
      <w:pPr>
        <w:pStyle w:val="Prrafodelista"/>
        <w:numPr>
          <w:ilvl w:val="0"/>
          <w:numId w:val="3"/>
        </w:numPr>
        <w:spacing w:line="360" w:lineRule="auto"/>
        <w:jc w:val="both"/>
        <w:rPr>
          <w:rFonts w:ascii="Arial" w:hAnsi="Arial" w:cs="Arial"/>
          <w:sz w:val="24"/>
          <w:szCs w:val="24"/>
        </w:rPr>
      </w:pPr>
      <w:r w:rsidRPr="00662C22">
        <w:rPr>
          <w:rFonts w:ascii="Arial" w:hAnsi="Arial" w:cs="Arial"/>
          <w:sz w:val="24"/>
          <w:szCs w:val="24"/>
        </w:rPr>
        <w:t>Condición de entrada afirmada</w:t>
      </w:r>
    </w:p>
    <w:p w14:paraId="7F292BA4" w14:textId="144FD4ED" w:rsidR="00662C22" w:rsidRPr="00662C22" w:rsidRDefault="00662C22" w:rsidP="00662C22">
      <w:pPr>
        <w:pStyle w:val="Prrafodelista"/>
        <w:numPr>
          <w:ilvl w:val="0"/>
          <w:numId w:val="3"/>
        </w:numPr>
        <w:spacing w:line="360" w:lineRule="auto"/>
        <w:jc w:val="both"/>
        <w:rPr>
          <w:rFonts w:ascii="Arial" w:hAnsi="Arial" w:cs="Arial"/>
          <w:sz w:val="24"/>
          <w:szCs w:val="24"/>
        </w:rPr>
      </w:pPr>
      <w:r w:rsidRPr="00662C22">
        <w:rPr>
          <w:rFonts w:ascii="Arial" w:hAnsi="Arial" w:cs="Arial"/>
          <w:sz w:val="24"/>
          <w:szCs w:val="24"/>
        </w:rPr>
        <w:t>Condición de entrada negada</w:t>
      </w:r>
    </w:p>
    <w:p w14:paraId="19427E2E" w14:textId="30FA2AB3" w:rsidR="006264A5" w:rsidRDefault="00662C22" w:rsidP="006264A5">
      <w:pPr>
        <w:spacing w:line="360" w:lineRule="auto"/>
        <w:jc w:val="both"/>
        <w:rPr>
          <w:rFonts w:ascii="Arial" w:hAnsi="Arial" w:cs="Arial"/>
          <w:sz w:val="24"/>
          <w:szCs w:val="24"/>
        </w:rPr>
      </w:pPr>
      <w:r>
        <w:rPr>
          <w:rFonts w:ascii="Arial" w:hAnsi="Arial" w:cs="Arial"/>
          <w:sz w:val="24"/>
          <w:szCs w:val="24"/>
        </w:rPr>
        <w:t xml:space="preserve">El bloque de asignación de salidas condicionales se utiliza para activar señales de salida que </w:t>
      </w:r>
      <w:r w:rsidR="00561D14">
        <w:rPr>
          <w:rFonts w:ascii="Arial" w:hAnsi="Arial" w:cs="Arial"/>
          <w:sz w:val="24"/>
          <w:szCs w:val="24"/>
        </w:rPr>
        <w:t>solo</w:t>
      </w:r>
      <w:r>
        <w:rPr>
          <w:rFonts w:ascii="Arial" w:hAnsi="Arial" w:cs="Arial"/>
          <w:sz w:val="24"/>
          <w:szCs w:val="24"/>
        </w:rPr>
        <w:t xml:space="preserve"> se encuentran disponibles en ciertas condiciones de entrada; la información contenida dentro de dicho bloque es la siguiente.</w:t>
      </w:r>
    </w:p>
    <w:p w14:paraId="1B00D6D7" w14:textId="57A0AB6A" w:rsidR="00662C22" w:rsidRDefault="00662C22" w:rsidP="006264A5">
      <w:pPr>
        <w:spacing w:line="360" w:lineRule="auto"/>
        <w:jc w:val="both"/>
        <w:rPr>
          <w:rFonts w:ascii="Arial" w:hAnsi="Arial" w:cs="Arial"/>
          <w:sz w:val="24"/>
          <w:szCs w:val="24"/>
        </w:rPr>
      </w:pPr>
      <w:r>
        <w:rPr>
          <w:rFonts w:ascii="Arial" w:hAnsi="Arial" w:cs="Arial"/>
          <w:sz w:val="24"/>
          <w:szCs w:val="24"/>
        </w:rPr>
        <w:t>Una lista de salidas</w:t>
      </w:r>
      <w:r w:rsidR="00561D14">
        <w:rPr>
          <w:rFonts w:ascii="Arial" w:hAnsi="Arial" w:cs="Arial"/>
          <w:sz w:val="24"/>
          <w:szCs w:val="24"/>
        </w:rPr>
        <w:t xml:space="preserve"> condicionales que dependen de cierta condición de entrada. Este bloque se utiliza con mucha frecuencia para descubrir las máquinas de </w:t>
      </w:r>
      <w:proofErr w:type="spellStart"/>
      <w:r w:rsidR="00561D14">
        <w:rPr>
          <w:rFonts w:ascii="Arial" w:hAnsi="Arial" w:cs="Arial"/>
          <w:sz w:val="24"/>
          <w:szCs w:val="24"/>
        </w:rPr>
        <w:t>Mealy</w:t>
      </w:r>
      <w:proofErr w:type="spellEnd"/>
      <w:r w:rsidR="00561D14">
        <w:rPr>
          <w:rFonts w:ascii="Arial" w:hAnsi="Arial" w:cs="Arial"/>
          <w:sz w:val="24"/>
          <w:szCs w:val="24"/>
        </w:rPr>
        <w:t>.</w:t>
      </w:r>
    </w:p>
    <w:p w14:paraId="2511E1F7" w14:textId="35EBF685" w:rsidR="00472BFD" w:rsidRPr="00662C22" w:rsidRDefault="00472BFD" w:rsidP="006264A5">
      <w:pPr>
        <w:spacing w:line="360" w:lineRule="auto"/>
        <w:jc w:val="both"/>
        <w:rPr>
          <w:rFonts w:ascii="Arial" w:hAnsi="Arial" w:cs="Arial"/>
          <w:sz w:val="24"/>
          <w:szCs w:val="24"/>
        </w:rPr>
      </w:pPr>
      <w:r>
        <w:rPr>
          <w:noProof/>
        </w:rPr>
        <w:lastRenderedPageBreak/>
        <w:drawing>
          <wp:inline distT="0" distB="0" distL="0" distR="0" wp14:anchorId="68B14292" wp14:editId="757289E1">
            <wp:extent cx="5612130" cy="7794625"/>
            <wp:effectExtent l="152400" t="152400" r="236220" b="225425"/>
            <wp:docPr id="3202829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8298" name="Imagen 1" descr="Diagrama&#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779462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6EF6C46" w14:textId="77777777" w:rsidR="006264A5" w:rsidRPr="006264A5" w:rsidRDefault="006264A5" w:rsidP="006264A5">
      <w:pPr>
        <w:spacing w:line="360" w:lineRule="auto"/>
        <w:jc w:val="both"/>
        <w:rPr>
          <w:rFonts w:ascii="Arial" w:hAnsi="Arial" w:cs="Arial"/>
          <w:b/>
          <w:bCs/>
          <w:sz w:val="24"/>
          <w:szCs w:val="24"/>
        </w:rPr>
      </w:pPr>
      <w:r w:rsidRPr="006264A5">
        <w:rPr>
          <w:rFonts w:ascii="Arial" w:hAnsi="Arial" w:cs="Arial"/>
          <w:b/>
          <w:bCs/>
          <w:sz w:val="24"/>
          <w:szCs w:val="24"/>
        </w:rPr>
        <w:lastRenderedPageBreak/>
        <w:t xml:space="preserve"> 2.- Dibuje la estructura básica de una carta ASM, Figura 4.5, a mano</w:t>
      </w:r>
    </w:p>
    <w:p w14:paraId="4A1990CC" w14:textId="1927D998" w:rsidR="006264A5" w:rsidRPr="006264A5" w:rsidRDefault="00472BFD" w:rsidP="00472BFD">
      <w:pPr>
        <w:spacing w:line="360" w:lineRule="auto"/>
        <w:jc w:val="center"/>
        <w:rPr>
          <w:rFonts w:ascii="Arial" w:hAnsi="Arial" w:cs="Arial"/>
          <w:b/>
          <w:bCs/>
          <w:sz w:val="24"/>
          <w:szCs w:val="24"/>
        </w:rPr>
      </w:pPr>
      <w:r>
        <w:rPr>
          <w:noProof/>
        </w:rPr>
        <w:drawing>
          <wp:inline distT="0" distB="0" distL="0" distR="0" wp14:anchorId="3646A272" wp14:editId="0B63A62A">
            <wp:extent cx="5130913" cy="7252248"/>
            <wp:effectExtent l="152400" t="152400" r="222250" b="234950"/>
            <wp:docPr id="986701731"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01731" name="Imagen 2" descr="Diagrama&#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37807" cy="726199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1D4B401" w14:textId="77777777" w:rsidR="006264A5" w:rsidRPr="006264A5" w:rsidRDefault="006264A5" w:rsidP="006264A5">
      <w:pPr>
        <w:spacing w:line="360" w:lineRule="auto"/>
        <w:jc w:val="both"/>
        <w:rPr>
          <w:rFonts w:ascii="Arial" w:hAnsi="Arial" w:cs="Arial"/>
          <w:b/>
          <w:bCs/>
          <w:sz w:val="24"/>
          <w:szCs w:val="24"/>
        </w:rPr>
      </w:pPr>
      <w:r w:rsidRPr="006264A5">
        <w:rPr>
          <w:rFonts w:ascii="Arial" w:hAnsi="Arial" w:cs="Arial"/>
          <w:b/>
          <w:bCs/>
          <w:sz w:val="24"/>
          <w:szCs w:val="24"/>
        </w:rPr>
        <w:lastRenderedPageBreak/>
        <w:t xml:space="preserve"> 3.- ¿Cuál es la diferencia entre una carta ASM y un diagrama de estados?</w:t>
      </w:r>
    </w:p>
    <w:p w14:paraId="680A78A8" w14:textId="2D19BBDD" w:rsidR="006264A5" w:rsidRPr="00561D14" w:rsidRDefault="00561D14" w:rsidP="006264A5">
      <w:pPr>
        <w:spacing w:line="360" w:lineRule="auto"/>
        <w:jc w:val="both"/>
        <w:rPr>
          <w:rFonts w:ascii="Arial" w:hAnsi="Arial" w:cs="Arial"/>
          <w:sz w:val="24"/>
          <w:szCs w:val="24"/>
        </w:rPr>
      </w:pPr>
      <w:r w:rsidRPr="00561D14">
        <w:rPr>
          <w:rFonts w:ascii="Arial" w:hAnsi="Arial" w:cs="Arial"/>
          <w:sz w:val="24"/>
          <w:szCs w:val="24"/>
        </w:rPr>
        <w:t>Uno muestra las condicionales mediante rombos y las salidas con rectángulos, mientras que otro solo tiene flechas que te dirigen a la siguiente indicación dependiendo de la entrada, en caso de regresar al estado anterior se representa con una flecha apuntando al mismo estado.</w:t>
      </w:r>
    </w:p>
    <w:p w14:paraId="74C3AD41" w14:textId="77777777" w:rsidR="006264A5" w:rsidRDefault="006264A5" w:rsidP="006264A5">
      <w:pPr>
        <w:spacing w:line="360" w:lineRule="auto"/>
        <w:jc w:val="both"/>
        <w:rPr>
          <w:rFonts w:ascii="Arial" w:hAnsi="Arial" w:cs="Arial"/>
          <w:b/>
          <w:bCs/>
          <w:sz w:val="24"/>
          <w:szCs w:val="24"/>
        </w:rPr>
      </w:pPr>
      <w:r w:rsidRPr="006264A5">
        <w:rPr>
          <w:rFonts w:ascii="Arial" w:hAnsi="Arial" w:cs="Arial"/>
          <w:b/>
          <w:bCs/>
          <w:sz w:val="24"/>
          <w:szCs w:val="24"/>
        </w:rPr>
        <w:t xml:space="preserve"> 4.- Dibuje la carta ASM completa del tren suburbano y la carta ASM simplificada de la misma. Figura 4.17 y Figura 4.20, mencione ¿porque se reduce a ese tamaño? Es decir que consideraciones se hacen para poder llegar a eso</w:t>
      </w:r>
    </w:p>
    <w:p w14:paraId="36D27699" w14:textId="0E4FB68E" w:rsidR="00561D14" w:rsidRDefault="00561D14" w:rsidP="006264A5">
      <w:pPr>
        <w:spacing w:line="360" w:lineRule="auto"/>
        <w:jc w:val="both"/>
        <w:rPr>
          <w:rFonts w:ascii="Arial" w:hAnsi="Arial" w:cs="Arial"/>
          <w:sz w:val="24"/>
          <w:szCs w:val="24"/>
        </w:rPr>
      </w:pPr>
      <w:r>
        <w:rPr>
          <w:rFonts w:ascii="Arial" w:hAnsi="Arial" w:cs="Arial"/>
          <w:sz w:val="24"/>
          <w:szCs w:val="24"/>
        </w:rPr>
        <w:t>En el diseño de algoritmos ASM se involucra de manera relevante el sentido común y la experiencia del diseñador; por ejemplo, en la carta anterior es posible considerar que los sensores SA, SB Y SC actúan de forma similar, por lo cual, en lugar de representar a tres sensores diferentes, lo mas correcto seria utilizar solo uno de estos (S) dado que nuestro vagón no esta en posibilidad de observar cual es la estación en la que se encuentra; en consecuencia, solo podría tenerse un solo estado X, que representa la estación actual. Al hacer estos arreglos, la carta anterior podría simplificarse de la siguiente manera.</w:t>
      </w:r>
    </w:p>
    <w:p w14:paraId="0622FB4E" w14:textId="668B956C" w:rsidR="00472BFD" w:rsidRDefault="00472BFD" w:rsidP="006264A5">
      <w:pPr>
        <w:spacing w:line="360" w:lineRule="auto"/>
        <w:jc w:val="both"/>
        <w:rPr>
          <w:rFonts w:ascii="Arial" w:hAnsi="Arial" w:cs="Arial"/>
          <w:sz w:val="24"/>
          <w:szCs w:val="24"/>
        </w:rPr>
      </w:pPr>
      <w:r>
        <w:rPr>
          <w:noProof/>
        </w:rPr>
        <w:lastRenderedPageBreak/>
        <w:drawing>
          <wp:inline distT="0" distB="0" distL="0" distR="0" wp14:anchorId="16EB1432" wp14:editId="338921F5">
            <wp:extent cx="5436870" cy="8258810"/>
            <wp:effectExtent l="152400" t="152400" r="220980" b="237490"/>
            <wp:docPr id="1761469220" name="Imagen 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69220" name="Imagen 3" descr="Diagrama, Esquemátic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6870" cy="825881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250500D" w14:textId="695A7C4B" w:rsidR="00472BFD" w:rsidRPr="00561D14" w:rsidRDefault="00472BFD" w:rsidP="006264A5">
      <w:pPr>
        <w:spacing w:line="360" w:lineRule="auto"/>
        <w:jc w:val="both"/>
        <w:rPr>
          <w:rFonts w:ascii="Arial" w:hAnsi="Arial" w:cs="Arial"/>
          <w:sz w:val="24"/>
          <w:szCs w:val="24"/>
        </w:rPr>
      </w:pPr>
      <w:r>
        <w:rPr>
          <w:noProof/>
        </w:rPr>
        <w:lastRenderedPageBreak/>
        <w:drawing>
          <wp:inline distT="0" distB="0" distL="0" distR="0" wp14:anchorId="4B0C19B0" wp14:editId="5CC51AAB">
            <wp:extent cx="5523230" cy="8258810"/>
            <wp:effectExtent l="152400" t="152400" r="229870" b="237490"/>
            <wp:docPr id="47288303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83034" name="Imagen 4" descr="Diagram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3230" cy="825881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1DA89DB" w14:textId="77777777" w:rsidR="006264A5" w:rsidRPr="006264A5" w:rsidRDefault="006264A5" w:rsidP="006264A5">
      <w:pPr>
        <w:spacing w:line="360" w:lineRule="auto"/>
        <w:jc w:val="both"/>
        <w:rPr>
          <w:rFonts w:ascii="Arial" w:hAnsi="Arial" w:cs="Arial"/>
          <w:b/>
          <w:bCs/>
          <w:sz w:val="24"/>
          <w:szCs w:val="24"/>
        </w:rPr>
      </w:pPr>
    </w:p>
    <w:p w14:paraId="07E75820" w14:textId="77777777" w:rsidR="006264A5" w:rsidRPr="006264A5" w:rsidRDefault="006264A5" w:rsidP="006264A5">
      <w:pPr>
        <w:spacing w:line="360" w:lineRule="auto"/>
        <w:jc w:val="both"/>
        <w:rPr>
          <w:rFonts w:ascii="Arial" w:hAnsi="Arial" w:cs="Arial"/>
          <w:b/>
          <w:bCs/>
          <w:sz w:val="24"/>
          <w:szCs w:val="24"/>
        </w:rPr>
      </w:pPr>
      <w:r w:rsidRPr="006264A5">
        <w:rPr>
          <w:rFonts w:ascii="Arial" w:hAnsi="Arial" w:cs="Arial"/>
          <w:b/>
          <w:bCs/>
          <w:sz w:val="24"/>
          <w:szCs w:val="24"/>
        </w:rPr>
        <w:t xml:space="preserve"> 5.- Proponga un diagrama de estados de la carta ASM, Figura 4.20</w:t>
      </w:r>
    </w:p>
    <w:p w14:paraId="14F9A590" w14:textId="77777777" w:rsidR="00472BFD" w:rsidRDefault="00472BFD" w:rsidP="006264A5">
      <w:pPr>
        <w:spacing w:line="360" w:lineRule="auto"/>
        <w:jc w:val="both"/>
        <w:rPr>
          <w:rFonts w:ascii="Arial" w:hAnsi="Arial" w:cs="Arial"/>
          <w:b/>
          <w:bCs/>
          <w:sz w:val="24"/>
          <w:szCs w:val="24"/>
        </w:rPr>
      </w:pPr>
    </w:p>
    <w:p w14:paraId="0CFE9BE6" w14:textId="52EACE50" w:rsidR="006264A5" w:rsidRPr="006264A5" w:rsidRDefault="00472BFD" w:rsidP="006264A5">
      <w:pPr>
        <w:spacing w:line="360" w:lineRule="auto"/>
        <w:jc w:val="both"/>
        <w:rPr>
          <w:rFonts w:ascii="Arial" w:hAnsi="Arial" w:cs="Arial"/>
          <w:b/>
          <w:bCs/>
          <w:sz w:val="24"/>
          <w:szCs w:val="24"/>
        </w:rPr>
      </w:pPr>
      <w:r>
        <w:rPr>
          <w:noProof/>
        </w:rPr>
        <w:drawing>
          <wp:inline distT="0" distB="0" distL="0" distR="0" wp14:anchorId="0608A286" wp14:editId="2F9DC712">
            <wp:extent cx="5612130" cy="6667500"/>
            <wp:effectExtent l="152400" t="152400" r="236220" b="228600"/>
            <wp:docPr id="2127750382"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50382" name="Imagen 5" descr="Diagram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66675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EAF886B" w14:textId="77777777" w:rsidR="006264A5" w:rsidRDefault="006264A5" w:rsidP="006264A5">
      <w:pPr>
        <w:spacing w:line="360" w:lineRule="auto"/>
        <w:jc w:val="both"/>
        <w:rPr>
          <w:rFonts w:ascii="Arial" w:hAnsi="Arial" w:cs="Arial"/>
          <w:b/>
          <w:bCs/>
          <w:sz w:val="24"/>
          <w:szCs w:val="24"/>
        </w:rPr>
      </w:pPr>
      <w:r w:rsidRPr="006264A5">
        <w:rPr>
          <w:rFonts w:ascii="Arial" w:hAnsi="Arial" w:cs="Arial"/>
          <w:b/>
          <w:bCs/>
          <w:sz w:val="24"/>
          <w:szCs w:val="24"/>
        </w:rPr>
        <w:lastRenderedPageBreak/>
        <w:t xml:space="preserve"> 6.- Transcriba el primer párrafo de tema 4.5</w:t>
      </w:r>
    </w:p>
    <w:p w14:paraId="4F113DBF" w14:textId="04650296" w:rsidR="006264A5" w:rsidRPr="00C77C58" w:rsidRDefault="00561D14" w:rsidP="006264A5">
      <w:pPr>
        <w:spacing w:line="360" w:lineRule="auto"/>
        <w:jc w:val="both"/>
        <w:rPr>
          <w:rFonts w:ascii="Arial" w:hAnsi="Arial" w:cs="Arial"/>
          <w:sz w:val="24"/>
          <w:szCs w:val="24"/>
        </w:rPr>
      </w:pPr>
      <w:r>
        <w:rPr>
          <w:rFonts w:ascii="Arial" w:hAnsi="Arial" w:cs="Arial"/>
          <w:sz w:val="24"/>
          <w:szCs w:val="24"/>
        </w:rPr>
        <w:t xml:space="preserve">El proceso de programación de una carta ASM es muy similar al que se emplea en la programación de un diagrama de estado, como ejemplo </w:t>
      </w:r>
      <w:r w:rsidR="00C77C58">
        <w:rPr>
          <w:rFonts w:ascii="Arial" w:hAnsi="Arial" w:cs="Arial"/>
          <w:sz w:val="24"/>
          <w:szCs w:val="24"/>
        </w:rPr>
        <w:t>considérese</w:t>
      </w:r>
      <w:r>
        <w:rPr>
          <w:rFonts w:ascii="Arial" w:hAnsi="Arial" w:cs="Arial"/>
          <w:sz w:val="24"/>
          <w:szCs w:val="24"/>
        </w:rPr>
        <w:t xml:space="preserve"> la carta </w:t>
      </w:r>
      <w:r w:rsidR="00C77C58">
        <w:rPr>
          <w:rFonts w:ascii="Arial" w:hAnsi="Arial" w:cs="Arial"/>
          <w:sz w:val="24"/>
          <w:szCs w:val="24"/>
        </w:rPr>
        <w:t>de la figura 4.21 a); en tanto, las variables de entrada y salida se muestran en la figura 4.21 b).</w:t>
      </w:r>
    </w:p>
    <w:p w14:paraId="4097C25B" w14:textId="637AB029" w:rsidR="0053299B" w:rsidRDefault="006264A5" w:rsidP="006264A5">
      <w:pPr>
        <w:spacing w:line="360" w:lineRule="auto"/>
        <w:jc w:val="both"/>
        <w:rPr>
          <w:rFonts w:ascii="Arial" w:hAnsi="Arial" w:cs="Arial"/>
          <w:b/>
          <w:bCs/>
          <w:sz w:val="24"/>
          <w:szCs w:val="24"/>
        </w:rPr>
      </w:pPr>
      <w:r w:rsidRPr="006264A5">
        <w:rPr>
          <w:rFonts w:ascii="Arial" w:hAnsi="Arial" w:cs="Arial"/>
          <w:b/>
          <w:bCs/>
          <w:sz w:val="24"/>
          <w:szCs w:val="24"/>
        </w:rPr>
        <w:t>7.- Transcriba las figuras 4.21a y b y el listado 4.1 y 4.2, hasta ahí</w:t>
      </w:r>
    </w:p>
    <w:p w14:paraId="6EE84FF5" w14:textId="67D9B5F0" w:rsidR="00472BFD" w:rsidRDefault="00472BFD" w:rsidP="00472BFD">
      <w:pPr>
        <w:spacing w:line="360" w:lineRule="auto"/>
        <w:jc w:val="center"/>
        <w:rPr>
          <w:rFonts w:ascii="Arial" w:hAnsi="Arial" w:cs="Arial"/>
          <w:b/>
          <w:bCs/>
          <w:sz w:val="24"/>
          <w:szCs w:val="24"/>
        </w:rPr>
      </w:pPr>
      <w:r>
        <w:rPr>
          <w:noProof/>
        </w:rPr>
        <w:drawing>
          <wp:inline distT="0" distB="0" distL="0" distR="0" wp14:anchorId="3B4EDF73" wp14:editId="2BFFCB28">
            <wp:extent cx="4517963" cy="5906770"/>
            <wp:effectExtent l="152400" t="152400" r="226060" b="227330"/>
            <wp:docPr id="308236858"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36858" name="Imagen 6" descr="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1934" cy="592503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9EBA644" w14:textId="77777777" w:rsidR="00C77C58" w:rsidRPr="00C77C58" w:rsidRDefault="00C77C58" w:rsidP="00C77C58">
      <w:pPr>
        <w:spacing w:line="240" w:lineRule="auto"/>
        <w:jc w:val="both"/>
        <w:rPr>
          <w:rFonts w:ascii="Arial" w:hAnsi="Arial" w:cs="Arial"/>
          <w:sz w:val="24"/>
          <w:szCs w:val="24"/>
        </w:rPr>
      </w:pPr>
      <w:r w:rsidRPr="00C77C58">
        <w:rPr>
          <w:rFonts w:ascii="Arial" w:hAnsi="Arial" w:cs="Arial"/>
          <w:sz w:val="24"/>
          <w:szCs w:val="24"/>
        </w:rPr>
        <w:lastRenderedPageBreak/>
        <w:t>-- Control de tren</w:t>
      </w:r>
    </w:p>
    <w:p w14:paraId="3056346E" w14:textId="77777777" w:rsidR="00C77C58" w:rsidRPr="00C77C58" w:rsidRDefault="00C77C58" w:rsidP="00C77C58">
      <w:pPr>
        <w:spacing w:line="240" w:lineRule="auto"/>
        <w:jc w:val="both"/>
        <w:rPr>
          <w:rFonts w:ascii="Arial" w:hAnsi="Arial" w:cs="Arial"/>
          <w:sz w:val="24"/>
          <w:szCs w:val="24"/>
        </w:rPr>
      </w:pPr>
      <w:proofErr w:type="spellStart"/>
      <w:r w:rsidRPr="00C77C58">
        <w:rPr>
          <w:rFonts w:ascii="Arial" w:hAnsi="Arial" w:cs="Arial"/>
          <w:sz w:val="24"/>
          <w:szCs w:val="24"/>
        </w:rPr>
        <w:t>library</w:t>
      </w:r>
      <w:proofErr w:type="spellEnd"/>
      <w:r w:rsidRPr="00C77C58">
        <w:rPr>
          <w:rFonts w:ascii="Arial" w:hAnsi="Arial" w:cs="Arial"/>
          <w:sz w:val="24"/>
          <w:szCs w:val="24"/>
        </w:rPr>
        <w:t xml:space="preserve"> </w:t>
      </w:r>
      <w:proofErr w:type="spellStart"/>
      <w:r w:rsidRPr="00C77C58">
        <w:rPr>
          <w:rFonts w:ascii="Arial" w:hAnsi="Arial" w:cs="Arial"/>
          <w:sz w:val="24"/>
          <w:szCs w:val="24"/>
        </w:rPr>
        <w:t>ieee</w:t>
      </w:r>
      <w:proofErr w:type="spellEnd"/>
      <w:r w:rsidRPr="00C77C58">
        <w:rPr>
          <w:rFonts w:ascii="Arial" w:hAnsi="Arial" w:cs="Arial"/>
          <w:sz w:val="24"/>
          <w:szCs w:val="24"/>
        </w:rPr>
        <w:t>;</w:t>
      </w:r>
    </w:p>
    <w:p w14:paraId="76261C80" w14:textId="77777777" w:rsidR="00C77C58" w:rsidRPr="00C77C58" w:rsidRDefault="00C77C58" w:rsidP="00C77C58">
      <w:pPr>
        <w:spacing w:line="240" w:lineRule="auto"/>
        <w:jc w:val="both"/>
        <w:rPr>
          <w:rFonts w:ascii="Arial" w:hAnsi="Arial" w:cs="Arial"/>
          <w:sz w:val="24"/>
          <w:szCs w:val="24"/>
        </w:rPr>
      </w:pPr>
      <w:r w:rsidRPr="00C77C58">
        <w:rPr>
          <w:rFonts w:ascii="Arial" w:hAnsi="Arial" w:cs="Arial"/>
          <w:sz w:val="24"/>
          <w:szCs w:val="24"/>
        </w:rPr>
        <w:t>use ieee.std_logic_1164.all;</w:t>
      </w:r>
    </w:p>
    <w:p w14:paraId="2F2051B6" w14:textId="77777777" w:rsidR="00C77C58" w:rsidRPr="00C77C58" w:rsidRDefault="00C77C58" w:rsidP="00C77C58">
      <w:pPr>
        <w:spacing w:line="240" w:lineRule="auto"/>
        <w:jc w:val="both"/>
        <w:rPr>
          <w:rFonts w:ascii="Arial" w:hAnsi="Arial" w:cs="Arial"/>
          <w:sz w:val="24"/>
          <w:szCs w:val="24"/>
        </w:rPr>
      </w:pPr>
      <w:proofErr w:type="spellStart"/>
      <w:r w:rsidRPr="00C77C58">
        <w:rPr>
          <w:rFonts w:ascii="Arial" w:hAnsi="Arial" w:cs="Arial"/>
          <w:sz w:val="24"/>
          <w:szCs w:val="24"/>
        </w:rPr>
        <w:t>entity</w:t>
      </w:r>
      <w:proofErr w:type="spellEnd"/>
      <w:r w:rsidRPr="00C77C58">
        <w:rPr>
          <w:rFonts w:ascii="Arial" w:hAnsi="Arial" w:cs="Arial"/>
          <w:sz w:val="24"/>
          <w:szCs w:val="24"/>
        </w:rPr>
        <w:t xml:space="preserve"> tren </w:t>
      </w:r>
      <w:proofErr w:type="spellStart"/>
      <w:r w:rsidRPr="00C77C58">
        <w:rPr>
          <w:rFonts w:ascii="Arial" w:hAnsi="Arial" w:cs="Arial"/>
          <w:sz w:val="24"/>
          <w:szCs w:val="24"/>
        </w:rPr>
        <w:t>is</w:t>
      </w:r>
      <w:proofErr w:type="spellEnd"/>
    </w:p>
    <w:p w14:paraId="05EB8CA9" w14:textId="77777777" w:rsidR="00C77C58" w:rsidRPr="00C77C58" w:rsidRDefault="00C77C58" w:rsidP="00C77C58">
      <w:pPr>
        <w:spacing w:line="240" w:lineRule="auto"/>
        <w:jc w:val="both"/>
        <w:rPr>
          <w:rFonts w:ascii="Arial" w:hAnsi="Arial" w:cs="Arial"/>
          <w:sz w:val="24"/>
          <w:szCs w:val="24"/>
        </w:rPr>
      </w:pPr>
      <w:r w:rsidRPr="00C77C58">
        <w:rPr>
          <w:rFonts w:ascii="Arial" w:hAnsi="Arial" w:cs="Arial"/>
          <w:sz w:val="24"/>
          <w:szCs w:val="24"/>
        </w:rPr>
        <w:tab/>
      </w:r>
      <w:proofErr w:type="spellStart"/>
      <w:r w:rsidRPr="00C77C58">
        <w:rPr>
          <w:rFonts w:ascii="Arial" w:hAnsi="Arial" w:cs="Arial"/>
          <w:sz w:val="24"/>
          <w:szCs w:val="24"/>
        </w:rPr>
        <w:t>port</w:t>
      </w:r>
      <w:proofErr w:type="spellEnd"/>
      <w:r w:rsidRPr="00C77C58">
        <w:rPr>
          <w:rFonts w:ascii="Arial" w:hAnsi="Arial" w:cs="Arial"/>
          <w:sz w:val="24"/>
          <w:szCs w:val="24"/>
        </w:rPr>
        <w:t xml:space="preserve"> (tiempo, sensor, </w:t>
      </w:r>
      <w:proofErr w:type="spellStart"/>
      <w:r w:rsidRPr="00C77C58">
        <w:rPr>
          <w:rFonts w:ascii="Arial" w:hAnsi="Arial" w:cs="Arial"/>
          <w:sz w:val="24"/>
          <w:szCs w:val="24"/>
        </w:rPr>
        <w:t>clk</w:t>
      </w:r>
      <w:proofErr w:type="spellEnd"/>
      <w:r w:rsidRPr="00C77C58">
        <w:rPr>
          <w:rFonts w:ascii="Arial" w:hAnsi="Arial" w:cs="Arial"/>
          <w:sz w:val="24"/>
          <w:szCs w:val="24"/>
        </w:rPr>
        <w:t xml:space="preserve">, </w:t>
      </w:r>
      <w:proofErr w:type="spellStart"/>
      <w:r w:rsidRPr="00C77C58">
        <w:rPr>
          <w:rFonts w:ascii="Arial" w:hAnsi="Arial" w:cs="Arial"/>
          <w:sz w:val="24"/>
          <w:szCs w:val="24"/>
        </w:rPr>
        <w:t>Sp</w:t>
      </w:r>
      <w:proofErr w:type="spellEnd"/>
      <w:r w:rsidRPr="00C77C58">
        <w:rPr>
          <w:rFonts w:ascii="Arial" w:hAnsi="Arial" w:cs="Arial"/>
          <w:sz w:val="24"/>
          <w:szCs w:val="24"/>
        </w:rPr>
        <w:t xml:space="preserve">: in </w:t>
      </w:r>
      <w:proofErr w:type="spellStart"/>
      <w:r w:rsidRPr="00C77C58">
        <w:rPr>
          <w:rFonts w:ascii="Arial" w:hAnsi="Arial" w:cs="Arial"/>
          <w:sz w:val="24"/>
          <w:szCs w:val="24"/>
        </w:rPr>
        <w:t>std_logic</w:t>
      </w:r>
      <w:proofErr w:type="spellEnd"/>
      <w:r w:rsidRPr="00C77C58">
        <w:rPr>
          <w:rFonts w:ascii="Arial" w:hAnsi="Arial" w:cs="Arial"/>
          <w:sz w:val="24"/>
          <w:szCs w:val="24"/>
        </w:rPr>
        <w:t>;</w:t>
      </w:r>
    </w:p>
    <w:p w14:paraId="387FE532" w14:textId="77777777" w:rsidR="00C77C58" w:rsidRPr="00C77C58" w:rsidRDefault="00C77C58" w:rsidP="00C77C58">
      <w:pPr>
        <w:spacing w:line="240" w:lineRule="auto"/>
        <w:jc w:val="both"/>
        <w:rPr>
          <w:rFonts w:ascii="Arial" w:hAnsi="Arial" w:cs="Arial"/>
          <w:sz w:val="24"/>
          <w:szCs w:val="24"/>
        </w:rPr>
      </w:pPr>
      <w:r w:rsidRPr="00C77C58">
        <w:rPr>
          <w:rFonts w:ascii="Arial" w:hAnsi="Arial" w:cs="Arial"/>
          <w:sz w:val="24"/>
          <w:szCs w:val="24"/>
        </w:rPr>
        <w:tab/>
        <w:t xml:space="preserve">PA, PC, PARO, AVANCE: </w:t>
      </w:r>
      <w:proofErr w:type="spellStart"/>
      <w:r w:rsidRPr="00C77C58">
        <w:rPr>
          <w:rFonts w:ascii="Arial" w:hAnsi="Arial" w:cs="Arial"/>
          <w:sz w:val="24"/>
          <w:szCs w:val="24"/>
        </w:rPr>
        <w:t>oust</w:t>
      </w:r>
      <w:proofErr w:type="spellEnd"/>
      <w:r w:rsidRPr="00C77C58">
        <w:rPr>
          <w:rFonts w:ascii="Arial" w:hAnsi="Arial" w:cs="Arial"/>
          <w:sz w:val="24"/>
          <w:szCs w:val="24"/>
        </w:rPr>
        <w:t xml:space="preserve"> </w:t>
      </w:r>
      <w:proofErr w:type="spellStart"/>
      <w:r w:rsidRPr="00C77C58">
        <w:rPr>
          <w:rFonts w:ascii="Arial" w:hAnsi="Arial" w:cs="Arial"/>
          <w:sz w:val="24"/>
          <w:szCs w:val="24"/>
        </w:rPr>
        <w:t>std_logi</w:t>
      </w:r>
      <w:proofErr w:type="spellEnd"/>
      <w:r w:rsidRPr="00C77C58">
        <w:rPr>
          <w:rFonts w:ascii="Arial" w:hAnsi="Arial" w:cs="Arial"/>
          <w:sz w:val="24"/>
          <w:szCs w:val="24"/>
        </w:rPr>
        <w:t>;</w:t>
      </w:r>
    </w:p>
    <w:p w14:paraId="1D8872AD" w14:textId="77777777" w:rsidR="00C77C58" w:rsidRPr="00C77C58" w:rsidRDefault="00C77C58" w:rsidP="00C77C58">
      <w:pPr>
        <w:spacing w:line="240" w:lineRule="auto"/>
        <w:jc w:val="both"/>
        <w:rPr>
          <w:rFonts w:ascii="Arial" w:hAnsi="Arial" w:cs="Arial"/>
          <w:sz w:val="24"/>
          <w:szCs w:val="24"/>
        </w:rPr>
      </w:pPr>
      <w:r w:rsidRPr="00C77C58">
        <w:rPr>
          <w:rFonts w:ascii="Arial" w:hAnsi="Arial" w:cs="Arial"/>
          <w:sz w:val="24"/>
          <w:szCs w:val="24"/>
        </w:rPr>
        <w:tab/>
      </w:r>
      <w:r w:rsidRPr="00C77C58">
        <w:rPr>
          <w:rFonts w:ascii="Arial" w:hAnsi="Arial" w:cs="Arial"/>
          <w:sz w:val="24"/>
          <w:szCs w:val="24"/>
        </w:rPr>
        <w:tab/>
        <w:t xml:space="preserve">Q1, Q0: </w:t>
      </w:r>
      <w:proofErr w:type="spellStart"/>
      <w:r w:rsidRPr="00C77C58">
        <w:rPr>
          <w:rFonts w:ascii="Arial" w:hAnsi="Arial" w:cs="Arial"/>
          <w:sz w:val="24"/>
          <w:szCs w:val="24"/>
        </w:rPr>
        <w:t>inout</w:t>
      </w:r>
      <w:proofErr w:type="spellEnd"/>
      <w:r w:rsidRPr="00C77C58">
        <w:rPr>
          <w:rFonts w:ascii="Arial" w:hAnsi="Arial" w:cs="Arial"/>
          <w:sz w:val="24"/>
          <w:szCs w:val="24"/>
        </w:rPr>
        <w:t xml:space="preserve"> </w:t>
      </w:r>
      <w:proofErr w:type="spellStart"/>
      <w:r w:rsidRPr="00C77C58">
        <w:rPr>
          <w:rFonts w:ascii="Arial" w:hAnsi="Arial" w:cs="Arial"/>
          <w:sz w:val="24"/>
          <w:szCs w:val="24"/>
        </w:rPr>
        <w:t>std_logic</w:t>
      </w:r>
      <w:proofErr w:type="spellEnd"/>
      <w:r w:rsidRPr="00C77C58">
        <w:rPr>
          <w:rFonts w:ascii="Arial" w:hAnsi="Arial" w:cs="Arial"/>
          <w:sz w:val="24"/>
          <w:szCs w:val="24"/>
        </w:rPr>
        <w:t>);</w:t>
      </w:r>
    </w:p>
    <w:p w14:paraId="16A42394" w14:textId="77777777" w:rsidR="00C77C58" w:rsidRPr="00C77C58" w:rsidRDefault="00C77C58" w:rsidP="00C77C58">
      <w:pPr>
        <w:spacing w:line="240" w:lineRule="auto"/>
        <w:jc w:val="both"/>
        <w:rPr>
          <w:rFonts w:ascii="Arial" w:hAnsi="Arial" w:cs="Arial"/>
          <w:sz w:val="24"/>
          <w:szCs w:val="24"/>
        </w:rPr>
      </w:pPr>
      <w:proofErr w:type="spellStart"/>
      <w:r w:rsidRPr="00C77C58">
        <w:rPr>
          <w:rFonts w:ascii="Arial" w:hAnsi="Arial" w:cs="Arial"/>
          <w:sz w:val="24"/>
          <w:szCs w:val="24"/>
        </w:rPr>
        <w:t>end</w:t>
      </w:r>
      <w:proofErr w:type="spellEnd"/>
      <w:r w:rsidRPr="00C77C58">
        <w:rPr>
          <w:rFonts w:ascii="Arial" w:hAnsi="Arial" w:cs="Arial"/>
          <w:sz w:val="24"/>
          <w:szCs w:val="24"/>
        </w:rPr>
        <w:t xml:space="preserve"> tren;</w:t>
      </w:r>
    </w:p>
    <w:p w14:paraId="2D50DB8E" w14:textId="77777777" w:rsidR="00C77C58" w:rsidRPr="00C77C58" w:rsidRDefault="00C77C58" w:rsidP="00C77C58">
      <w:pPr>
        <w:spacing w:line="240" w:lineRule="auto"/>
        <w:jc w:val="both"/>
        <w:rPr>
          <w:rFonts w:ascii="Arial" w:hAnsi="Arial" w:cs="Arial"/>
          <w:sz w:val="24"/>
          <w:szCs w:val="24"/>
        </w:rPr>
      </w:pPr>
      <w:proofErr w:type="spellStart"/>
      <w:r w:rsidRPr="00C77C58">
        <w:rPr>
          <w:rFonts w:ascii="Arial" w:hAnsi="Arial" w:cs="Arial"/>
          <w:sz w:val="24"/>
          <w:szCs w:val="24"/>
        </w:rPr>
        <w:t>architecture</w:t>
      </w:r>
      <w:proofErr w:type="spellEnd"/>
      <w:r w:rsidRPr="00C77C58">
        <w:rPr>
          <w:rFonts w:ascii="Arial" w:hAnsi="Arial" w:cs="Arial"/>
          <w:sz w:val="24"/>
          <w:szCs w:val="24"/>
        </w:rPr>
        <w:t xml:space="preserve"> </w:t>
      </w:r>
      <w:proofErr w:type="spellStart"/>
      <w:r w:rsidRPr="00C77C58">
        <w:rPr>
          <w:rFonts w:ascii="Arial" w:hAnsi="Arial" w:cs="Arial"/>
          <w:sz w:val="24"/>
          <w:szCs w:val="24"/>
        </w:rPr>
        <w:t>asm</w:t>
      </w:r>
      <w:proofErr w:type="spellEnd"/>
      <w:r w:rsidRPr="00C77C58">
        <w:rPr>
          <w:rFonts w:ascii="Arial" w:hAnsi="Arial" w:cs="Arial"/>
          <w:sz w:val="24"/>
          <w:szCs w:val="24"/>
        </w:rPr>
        <w:t xml:space="preserve"> </w:t>
      </w:r>
      <w:proofErr w:type="spellStart"/>
      <w:r w:rsidRPr="00C77C58">
        <w:rPr>
          <w:rFonts w:ascii="Arial" w:hAnsi="Arial" w:cs="Arial"/>
          <w:sz w:val="24"/>
          <w:szCs w:val="24"/>
        </w:rPr>
        <w:t>of</w:t>
      </w:r>
      <w:proofErr w:type="spellEnd"/>
      <w:r w:rsidRPr="00C77C58">
        <w:rPr>
          <w:rFonts w:ascii="Arial" w:hAnsi="Arial" w:cs="Arial"/>
          <w:sz w:val="24"/>
          <w:szCs w:val="24"/>
        </w:rPr>
        <w:t xml:space="preserve"> tren </w:t>
      </w:r>
      <w:proofErr w:type="spellStart"/>
      <w:r w:rsidRPr="00C77C58">
        <w:rPr>
          <w:rFonts w:ascii="Arial" w:hAnsi="Arial" w:cs="Arial"/>
          <w:sz w:val="24"/>
          <w:szCs w:val="24"/>
        </w:rPr>
        <w:t>is</w:t>
      </w:r>
      <w:proofErr w:type="spellEnd"/>
    </w:p>
    <w:p w14:paraId="1203A4D0" w14:textId="77777777" w:rsidR="00C77C58" w:rsidRPr="00C77C58" w:rsidRDefault="00C77C58" w:rsidP="00C77C58">
      <w:pPr>
        <w:spacing w:line="240" w:lineRule="auto"/>
        <w:jc w:val="both"/>
        <w:rPr>
          <w:rFonts w:ascii="Arial" w:hAnsi="Arial" w:cs="Arial"/>
          <w:sz w:val="24"/>
          <w:szCs w:val="24"/>
        </w:rPr>
      </w:pPr>
      <w:r w:rsidRPr="00C77C58">
        <w:rPr>
          <w:rFonts w:ascii="Arial" w:hAnsi="Arial" w:cs="Arial"/>
          <w:sz w:val="24"/>
          <w:szCs w:val="24"/>
        </w:rPr>
        <w:tab/>
      </w:r>
      <w:proofErr w:type="spellStart"/>
      <w:r w:rsidRPr="00C77C58">
        <w:rPr>
          <w:rFonts w:ascii="Arial" w:hAnsi="Arial" w:cs="Arial"/>
          <w:sz w:val="24"/>
          <w:szCs w:val="24"/>
        </w:rPr>
        <w:t>type</w:t>
      </w:r>
      <w:proofErr w:type="spellEnd"/>
      <w:r w:rsidRPr="00C77C58">
        <w:rPr>
          <w:rFonts w:ascii="Arial" w:hAnsi="Arial" w:cs="Arial"/>
          <w:sz w:val="24"/>
          <w:szCs w:val="24"/>
        </w:rPr>
        <w:t xml:space="preserve"> estados </w:t>
      </w:r>
      <w:proofErr w:type="spellStart"/>
      <w:r w:rsidRPr="00C77C58">
        <w:rPr>
          <w:rFonts w:ascii="Arial" w:hAnsi="Arial" w:cs="Arial"/>
          <w:sz w:val="24"/>
          <w:szCs w:val="24"/>
        </w:rPr>
        <w:t>is</w:t>
      </w:r>
      <w:proofErr w:type="spellEnd"/>
      <w:r w:rsidRPr="00C77C58">
        <w:rPr>
          <w:rFonts w:ascii="Arial" w:hAnsi="Arial" w:cs="Arial"/>
          <w:sz w:val="24"/>
          <w:szCs w:val="24"/>
        </w:rPr>
        <w:t xml:space="preserve"> (A, B, C, D);</w:t>
      </w:r>
    </w:p>
    <w:p w14:paraId="30D68B51" w14:textId="77777777" w:rsidR="00C77C58" w:rsidRPr="00C77C58" w:rsidRDefault="00C77C58" w:rsidP="00C77C58">
      <w:pPr>
        <w:spacing w:line="240" w:lineRule="auto"/>
        <w:jc w:val="both"/>
        <w:rPr>
          <w:rFonts w:ascii="Arial" w:hAnsi="Arial" w:cs="Arial"/>
          <w:sz w:val="24"/>
          <w:szCs w:val="24"/>
        </w:rPr>
      </w:pPr>
      <w:r w:rsidRPr="00C77C58">
        <w:rPr>
          <w:rFonts w:ascii="Arial" w:hAnsi="Arial" w:cs="Arial"/>
          <w:sz w:val="24"/>
          <w:szCs w:val="24"/>
        </w:rPr>
        <w:tab/>
      </w:r>
      <w:proofErr w:type="spellStart"/>
      <w:r w:rsidRPr="00C77C58">
        <w:rPr>
          <w:rFonts w:ascii="Arial" w:hAnsi="Arial" w:cs="Arial"/>
          <w:sz w:val="24"/>
          <w:szCs w:val="24"/>
        </w:rPr>
        <w:t>signal</w:t>
      </w:r>
      <w:proofErr w:type="spellEnd"/>
      <w:r w:rsidRPr="00C77C58">
        <w:rPr>
          <w:rFonts w:ascii="Arial" w:hAnsi="Arial" w:cs="Arial"/>
          <w:sz w:val="24"/>
          <w:szCs w:val="24"/>
        </w:rPr>
        <w:t xml:space="preserve"> </w:t>
      </w:r>
      <w:proofErr w:type="spellStart"/>
      <w:r w:rsidRPr="00C77C58">
        <w:rPr>
          <w:rFonts w:ascii="Arial" w:hAnsi="Arial" w:cs="Arial"/>
          <w:sz w:val="24"/>
          <w:szCs w:val="24"/>
        </w:rPr>
        <w:t>edo_pres</w:t>
      </w:r>
      <w:proofErr w:type="spellEnd"/>
      <w:r w:rsidRPr="00C77C58">
        <w:rPr>
          <w:rFonts w:ascii="Arial" w:hAnsi="Arial" w:cs="Arial"/>
          <w:sz w:val="24"/>
          <w:szCs w:val="24"/>
        </w:rPr>
        <w:t xml:space="preserve">, </w:t>
      </w:r>
      <w:proofErr w:type="spellStart"/>
      <w:r w:rsidRPr="00C77C58">
        <w:rPr>
          <w:rFonts w:ascii="Arial" w:hAnsi="Arial" w:cs="Arial"/>
          <w:sz w:val="24"/>
          <w:szCs w:val="24"/>
        </w:rPr>
        <w:t>edo_fut</w:t>
      </w:r>
      <w:proofErr w:type="spellEnd"/>
      <w:r w:rsidRPr="00C77C58">
        <w:rPr>
          <w:rFonts w:ascii="Arial" w:hAnsi="Arial" w:cs="Arial"/>
          <w:sz w:val="24"/>
          <w:szCs w:val="24"/>
        </w:rPr>
        <w:t>: estados;</w:t>
      </w:r>
    </w:p>
    <w:p w14:paraId="31AB6E67" w14:textId="77777777" w:rsidR="00C77C58" w:rsidRPr="00C77C58" w:rsidRDefault="00C77C58" w:rsidP="00C77C58">
      <w:pPr>
        <w:spacing w:line="240" w:lineRule="auto"/>
        <w:jc w:val="both"/>
        <w:rPr>
          <w:rFonts w:ascii="Arial" w:hAnsi="Arial" w:cs="Arial"/>
          <w:sz w:val="24"/>
          <w:szCs w:val="24"/>
        </w:rPr>
      </w:pPr>
      <w:proofErr w:type="spellStart"/>
      <w:r w:rsidRPr="00C77C58">
        <w:rPr>
          <w:rFonts w:ascii="Arial" w:hAnsi="Arial" w:cs="Arial"/>
          <w:sz w:val="24"/>
          <w:szCs w:val="24"/>
        </w:rPr>
        <w:t>begin</w:t>
      </w:r>
      <w:proofErr w:type="spellEnd"/>
    </w:p>
    <w:p w14:paraId="18B7464E" w14:textId="77777777" w:rsidR="00C77C58" w:rsidRPr="00C77C58" w:rsidRDefault="00C77C58" w:rsidP="00C77C58">
      <w:pPr>
        <w:spacing w:line="240" w:lineRule="auto"/>
        <w:jc w:val="both"/>
        <w:rPr>
          <w:rFonts w:ascii="Arial" w:hAnsi="Arial" w:cs="Arial"/>
          <w:sz w:val="24"/>
          <w:szCs w:val="24"/>
        </w:rPr>
      </w:pPr>
      <w:r w:rsidRPr="00C77C58">
        <w:rPr>
          <w:rFonts w:ascii="Arial" w:hAnsi="Arial" w:cs="Arial"/>
          <w:sz w:val="24"/>
          <w:szCs w:val="24"/>
        </w:rPr>
        <w:tab/>
      </w:r>
      <w:proofErr w:type="spellStart"/>
      <w:r w:rsidRPr="00C77C58">
        <w:rPr>
          <w:rFonts w:ascii="Arial" w:hAnsi="Arial" w:cs="Arial"/>
          <w:sz w:val="24"/>
          <w:szCs w:val="24"/>
        </w:rPr>
        <w:t>p_estados</w:t>
      </w:r>
      <w:proofErr w:type="spellEnd"/>
      <w:r w:rsidRPr="00C77C58">
        <w:rPr>
          <w:rFonts w:ascii="Arial" w:hAnsi="Arial" w:cs="Arial"/>
          <w:sz w:val="24"/>
          <w:szCs w:val="24"/>
        </w:rPr>
        <w:t xml:space="preserve">: </w:t>
      </w:r>
      <w:proofErr w:type="spellStart"/>
      <w:r w:rsidRPr="00C77C58">
        <w:rPr>
          <w:rFonts w:ascii="Arial" w:hAnsi="Arial" w:cs="Arial"/>
          <w:sz w:val="24"/>
          <w:szCs w:val="24"/>
        </w:rPr>
        <w:t>process</w:t>
      </w:r>
      <w:proofErr w:type="spellEnd"/>
      <w:r w:rsidRPr="00C77C58">
        <w:rPr>
          <w:rFonts w:ascii="Arial" w:hAnsi="Arial" w:cs="Arial"/>
          <w:sz w:val="24"/>
          <w:szCs w:val="24"/>
        </w:rPr>
        <w:t xml:space="preserve"> (</w:t>
      </w:r>
      <w:proofErr w:type="spellStart"/>
      <w:r w:rsidRPr="00C77C58">
        <w:rPr>
          <w:rFonts w:ascii="Arial" w:hAnsi="Arial" w:cs="Arial"/>
          <w:sz w:val="24"/>
          <w:szCs w:val="24"/>
        </w:rPr>
        <w:t>edo_pres</w:t>
      </w:r>
      <w:proofErr w:type="spellEnd"/>
      <w:r w:rsidRPr="00C77C58">
        <w:rPr>
          <w:rFonts w:ascii="Arial" w:hAnsi="Arial" w:cs="Arial"/>
          <w:sz w:val="24"/>
          <w:szCs w:val="24"/>
        </w:rPr>
        <w:t xml:space="preserve">, tiempo, sensor, </w:t>
      </w:r>
      <w:proofErr w:type="spellStart"/>
      <w:r w:rsidRPr="00C77C58">
        <w:rPr>
          <w:rFonts w:ascii="Arial" w:hAnsi="Arial" w:cs="Arial"/>
          <w:sz w:val="24"/>
          <w:szCs w:val="24"/>
        </w:rPr>
        <w:t>sp</w:t>
      </w:r>
      <w:proofErr w:type="spellEnd"/>
      <w:r w:rsidRPr="00C77C58">
        <w:rPr>
          <w:rFonts w:ascii="Arial" w:hAnsi="Arial" w:cs="Arial"/>
          <w:sz w:val="24"/>
          <w:szCs w:val="24"/>
        </w:rPr>
        <w:t>)</w:t>
      </w:r>
    </w:p>
    <w:p w14:paraId="355890C8" w14:textId="4A10CC7E" w:rsidR="00C77C58" w:rsidRPr="00C77C58" w:rsidRDefault="00C77C58" w:rsidP="00C77C58">
      <w:pPr>
        <w:spacing w:line="240" w:lineRule="auto"/>
        <w:jc w:val="both"/>
        <w:rPr>
          <w:rFonts w:ascii="Arial" w:hAnsi="Arial" w:cs="Arial"/>
          <w:sz w:val="24"/>
          <w:szCs w:val="24"/>
        </w:rPr>
      </w:pPr>
      <w:proofErr w:type="spellStart"/>
      <w:r w:rsidRPr="00C77C58">
        <w:rPr>
          <w:rFonts w:ascii="Arial" w:hAnsi="Arial" w:cs="Arial"/>
          <w:sz w:val="24"/>
          <w:szCs w:val="24"/>
        </w:rPr>
        <w:t>begin</w:t>
      </w:r>
      <w:proofErr w:type="spellEnd"/>
    </w:p>
    <w:sectPr w:rsidR="00C77C58" w:rsidRPr="00C77C58" w:rsidSect="00C10CF1">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7429C9"/>
    <w:multiLevelType w:val="hybridMultilevel"/>
    <w:tmpl w:val="7076F5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F067103"/>
    <w:multiLevelType w:val="hybridMultilevel"/>
    <w:tmpl w:val="9A48357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58DE1001"/>
    <w:multiLevelType w:val="hybridMultilevel"/>
    <w:tmpl w:val="5704BC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752E3BB9"/>
    <w:multiLevelType w:val="hybridMultilevel"/>
    <w:tmpl w:val="D8D609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57549713">
    <w:abstractNumId w:val="1"/>
  </w:num>
  <w:num w:numId="2" w16cid:durableId="2059818592">
    <w:abstractNumId w:val="2"/>
  </w:num>
  <w:num w:numId="3" w16cid:durableId="1402557606">
    <w:abstractNumId w:val="0"/>
  </w:num>
  <w:num w:numId="4" w16cid:durableId="7838891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444"/>
    <w:rsid w:val="00055881"/>
    <w:rsid w:val="000565F6"/>
    <w:rsid w:val="00120DB3"/>
    <w:rsid w:val="00192FB2"/>
    <w:rsid w:val="00395EC5"/>
    <w:rsid w:val="00472BFD"/>
    <w:rsid w:val="0053299B"/>
    <w:rsid w:val="00561D14"/>
    <w:rsid w:val="006264A5"/>
    <w:rsid w:val="00662C22"/>
    <w:rsid w:val="006634B2"/>
    <w:rsid w:val="007C42F1"/>
    <w:rsid w:val="00875444"/>
    <w:rsid w:val="00973320"/>
    <w:rsid w:val="00A30CE2"/>
    <w:rsid w:val="00B73C53"/>
    <w:rsid w:val="00C10CF1"/>
    <w:rsid w:val="00C77868"/>
    <w:rsid w:val="00C77C58"/>
    <w:rsid w:val="00CC03D2"/>
    <w:rsid w:val="00D925C7"/>
    <w:rsid w:val="00DC029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B6E19"/>
  <w15:chartTrackingRefBased/>
  <w15:docId w15:val="{F1CD8B6B-DE33-43AE-B9D3-953D4ACB2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73320"/>
    <w:pPr>
      <w:ind w:left="720"/>
      <w:contextualSpacing/>
    </w:pPr>
  </w:style>
  <w:style w:type="paragraph" w:styleId="Sinespaciado">
    <w:name w:val="No Spacing"/>
    <w:link w:val="SinespaciadoCar"/>
    <w:uiPriority w:val="1"/>
    <w:qFormat/>
    <w:rsid w:val="00CC03D2"/>
    <w:pPr>
      <w:spacing w:after="0" w:line="240" w:lineRule="auto"/>
    </w:pPr>
    <w:rPr>
      <w:rFonts w:eastAsiaTheme="minorEastAsia"/>
      <w:kern w:val="0"/>
      <w:lang w:eastAsia="es-MX"/>
      <w14:ligatures w14:val="none"/>
    </w:rPr>
  </w:style>
  <w:style w:type="character" w:customStyle="1" w:styleId="SinespaciadoCar">
    <w:name w:val="Sin espaciado Car"/>
    <w:basedOn w:val="Fuentedeprrafopredeter"/>
    <w:link w:val="Sinespaciado"/>
    <w:uiPriority w:val="1"/>
    <w:rsid w:val="00CC03D2"/>
    <w:rPr>
      <w:rFonts w:eastAsiaTheme="minorEastAsia"/>
      <w:kern w:val="0"/>
      <w:lang w:eastAsia="es-MX"/>
      <w14:ligatures w14:val="none"/>
    </w:rPr>
  </w:style>
  <w:style w:type="table" w:styleId="Tablaconcuadrcula">
    <w:name w:val="Table Grid"/>
    <w:basedOn w:val="Tablanormal"/>
    <w:uiPriority w:val="39"/>
    <w:rsid w:val="000565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3-nfasis1">
    <w:name w:val="List Table 3 Accent 1"/>
    <w:basedOn w:val="Tablanormal"/>
    <w:uiPriority w:val="48"/>
    <w:rsid w:val="000565F6"/>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65315">
      <w:bodyDiv w:val="1"/>
      <w:marLeft w:val="0"/>
      <w:marRight w:val="0"/>
      <w:marTop w:val="0"/>
      <w:marBottom w:val="0"/>
      <w:divBdr>
        <w:top w:val="none" w:sz="0" w:space="0" w:color="auto"/>
        <w:left w:val="none" w:sz="0" w:space="0" w:color="auto"/>
        <w:bottom w:val="none" w:sz="0" w:space="0" w:color="auto"/>
        <w:right w:val="none" w:sz="0" w:space="0" w:color="auto"/>
      </w:divBdr>
    </w:div>
    <w:div w:id="572934778">
      <w:bodyDiv w:val="1"/>
      <w:marLeft w:val="0"/>
      <w:marRight w:val="0"/>
      <w:marTop w:val="0"/>
      <w:marBottom w:val="0"/>
      <w:divBdr>
        <w:top w:val="none" w:sz="0" w:space="0" w:color="auto"/>
        <w:left w:val="none" w:sz="0" w:space="0" w:color="auto"/>
        <w:bottom w:val="none" w:sz="0" w:space="0" w:color="auto"/>
        <w:right w:val="none" w:sz="0" w:space="0" w:color="auto"/>
      </w:divBdr>
    </w:div>
    <w:div w:id="1200048031">
      <w:bodyDiv w:val="1"/>
      <w:marLeft w:val="0"/>
      <w:marRight w:val="0"/>
      <w:marTop w:val="0"/>
      <w:marBottom w:val="0"/>
      <w:divBdr>
        <w:top w:val="none" w:sz="0" w:space="0" w:color="auto"/>
        <w:left w:val="none" w:sz="0" w:space="0" w:color="auto"/>
        <w:bottom w:val="none" w:sz="0" w:space="0" w:color="auto"/>
        <w:right w:val="none" w:sz="0" w:space="0" w:color="auto"/>
      </w:divBdr>
    </w:div>
    <w:div w:id="1847741705">
      <w:bodyDiv w:val="1"/>
      <w:marLeft w:val="0"/>
      <w:marRight w:val="0"/>
      <w:marTop w:val="0"/>
      <w:marBottom w:val="0"/>
      <w:divBdr>
        <w:top w:val="none" w:sz="0" w:space="0" w:color="auto"/>
        <w:left w:val="none" w:sz="0" w:space="0" w:color="auto"/>
        <w:bottom w:val="none" w:sz="0" w:space="0" w:color="auto"/>
        <w:right w:val="none" w:sz="0" w:space="0" w:color="auto"/>
      </w:divBdr>
    </w:div>
    <w:div w:id="2026636923">
      <w:bodyDiv w:val="1"/>
      <w:marLeft w:val="0"/>
      <w:marRight w:val="0"/>
      <w:marTop w:val="0"/>
      <w:marBottom w:val="0"/>
      <w:divBdr>
        <w:top w:val="none" w:sz="0" w:space="0" w:color="auto"/>
        <w:left w:val="none" w:sz="0" w:space="0" w:color="auto"/>
        <w:bottom w:val="none" w:sz="0" w:space="0" w:color="auto"/>
        <w:right w:val="none" w:sz="0" w:space="0" w:color="auto"/>
      </w:divBdr>
    </w:div>
    <w:div w:id="2046638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2024-04-21T00:00:00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10</Pages>
  <Words>502</Words>
  <Characters>2766</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Programación de sistemas reconfigurables</vt:lpstr>
    </vt:vector>
  </TitlesOfParts>
  <Company>Centro Universitario de los Valles, Universidad de Guadalajara</Company>
  <LinksUpToDate>false</LinksUpToDate>
  <CharactersWithSpaces>3262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Programación de sistemas reconfigurables</dc:title>
  <dc:subject>ASM Y ME</dc:subject>
  <dc:creator>ANDRADE SALAZAR, IGNACIO</dc:creator>
  <cp:keywords/>
  <dc:description/>
  <cp:lastModifiedBy>Ignacio Andrade Salazar</cp:lastModifiedBy>
  <cp:revision>5</cp:revision>
  <dcterms:created xsi:type="dcterms:W3CDTF">2024-01-23T19:23:00Z</dcterms:created>
  <dcterms:modified xsi:type="dcterms:W3CDTF">2024-04-22T00:13:00Z</dcterms:modified>
</cp:coreProperties>
</file>