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3"/>
        <w:tblW w:w="10272" w:type="dxa"/>
        <w:tblInd w:w="-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5" w:type="dxa"/>
          <w:left w:w="55" w:type="dxa"/>
          <w:bottom w:w="55" w:type="dxa"/>
          <w:right w:w="55" w:type="dxa"/>
        </w:tblCellMar>
      </w:tblPr>
      <w:tblGrid>
        <w:gridCol w:w="2323"/>
        <w:gridCol w:w="4395"/>
        <w:gridCol w:w="1701"/>
        <w:gridCol w:w="1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Course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Digital Design Laboratory</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Semester:</w:t>
            </w:r>
          </w:p>
        </w:tc>
        <w:tc>
          <w:tcPr>
            <w:tcW w:w="1853" w:type="dxa"/>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Date of Performance: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 / ___ / ______</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Batch No:</w:t>
            </w:r>
          </w:p>
        </w:tc>
        <w:tc>
          <w:tcPr>
            <w:tcW w:w="1853" w:type="dxa"/>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Times New Roman" w:cs="Times New Roman"/>
                <w:b/>
                <w:color w:val="000000"/>
                <w:sz w:val="24"/>
                <w:szCs w:val="24"/>
                <w:lang w:val="en-US"/>
              </w:rPr>
            </w:pPr>
            <w:r>
              <w:rPr>
                <w:rFonts w:ascii="Times New Roman" w:hAnsi="Times New Roman" w:eastAsia="Times New Roman" w:cs="Times New Roman"/>
                <w:b/>
                <w:color w:val="000000"/>
                <w:sz w:val="24"/>
                <w:szCs w:val="24"/>
              </w:rPr>
              <w:t>A</w:t>
            </w:r>
            <w:r>
              <w:rPr>
                <w:rFonts w:hint="default" w:ascii="Times New Roman" w:hAnsi="Times New Roman" w:eastAsia="Times New Roman" w:cs="Times New Roman"/>
                <w:b/>
                <w:color w:val="000000"/>
                <w:sz w:val="24"/>
                <w:szCs w:val="24"/>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4"/>
                <w:szCs w:val="24"/>
              </w:rPr>
            </w:pPr>
            <w:r>
              <w:rPr>
                <w:rFonts w:hint="default" w:ascii="Times New Roman" w:hAnsi="Times New Roman" w:eastAsia="Times New Roman"/>
                <w:b/>
                <w:color w:val="000000"/>
                <w:sz w:val="24"/>
                <w:szCs w:val="24"/>
              </w:rPr>
              <w:t>Kiran Ajetrao</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Roll No:</w:t>
            </w:r>
          </w:p>
        </w:tc>
        <w:tc>
          <w:tcPr>
            <w:tcW w:w="1853" w:type="dxa"/>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Times New Roman" w:cs="Times New Roman"/>
                <w:b/>
                <w:color w:val="000000"/>
                <w:sz w:val="24"/>
                <w:szCs w:val="24"/>
                <w:lang w:val="en-US"/>
              </w:rPr>
            </w:pPr>
            <w:r>
              <w:rPr>
                <w:rFonts w:ascii="Times New Roman" w:hAnsi="Times New Roman" w:eastAsia="Times New Roman" w:cs="Times New Roman"/>
                <w:b/>
                <w:color w:val="000000"/>
                <w:sz w:val="24"/>
                <w:szCs w:val="24"/>
              </w:rPr>
              <w:t>160101220</w:t>
            </w:r>
            <w:r>
              <w:rPr>
                <w:rFonts w:hint="default" w:ascii="Times New Roman" w:hAnsi="Times New Roman" w:eastAsia="Times New Roman" w:cs="Times New Roman"/>
                <w:b/>
                <w:color w:val="000000"/>
                <w:sz w:val="24"/>
                <w:szCs w:val="24"/>
                <w:lang w:val="en-US"/>
              </w:rPr>
              <w:t>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Sign &amp; Date: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4"/>
                <w:szCs w:val="24"/>
              </w:rPr>
            </w:pP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Grade/Marks:</w:t>
            </w:r>
          </w:p>
        </w:tc>
        <w:tc>
          <w:tcPr>
            <w:tcW w:w="1853" w:type="dxa"/>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___/25</w:t>
            </w:r>
          </w:p>
        </w:tc>
      </w:tr>
    </w:tbl>
    <w:p>
      <w:pPr>
        <w:shd w:val="clear" w:color="auto" w:fill="FFFFFF"/>
        <w:spacing w:after="0" w:line="240" w:lineRule="auto"/>
        <w:ind w:left="-709"/>
        <w:jc w:val="center"/>
        <w:rPr>
          <w:rFonts w:ascii="Times New Roman" w:hAnsi="Times New Roman" w:eastAsia="Times New Roman" w:cs="Times New Roman"/>
          <w:b/>
          <w:color w:val="BC202E"/>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0"/>
          <w:szCs w:val="20"/>
        </w:rPr>
      </w:pPr>
      <w:r>
        <w:rPr>
          <w:rFonts w:ascii="Times New Roman" w:hAnsi="Times New Roman" w:eastAsia="Times New Roman" w:cs="Times New Roman"/>
          <w:b/>
          <w:color w:val="BC202E"/>
          <w:sz w:val="28"/>
          <w:szCs w:val="28"/>
        </w:rPr>
        <w:t>Experiment No: 1</w:t>
      </w:r>
    </w:p>
    <w:p>
      <w:pPr>
        <w:shd w:val="clear" w:color="auto" w:fill="FFFFFF"/>
        <w:spacing w:after="0" w:line="240" w:lineRule="auto"/>
        <w:ind w:left="-709"/>
        <w:jc w:val="center"/>
        <w:rPr>
          <w:rFonts w:ascii="Times New Roman" w:hAnsi="Times New Roman" w:eastAsia="Times New Roman" w:cs="Times New Roman"/>
          <w:b/>
          <w:sz w:val="28"/>
          <w:szCs w:val="28"/>
        </w:rPr>
      </w:pPr>
      <w:r>
        <w:rPr>
          <w:rFonts w:ascii="Times New Roman" w:hAnsi="Times New Roman" w:eastAsia="Times New Roman" w:cs="Times New Roman"/>
          <w:b/>
          <w:color w:val="BC202E"/>
          <w:sz w:val="28"/>
          <w:szCs w:val="28"/>
        </w:rPr>
        <w:t>Title:</w:t>
      </w:r>
      <w:r>
        <w:rPr>
          <w:rFonts w:ascii="Times New Roman" w:hAnsi="Times New Roman" w:eastAsia="Times New Roman" w:cs="Times New Roman"/>
          <w:b/>
          <w:sz w:val="28"/>
          <w:szCs w:val="28"/>
        </w:rPr>
        <w:t xml:space="preserve"> Study of Basic Gates and Universal Gates</w:t>
      </w:r>
    </w:p>
    <w:p>
      <w:pPr>
        <w:shd w:val="clear" w:color="auto" w:fill="FFFFFF"/>
        <w:spacing w:after="0" w:line="240" w:lineRule="auto"/>
        <w:ind w:left="-709"/>
        <w:jc w:val="center"/>
        <w:rPr>
          <w:rFonts w:ascii="Times New Roman" w:hAnsi="Times New Roman" w:eastAsia="Times New Roman" w:cs="Times New Roman"/>
          <w:b/>
          <w:sz w:val="28"/>
          <w:szCs w:val="28"/>
        </w:rPr>
      </w:pPr>
    </w:p>
    <w:tbl>
      <w:tblPr>
        <w:tblStyle w:val="14"/>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5" w:type="dxa"/>
          <w:left w:w="55" w:type="dxa"/>
          <w:bottom w:w="55" w:type="dxa"/>
          <w:right w:w="55"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Aim and Objective of the Experiment: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Understand Basic Logic Gates and Universal Gates</w:t>
            </w:r>
          </w:p>
        </w:tc>
      </w:tr>
    </w:tbl>
    <w:p>
      <w:pPr>
        <w:shd w:val="clear" w:color="auto" w:fill="FFFFFF"/>
        <w:spacing w:after="0" w:line="240" w:lineRule="auto"/>
        <w:ind w:left="-709"/>
        <w:rPr>
          <w:rFonts w:ascii="Times New Roman" w:hAnsi="Times New Roman" w:eastAsia="Times New Roman" w:cs="Times New Roman"/>
          <w:b/>
          <w:sz w:val="24"/>
          <w:szCs w:val="24"/>
        </w:rPr>
      </w:pPr>
    </w:p>
    <w:tbl>
      <w:tblPr>
        <w:tblStyle w:val="15"/>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5" w:type="dxa"/>
          <w:left w:w="55" w:type="dxa"/>
          <w:bottom w:w="55" w:type="dxa"/>
          <w:right w:w="55"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COs to be achieved:</w:t>
            </w:r>
            <w:r>
              <w:rPr>
                <w:rFonts w:ascii="Times New Roman" w:hAnsi="Times New Roman" w:eastAsia="Times New Roman" w:cs="Times New Roman"/>
                <w:b/>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CO1</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rPr>
              <w:t>Recall basic gates &amp; logic families and binary, octal &amp; hexadecimal calculations and conversions</w:t>
            </w:r>
            <w:r>
              <w:rPr>
                <w:rFonts w:ascii="Times New Roman" w:hAnsi="Times New Roman" w:eastAsia="Times New Roman" w:cs="Times New Roman"/>
                <w:sz w:val="24"/>
                <w:szCs w:val="24"/>
              </w:rPr>
              <w:t>.</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16"/>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5" w:type="dxa"/>
          <w:left w:w="55" w:type="dxa"/>
          <w:bottom w:w="55" w:type="dxa"/>
          <w:right w:w="55"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Tools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Trainer kits</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17"/>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5" w:type="dxa"/>
          <w:left w:w="55" w:type="dxa"/>
          <w:bottom w:w="55" w:type="dxa"/>
          <w:right w:w="55"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Theory: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24292F"/>
                <w:highlight w:val="white"/>
              </w:rPr>
              <w:t>Logic gates are electronic circuits that perform logical operations on one or more input signals to produce an output signal based on a set of logical rules. Logic gates can be classified into the following categories: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Basic Gates: </w:t>
            </w:r>
          </w:p>
          <w:p>
            <w:pPr>
              <w:numPr>
                <w:ilvl w:val="1"/>
                <w:numId w:val="1"/>
              </w:numPr>
              <w:shd w:val="clear" w:color="auto" w:fill="FFFFFF"/>
              <w:spacing w:after="0" w:line="240" w:lineRule="auto"/>
              <w:rPr>
                <w:rFonts w:ascii="Times New Roman" w:hAnsi="Times New Roman" w:eastAsia="Times New Roman" w:cs="Times New Roman"/>
              </w:rPr>
            </w:pPr>
            <w:r>
              <w:rPr>
                <w:rFonts w:ascii="Times New Roman" w:hAnsi="Times New Roman" w:eastAsia="Times New Roman" w:cs="Times New Roman"/>
              </w:rPr>
              <w:t>AND Gate: The AND gate produces a high output (1) only when all of its inputs are high (1).</w:t>
            </w:r>
          </w:p>
          <w:p>
            <w:pPr>
              <w:numPr>
                <w:ilvl w:val="1"/>
                <w:numId w:val="1"/>
              </w:numPr>
              <w:shd w:val="clear" w:color="auto" w:fill="FFFFFF"/>
              <w:spacing w:before="60" w:after="0" w:line="240" w:lineRule="auto"/>
              <w:rPr>
                <w:rFonts w:ascii="Times New Roman" w:hAnsi="Times New Roman" w:eastAsia="Times New Roman" w:cs="Times New Roman"/>
              </w:rPr>
            </w:pPr>
            <w:r>
              <w:rPr>
                <w:rFonts w:ascii="Times New Roman" w:hAnsi="Times New Roman" w:eastAsia="Times New Roman" w:cs="Times New Roman"/>
              </w:rPr>
              <w:t>OR Gate: The OR gate produces a high output (1) if any of its inputs is high (1).</w:t>
            </w:r>
          </w:p>
          <w:p>
            <w:pPr>
              <w:numPr>
                <w:ilvl w:val="1"/>
                <w:numId w:val="1"/>
              </w:numPr>
              <w:shd w:val="clear" w:color="auto" w:fill="FFFFFF"/>
              <w:spacing w:before="60" w:after="0" w:line="240" w:lineRule="auto"/>
              <w:rPr>
                <w:rFonts w:ascii="Times New Roman" w:hAnsi="Times New Roman" w:eastAsia="Times New Roman" w:cs="Times New Roman"/>
              </w:rPr>
            </w:pPr>
            <w:r>
              <w:rPr>
                <w:rFonts w:ascii="Times New Roman" w:hAnsi="Times New Roman" w:eastAsia="Times New Roman" w:cs="Times New Roman"/>
              </w:rPr>
              <w:t>NOT Gate (Inverter): The NOT gate produces the logical complement of its input. It takes a single input and produces the opposite value as the output.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Derived Gates: </w:t>
            </w:r>
          </w:p>
          <w:p>
            <w:pPr>
              <w:numPr>
                <w:ilvl w:val="1"/>
                <w:numId w:val="1"/>
              </w:numPr>
              <w:shd w:val="clear" w:color="auto" w:fill="FFFFFF"/>
              <w:spacing w:after="0" w:line="240" w:lineRule="auto"/>
              <w:rPr>
                <w:rFonts w:ascii="Times New Roman" w:hAnsi="Times New Roman" w:eastAsia="Times New Roman" w:cs="Times New Roman"/>
                <w:color w:val="24292F"/>
              </w:rPr>
            </w:pPr>
            <w:r>
              <w:rPr>
                <w:rFonts w:ascii="Times New Roman" w:hAnsi="Times New Roman" w:eastAsia="Times New Roman" w:cs="Times New Roman"/>
                <w:color w:val="24292F"/>
              </w:rPr>
              <w:t>NAND Gate: The NAND gate is a combination of an AND gate followed by a NOT gate. It produces the inverse of the AND gate's output. It outputs a low (0) only when all of its inputs are high (1).</w:t>
            </w:r>
          </w:p>
          <w:p>
            <w:pPr>
              <w:numPr>
                <w:ilvl w:val="1"/>
                <w:numId w:val="1"/>
              </w:numPr>
              <w:shd w:val="clear" w:color="auto" w:fill="FFFFFF"/>
              <w:spacing w:before="60" w:after="0" w:line="240" w:lineRule="auto"/>
              <w:rPr>
                <w:rFonts w:ascii="Times New Roman" w:hAnsi="Times New Roman" w:eastAsia="Times New Roman" w:cs="Times New Roman"/>
                <w:color w:val="24292F"/>
              </w:rPr>
            </w:pPr>
            <w:r>
              <w:rPr>
                <w:rFonts w:ascii="Times New Roman" w:hAnsi="Times New Roman" w:eastAsia="Times New Roman" w:cs="Times New Roman"/>
                <w:color w:val="24292F"/>
              </w:rPr>
              <w:t>NOR Gate: The NOR gate is a combination of an OR gate followed by a NOT gate. It produces the inverse of the OR gate's output. It outputs a high (1) only when all of its inputs are low (0).</w:t>
            </w:r>
          </w:p>
          <w:p>
            <w:pPr>
              <w:numPr>
                <w:ilvl w:val="1"/>
                <w:numId w:val="1"/>
              </w:numPr>
              <w:shd w:val="clear" w:color="auto" w:fill="FFFFFF"/>
              <w:spacing w:before="60" w:after="0" w:line="240" w:lineRule="auto"/>
              <w:rPr>
                <w:rFonts w:ascii="Times New Roman" w:hAnsi="Times New Roman" w:eastAsia="Times New Roman" w:cs="Times New Roman"/>
                <w:color w:val="24292F"/>
              </w:rPr>
            </w:pPr>
            <w:r>
              <w:rPr>
                <w:rFonts w:ascii="Times New Roman" w:hAnsi="Times New Roman" w:eastAsia="Times New Roman" w:cs="Times New Roman"/>
                <w:color w:val="24292F"/>
              </w:rPr>
              <w:t>XOR Gate (Exclusive OR): The XOR gate produces a high output (1) when the number of high inputs is odd. It outputs a low (0) when the number of high inputs is even.</w:t>
            </w:r>
          </w:p>
          <w:p>
            <w:pPr>
              <w:numPr>
                <w:ilvl w:val="1"/>
                <w:numId w:val="1"/>
              </w:numPr>
              <w:shd w:val="clear" w:color="auto" w:fill="FFFFFF"/>
              <w:spacing w:before="60" w:after="0" w:line="240" w:lineRule="auto"/>
              <w:rPr>
                <w:rFonts w:ascii="Times New Roman" w:hAnsi="Times New Roman" w:eastAsia="Times New Roman" w:cs="Times New Roman"/>
                <w:color w:val="24292F"/>
              </w:rPr>
            </w:pPr>
            <w:r>
              <w:rPr>
                <w:rFonts w:ascii="Times New Roman" w:hAnsi="Times New Roman" w:eastAsia="Times New Roman" w:cs="Times New Roman"/>
                <w:color w:val="24292F"/>
              </w:rPr>
              <w:t>XNOR Gate (Exclusive NOR): The XNOR gate produces a high output (1) when the number of high inputs is even. It outputs a low (0) when the number of high inputs is odd.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Universal Gates: </w:t>
            </w:r>
          </w:p>
          <w:p>
            <w:pPr>
              <w:shd w:val="clear" w:color="auto" w:fill="FFFFFF"/>
              <w:spacing w:after="0" w:line="240" w:lineRule="auto"/>
              <w:ind w:left="360"/>
              <w:rPr>
                <w:rFonts w:ascii="Times New Roman" w:hAnsi="Times New Roman" w:eastAsia="Times New Roman" w:cs="Times New Roman"/>
                <w:color w:val="000000"/>
                <w:sz w:val="24"/>
                <w:szCs w:val="24"/>
              </w:rPr>
            </w:pPr>
            <w:r>
              <w:rPr>
                <w:rFonts w:ascii="Times New Roman" w:hAnsi="Times New Roman" w:eastAsia="Times New Roman" w:cs="Times New Roman"/>
                <w:color w:val="24292F"/>
              </w:rPr>
              <w:t>NAND and NOR gates are considered universal gates because any logic function can be implemented using only NAND gates or only NOR gates. This means that with a sufficient number of NAND or NOR gates, you can create circuits that can perform any logical operation.</w:t>
            </w:r>
          </w:p>
        </w:tc>
      </w:tr>
    </w:tbl>
    <w:p>
      <w:pPr>
        <w:spacing w:after="0"/>
      </w:pPr>
    </w:p>
    <w:tbl>
      <w:tblPr>
        <w:tblStyle w:val="18"/>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5" w:type="dxa"/>
          <w:left w:w="55" w:type="dxa"/>
          <w:bottom w:w="55" w:type="dxa"/>
          <w:right w:w="55"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Implementation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200" w:line="26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AND Gate: Y = </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Symbol</w:t>
            </w: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59264" behindDoc="0" locked="0" layoutInCell="1" allowOverlap="1">
                  <wp:simplePos x="0" y="0"/>
                  <wp:positionH relativeFrom="column">
                    <wp:posOffset>-48895</wp:posOffset>
                  </wp:positionH>
                  <wp:positionV relativeFrom="paragraph">
                    <wp:posOffset>73660</wp:posOffset>
                  </wp:positionV>
                  <wp:extent cx="3121660" cy="1836420"/>
                  <wp:effectExtent l="0" t="0" r="0" b="0"/>
                  <wp:wrapTopAndBottom/>
                  <wp:docPr id="28" name="image28.png"/>
                  <wp:cNvGraphicFramePr/>
                  <a:graphic xmlns:a="http://schemas.openxmlformats.org/drawingml/2006/main">
                    <a:graphicData uri="http://schemas.openxmlformats.org/drawingml/2006/picture">
                      <pic:pic xmlns:pic="http://schemas.openxmlformats.org/drawingml/2006/picture">
                        <pic:nvPicPr>
                          <pic:cNvPr id="28" name="image28.png"/>
                          <pic:cNvPicPr preferRelativeResize="0"/>
                        </pic:nvPicPr>
                        <pic:blipFill>
                          <a:blip r:embed="rId8"/>
                          <a:srcRect/>
                          <a:stretch>
                            <a:fillRect/>
                          </a:stretch>
                        </pic:blipFill>
                        <pic:spPr>
                          <a:xfrm>
                            <a:off x="0" y="0"/>
                            <a:ext cx="3121424" cy="1836229"/>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Pin Diagram</w:t>
            </w: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60288" behindDoc="0" locked="0" layoutInCell="1" allowOverlap="1">
                  <wp:simplePos x="0" y="0"/>
                  <wp:positionH relativeFrom="column">
                    <wp:posOffset>151765</wp:posOffset>
                  </wp:positionH>
                  <wp:positionV relativeFrom="paragraph">
                    <wp:posOffset>10795</wp:posOffset>
                  </wp:positionV>
                  <wp:extent cx="1924685" cy="2061845"/>
                  <wp:effectExtent l="0" t="0" r="0" b="0"/>
                  <wp:wrapTopAndBottom/>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9"/>
                          <a:srcRect/>
                          <a:stretch>
                            <a:fillRect/>
                          </a:stretch>
                        </pic:blipFill>
                        <pic:spPr>
                          <a:xfrm>
                            <a:off x="0" y="0"/>
                            <a:ext cx="1924874" cy="2061972"/>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Truth Table:</w:t>
            </w: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61312" behindDoc="0" locked="0" layoutInCell="1" allowOverlap="1">
                  <wp:simplePos x="0" y="0"/>
                  <wp:positionH relativeFrom="column">
                    <wp:posOffset>-14605</wp:posOffset>
                  </wp:positionH>
                  <wp:positionV relativeFrom="paragraph">
                    <wp:posOffset>27940</wp:posOffset>
                  </wp:positionV>
                  <wp:extent cx="2515870" cy="1471295"/>
                  <wp:effectExtent l="0" t="0" r="0" b="0"/>
                  <wp:wrapTopAndBottom/>
                  <wp:docPr id="7" name="image7.png" descr="Image result for truth table and"/>
                  <wp:cNvGraphicFramePr/>
                  <a:graphic xmlns:a="http://schemas.openxmlformats.org/drawingml/2006/main">
                    <a:graphicData uri="http://schemas.openxmlformats.org/drawingml/2006/picture">
                      <pic:pic xmlns:pic="http://schemas.openxmlformats.org/drawingml/2006/picture">
                        <pic:nvPicPr>
                          <pic:cNvPr id="7" name="image7.png" descr="Image result for truth table and"/>
                          <pic:cNvPicPr preferRelativeResize="0"/>
                        </pic:nvPicPr>
                        <pic:blipFill>
                          <a:blip r:embed="rId10"/>
                          <a:srcRect/>
                          <a:stretch>
                            <a:fillRect/>
                          </a:stretch>
                        </pic:blipFill>
                        <pic:spPr>
                          <a:xfrm>
                            <a:off x="0" y="0"/>
                            <a:ext cx="2515897" cy="1471041"/>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200" w:line="26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OR Gate: Y =</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Symbol</w:t>
            </w: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62336" behindDoc="0" locked="0" layoutInCell="1" allowOverlap="1">
                  <wp:simplePos x="0" y="0"/>
                  <wp:positionH relativeFrom="column">
                    <wp:posOffset>-852170</wp:posOffset>
                  </wp:positionH>
                  <wp:positionV relativeFrom="paragraph">
                    <wp:posOffset>193675</wp:posOffset>
                  </wp:positionV>
                  <wp:extent cx="2353945" cy="1028700"/>
                  <wp:effectExtent l="0" t="0" r="0" b="0"/>
                  <wp:wrapTopAndBottom/>
                  <wp:docPr id="19" name="image19.png"/>
                  <wp:cNvGraphicFramePr/>
                  <a:graphic xmlns:a="http://schemas.openxmlformats.org/drawingml/2006/main">
                    <a:graphicData uri="http://schemas.openxmlformats.org/drawingml/2006/picture">
                      <pic:pic xmlns:pic="http://schemas.openxmlformats.org/drawingml/2006/picture">
                        <pic:nvPicPr>
                          <pic:cNvPr id="19" name="image19.png"/>
                          <pic:cNvPicPr preferRelativeResize="0"/>
                        </pic:nvPicPr>
                        <pic:blipFill>
                          <a:blip r:embed="rId11"/>
                          <a:srcRect/>
                          <a:stretch>
                            <a:fillRect/>
                          </a:stretch>
                        </pic:blipFill>
                        <pic:spPr>
                          <a:xfrm>
                            <a:off x="0" y="0"/>
                            <a:ext cx="2353683" cy="1028700"/>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Pin Diagram</w:t>
            </w: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63360" behindDoc="0" locked="0" layoutInCell="1" allowOverlap="1">
                  <wp:simplePos x="0" y="0"/>
                  <wp:positionH relativeFrom="column">
                    <wp:posOffset>-852170</wp:posOffset>
                  </wp:positionH>
                  <wp:positionV relativeFrom="paragraph">
                    <wp:posOffset>199390</wp:posOffset>
                  </wp:positionV>
                  <wp:extent cx="2164715" cy="156464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2"/>
                          <a:srcRect/>
                          <a:stretch>
                            <a:fillRect/>
                          </a:stretch>
                        </pic:blipFill>
                        <pic:spPr>
                          <a:xfrm>
                            <a:off x="0" y="0"/>
                            <a:ext cx="2164528" cy="1564576"/>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Truth Table:</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64384" behindDoc="0" locked="0" layoutInCell="1" allowOverlap="1">
                  <wp:simplePos x="0" y="0"/>
                  <wp:positionH relativeFrom="column">
                    <wp:posOffset>-852170</wp:posOffset>
                  </wp:positionH>
                  <wp:positionV relativeFrom="paragraph">
                    <wp:posOffset>193675</wp:posOffset>
                  </wp:positionV>
                  <wp:extent cx="2522855" cy="1489710"/>
                  <wp:effectExtent l="0" t="0" r="0" b="0"/>
                  <wp:wrapTopAndBottom/>
                  <wp:docPr id="5" name="image5.png" descr="Image result for truth table or"/>
                  <wp:cNvGraphicFramePr/>
                  <a:graphic xmlns:a="http://schemas.openxmlformats.org/drawingml/2006/main">
                    <a:graphicData uri="http://schemas.openxmlformats.org/drawingml/2006/picture">
                      <pic:pic xmlns:pic="http://schemas.openxmlformats.org/drawingml/2006/picture">
                        <pic:nvPicPr>
                          <pic:cNvPr id="5" name="image5.png" descr="Image result for truth table or"/>
                          <pic:cNvPicPr preferRelativeResize="0"/>
                        </pic:nvPicPr>
                        <pic:blipFill>
                          <a:blip r:embed="rId13"/>
                          <a:srcRect/>
                          <a:stretch>
                            <a:fillRect/>
                          </a:stretch>
                        </pic:blipFill>
                        <pic:spPr>
                          <a:xfrm>
                            <a:off x="0" y="0"/>
                            <a:ext cx="2523032" cy="1489900"/>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200" w:line="26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NOT Gate: Y =</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Symbol</w:t>
            </w: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drawing>
                <wp:inline distT="0" distB="0" distL="0" distR="0">
                  <wp:extent cx="2901950" cy="12319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21" name="image21.png"/>
                          <pic:cNvPicPr preferRelativeResize="0"/>
                        </pic:nvPicPr>
                        <pic:blipFill>
                          <a:blip r:embed="rId14"/>
                          <a:srcRect/>
                          <a:stretch>
                            <a:fillRect/>
                          </a:stretch>
                        </pic:blipFill>
                        <pic:spPr>
                          <a:xfrm>
                            <a:off x="0" y="0"/>
                            <a:ext cx="2902099" cy="1231963"/>
                          </a:xfrm>
                          <a:prstGeom prst="rect">
                            <a:avLst/>
                          </a:prstGeom>
                        </pic:spPr>
                      </pic:pic>
                    </a:graphicData>
                  </a:graphic>
                </wp:inline>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Pin Diagram</w:t>
            </w: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drawing>
                <wp:inline distT="0" distB="0" distL="0" distR="0">
                  <wp:extent cx="2438400" cy="14986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23" name="image23.png"/>
                          <pic:cNvPicPr preferRelativeResize="0"/>
                        </pic:nvPicPr>
                        <pic:blipFill>
                          <a:blip r:embed="rId15"/>
                          <a:srcRect/>
                          <a:stretch>
                            <a:fillRect/>
                          </a:stretch>
                        </pic:blipFill>
                        <pic:spPr>
                          <a:xfrm>
                            <a:off x="0" y="0"/>
                            <a:ext cx="2438525" cy="1498677"/>
                          </a:xfrm>
                          <a:prstGeom prst="rect">
                            <a:avLst/>
                          </a:prstGeom>
                        </pic:spPr>
                      </pic:pic>
                    </a:graphicData>
                  </a:graphic>
                </wp:inline>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Truth Table:</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65408" behindDoc="0" locked="0" layoutInCell="1" allowOverlap="1">
                  <wp:simplePos x="0" y="0"/>
                  <wp:positionH relativeFrom="column">
                    <wp:posOffset>-852170</wp:posOffset>
                  </wp:positionH>
                  <wp:positionV relativeFrom="paragraph">
                    <wp:posOffset>193675</wp:posOffset>
                  </wp:positionV>
                  <wp:extent cx="1417955" cy="1430020"/>
                  <wp:effectExtent l="0" t="0" r="0" b="0"/>
                  <wp:wrapTopAndBottom/>
                  <wp:docPr id="10" name="image10.png" descr="Introduction to NOT Gate - projectiot123 Technology Information Website  worldwide"/>
                  <wp:cNvGraphicFramePr/>
                  <a:graphic xmlns:a="http://schemas.openxmlformats.org/drawingml/2006/main">
                    <a:graphicData uri="http://schemas.openxmlformats.org/drawingml/2006/picture">
                      <pic:pic xmlns:pic="http://schemas.openxmlformats.org/drawingml/2006/picture">
                        <pic:nvPicPr>
                          <pic:cNvPr id="10" name="image10.png" descr="Introduction to NOT Gate - projectiot123 Technology Information Website  worldwide"/>
                          <pic:cNvPicPr preferRelativeResize="0"/>
                        </pic:nvPicPr>
                        <pic:blipFill>
                          <a:blip r:embed="rId16"/>
                          <a:srcRect/>
                          <a:stretch>
                            <a:fillRect/>
                          </a:stretch>
                        </pic:blipFill>
                        <pic:spPr>
                          <a:xfrm>
                            <a:off x="0" y="0"/>
                            <a:ext cx="1417845" cy="1430178"/>
                          </a:xfrm>
                          <a:prstGeom prst="rect">
                            <a:avLst/>
                          </a:prstGeom>
                        </pic:spPr>
                      </pic:pic>
                    </a:graphicData>
                  </a:graphic>
                </wp:anchor>
              </w:drawing>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200" w:line="26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NAND Gate: Y =</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Symbol</w:t>
            </w:r>
          </w:p>
          <w:p>
            <w:pPr>
              <w:widowControl w:val="0"/>
              <w:spacing w:after="0" w:line="264" w:lineRule="auto"/>
              <w:jc w:val="both"/>
              <w:rPr>
                <w:rFonts w:ascii="Times New Roman" w:hAnsi="Times New Roman" w:eastAsia="Times New Roman" w:cs="Times New Roman"/>
                <w:sz w:val="24"/>
                <w:szCs w:val="24"/>
              </w:rPr>
            </w:pPr>
            <w:r>
              <w:rPr>
                <w:sz w:val="20"/>
                <w:szCs w:val="20"/>
                <w:lang w:val="en-IN"/>
              </w:rPr>
              <w:drawing>
                <wp:inline distT="0" distB="0" distL="0" distR="0">
                  <wp:extent cx="2603500" cy="87249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26" name="image26.png"/>
                          <pic:cNvPicPr preferRelativeResize="0"/>
                        </pic:nvPicPr>
                        <pic:blipFill>
                          <a:blip r:embed="rId17"/>
                          <a:srcRect/>
                          <a:stretch>
                            <a:fillRect/>
                          </a:stretch>
                        </pic:blipFill>
                        <pic:spPr>
                          <a:xfrm>
                            <a:off x="0" y="0"/>
                            <a:ext cx="2603544" cy="872775"/>
                          </a:xfrm>
                          <a:prstGeom prst="rect">
                            <a:avLst/>
                          </a:prstGeom>
                        </pic:spPr>
                      </pic:pic>
                    </a:graphicData>
                  </a:graphic>
                </wp:inline>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Pin Diagram</w:t>
            </w: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drawing>
                <wp:inline distT="0" distB="0" distL="0" distR="0">
                  <wp:extent cx="2686050" cy="17399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24" name="image24.png"/>
                          <pic:cNvPicPr preferRelativeResize="0"/>
                        </pic:nvPicPr>
                        <pic:blipFill>
                          <a:blip r:embed="rId18"/>
                          <a:srcRect/>
                          <a:stretch>
                            <a:fillRect/>
                          </a:stretch>
                        </pic:blipFill>
                        <pic:spPr>
                          <a:xfrm>
                            <a:off x="0" y="0"/>
                            <a:ext cx="2686188" cy="1739989"/>
                          </a:xfrm>
                          <a:prstGeom prst="rect">
                            <a:avLst/>
                          </a:prstGeom>
                        </pic:spPr>
                      </pic:pic>
                    </a:graphicData>
                  </a:graphic>
                </wp:inline>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Truth Table:</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sz w:val="20"/>
                <w:szCs w:val="20"/>
                <w:lang w:val="en-IN"/>
              </w:rPr>
              <w:drawing>
                <wp:inline distT="0" distB="0" distL="0" distR="0">
                  <wp:extent cx="2473960" cy="1562100"/>
                  <wp:effectExtent l="0" t="0" r="0" b="0"/>
                  <wp:docPr id="25" name="image25.png" descr="Image result for truth table nand"/>
                  <wp:cNvGraphicFramePr/>
                  <a:graphic xmlns:a="http://schemas.openxmlformats.org/drawingml/2006/main">
                    <a:graphicData uri="http://schemas.openxmlformats.org/drawingml/2006/picture">
                      <pic:pic xmlns:pic="http://schemas.openxmlformats.org/drawingml/2006/picture">
                        <pic:nvPicPr>
                          <pic:cNvPr id="25" name="image25.png" descr="Image result for truth table nand"/>
                          <pic:cNvPicPr preferRelativeResize="0"/>
                        </pic:nvPicPr>
                        <pic:blipFill>
                          <a:blip r:embed="rId19"/>
                          <a:srcRect/>
                          <a:stretch>
                            <a:fillRect/>
                          </a:stretch>
                        </pic:blipFill>
                        <pic:spPr>
                          <a:xfrm>
                            <a:off x="0" y="0"/>
                            <a:ext cx="2474529" cy="1562100"/>
                          </a:xfrm>
                          <a:prstGeom prst="rect">
                            <a:avLst/>
                          </a:prstGeom>
                        </pic:spPr>
                      </pic:pic>
                    </a:graphicData>
                  </a:graphic>
                </wp:inline>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200" w:line="26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NOR Gate: Y =</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Symbol</w:t>
            </w: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66432" behindDoc="0" locked="0" layoutInCell="1" allowOverlap="1">
                  <wp:simplePos x="0" y="0"/>
                  <wp:positionH relativeFrom="column">
                    <wp:posOffset>-852170</wp:posOffset>
                  </wp:positionH>
                  <wp:positionV relativeFrom="paragraph">
                    <wp:posOffset>193040</wp:posOffset>
                  </wp:positionV>
                  <wp:extent cx="4124960" cy="968375"/>
                  <wp:effectExtent l="0" t="0" r="0" b="0"/>
                  <wp:wrapTopAndBottom/>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20"/>
                          <a:srcRect/>
                          <a:stretch>
                            <a:fillRect/>
                          </a:stretch>
                        </pic:blipFill>
                        <pic:spPr>
                          <a:xfrm>
                            <a:off x="0" y="0"/>
                            <a:ext cx="4124669" cy="968121"/>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Pin Diagram</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67456" behindDoc="0" locked="0" layoutInCell="1" allowOverlap="1">
                  <wp:simplePos x="0" y="0"/>
                  <wp:positionH relativeFrom="column">
                    <wp:posOffset>845820</wp:posOffset>
                  </wp:positionH>
                  <wp:positionV relativeFrom="paragraph">
                    <wp:posOffset>-527050</wp:posOffset>
                  </wp:positionV>
                  <wp:extent cx="1232535" cy="2440305"/>
                  <wp:effectExtent l="0" t="0" r="13335" b="1905"/>
                  <wp:wrapTopAndBottom/>
                  <wp:docPr id="18" name="image18.png" descr="7402 Technical Data"/>
                  <wp:cNvGraphicFramePr/>
                  <a:graphic xmlns:a="http://schemas.openxmlformats.org/drawingml/2006/main">
                    <a:graphicData uri="http://schemas.openxmlformats.org/drawingml/2006/picture">
                      <pic:pic xmlns:pic="http://schemas.openxmlformats.org/drawingml/2006/picture">
                        <pic:nvPicPr>
                          <pic:cNvPr id="18" name="image18.png" descr="7402 Technical Data"/>
                          <pic:cNvPicPr preferRelativeResize="0"/>
                        </pic:nvPicPr>
                        <pic:blipFill>
                          <a:blip r:embed="rId21"/>
                          <a:srcRect/>
                          <a:stretch>
                            <a:fillRect/>
                          </a:stretch>
                        </pic:blipFill>
                        <pic:spPr>
                          <a:xfrm rot="16200000">
                            <a:off x="0" y="0"/>
                            <a:ext cx="1232838" cy="2440283"/>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Truth Table:</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77696" behindDoc="0" locked="0" layoutInCell="1" allowOverlap="1">
                  <wp:simplePos x="0" y="0"/>
                  <wp:positionH relativeFrom="column">
                    <wp:posOffset>207645</wp:posOffset>
                  </wp:positionH>
                  <wp:positionV relativeFrom="paragraph">
                    <wp:posOffset>2540</wp:posOffset>
                  </wp:positionV>
                  <wp:extent cx="1417955" cy="1430020"/>
                  <wp:effectExtent l="0" t="0" r="14605" b="2540"/>
                  <wp:wrapTopAndBottom/>
                  <wp:docPr id="29" name="image10.png" descr="Introduction to NOT Gate - projectiot123 Technology Information Website  worldwide"/>
                  <wp:cNvGraphicFramePr/>
                  <a:graphic xmlns:a="http://schemas.openxmlformats.org/drawingml/2006/main">
                    <a:graphicData uri="http://schemas.openxmlformats.org/drawingml/2006/picture">
                      <pic:pic xmlns:pic="http://schemas.openxmlformats.org/drawingml/2006/picture">
                        <pic:nvPicPr>
                          <pic:cNvPr id="29" name="image10.png" descr="Introduction to NOT Gate - projectiot123 Technology Information Website  worldwide"/>
                          <pic:cNvPicPr preferRelativeResize="0"/>
                        </pic:nvPicPr>
                        <pic:blipFill>
                          <a:blip r:embed="rId16"/>
                          <a:srcRect/>
                          <a:stretch>
                            <a:fillRect/>
                          </a:stretch>
                        </pic:blipFill>
                        <pic:spPr>
                          <a:xfrm>
                            <a:off x="0" y="0"/>
                            <a:ext cx="1417955" cy="1430020"/>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200" w:line="26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XOR Gate: Y =</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Symbol</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78720" behindDoc="0" locked="0" layoutInCell="1" allowOverlap="1">
                  <wp:simplePos x="0" y="0"/>
                  <wp:positionH relativeFrom="column">
                    <wp:posOffset>-27940</wp:posOffset>
                  </wp:positionH>
                  <wp:positionV relativeFrom="paragraph">
                    <wp:posOffset>178435</wp:posOffset>
                  </wp:positionV>
                  <wp:extent cx="3855085" cy="863600"/>
                  <wp:effectExtent l="0" t="0" r="635" b="5080"/>
                  <wp:wrapTopAndBottom/>
                  <wp:docPr id="30" name="image6.png"/>
                  <wp:cNvGraphicFramePr/>
                  <a:graphic xmlns:a="http://schemas.openxmlformats.org/drawingml/2006/main">
                    <a:graphicData uri="http://schemas.openxmlformats.org/drawingml/2006/picture">
                      <pic:pic xmlns:pic="http://schemas.openxmlformats.org/drawingml/2006/picture">
                        <pic:nvPicPr>
                          <pic:cNvPr id="30" name="image6.png"/>
                          <pic:cNvPicPr preferRelativeResize="0"/>
                        </pic:nvPicPr>
                        <pic:blipFill>
                          <a:blip r:embed="rId22"/>
                          <a:srcRect/>
                          <a:stretch>
                            <a:fillRect/>
                          </a:stretch>
                        </pic:blipFill>
                        <pic:spPr>
                          <a:xfrm>
                            <a:off x="0" y="0"/>
                            <a:ext cx="3855085" cy="863600"/>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Pin Diagram</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drawing>
                <wp:inline distT="0" distB="0" distL="114300" distR="114300">
                  <wp:extent cx="1469390" cy="1362710"/>
                  <wp:effectExtent l="0" t="0" r="8890" b="889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pic:cNvPicPr>
                        </pic:nvPicPr>
                        <pic:blipFill>
                          <a:blip r:embed="rId23"/>
                          <a:stretch>
                            <a:fillRect/>
                          </a:stretch>
                        </pic:blipFill>
                        <pic:spPr>
                          <a:xfrm>
                            <a:off x="0" y="0"/>
                            <a:ext cx="1469390" cy="1362710"/>
                          </a:xfrm>
                          <a:prstGeom prst="rect">
                            <a:avLst/>
                          </a:prstGeom>
                          <a:noFill/>
                          <a:ln>
                            <a:noFill/>
                          </a:ln>
                        </pic:spPr>
                      </pic:pic>
                    </a:graphicData>
                  </a:graphic>
                </wp:inline>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Truth Table:</w:t>
            </w: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68480" behindDoc="0" locked="0" layoutInCell="1" allowOverlap="1">
                  <wp:simplePos x="0" y="0"/>
                  <wp:positionH relativeFrom="column">
                    <wp:posOffset>-852170</wp:posOffset>
                  </wp:positionH>
                  <wp:positionV relativeFrom="paragraph">
                    <wp:posOffset>193675</wp:posOffset>
                  </wp:positionV>
                  <wp:extent cx="2679700" cy="1504950"/>
                  <wp:effectExtent l="0" t="0" r="0" b="0"/>
                  <wp:wrapTopAndBottom/>
                  <wp:docPr id="4" name="image4.png" descr="Image result for truth table nor"/>
                  <wp:cNvGraphicFramePr/>
                  <a:graphic xmlns:a="http://schemas.openxmlformats.org/drawingml/2006/main">
                    <a:graphicData uri="http://schemas.openxmlformats.org/drawingml/2006/picture">
                      <pic:pic xmlns:pic="http://schemas.openxmlformats.org/drawingml/2006/picture">
                        <pic:nvPicPr>
                          <pic:cNvPr id="4" name="image4.png" descr="Image result for truth table nor"/>
                          <pic:cNvPicPr preferRelativeResize="0"/>
                        </pic:nvPicPr>
                        <pic:blipFill>
                          <a:blip r:embed="rId24"/>
                          <a:srcRect/>
                          <a:stretch>
                            <a:fillRect/>
                          </a:stretch>
                        </pic:blipFill>
                        <pic:spPr>
                          <a:xfrm>
                            <a:off x="0" y="0"/>
                            <a:ext cx="2679700" cy="1504950"/>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200" w:line="26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XNOR Gate: Y =</w:t>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Symbol</w:t>
            </w: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69504" behindDoc="0" locked="0" layoutInCell="1" allowOverlap="1">
                  <wp:simplePos x="0" y="0"/>
                  <wp:positionH relativeFrom="column">
                    <wp:posOffset>-852170</wp:posOffset>
                  </wp:positionH>
                  <wp:positionV relativeFrom="paragraph">
                    <wp:posOffset>194310</wp:posOffset>
                  </wp:positionV>
                  <wp:extent cx="3855085" cy="863600"/>
                  <wp:effectExtent l="0" t="0" r="0" b="0"/>
                  <wp:wrapTopAndBottom/>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2"/>
                          <a:srcRect/>
                          <a:stretch>
                            <a:fillRect/>
                          </a:stretch>
                        </pic:blipFill>
                        <pic:spPr>
                          <a:xfrm>
                            <a:off x="0" y="0"/>
                            <a:ext cx="3855085" cy="863600"/>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Pin Diagram</w:t>
            </w:r>
          </w:p>
          <w:p>
            <w:pPr>
              <w:widowControl w:val="0"/>
              <w:spacing w:after="0" w:line="264" w:lineRule="auto"/>
              <w:jc w:val="both"/>
              <w:rPr>
                <w:rFonts w:ascii="Times New Roman" w:hAnsi="Times New Roman" w:eastAsia="Times New Roman" w:cs="Times New Roman"/>
                <w:sz w:val="24"/>
                <w:szCs w:val="24"/>
              </w:rPr>
            </w:pPr>
            <w:r>
              <w:rPr>
                <w:lang w:val="en-IN"/>
              </w:rPr>
              <w:drawing>
                <wp:inline distT="0" distB="0" distL="0" distR="0">
                  <wp:extent cx="2028190" cy="1470660"/>
                  <wp:effectExtent l="0" t="0" r="0" b="0"/>
                  <wp:docPr id="27" name="image27.png" descr="XNOR Gate Circuit Diagram &amp; Working Explanation"/>
                  <wp:cNvGraphicFramePr/>
                  <a:graphic xmlns:a="http://schemas.openxmlformats.org/drawingml/2006/main">
                    <a:graphicData uri="http://schemas.openxmlformats.org/drawingml/2006/picture">
                      <pic:pic xmlns:pic="http://schemas.openxmlformats.org/drawingml/2006/picture">
                        <pic:nvPicPr>
                          <pic:cNvPr id="27" name="image27.png" descr="XNOR Gate Circuit Diagram &amp; Working Explanation"/>
                          <pic:cNvPicPr preferRelativeResize="0"/>
                        </pic:nvPicPr>
                        <pic:blipFill>
                          <a:blip r:embed="rId25"/>
                          <a:srcRect/>
                          <a:stretch>
                            <a:fillRect/>
                          </a:stretch>
                        </pic:blipFill>
                        <pic:spPr>
                          <a:xfrm>
                            <a:off x="0" y="0"/>
                            <a:ext cx="2028779" cy="1470865"/>
                          </a:xfrm>
                          <a:prstGeom prst="rect">
                            <a:avLst/>
                          </a:prstGeom>
                        </pic:spPr>
                      </pic:pic>
                    </a:graphicData>
                  </a:graphic>
                </wp:inline>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Truth Table:</w:t>
            </w:r>
          </w:p>
          <w:p>
            <w:pPr>
              <w:widowControl w:val="0"/>
              <w:spacing w:after="0" w:line="264" w:lineRule="auto"/>
              <w:jc w:val="both"/>
              <w:rPr>
                <w:rFonts w:ascii="Times New Roman" w:hAnsi="Times New Roman" w:eastAsia="Times New Roman" w:cs="Times New Roman"/>
                <w:sz w:val="24"/>
                <w:szCs w:val="24"/>
              </w:rPr>
            </w:pPr>
            <w:r>
              <w:rPr>
                <w:lang w:val="en-IN"/>
              </w:rPr>
              <w:drawing>
                <wp:anchor distT="0" distB="0" distL="0" distR="0" simplePos="0" relativeHeight="251670528" behindDoc="0" locked="0" layoutInCell="1" allowOverlap="1">
                  <wp:simplePos x="0" y="0"/>
                  <wp:positionH relativeFrom="column">
                    <wp:posOffset>13335</wp:posOffset>
                  </wp:positionH>
                  <wp:positionV relativeFrom="paragraph">
                    <wp:posOffset>109220</wp:posOffset>
                  </wp:positionV>
                  <wp:extent cx="1813560" cy="1659890"/>
                  <wp:effectExtent l="0" t="0" r="0" b="0"/>
                  <wp:wrapTopAndBottom/>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26"/>
                          <a:srcRect/>
                          <a:stretch>
                            <a:fillRect/>
                          </a:stretch>
                        </pic:blipFill>
                        <pic:spPr>
                          <a:xfrm>
                            <a:off x="0" y="0"/>
                            <a:ext cx="1813624" cy="1659636"/>
                          </a:xfrm>
                          <a:prstGeom prst="rect">
                            <a:avLst/>
                          </a:prstGeom>
                        </pic:spPr>
                      </pic:pic>
                    </a:graphicData>
                  </a:graphic>
                </wp:anchor>
              </w:drawing>
            </w: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64" w:lineRule="auto"/>
              <w:jc w:val="both"/>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Implementation Using NAND Gate</w:t>
            </w:r>
          </w:p>
          <w:p>
            <w:pPr>
              <w:widowControl w:val="0"/>
              <w:spacing w:after="0" w:line="276"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NOT GATE</w:t>
            </w:r>
            <w:r>
              <w:rPr>
                <w:rFonts w:ascii="Times New Roman" w:hAnsi="Times New Roman" w:eastAsia="Times New Roman" w:cs="Times New Roman"/>
                <w:b/>
                <w:sz w:val="24"/>
                <w:szCs w:val="24"/>
              </w:rPr>
              <w:tab/>
            </w:r>
          </w:p>
          <w:p>
            <w:pPr>
              <w:widowControl w:val="0"/>
              <w:pBdr>
                <w:top w:val="none" w:color="auto" w:sz="0" w:space="0"/>
                <w:left w:val="none" w:color="auto" w:sz="0" w:space="0"/>
                <w:bottom w:val="none" w:color="auto" w:sz="0" w:space="0"/>
                <w:right w:val="none" w:color="auto" w:sz="0" w:space="0"/>
                <w:between w:val="none" w:color="auto" w:sz="0" w:space="0"/>
              </w:pBdr>
              <w:spacing w:before="47" w:after="0" w:line="249" w:lineRule="auto"/>
              <w:ind w:left="205" w:right="1140"/>
              <w:rPr>
                <w:rFonts w:ascii="Cambria" w:hAnsi="Cambria" w:eastAsia="Cambria" w:cs="Cambria"/>
                <w:color w:val="000000"/>
                <w:sz w:val="24"/>
                <w:szCs w:val="24"/>
              </w:rPr>
            </w:pPr>
            <w:r>
              <w:rPr>
                <w:rFonts w:ascii="Cambria" w:hAnsi="Cambria" w:eastAsia="Cambria" w:cs="Cambria"/>
                <w:color w:val="000000"/>
                <w:sz w:val="24"/>
                <w:szCs w:val="24"/>
              </w:rPr>
              <w:t>A NOT gate is made by joining the inputs of a NAND gate together. Since a NAND gate is equivalent to an AND gate followed by a NOT gate, joining the inputs of a NAND gate leaves only the NOT gate.</w:t>
            </w:r>
          </w:p>
          <w:p>
            <w:pPr>
              <w:widowControl w:val="0"/>
              <w:pBdr>
                <w:top w:val="none" w:color="auto" w:sz="0" w:space="0"/>
                <w:left w:val="none" w:color="auto" w:sz="0" w:space="0"/>
                <w:bottom w:val="none" w:color="auto" w:sz="0" w:space="0"/>
                <w:right w:val="none" w:color="auto" w:sz="0" w:space="0"/>
                <w:between w:val="none" w:color="auto" w:sz="0" w:space="0"/>
              </w:pBdr>
              <w:spacing w:before="47" w:after="0" w:line="249" w:lineRule="auto"/>
              <w:ind w:left="205" w:right="1140"/>
              <w:rPr>
                <w:rFonts w:ascii="Cambria" w:hAnsi="Cambria" w:eastAsia="Cambria" w:cs="Cambria"/>
                <w:color w:val="000000"/>
                <w:sz w:val="24"/>
                <w:szCs w:val="24"/>
              </w:rPr>
            </w:pPr>
            <w:r>
              <w:rPr>
                <w:lang w:val="en-IN"/>
              </w:rPr>
              <w:drawing>
                <wp:anchor distT="0" distB="0" distL="0" distR="0" simplePos="0" relativeHeight="251671552" behindDoc="0" locked="0" layoutInCell="1" allowOverlap="1">
                  <wp:simplePos x="0" y="0"/>
                  <wp:positionH relativeFrom="column">
                    <wp:posOffset>-852170</wp:posOffset>
                  </wp:positionH>
                  <wp:positionV relativeFrom="paragraph">
                    <wp:posOffset>218440</wp:posOffset>
                  </wp:positionV>
                  <wp:extent cx="1485265" cy="528955"/>
                  <wp:effectExtent l="0" t="0" r="0"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27"/>
                          <a:srcRect/>
                          <a:stretch>
                            <a:fillRect/>
                          </a:stretch>
                        </pic:blipFill>
                        <pic:spPr>
                          <a:xfrm>
                            <a:off x="0" y="0"/>
                            <a:ext cx="1485097" cy="528732"/>
                          </a:xfrm>
                          <a:prstGeom prst="rect">
                            <a:avLst/>
                          </a:prstGeom>
                        </pic:spPr>
                      </pic:pic>
                    </a:graphicData>
                  </a:graphic>
                </wp:anchor>
              </w:drawing>
            </w:r>
          </w:p>
          <w:p>
            <w:pPr>
              <w:widowControl w:val="0"/>
              <w:pBdr>
                <w:top w:val="none" w:color="auto" w:sz="0" w:space="0"/>
                <w:left w:val="none" w:color="auto" w:sz="0" w:space="0"/>
                <w:bottom w:val="none" w:color="auto" w:sz="0" w:space="0"/>
                <w:right w:val="none" w:color="auto" w:sz="0" w:space="0"/>
                <w:between w:val="none" w:color="auto" w:sz="0" w:space="0"/>
              </w:pBdr>
              <w:spacing w:before="47" w:after="0" w:line="249" w:lineRule="auto"/>
              <w:ind w:left="205" w:right="1140"/>
              <w:rPr>
                <w:rFonts w:ascii="Cambria" w:hAnsi="Cambria" w:eastAsia="Cambria" w:cs="Cambria"/>
                <w:color w:val="000000"/>
                <w:sz w:val="24"/>
                <w:szCs w:val="24"/>
              </w:rPr>
            </w:pPr>
          </w:p>
          <w:tbl>
            <w:tblPr>
              <w:tblStyle w:val="19"/>
              <w:tblW w:w="352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8"/>
              <w:gridCol w:w="17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1748"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left="115"/>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w:t>
                  </w:r>
                </w:p>
              </w:tc>
              <w:tc>
                <w:tcPr>
                  <w:tcW w:w="1776"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left="10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748"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left="10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776"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left="104"/>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1748"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left="10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776"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left="104"/>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bl>
          <w:p>
            <w:pPr>
              <w:widowControl w:val="0"/>
              <w:pBdr>
                <w:top w:val="none" w:color="auto" w:sz="0" w:space="0"/>
                <w:left w:val="none" w:color="auto" w:sz="0" w:space="0"/>
                <w:bottom w:val="none" w:color="auto" w:sz="0" w:space="0"/>
                <w:right w:val="none" w:color="auto" w:sz="0" w:space="0"/>
                <w:between w:val="none" w:color="auto" w:sz="0" w:space="0"/>
              </w:pBdr>
              <w:spacing w:before="47" w:after="0" w:line="249" w:lineRule="auto"/>
              <w:ind w:left="205" w:right="1140"/>
              <w:rPr>
                <w:rFonts w:ascii="Cambria" w:hAnsi="Cambria" w:eastAsia="Cambria" w:cs="Cambria"/>
                <w:color w:val="000000"/>
                <w:sz w:val="24"/>
                <w:szCs w:val="24"/>
              </w:rPr>
            </w:pP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AND GATE</w:t>
            </w:r>
          </w:p>
          <w:p>
            <w:pPr>
              <w:widowControl w:val="0"/>
              <w:spacing w:after="0" w:line="200" w:lineRule="auto"/>
              <w:rPr>
                <w:rFonts w:ascii="Cambria" w:hAnsi="Cambria" w:eastAsia="Cambria" w:cs="Cambria"/>
              </w:rPr>
            </w:pPr>
            <w:r>
              <w:rPr>
                <w:rFonts w:ascii="Cambria" w:hAnsi="Cambria" w:eastAsia="Cambria" w:cs="Cambria"/>
              </w:rPr>
              <w:t>An AND gate is made by inverting the output of a NAND gate as shown below</w:t>
            </w:r>
          </w:p>
          <w:p>
            <w:pPr>
              <w:widowControl w:val="0"/>
              <w:spacing w:after="0" w:line="200" w:lineRule="auto"/>
              <w:rPr>
                <w:rFonts w:ascii="Times New Roman" w:hAnsi="Times New Roman" w:eastAsia="Times New Roman" w:cs="Times New Roman"/>
              </w:rPr>
            </w:pPr>
            <w:r>
              <w:rPr>
                <w:lang w:val="en-IN"/>
              </w:rPr>
              <w:drawing>
                <wp:anchor distT="0" distB="0" distL="0" distR="0" simplePos="0" relativeHeight="251672576" behindDoc="0" locked="0" layoutInCell="1" allowOverlap="1">
                  <wp:simplePos x="0" y="0"/>
                  <wp:positionH relativeFrom="column">
                    <wp:posOffset>-852170</wp:posOffset>
                  </wp:positionH>
                  <wp:positionV relativeFrom="paragraph">
                    <wp:posOffset>136525</wp:posOffset>
                  </wp:positionV>
                  <wp:extent cx="2280920" cy="528955"/>
                  <wp:effectExtent l="0" t="0" r="0" b="0"/>
                  <wp:wrapTopAndBottom/>
                  <wp:docPr id="16" name="image16.png"/>
                  <wp:cNvGraphicFramePr/>
                  <a:graphic xmlns:a="http://schemas.openxmlformats.org/drawingml/2006/main">
                    <a:graphicData uri="http://schemas.openxmlformats.org/drawingml/2006/picture">
                      <pic:pic xmlns:pic="http://schemas.openxmlformats.org/drawingml/2006/picture">
                        <pic:nvPicPr>
                          <pic:cNvPr id="16" name="image16.png"/>
                          <pic:cNvPicPr preferRelativeResize="0"/>
                        </pic:nvPicPr>
                        <pic:blipFill>
                          <a:blip r:embed="rId28"/>
                          <a:srcRect/>
                          <a:stretch>
                            <a:fillRect/>
                          </a:stretch>
                        </pic:blipFill>
                        <pic:spPr>
                          <a:xfrm>
                            <a:off x="0" y="0"/>
                            <a:ext cx="2280795" cy="528732"/>
                          </a:xfrm>
                          <a:prstGeom prst="rect">
                            <a:avLst/>
                          </a:prstGeom>
                        </pic:spPr>
                      </pic:pic>
                    </a:graphicData>
                  </a:graphic>
                </wp:anchor>
              </w:drawing>
            </w:r>
          </w:p>
          <w:p>
            <w:pPr>
              <w:widowControl w:val="0"/>
              <w:spacing w:after="0" w:line="200" w:lineRule="auto"/>
              <w:rPr>
                <w:rFonts w:ascii="Times New Roman" w:hAnsi="Times New Roman" w:eastAsia="Times New Roman" w:cs="Times New Roman"/>
              </w:rPr>
            </w:pPr>
          </w:p>
          <w:tbl>
            <w:tblPr>
              <w:tblStyle w:val="20"/>
              <w:tblW w:w="445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60"/>
              <w:gridCol w:w="1491"/>
              <w:gridCol w:w="15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46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78"/>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w:t>
                  </w:r>
                </w:p>
              </w:tc>
              <w:tc>
                <w:tcPr>
                  <w:tcW w:w="1491"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604"/>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B</w:t>
                  </w:r>
                </w:p>
              </w:tc>
              <w:tc>
                <w:tcPr>
                  <w:tcW w:w="1504"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97"/>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146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60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491"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62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504"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63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46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60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491"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62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504"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63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46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60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491"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62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504"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63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1460" w:type="dxa"/>
                </w:tcPr>
                <w:p>
                  <w:pPr>
                    <w:widowControl w:val="0"/>
                    <w:pBdr>
                      <w:top w:val="none" w:color="auto" w:sz="0" w:space="0"/>
                      <w:left w:val="none" w:color="auto" w:sz="0" w:space="0"/>
                      <w:bottom w:val="none" w:color="auto" w:sz="0" w:space="0"/>
                      <w:right w:val="none" w:color="auto" w:sz="0" w:space="0"/>
                      <w:between w:val="none" w:color="auto" w:sz="0" w:space="0"/>
                    </w:pBdr>
                    <w:spacing w:before="1" w:after="0" w:line="240" w:lineRule="auto"/>
                    <w:ind w:right="60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491" w:type="dxa"/>
                </w:tcPr>
                <w:p>
                  <w:pPr>
                    <w:widowControl w:val="0"/>
                    <w:pBdr>
                      <w:top w:val="none" w:color="auto" w:sz="0" w:space="0"/>
                      <w:left w:val="none" w:color="auto" w:sz="0" w:space="0"/>
                      <w:bottom w:val="none" w:color="auto" w:sz="0" w:space="0"/>
                      <w:right w:val="none" w:color="auto" w:sz="0" w:space="0"/>
                      <w:between w:val="none" w:color="auto" w:sz="0" w:space="0"/>
                    </w:pBdr>
                    <w:spacing w:before="1" w:after="0" w:line="240" w:lineRule="auto"/>
                    <w:ind w:right="62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504" w:type="dxa"/>
                </w:tcPr>
                <w:p>
                  <w:pPr>
                    <w:widowControl w:val="0"/>
                    <w:pBdr>
                      <w:top w:val="none" w:color="auto" w:sz="0" w:space="0"/>
                      <w:left w:val="none" w:color="auto" w:sz="0" w:space="0"/>
                      <w:bottom w:val="none" w:color="auto" w:sz="0" w:space="0"/>
                      <w:right w:val="none" w:color="auto" w:sz="0" w:space="0"/>
                      <w:between w:val="none" w:color="auto" w:sz="0" w:space="0"/>
                    </w:pBdr>
                    <w:spacing w:before="1" w:after="0" w:line="240" w:lineRule="auto"/>
                    <w:ind w:right="63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r>
          </w:tbl>
          <w:p>
            <w:pPr>
              <w:widowControl w:val="0"/>
              <w:spacing w:after="0" w:line="200" w:lineRule="auto"/>
              <w:rPr>
                <w:rFonts w:ascii="Times New Roman" w:hAnsi="Times New Roman" w:eastAsia="Times New Roman" w:cs="Times New Roman"/>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OR GATE</w:t>
            </w:r>
          </w:p>
          <w:p>
            <w:pPr>
              <w:widowControl w:val="0"/>
              <w:pBdr>
                <w:top w:val="none" w:color="auto" w:sz="0" w:space="0"/>
                <w:left w:val="none" w:color="auto" w:sz="0" w:space="0"/>
                <w:bottom w:val="none" w:color="auto" w:sz="0" w:space="0"/>
                <w:right w:val="none" w:color="auto" w:sz="0" w:space="0"/>
                <w:between w:val="none" w:color="auto" w:sz="0" w:space="0"/>
              </w:pBdr>
              <w:spacing w:before="49" w:after="0" w:line="249" w:lineRule="auto"/>
              <w:ind w:left="215" w:right="1175" w:hanging="10"/>
              <w:rPr>
                <w:rFonts w:ascii="Cambria" w:hAnsi="Cambria" w:eastAsia="Cambria" w:cs="Cambria"/>
                <w:color w:val="000000"/>
                <w:sz w:val="24"/>
                <w:szCs w:val="24"/>
              </w:rPr>
            </w:pPr>
            <w:r>
              <w:rPr>
                <w:rFonts w:ascii="Cambria" w:hAnsi="Cambria" w:eastAsia="Cambria" w:cs="Cambria"/>
                <w:color w:val="000000"/>
                <w:sz w:val="24"/>
                <w:szCs w:val="24"/>
              </w:rPr>
              <w:t xml:space="preserve">If the truth table for a NAND gate is examined or by applying </w:t>
            </w:r>
            <w:r>
              <w:fldChar w:fldCharType="begin"/>
            </w:r>
            <w:r>
              <w:instrText xml:space="preserve"> HYPERLINK "https://en.wikipedia.org/wiki/De_Morgan%27s_Laws" \h </w:instrText>
            </w:r>
            <w:r>
              <w:fldChar w:fldCharType="separate"/>
            </w:r>
            <w:r>
              <w:rPr>
                <w:rFonts w:ascii="Cambria" w:hAnsi="Cambria" w:eastAsia="Cambria" w:cs="Cambria"/>
                <w:color w:val="000000"/>
                <w:sz w:val="24"/>
                <w:szCs w:val="24"/>
              </w:rPr>
              <w:t xml:space="preserve">De Morgan's Laws, </w:t>
            </w:r>
            <w:r>
              <w:rPr>
                <w:rFonts w:ascii="Cambria" w:hAnsi="Cambria" w:eastAsia="Cambria" w:cs="Cambria"/>
                <w:color w:val="000000"/>
                <w:sz w:val="24"/>
                <w:szCs w:val="24"/>
              </w:rPr>
              <w:fldChar w:fldCharType="end"/>
            </w:r>
            <w:r>
              <w:rPr>
                <w:rFonts w:ascii="Cambria" w:hAnsi="Cambria" w:eastAsia="Cambria" w:cs="Cambria"/>
                <w:color w:val="000000"/>
                <w:sz w:val="24"/>
                <w:szCs w:val="24"/>
              </w:rPr>
              <w:t>it can be seen that if any of the inputs are 0, then the output will be 1. To be an OR gate, however, the output must be 1 if any input is 1. Therefore, if the inputs are inverted, any high input will trigger a high output.</w:t>
            </w:r>
          </w:p>
          <w:p>
            <w:pPr>
              <w:widowControl w:val="0"/>
              <w:spacing w:after="0" w:line="240" w:lineRule="auto"/>
              <w:rPr>
                <w:rFonts w:ascii="Times New Roman" w:hAnsi="Times New Roman" w:eastAsia="Times New Roman" w:cs="Times New Roman"/>
                <w:sz w:val="24"/>
                <w:szCs w:val="24"/>
              </w:rPr>
            </w:pPr>
            <w:r>
              <w:rPr>
                <w:lang w:val="en-IN"/>
              </w:rPr>
              <w:drawing>
                <wp:anchor distT="0" distB="0" distL="0" distR="0" simplePos="0" relativeHeight="251673600" behindDoc="0" locked="0" layoutInCell="1" allowOverlap="1">
                  <wp:simplePos x="0" y="0"/>
                  <wp:positionH relativeFrom="column">
                    <wp:posOffset>-850265</wp:posOffset>
                  </wp:positionH>
                  <wp:positionV relativeFrom="paragraph">
                    <wp:posOffset>179705</wp:posOffset>
                  </wp:positionV>
                  <wp:extent cx="2661285" cy="1230630"/>
                  <wp:effectExtent l="0" t="0" r="0" b="0"/>
                  <wp:wrapTopAndBottom/>
                  <wp:docPr id="17" name="image17.png"/>
                  <wp:cNvGraphicFramePr/>
                  <a:graphic xmlns:a="http://schemas.openxmlformats.org/drawingml/2006/main">
                    <a:graphicData uri="http://schemas.openxmlformats.org/drawingml/2006/picture">
                      <pic:pic xmlns:pic="http://schemas.openxmlformats.org/drawingml/2006/picture">
                        <pic:nvPicPr>
                          <pic:cNvPr id="17" name="image17.png"/>
                          <pic:cNvPicPr preferRelativeResize="0"/>
                        </pic:nvPicPr>
                        <pic:blipFill>
                          <a:blip r:embed="rId29"/>
                          <a:srcRect/>
                          <a:stretch>
                            <a:fillRect/>
                          </a:stretch>
                        </pic:blipFill>
                        <pic:spPr>
                          <a:xfrm>
                            <a:off x="0" y="0"/>
                            <a:ext cx="2661001" cy="1230630"/>
                          </a:xfrm>
                          <a:prstGeom prst="rect">
                            <a:avLst/>
                          </a:prstGeom>
                        </pic:spPr>
                      </pic:pic>
                    </a:graphicData>
                  </a:graphic>
                </wp:anchor>
              </w:drawing>
            </w:r>
          </w:p>
          <w:p>
            <w:pPr>
              <w:widowControl w:val="0"/>
              <w:spacing w:after="0" w:line="200" w:lineRule="auto"/>
              <w:rPr>
                <w:rFonts w:ascii="Times New Roman" w:hAnsi="Times New Roman" w:eastAsia="Times New Roman" w:cs="Times New Roman"/>
              </w:rPr>
            </w:pPr>
          </w:p>
          <w:tbl>
            <w:tblPr>
              <w:tblStyle w:val="21"/>
              <w:tblW w:w="410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49"/>
              <w:gridCol w:w="1370"/>
              <w:gridCol w:w="13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349"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25"/>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w:t>
                  </w:r>
                </w:p>
              </w:tc>
              <w:tc>
                <w:tcPr>
                  <w:tcW w:w="137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45"/>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B</w:t>
                  </w:r>
                </w:p>
              </w:tc>
              <w:tc>
                <w:tcPr>
                  <w:tcW w:w="1383"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37"/>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1349"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49"/>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37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6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383"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70"/>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349"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49"/>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37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6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383"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70"/>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349"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49"/>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37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6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383"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70"/>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1349"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49"/>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37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6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383" w:type="dxa"/>
                </w:tcPr>
                <w:p>
                  <w:pPr>
                    <w:widowControl w:val="0"/>
                    <w:pBdr>
                      <w:top w:val="none" w:color="auto" w:sz="0" w:space="0"/>
                      <w:left w:val="none" w:color="auto" w:sz="0" w:space="0"/>
                      <w:bottom w:val="none" w:color="auto" w:sz="0" w:space="0"/>
                      <w:right w:val="none" w:color="auto" w:sz="0" w:space="0"/>
                      <w:between w:val="none" w:color="auto" w:sz="0" w:space="0"/>
                    </w:pBdr>
                    <w:spacing w:after="0" w:line="275" w:lineRule="auto"/>
                    <w:ind w:right="570"/>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r>
          </w:tbl>
          <w:p>
            <w:pPr>
              <w:widowControl w:val="0"/>
              <w:spacing w:after="0" w:line="200"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Implementation Using NOR Gate</w:t>
            </w:r>
          </w:p>
          <w:p>
            <w:pPr>
              <w:widowControl w:val="0"/>
              <w:spacing w:after="0" w:line="276"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NOT GATE</w:t>
            </w:r>
            <w:r>
              <w:rPr>
                <w:rFonts w:ascii="Times New Roman" w:hAnsi="Times New Roman" w:eastAsia="Times New Roman" w:cs="Times New Roman"/>
                <w:b/>
                <w:sz w:val="24"/>
                <w:szCs w:val="24"/>
              </w:rPr>
              <w:tab/>
            </w:r>
          </w:p>
          <w:p>
            <w:pPr>
              <w:spacing w:before="49" w:after="0" w:line="276" w:lineRule="auto"/>
              <w:ind w:left="215" w:right="1521" w:hanging="10"/>
              <w:jc w:val="both"/>
              <w:rPr>
                <w:rFonts w:ascii="Cambria" w:hAnsi="Cambria" w:eastAsia="Cambria" w:cs="Cambria"/>
              </w:rPr>
            </w:pPr>
            <w:r>
              <w:rPr>
                <w:rFonts w:ascii="Cambria" w:hAnsi="Cambria" w:eastAsia="Cambria" w:cs="Cambria"/>
              </w:rPr>
              <w:t>This is made by joining the inputs of a NOR gate. As a NOR gate is equivalent to an OR gate leading to NOT gate, this automatically sees to the "OR" part of the NOR gate, eliminating it from consideration and leaving only the NOT part.</w:t>
            </w:r>
          </w:p>
          <w:p>
            <w:pPr>
              <w:spacing w:before="49" w:after="0" w:line="276" w:lineRule="auto"/>
              <w:ind w:left="215" w:right="1521" w:hanging="10"/>
              <w:jc w:val="both"/>
              <w:rPr>
                <w:rFonts w:ascii="Cambria" w:hAnsi="Cambria" w:eastAsia="Cambria" w:cs="Cambria"/>
              </w:rPr>
            </w:pPr>
            <w:r>
              <w:rPr>
                <w:rFonts w:ascii="Cambria" w:hAnsi="Cambria" w:eastAsia="Cambria" w:cs="Cambria"/>
                <w:lang w:val="en-IN"/>
              </w:rPr>
              <w:drawing>
                <wp:inline distT="0" distB="0" distL="0" distR="0">
                  <wp:extent cx="2044700" cy="10731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30"/>
                          <a:srcRect/>
                          <a:stretch>
                            <a:fillRect/>
                          </a:stretch>
                        </pic:blipFill>
                        <pic:spPr>
                          <a:xfrm>
                            <a:off x="0" y="0"/>
                            <a:ext cx="2044805" cy="1073205"/>
                          </a:xfrm>
                          <a:prstGeom prst="rect">
                            <a:avLst/>
                          </a:prstGeom>
                        </pic:spPr>
                      </pic:pic>
                    </a:graphicData>
                  </a:graphic>
                </wp:inline>
              </w:drawing>
            </w:r>
          </w:p>
          <w:tbl>
            <w:tblPr>
              <w:tblStyle w:val="22"/>
              <w:tblW w:w="371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4"/>
              <w:gridCol w:w="1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1844"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right="770"/>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w:t>
                  </w:r>
                </w:p>
              </w:tc>
              <w:tc>
                <w:tcPr>
                  <w:tcW w:w="1875"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right="784"/>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844"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right="80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875"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right="819"/>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844"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right="80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875" w:type="dxa"/>
                </w:tcPr>
                <w:p>
                  <w:pPr>
                    <w:widowControl w:val="0"/>
                    <w:pBdr>
                      <w:top w:val="none" w:color="auto" w:sz="0" w:space="0"/>
                      <w:left w:val="none" w:color="auto" w:sz="0" w:space="0"/>
                      <w:bottom w:val="none" w:color="auto" w:sz="0" w:space="0"/>
                      <w:right w:val="none" w:color="auto" w:sz="0" w:space="0"/>
                      <w:between w:val="none" w:color="auto" w:sz="0" w:space="0"/>
                    </w:pBdr>
                    <w:spacing w:before="68" w:after="0" w:line="240" w:lineRule="auto"/>
                    <w:ind w:right="819"/>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bl>
          <w:p>
            <w:pPr>
              <w:widowControl w:val="0"/>
              <w:spacing w:after="0" w:line="240" w:lineRule="auto"/>
              <w:rPr>
                <w:rFonts w:ascii="Cambria" w:hAnsi="Cambria" w:eastAsia="Cambria" w:cs="Cambria"/>
              </w:rPr>
            </w:pP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AND GATE</w:t>
            </w:r>
            <w:r>
              <w:rPr>
                <w:lang w:val="en-IN"/>
              </w:rPr>
              <w:drawing>
                <wp:anchor distT="0" distB="0" distL="0" distR="0" simplePos="0" relativeHeight="251674624" behindDoc="1" locked="0" layoutInCell="1" allowOverlap="1">
                  <wp:simplePos x="0" y="0"/>
                  <wp:positionH relativeFrom="column">
                    <wp:posOffset>-50800</wp:posOffset>
                  </wp:positionH>
                  <wp:positionV relativeFrom="paragraph">
                    <wp:posOffset>177800</wp:posOffset>
                  </wp:positionV>
                  <wp:extent cx="1771650" cy="552450"/>
                  <wp:effectExtent l="0" t="0" r="0" b="0"/>
                  <wp:wrapNone/>
                  <wp:docPr id="22" name="image22.png"/>
                  <wp:cNvGraphicFramePr/>
                  <a:graphic xmlns:a="http://schemas.openxmlformats.org/drawingml/2006/main">
                    <a:graphicData uri="http://schemas.openxmlformats.org/drawingml/2006/picture">
                      <pic:pic xmlns:pic="http://schemas.openxmlformats.org/drawingml/2006/picture">
                        <pic:nvPicPr>
                          <pic:cNvPr id="22" name="image22.png"/>
                          <pic:cNvPicPr preferRelativeResize="0"/>
                        </pic:nvPicPr>
                        <pic:blipFill>
                          <a:blip r:embed="rId31"/>
                          <a:srcRect/>
                          <a:stretch>
                            <a:fillRect/>
                          </a:stretch>
                        </pic:blipFill>
                        <pic:spPr>
                          <a:xfrm>
                            <a:off x="0" y="0"/>
                            <a:ext cx="1771650" cy="552450"/>
                          </a:xfrm>
                          <a:prstGeom prst="rect">
                            <a:avLst/>
                          </a:prstGeom>
                        </pic:spPr>
                      </pic:pic>
                    </a:graphicData>
                  </a:graphic>
                </wp:anchor>
              </w:drawing>
            </w:r>
          </w:p>
          <w:p>
            <w:pPr>
              <w:spacing w:before="124" w:after="0" w:line="261" w:lineRule="auto"/>
              <w:ind w:left="220" w:right="1707"/>
            </w:pPr>
            <w:r>
              <w:rPr>
                <w:rFonts w:ascii="Cambria" w:hAnsi="Cambria" w:eastAsia="Cambria" w:cs="Cambria"/>
                <w:color w:val="1F1F20"/>
              </w:rPr>
              <w:t>An AND gate gives a 1 output when both inputs are 1. Therefore, an AND gate is made by inverting the inputs of a NOR gate. Again, note that a NOT gate is equivalent to a NOR with its inputs joined</w:t>
            </w:r>
            <w:r>
              <w:rPr>
                <w:color w:val="1F1F20"/>
              </w:rPr>
              <w:t>.</w:t>
            </w:r>
          </w:p>
          <w:p>
            <w:pPr>
              <w:widowControl w:val="0"/>
              <w:spacing w:after="0" w:line="200" w:lineRule="auto"/>
              <w:rPr>
                <w:rFonts w:ascii="Times New Roman" w:hAnsi="Times New Roman" w:eastAsia="Times New Roman" w:cs="Times New Roman"/>
              </w:rPr>
            </w:pPr>
          </w:p>
          <w:p>
            <w:pPr>
              <w:widowControl w:val="0"/>
              <w:spacing w:after="0" w:line="200" w:lineRule="auto"/>
              <w:rPr>
                <w:rFonts w:ascii="Times New Roman" w:hAnsi="Times New Roman" w:eastAsia="Times New Roman" w:cs="Times New Roman"/>
              </w:rPr>
            </w:pPr>
          </w:p>
          <w:p>
            <w:pPr>
              <w:widowControl w:val="0"/>
              <w:spacing w:after="0" w:line="200" w:lineRule="auto"/>
              <w:rPr>
                <w:rFonts w:ascii="Times New Roman" w:hAnsi="Times New Roman" w:eastAsia="Times New Roman" w:cs="Times New Roman"/>
                <w:sz w:val="24"/>
                <w:szCs w:val="24"/>
              </w:rPr>
            </w:pPr>
            <w:r>
              <w:rPr>
                <w:lang w:val="en-IN"/>
              </w:rPr>
              <w:drawing>
                <wp:anchor distT="0" distB="0" distL="0" distR="0" simplePos="0" relativeHeight="251675648" behindDoc="0" locked="0" layoutInCell="1" allowOverlap="1">
                  <wp:simplePos x="0" y="0"/>
                  <wp:positionH relativeFrom="column">
                    <wp:posOffset>-850265</wp:posOffset>
                  </wp:positionH>
                  <wp:positionV relativeFrom="paragraph">
                    <wp:posOffset>151765</wp:posOffset>
                  </wp:positionV>
                  <wp:extent cx="2697480" cy="1243330"/>
                  <wp:effectExtent l="0" t="0" r="0" b="0"/>
                  <wp:wrapTopAndBottom/>
                  <wp:docPr id="20" name="image20.png"/>
                  <wp:cNvGraphicFramePr/>
                  <a:graphic xmlns:a="http://schemas.openxmlformats.org/drawingml/2006/main">
                    <a:graphicData uri="http://schemas.openxmlformats.org/drawingml/2006/picture">
                      <pic:pic xmlns:pic="http://schemas.openxmlformats.org/drawingml/2006/picture">
                        <pic:nvPicPr>
                          <pic:cNvPr id="20" name="image20.png"/>
                          <pic:cNvPicPr preferRelativeResize="0"/>
                        </pic:nvPicPr>
                        <pic:blipFill>
                          <a:blip r:embed="rId32"/>
                          <a:srcRect/>
                          <a:stretch>
                            <a:fillRect/>
                          </a:stretch>
                        </pic:blipFill>
                        <pic:spPr>
                          <a:xfrm>
                            <a:off x="0" y="0"/>
                            <a:ext cx="2697461" cy="1243584"/>
                          </a:xfrm>
                          <a:prstGeom prst="rect">
                            <a:avLst/>
                          </a:prstGeom>
                        </pic:spPr>
                      </pic:pic>
                    </a:graphicData>
                  </a:graphic>
                </wp:anchor>
              </w:drawing>
            </w:r>
          </w:p>
          <w:p>
            <w:pPr>
              <w:widowControl w:val="0"/>
              <w:spacing w:after="0" w:line="200" w:lineRule="auto"/>
              <w:rPr>
                <w:rFonts w:ascii="Times New Roman" w:hAnsi="Times New Roman" w:eastAsia="Times New Roman" w:cs="Times New Roman"/>
                <w:sz w:val="24"/>
                <w:szCs w:val="24"/>
              </w:rPr>
            </w:pPr>
          </w:p>
          <w:tbl>
            <w:tblPr>
              <w:tblStyle w:val="23"/>
              <w:tblW w:w="4668" w:type="dxa"/>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532"/>
              <w:gridCol w:w="1561"/>
              <w:gridCol w:w="157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3" w:hRule="atLeast"/>
              </w:trPr>
              <w:tc>
                <w:tcPr>
                  <w:tcW w:w="1532" w:type="dxa"/>
                </w:tcPr>
                <w:p>
                  <w:pPr>
                    <w:widowControl w:val="0"/>
                    <w:pBdr>
                      <w:top w:val="none" w:color="auto" w:sz="0" w:space="0"/>
                      <w:left w:val="none" w:color="auto" w:sz="0" w:space="0"/>
                      <w:bottom w:val="none" w:color="auto" w:sz="0" w:space="0"/>
                      <w:right w:val="none" w:color="auto" w:sz="0" w:space="0"/>
                      <w:between w:val="none" w:color="auto" w:sz="0" w:space="0"/>
                    </w:pBdr>
                    <w:spacing w:after="0" w:line="234" w:lineRule="auto"/>
                    <w:ind w:right="613"/>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w:t>
                  </w:r>
                </w:p>
              </w:tc>
              <w:tc>
                <w:tcPr>
                  <w:tcW w:w="1561" w:type="dxa"/>
                </w:tcPr>
                <w:p>
                  <w:pPr>
                    <w:widowControl w:val="0"/>
                    <w:pBdr>
                      <w:top w:val="none" w:color="auto" w:sz="0" w:space="0"/>
                      <w:left w:val="none" w:color="auto" w:sz="0" w:space="0"/>
                      <w:bottom w:val="none" w:color="auto" w:sz="0" w:space="0"/>
                      <w:right w:val="none" w:color="auto" w:sz="0" w:space="0"/>
                      <w:between w:val="none" w:color="auto" w:sz="0" w:space="0"/>
                    </w:pBdr>
                    <w:spacing w:after="0" w:line="234" w:lineRule="auto"/>
                    <w:ind w:right="637"/>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B</w:t>
                  </w:r>
                </w:p>
              </w:tc>
              <w:tc>
                <w:tcPr>
                  <w:tcW w:w="1575" w:type="dxa"/>
                </w:tcPr>
                <w:p>
                  <w:pPr>
                    <w:widowControl w:val="0"/>
                    <w:pBdr>
                      <w:top w:val="none" w:color="auto" w:sz="0" w:space="0"/>
                      <w:left w:val="none" w:color="auto" w:sz="0" w:space="0"/>
                      <w:bottom w:val="none" w:color="auto" w:sz="0" w:space="0"/>
                      <w:right w:val="none" w:color="auto" w:sz="0" w:space="0"/>
                      <w:between w:val="none" w:color="auto" w:sz="0" w:space="0"/>
                    </w:pBdr>
                    <w:spacing w:after="0" w:line="234" w:lineRule="auto"/>
                    <w:ind w:right="629"/>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Q</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48" w:hRule="atLeast"/>
              </w:trPr>
              <w:tc>
                <w:tcPr>
                  <w:tcW w:w="1532" w:type="dxa"/>
                </w:tcPr>
                <w:p>
                  <w:pPr>
                    <w:widowControl w:val="0"/>
                    <w:pBdr>
                      <w:top w:val="none" w:color="auto" w:sz="0" w:space="0"/>
                      <w:left w:val="none" w:color="auto" w:sz="0" w:space="0"/>
                      <w:bottom w:val="none" w:color="auto" w:sz="0" w:space="0"/>
                      <w:right w:val="none" w:color="auto" w:sz="0" w:space="0"/>
                      <w:between w:val="none" w:color="auto" w:sz="0" w:space="0"/>
                    </w:pBdr>
                    <w:spacing w:after="0" w:line="229" w:lineRule="auto"/>
                    <w:ind w:right="63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561" w:type="dxa"/>
                </w:tcPr>
                <w:p>
                  <w:pPr>
                    <w:widowControl w:val="0"/>
                    <w:pBdr>
                      <w:top w:val="none" w:color="auto" w:sz="0" w:space="0"/>
                      <w:left w:val="none" w:color="auto" w:sz="0" w:space="0"/>
                      <w:bottom w:val="none" w:color="auto" w:sz="0" w:space="0"/>
                      <w:right w:val="none" w:color="auto" w:sz="0" w:space="0"/>
                      <w:between w:val="none" w:color="auto" w:sz="0" w:space="0"/>
                    </w:pBdr>
                    <w:spacing w:after="0" w:line="229" w:lineRule="auto"/>
                    <w:ind w:right="65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575" w:type="dxa"/>
                </w:tcPr>
                <w:p>
                  <w:pPr>
                    <w:widowControl w:val="0"/>
                    <w:pBdr>
                      <w:top w:val="none" w:color="auto" w:sz="0" w:space="0"/>
                      <w:left w:val="none" w:color="auto" w:sz="0" w:space="0"/>
                      <w:bottom w:val="none" w:color="auto" w:sz="0" w:space="0"/>
                      <w:right w:val="none" w:color="auto" w:sz="0" w:space="0"/>
                      <w:between w:val="none" w:color="auto" w:sz="0" w:space="0"/>
                    </w:pBdr>
                    <w:spacing w:after="0" w:line="229" w:lineRule="auto"/>
                    <w:ind w:right="66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3" w:hRule="atLeast"/>
              </w:trPr>
              <w:tc>
                <w:tcPr>
                  <w:tcW w:w="1532" w:type="dxa"/>
                </w:tcPr>
                <w:p>
                  <w:pPr>
                    <w:widowControl w:val="0"/>
                    <w:pBdr>
                      <w:top w:val="none" w:color="auto" w:sz="0" w:space="0"/>
                      <w:left w:val="none" w:color="auto" w:sz="0" w:space="0"/>
                      <w:bottom w:val="none" w:color="auto" w:sz="0" w:space="0"/>
                      <w:right w:val="none" w:color="auto" w:sz="0" w:space="0"/>
                      <w:between w:val="none" w:color="auto" w:sz="0" w:space="0"/>
                    </w:pBdr>
                    <w:spacing w:after="0" w:line="234" w:lineRule="auto"/>
                    <w:ind w:right="63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561" w:type="dxa"/>
                </w:tcPr>
                <w:p>
                  <w:pPr>
                    <w:widowControl w:val="0"/>
                    <w:pBdr>
                      <w:top w:val="none" w:color="auto" w:sz="0" w:space="0"/>
                      <w:left w:val="none" w:color="auto" w:sz="0" w:space="0"/>
                      <w:bottom w:val="none" w:color="auto" w:sz="0" w:space="0"/>
                      <w:right w:val="none" w:color="auto" w:sz="0" w:space="0"/>
                      <w:between w:val="none" w:color="auto" w:sz="0" w:space="0"/>
                    </w:pBdr>
                    <w:spacing w:after="0" w:line="234" w:lineRule="auto"/>
                    <w:ind w:right="65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575" w:type="dxa"/>
                </w:tcPr>
                <w:p>
                  <w:pPr>
                    <w:widowControl w:val="0"/>
                    <w:pBdr>
                      <w:top w:val="none" w:color="auto" w:sz="0" w:space="0"/>
                      <w:left w:val="none" w:color="auto" w:sz="0" w:space="0"/>
                      <w:bottom w:val="none" w:color="auto" w:sz="0" w:space="0"/>
                      <w:right w:val="none" w:color="auto" w:sz="0" w:space="0"/>
                      <w:between w:val="none" w:color="auto" w:sz="0" w:space="0"/>
                    </w:pBdr>
                    <w:spacing w:after="0" w:line="234" w:lineRule="auto"/>
                    <w:ind w:right="66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48" w:hRule="atLeast"/>
              </w:trPr>
              <w:tc>
                <w:tcPr>
                  <w:tcW w:w="1532" w:type="dxa"/>
                </w:tcPr>
                <w:p>
                  <w:pPr>
                    <w:widowControl w:val="0"/>
                    <w:pBdr>
                      <w:top w:val="none" w:color="auto" w:sz="0" w:space="0"/>
                      <w:left w:val="none" w:color="auto" w:sz="0" w:space="0"/>
                      <w:bottom w:val="none" w:color="auto" w:sz="0" w:space="0"/>
                      <w:right w:val="none" w:color="auto" w:sz="0" w:space="0"/>
                      <w:between w:val="none" w:color="auto" w:sz="0" w:space="0"/>
                    </w:pBdr>
                    <w:spacing w:after="0" w:line="229" w:lineRule="auto"/>
                    <w:ind w:right="63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561" w:type="dxa"/>
                </w:tcPr>
                <w:p>
                  <w:pPr>
                    <w:widowControl w:val="0"/>
                    <w:pBdr>
                      <w:top w:val="none" w:color="auto" w:sz="0" w:space="0"/>
                      <w:left w:val="none" w:color="auto" w:sz="0" w:space="0"/>
                      <w:bottom w:val="none" w:color="auto" w:sz="0" w:space="0"/>
                      <w:right w:val="none" w:color="auto" w:sz="0" w:space="0"/>
                      <w:between w:val="none" w:color="auto" w:sz="0" w:space="0"/>
                    </w:pBdr>
                    <w:spacing w:after="0" w:line="229" w:lineRule="auto"/>
                    <w:ind w:right="65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575" w:type="dxa"/>
                </w:tcPr>
                <w:p>
                  <w:pPr>
                    <w:widowControl w:val="0"/>
                    <w:pBdr>
                      <w:top w:val="none" w:color="auto" w:sz="0" w:space="0"/>
                      <w:left w:val="none" w:color="auto" w:sz="0" w:space="0"/>
                      <w:bottom w:val="none" w:color="auto" w:sz="0" w:space="0"/>
                      <w:right w:val="none" w:color="auto" w:sz="0" w:space="0"/>
                      <w:between w:val="none" w:color="auto" w:sz="0" w:space="0"/>
                    </w:pBdr>
                    <w:spacing w:after="0" w:line="229" w:lineRule="auto"/>
                    <w:ind w:right="66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1532" w:type="dxa"/>
                </w:tcPr>
                <w:p>
                  <w:pPr>
                    <w:widowControl w:val="0"/>
                    <w:pBdr>
                      <w:top w:val="none" w:color="auto" w:sz="0" w:space="0"/>
                      <w:left w:val="none" w:color="auto" w:sz="0" w:space="0"/>
                      <w:bottom w:val="none" w:color="auto" w:sz="0" w:space="0"/>
                      <w:right w:val="none" w:color="auto" w:sz="0" w:space="0"/>
                      <w:between w:val="none" w:color="auto" w:sz="0" w:space="0"/>
                    </w:pBdr>
                    <w:spacing w:after="0" w:line="234" w:lineRule="auto"/>
                    <w:ind w:right="637"/>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561" w:type="dxa"/>
                </w:tcPr>
                <w:p>
                  <w:pPr>
                    <w:widowControl w:val="0"/>
                    <w:pBdr>
                      <w:top w:val="none" w:color="auto" w:sz="0" w:space="0"/>
                      <w:left w:val="none" w:color="auto" w:sz="0" w:space="0"/>
                      <w:bottom w:val="none" w:color="auto" w:sz="0" w:space="0"/>
                      <w:right w:val="none" w:color="auto" w:sz="0" w:space="0"/>
                      <w:between w:val="none" w:color="auto" w:sz="0" w:space="0"/>
                    </w:pBdr>
                    <w:spacing w:after="0" w:line="234" w:lineRule="auto"/>
                    <w:ind w:right="65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575" w:type="dxa"/>
                </w:tcPr>
                <w:p>
                  <w:pPr>
                    <w:widowControl w:val="0"/>
                    <w:pBdr>
                      <w:top w:val="none" w:color="auto" w:sz="0" w:space="0"/>
                      <w:left w:val="none" w:color="auto" w:sz="0" w:space="0"/>
                      <w:bottom w:val="none" w:color="auto" w:sz="0" w:space="0"/>
                      <w:right w:val="none" w:color="auto" w:sz="0" w:space="0"/>
                      <w:between w:val="none" w:color="auto" w:sz="0" w:space="0"/>
                    </w:pBdr>
                    <w:spacing w:after="0" w:line="234" w:lineRule="auto"/>
                    <w:ind w:right="66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r>
          </w:tbl>
          <w:p>
            <w:pPr>
              <w:widowControl w:val="0"/>
              <w:spacing w:after="0" w:line="200"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OR GATE</w:t>
            </w:r>
          </w:p>
          <w:p>
            <w:pPr>
              <w:spacing w:before="35" w:after="0" w:line="276" w:lineRule="auto"/>
              <w:ind w:left="340" w:right="1277"/>
              <w:rPr>
                <w:rFonts w:ascii="Cambria" w:hAnsi="Cambria" w:eastAsia="Cambria" w:cs="Cambria"/>
                <w:sz w:val="18"/>
                <w:szCs w:val="18"/>
              </w:rPr>
            </w:pPr>
            <w:r>
              <w:rPr>
                <w:rFonts w:ascii="Cambria" w:hAnsi="Cambria" w:eastAsia="Cambria" w:cs="Cambria"/>
                <w:sz w:val="18"/>
                <w:szCs w:val="18"/>
              </w:rPr>
              <w:t>An OR gate is made by inverting the output of a NOR gate. Note that we already know that a NOT gate is equivalent to a NOR gate with its inputs joined.</w:t>
            </w:r>
          </w:p>
          <w:p>
            <w:pPr>
              <w:widowControl w:val="0"/>
              <w:spacing w:after="0" w:line="240" w:lineRule="auto"/>
              <w:ind w:left="120"/>
              <w:rPr>
                <w:rFonts w:ascii="Times New Roman" w:hAnsi="Times New Roman" w:eastAsia="Times New Roman" w:cs="Times New Roman"/>
                <w:b/>
                <w:sz w:val="24"/>
                <w:szCs w:val="24"/>
              </w:rPr>
            </w:pPr>
            <w:r>
              <w:rPr>
                <w:lang w:val="en-IN"/>
              </w:rPr>
              <w:drawing>
                <wp:anchor distT="0" distB="0" distL="0" distR="0" simplePos="0" relativeHeight="251676672" behindDoc="0" locked="0" layoutInCell="1" allowOverlap="1">
                  <wp:simplePos x="0" y="0"/>
                  <wp:positionH relativeFrom="column">
                    <wp:posOffset>-850265</wp:posOffset>
                  </wp:positionH>
                  <wp:positionV relativeFrom="paragraph">
                    <wp:posOffset>179705</wp:posOffset>
                  </wp:positionV>
                  <wp:extent cx="2736215" cy="575310"/>
                  <wp:effectExtent l="0" t="0" r="0"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33"/>
                          <a:srcRect/>
                          <a:stretch>
                            <a:fillRect/>
                          </a:stretch>
                        </pic:blipFill>
                        <pic:spPr>
                          <a:xfrm>
                            <a:off x="0" y="0"/>
                            <a:ext cx="2736459" cy="575214"/>
                          </a:xfrm>
                          <a:prstGeom prst="rect">
                            <a:avLst/>
                          </a:prstGeom>
                        </pic:spPr>
                      </pic:pic>
                    </a:graphicData>
                  </a:graphic>
                </wp:anchor>
              </w:drawing>
            </w:r>
          </w:p>
          <w:p>
            <w:pPr>
              <w:widowControl w:val="0"/>
              <w:spacing w:after="0" w:line="240" w:lineRule="auto"/>
              <w:ind w:left="120"/>
              <w:rPr>
                <w:rFonts w:ascii="Times New Roman" w:hAnsi="Times New Roman" w:eastAsia="Times New Roman" w:cs="Times New Roman"/>
                <w:b/>
                <w:sz w:val="24"/>
                <w:szCs w:val="24"/>
              </w:rPr>
            </w:pPr>
          </w:p>
          <w:tbl>
            <w:tblPr>
              <w:tblStyle w:val="24"/>
              <w:tblW w:w="361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6"/>
              <w:gridCol w:w="1210"/>
              <w:gridCol w:w="1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186"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right="461"/>
                    <w:jc w:val="right"/>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A</w:t>
                  </w:r>
                </w:p>
              </w:tc>
              <w:tc>
                <w:tcPr>
                  <w:tcW w:w="121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107"/>
                    <w:jc w:val="center"/>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B</w:t>
                  </w:r>
                </w:p>
              </w:tc>
              <w:tc>
                <w:tcPr>
                  <w:tcW w:w="122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right="472"/>
                    <w:jc w:val="right"/>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 w:hRule="atLeast"/>
              </w:trPr>
              <w:tc>
                <w:tcPr>
                  <w:tcW w:w="1186"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right="481"/>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w:t>
                  </w:r>
                </w:p>
              </w:tc>
              <w:tc>
                <w:tcPr>
                  <w:tcW w:w="121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103"/>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w:t>
                  </w:r>
                </w:p>
              </w:tc>
              <w:tc>
                <w:tcPr>
                  <w:tcW w:w="122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right="501"/>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186" w:type="dxa"/>
                </w:tcPr>
                <w:p>
                  <w:pPr>
                    <w:widowControl w:val="0"/>
                    <w:pBdr>
                      <w:top w:val="none" w:color="auto" w:sz="0" w:space="0"/>
                      <w:left w:val="none" w:color="auto" w:sz="0" w:space="0"/>
                      <w:bottom w:val="none" w:color="auto" w:sz="0" w:space="0"/>
                      <w:right w:val="none" w:color="auto" w:sz="0" w:space="0"/>
                      <w:between w:val="none" w:color="auto" w:sz="0" w:space="0"/>
                    </w:pBdr>
                    <w:spacing w:before="2" w:after="0" w:line="240" w:lineRule="auto"/>
                    <w:ind w:right="481"/>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w:t>
                  </w:r>
                </w:p>
              </w:tc>
              <w:tc>
                <w:tcPr>
                  <w:tcW w:w="1210" w:type="dxa"/>
                </w:tcPr>
                <w:p>
                  <w:pPr>
                    <w:widowControl w:val="0"/>
                    <w:pBdr>
                      <w:top w:val="none" w:color="auto" w:sz="0" w:space="0"/>
                      <w:left w:val="none" w:color="auto" w:sz="0" w:space="0"/>
                      <w:bottom w:val="none" w:color="auto" w:sz="0" w:space="0"/>
                      <w:right w:val="none" w:color="auto" w:sz="0" w:space="0"/>
                      <w:between w:val="none" w:color="auto" w:sz="0" w:space="0"/>
                    </w:pBdr>
                    <w:spacing w:before="2" w:after="0" w:line="240" w:lineRule="auto"/>
                    <w:ind w:left="103"/>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w:t>
                  </w:r>
                </w:p>
              </w:tc>
              <w:tc>
                <w:tcPr>
                  <w:tcW w:w="1220" w:type="dxa"/>
                </w:tcPr>
                <w:p>
                  <w:pPr>
                    <w:widowControl w:val="0"/>
                    <w:pBdr>
                      <w:top w:val="none" w:color="auto" w:sz="0" w:space="0"/>
                      <w:left w:val="none" w:color="auto" w:sz="0" w:space="0"/>
                      <w:bottom w:val="none" w:color="auto" w:sz="0" w:space="0"/>
                      <w:right w:val="none" w:color="auto" w:sz="0" w:space="0"/>
                      <w:between w:val="none" w:color="auto" w:sz="0" w:space="0"/>
                    </w:pBdr>
                    <w:spacing w:before="2" w:after="0" w:line="240" w:lineRule="auto"/>
                    <w:ind w:right="501"/>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186"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right="481"/>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w:t>
                  </w:r>
                </w:p>
              </w:tc>
              <w:tc>
                <w:tcPr>
                  <w:tcW w:w="121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103"/>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w:t>
                  </w:r>
                </w:p>
              </w:tc>
              <w:tc>
                <w:tcPr>
                  <w:tcW w:w="122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right="501"/>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186"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right="481"/>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w:t>
                  </w:r>
                </w:p>
              </w:tc>
              <w:tc>
                <w:tcPr>
                  <w:tcW w:w="121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103"/>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w:t>
                  </w:r>
                </w:p>
              </w:tc>
              <w:tc>
                <w:tcPr>
                  <w:tcW w:w="1220" w:type="dxa"/>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right="501"/>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w:t>
                  </w:r>
                </w:p>
              </w:tc>
            </w:tr>
          </w:tbl>
          <w:p>
            <w:pPr>
              <w:widowControl w:val="0"/>
              <w:spacing w:after="0" w:line="264" w:lineRule="auto"/>
              <w:jc w:val="both"/>
              <w:rPr>
                <w:rFonts w:ascii="Times New Roman" w:hAnsi="Times New Roman" w:eastAsia="Times New Roman" w:cs="Times New Roman"/>
                <w:sz w:val="24"/>
                <w:szCs w:val="24"/>
              </w:rPr>
            </w:pPr>
          </w:p>
        </w:tc>
      </w:tr>
    </w:tbl>
    <w:p>
      <w:pPr>
        <w:widowControl w:val="0"/>
        <w:spacing w:after="0" w:line="264" w:lineRule="auto"/>
        <w:ind w:hanging="851"/>
        <w:jc w:val="both"/>
        <w:rPr>
          <w:rFonts w:ascii="Times New Roman" w:hAnsi="Times New Roman" w:eastAsia="Times New Roman" w:cs="Times New Roman"/>
          <w:b/>
          <w:sz w:val="24"/>
          <w:szCs w:val="24"/>
        </w:rPr>
      </w:pPr>
    </w:p>
    <w:p>
      <w:pPr>
        <w:spacing w:after="0"/>
      </w:pPr>
    </w:p>
    <w:tbl>
      <w:tblPr>
        <w:tblStyle w:val="25"/>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5" w:type="dxa"/>
          <w:left w:w="55" w:type="dxa"/>
          <w:bottom w:w="55" w:type="dxa"/>
          <w:right w:w="55"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 xml:space="preserve">Post Lab Subjective/Objective type Questions: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widowControl w:val="0"/>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rPr>
              <w:t xml:space="preserve">Implement the Boolean function using NAND gates and NOR gates F=A’B + AB’ </w:t>
            </w:r>
          </w:p>
          <w:p>
            <w:pPr>
              <w:widowControl w:val="0"/>
              <w:numPr>
                <w:ilvl w:val="0"/>
                <w:numId w:val="3"/>
              </w:numPr>
              <w:spacing w:after="0" w:line="240" w:lineRule="auto"/>
              <w:rPr>
                <w:rFonts w:ascii="Times New Roman" w:hAnsi="Times New Roman" w:eastAsia="Times New Roman" w:cs="Times New Roman"/>
                <w:sz w:val="24"/>
                <w:szCs w:val="24"/>
              </w:rPr>
            </w:pPr>
            <w:bookmarkStart w:id="0" w:name="_gjdgxs" w:colFirst="0" w:colLast="0"/>
            <w:bookmarkEnd w:id="0"/>
            <w:r>
              <w:rPr>
                <w:rFonts w:ascii="Times New Roman" w:hAnsi="Times New Roman" w:eastAsia="Times New Roman" w:cs="Times New Roman"/>
                <w:sz w:val="24"/>
                <w:szCs w:val="24"/>
              </w:rPr>
              <w:t>Implement using combination of gates F = ABC + AB’C + ABC’</w:t>
            </w:r>
          </w:p>
          <w:p>
            <w:pPr>
              <w:widowControl w:val="0"/>
              <w:spacing w:after="0" w:line="240" w:lineRule="auto"/>
              <w:ind w:left="360"/>
              <w:rPr>
                <w:rFonts w:ascii="Times New Roman" w:hAnsi="Times New Roman" w:eastAsia="Times New Roman" w:cs="Times New Roman"/>
                <w:sz w:val="24"/>
                <w:szCs w:val="24"/>
              </w:rPr>
            </w:pPr>
            <w:r>
              <w:rPr>
                <w:lang w:val="en-IN"/>
              </w:rPr>
              <w:drawing>
                <wp:inline distT="0" distB="0" distL="0" distR="0">
                  <wp:extent cx="2630805" cy="156718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13" name="image13.png"/>
                          <pic:cNvPicPr preferRelativeResize="0"/>
                        </pic:nvPicPr>
                        <pic:blipFill>
                          <a:blip r:embed="rId34"/>
                          <a:srcRect/>
                          <a:stretch>
                            <a:fillRect/>
                          </a:stretch>
                        </pic:blipFill>
                        <pic:spPr>
                          <a:xfrm>
                            <a:off x="0" y="0"/>
                            <a:ext cx="2630831" cy="1567608"/>
                          </a:xfrm>
                          <a:prstGeom prst="rect">
                            <a:avLst/>
                          </a:prstGeom>
                        </pic:spPr>
                      </pic:pic>
                    </a:graphicData>
                  </a:graphic>
                </wp:inline>
              </w:drawing>
            </w:r>
          </w:p>
          <w:p>
            <w:pPr>
              <w:widowControl w:val="0"/>
              <w:spacing w:after="0" w:line="240" w:lineRule="auto"/>
              <w:ind w:left="360"/>
              <w:rPr>
                <w:rFonts w:ascii="Times New Roman" w:hAnsi="Times New Roman" w:eastAsia="Times New Roman" w:cs="Times New Roman"/>
                <w:sz w:val="24"/>
                <w:szCs w:val="24"/>
              </w:rPr>
            </w:pPr>
          </w:p>
          <w:p>
            <w:pPr>
              <w:widowControl w:val="0"/>
              <w:spacing w:after="0" w:line="240" w:lineRule="auto"/>
              <w:ind w:left="360"/>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sz w:val="24"/>
                <w:szCs w:val="24"/>
              </w:rPr>
            </w:pP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26"/>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5" w:type="dxa"/>
          <w:left w:w="55" w:type="dxa"/>
          <w:bottom w:w="55" w:type="dxa"/>
          <w:right w:w="55"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Conclusion: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9782" w:type="dxa"/>
          </w:tcPr>
          <w:p>
            <w:pPr>
              <w:spacing w:after="0" w:line="24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Through this experiment w</w:t>
            </w:r>
            <w:r>
              <w:rPr>
                <w:rFonts w:hint="default" w:ascii="Times New Roman" w:hAnsi="Times New Roman" w:eastAsia="Times New Roman" w:cs="Times New Roman"/>
                <w:sz w:val="24"/>
                <w:szCs w:val="24"/>
                <w:lang w:val="en-US"/>
              </w:rPr>
              <w:t>e learn various types of various types of</w:t>
            </w:r>
            <w:bookmarkStart w:id="2" w:name="_GoBack"/>
            <w:bookmarkEnd w:id="2"/>
            <w:r>
              <w:rPr>
                <w:rFonts w:hint="default" w:ascii="Times New Roman" w:hAnsi="Times New Roman" w:eastAsia="Times New Roman" w:cs="Times New Roman"/>
                <w:sz w:val="24"/>
                <w:szCs w:val="24"/>
                <w:lang w:val="en-US"/>
              </w:rPr>
              <w:t xml:space="preserve"> logic gates</w:t>
            </w:r>
          </w:p>
          <w:p>
            <w:pPr>
              <w:spacing w:after="0" w:line="240" w:lineRule="auto"/>
              <w:jc w:val="both"/>
              <w:rPr>
                <w:rFonts w:ascii="Times New Roman" w:hAnsi="Times New Roman" w:eastAsia="Times New Roman" w:cs="Times New Roman"/>
                <w:sz w:val="24"/>
                <w:szCs w:val="24"/>
              </w:rPr>
            </w:pPr>
          </w:p>
        </w:tc>
      </w:tr>
    </w:tbl>
    <w:p>
      <w:pPr>
        <w:spacing w:after="0" w:line="240" w:lineRule="auto"/>
        <w:ind w:hanging="851"/>
        <w:jc w:val="both"/>
        <w:rPr>
          <w:rFonts w:ascii="Times New Roman" w:hAnsi="Times New Roman" w:eastAsia="Times New Roman" w:cs="Times New Roman"/>
          <w:b/>
          <w:sz w:val="24"/>
          <w:szCs w:val="24"/>
        </w:rPr>
      </w:pPr>
    </w:p>
    <w:tbl>
      <w:tblPr>
        <w:tblStyle w:val="27"/>
        <w:tblW w:w="4536" w:type="dxa"/>
        <w:tblInd w:w="4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5" w:type="dxa"/>
          <w:left w:w="55" w:type="dxa"/>
          <w:bottom w:w="55" w:type="dxa"/>
          <w:right w:w="55" w:type="dxa"/>
        </w:tblCellMar>
      </w:tblPr>
      <w:tblGrid>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5" w:type="dxa"/>
            <w:left w:w="55" w:type="dxa"/>
            <w:bottom w:w="55" w:type="dxa"/>
            <w:right w:w="55" w:type="dxa"/>
          </w:tblCellMar>
        </w:tblPrEx>
        <w:tc>
          <w:tcPr>
            <w:tcW w:w="4536" w:type="dxa"/>
          </w:tcPr>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Signature of faculty in-charge with Date:</w:t>
            </w:r>
          </w:p>
        </w:tc>
      </w:tr>
    </w:tbl>
    <w:p>
      <w:pPr>
        <w:shd w:val="clear" w:color="auto" w:fill="FFFFFF"/>
        <w:spacing w:before="280" w:line="240" w:lineRule="auto"/>
        <w:rPr>
          <w:rFonts w:ascii="Arial" w:hAnsi="Arial" w:eastAsia="Arial" w:cs="Arial"/>
          <w:b/>
          <w:color w:val="222222"/>
          <w:sz w:val="44"/>
          <w:szCs w:val="44"/>
        </w:rPr>
      </w:pPr>
    </w:p>
    <w:sectPr>
      <w:headerReference r:id="rId5" w:type="default"/>
      <w:footerReference r:id="rId6" w:type="default"/>
      <w:pgSz w:w="12240" w:h="15840"/>
      <w:pgMar w:top="1530" w:right="90" w:bottom="1440" w:left="1440" w:header="9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9"/>
      <w:tblW w:w="10916"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
    <w:tblGrid>
      <w:gridCol w:w="4679"/>
      <w:gridCol w:w="2409"/>
      <w:gridCol w:w="3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5" w:type="dxa"/>
          <w:left w:w="55" w:type="dxa"/>
          <w:bottom w:w="55" w:type="dxa"/>
          <w:right w:w="55" w:type="dxa"/>
        </w:tblCellMar>
      </w:tblPrEx>
      <w:trPr>
        <w:trHeight w:val="230" w:hRule="atLeast"/>
      </w:trPr>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sz w:val="24"/>
              <w:szCs w:val="24"/>
            </w:rPr>
            <w:t>Digital Design Laboratory</w:t>
          </w: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Semester: </w:t>
          </w:r>
          <w:r>
            <w:rPr>
              <w:rFonts w:ascii="Times New Roman" w:hAnsi="Times New Roman" w:eastAsia="Times New Roman" w:cs="Times New Roman"/>
              <w:sz w:val="20"/>
              <w:szCs w:val="20"/>
            </w:rPr>
            <w:t>III</w:t>
          </w: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Academic Year: 2023-24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5" w:type="dxa"/>
          <w:left w:w="55" w:type="dxa"/>
          <w:bottom w:w="55" w:type="dxa"/>
          <w:right w:w="55" w:type="dxa"/>
        </w:tblCellMar>
      </w:tblPrEx>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Roll No:_____________    </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tbl>
    <w:tblPr>
      <w:tblStyle w:val="28"/>
      <w:tblW w:w="11925" w:type="dxa"/>
      <w:tblInd w:w="-15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
    <w:tblGrid>
      <w:gridCol w:w="3572"/>
      <w:gridCol w:w="6154"/>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5" w:type="dxa"/>
          <w:left w:w="55" w:type="dxa"/>
          <w:bottom w:w="55" w:type="dxa"/>
          <w:right w:w="55" w:type="dxa"/>
        </w:tblCellMar>
      </w:tblPrEx>
      <w:trPr>
        <w:trHeight w:val="907" w:hRule="atLeast"/>
      </w:trPr>
      <w:tc>
        <w:tcPr>
          <w:tcW w:w="357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firstLine="258"/>
            <w:rPr>
              <w:color w:val="000000"/>
            </w:rPr>
          </w:pPr>
          <w:bookmarkStart w:id="1" w:name="_30j0zll" w:colFirst="0" w:colLast="0"/>
          <w:bookmarkEnd w:id="1"/>
          <w:r>
            <w:rPr>
              <w:color w:val="000000"/>
              <w:lang w:val="en-IN"/>
            </w:rPr>
            <w:drawing>
              <wp:inline distT="0" distB="0" distL="0" distR="0">
                <wp:extent cx="1973580" cy="609600"/>
                <wp:effectExtent l="0" t="0" r="0" b="0"/>
                <wp:docPr id="14" name="image14.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4.pn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pic:spPr>
                    </pic:pic>
                  </a:graphicData>
                </a:graphic>
              </wp:inline>
            </w:drawing>
          </w:r>
        </w:p>
      </w:tc>
      <w:tc>
        <w:tcPr>
          <w:tcW w:w="6154" w:type="dxa"/>
          <w:vAlign w:val="center"/>
        </w:tcPr>
        <w:p>
          <w:pPr>
            <w:tabs>
              <w:tab w:val="center" w:pos="4513"/>
              <w:tab w:val="right" w:pos="9026"/>
            </w:tabs>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tabs>
              <w:tab w:val="center" w:pos="4513"/>
              <w:tab w:val="right" w:pos="9026"/>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tabs>
              <w:tab w:val="center" w:pos="4513"/>
              <w:tab w:val="right" w:pos="9026"/>
            </w:tabs>
            <w:spacing w:after="0" w:line="240" w:lineRule="auto"/>
            <w:jc w:val="center"/>
            <w:rPr>
              <w:color w:val="BC202E"/>
              <w:sz w:val="24"/>
              <w:szCs w:val="24"/>
            </w:rPr>
          </w:pPr>
          <w:r>
            <w:rPr>
              <w:rFonts w:ascii="Times New Roman" w:hAnsi="Times New Roman" w:eastAsia="Times New Roman" w:cs="Times New Roman"/>
              <w:b/>
              <w:color w:val="BC202E"/>
              <w:sz w:val="24"/>
              <w:szCs w:val="24"/>
            </w:rPr>
            <w:t>Department of Computer Engineering</w:t>
          </w:r>
        </w:p>
      </w:tc>
      <w:tc>
        <w:tcPr>
          <w:tcW w:w="2199" w:type="dxa"/>
        </w:tcPr>
        <w:p>
          <w:pPr>
            <w:pBdr>
              <w:top w:val="none" w:color="auto" w:sz="0" w:space="0"/>
              <w:left w:val="none" w:color="auto" w:sz="0" w:space="0"/>
              <w:bottom w:val="none" w:color="auto" w:sz="0" w:space="0"/>
              <w:right w:val="none" w:color="auto" w:sz="0" w:space="0"/>
              <w:between w:val="none" w:color="auto" w:sz="0" w:space="0"/>
            </w:pBdr>
            <w:tabs>
              <w:tab w:val="left" w:pos="735"/>
              <w:tab w:val="right" w:pos="2664"/>
              <w:tab w:val="center" w:pos="4680"/>
              <w:tab w:val="right" w:pos="9360"/>
            </w:tabs>
            <w:spacing w:after="0" w:line="240" w:lineRule="auto"/>
            <w:rPr>
              <w:color w:val="000000"/>
            </w:rPr>
          </w:pPr>
          <w:r>
            <w:rPr>
              <w:color w:val="000000"/>
            </w:rPr>
            <w:t xml:space="preserve">      </w:t>
          </w:r>
          <w:r>
            <w:rPr>
              <w:color w:val="000000"/>
              <w:lang w:val="en-IN"/>
            </w:rPr>
            <w:drawing>
              <wp:inline distT="0" distB="0" distL="0" distR="0">
                <wp:extent cx="982980" cy="609600"/>
                <wp:effectExtent l="0" t="0" r="0" b="0"/>
                <wp:docPr id="15" name="image1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5.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pic:spPr>
                    </pic:pic>
                  </a:graphicData>
                </a:graphic>
              </wp:inline>
            </w:drawing>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C205EA"/>
    <w:multiLevelType w:val="multilevel"/>
    <w:tmpl w:val="39C205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0FC73AB"/>
    <w:multiLevelType w:val="multilevel"/>
    <w:tmpl w:val="60FC73A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65123653"/>
    <w:multiLevelType w:val="multilevel"/>
    <w:tmpl w:val="65123653"/>
    <w:lvl w:ilvl="0" w:tentative="0">
      <w:start w:val="1"/>
      <w:numFmt w:val="decimal"/>
      <w:lvlText w:val="%1."/>
      <w:lvlJc w:val="left"/>
      <w:pPr>
        <w:ind w:left="360" w:hanging="360"/>
      </w:pPr>
      <w:rPr>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D15B2F"/>
    <w:rsid w:val="0011259A"/>
    <w:rsid w:val="00672590"/>
    <w:rsid w:val="00D15B2F"/>
    <w:rsid w:val="0ECC33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spacing w:line="240" w:lineRule="auto"/>
      <w:outlineLvl w:val="1"/>
    </w:pPr>
    <w:rPr>
      <w:rFonts w:ascii="Times New Roman" w:hAnsi="Times New Roman" w:eastAsia="Times New Roman" w:cs="Times New Roman"/>
      <w:b/>
      <w:sz w:val="36"/>
      <w:szCs w:val="36"/>
    </w:rPr>
  </w:style>
  <w:style w:type="paragraph" w:styleId="4">
    <w:name w:val="heading 3"/>
    <w:basedOn w:val="1"/>
    <w:next w:val="1"/>
    <w:uiPriority w:val="0"/>
    <w:pPr>
      <w:spacing w:line="240" w:lineRule="auto"/>
      <w:outlineLvl w:val="2"/>
    </w:pPr>
    <w:rPr>
      <w:rFonts w:ascii="Times New Roman" w:hAnsi="Times New Roman" w:eastAsia="Times New Roman" w:cs="Times New Roman"/>
      <w:b/>
      <w:sz w:val="27"/>
      <w:szCs w:val="27"/>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0"/>
    <w:semiHidden/>
    <w:unhideWhenUsed/>
    <w:qFormat/>
    <w:uiPriority w:val="99"/>
    <w:pPr>
      <w:spacing w:after="0" w:line="240" w:lineRule="auto"/>
    </w:pPr>
    <w:rPr>
      <w:rFonts w:ascii="Tahoma" w:hAnsi="Tahoma" w:cs="Tahoma"/>
      <w:sz w:val="16"/>
      <w:szCs w:val="16"/>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_Style 11"/>
    <w:basedOn w:val="9"/>
    <w:qFormat/>
    <w:uiPriority w:val="0"/>
    <w:pPr>
      <w:spacing w:after="0" w:line="240" w:lineRule="auto"/>
    </w:pPr>
    <w:tblPr>
      <w:tblCellMar>
        <w:top w:w="55" w:type="dxa"/>
        <w:left w:w="55" w:type="dxa"/>
        <w:bottom w:w="55" w:type="dxa"/>
        <w:right w:w="55" w:type="dxa"/>
      </w:tblCellMar>
    </w:tblPr>
  </w:style>
  <w:style w:type="table" w:customStyle="1" w:styleId="14">
    <w:name w:val="_Style 12"/>
    <w:basedOn w:val="9"/>
    <w:uiPriority w:val="0"/>
    <w:pPr>
      <w:spacing w:after="0" w:line="240" w:lineRule="auto"/>
    </w:pPr>
    <w:tblPr>
      <w:tblCellMar>
        <w:top w:w="55" w:type="dxa"/>
        <w:left w:w="55" w:type="dxa"/>
        <w:bottom w:w="55" w:type="dxa"/>
        <w:right w:w="55" w:type="dxa"/>
      </w:tblCellMar>
    </w:tblPr>
  </w:style>
  <w:style w:type="table" w:customStyle="1" w:styleId="15">
    <w:name w:val="_Style 13"/>
    <w:basedOn w:val="9"/>
    <w:uiPriority w:val="0"/>
    <w:pPr>
      <w:spacing w:after="0" w:line="240" w:lineRule="auto"/>
    </w:pPr>
    <w:tblPr>
      <w:tblCellMar>
        <w:top w:w="55" w:type="dxa"/>
        <w:left w:w="55" w:type="dxa"/>
        <w:bottom w:w="55" w:type="dxa"/>
        <w:right w:w="55" w:type="dxa"/>
      </w:tblCellMar>
    </w:tblPr>
  </w:style>
  <w:style w:type="table" w:customStyle="1" w:styleId="16">
    <w:name w:val="_Style 14"/>
    <w:basedOn w:val="9"/>
    <w:uiPriority w:val="0"/>
    <w:pPr>
      <w:spacing w:after="0" w:line="240" w:lineRule="auto"/>
    </w:pPr>
    <w:tblPr>
      <w:tblCellMar>
        <w:top w:w="55" w:type="dxa"/>
        <w:left w:w="55" w:type="dxa"/>
        <w:bottom w:w="55" w:type="dxa"/>
        <w:right w:w="55" w:type="dxa"/>
      </w:tblCellMar>
    </w:tblPr>
  </w:style>
  <w:style w:type="table" w:customStyle="1" w:styleId="17">
    <w:name w:val="_Style 15"/>
    <w:basedOn w:val="9"/>
    <w:qFormat/>
    <w:uiPriority w:val="0"/>
    <w:pPr>
      <w:spacing w:after="0" w:line="240" w:lineRule="auto"/>
    </w:pPr>
    <w:tblPr>
      <w:tblCellMar>
        <w:top w:w="55" w:type="dxa"/>
        <w:left w:w="55" w:type="dxa"/>
        <w:bottom w:w="55" w:type="dxa"/>
        <w:right w:w="55" w:type="dxa"/>
      </w:tblCellMar>
    </w:tblPr>
  </w:style>
  <w:style w:type="table" w:customStyle="1" w:styleId="18">
    <w:name w:val="_Style 16"/>
    <w:basedOn w:val="9"/>
    <w:qFormat/>
    <w:uiPriority w:val="0"/>
    <w:pPr>
      <w:spacing w:after="0" w:line="240" w:lineRule="auto"/>
    </w:pPr>
    <w:tblPr>
      <w:tblCellMar>
        <w:top w:w="55" w:type="dxa"/>
        <w:left w:w="55" w:type="dxa"/>
        <w:bottom w:w="55" w:type="dxa"/>
        <w:right w:w="55" w:type="dxa"/>
      </w:tblCellMar>
    </w:tblPr>
  </w:style>
  <w:style w:type="table" w:customStyle="1" w:styleId="19">
    <w:name w:val="_Style 17"/>
    <w:basedOn w:val="9"/>
    <w:uiPriority w:val="0"/>
    <w:tblPr>
      <w:tblCellMar>
        <w:top w:w="0" w:type="dxa"/>
        <w:left w:w="0" w:type="dxa"/>
        <w:bottom w:w="0" w:type="dxa"/>
        <w:right w:w="0" w:type="dxa"/>
      </w:tblCellMar>
    </w:tblPr>
  </w:style>
  <w:style w:type="table" w:customStyle="1" w:styleId="20">
    <w:name w:val="_Style 18"/>
    <w:basedOn w:val="9"/>
    <w:qFormat/>
    <w:uiPriority w:val="0"/>
    <w:tblPr>
      <w:tblCellMar>
        <w:top w:w="0" w:type="dxa"/>
        <w:left w:w="0" w:type="dxa"/>
        <w:bottom w:w="0" w:type="dxa"/>
        <w:right w:w="0" w:type="dxa"/>
      </w:tblCellMar>
    </w:tblPr>
  </w:style>
  <w:style w:type="table" w:customStyle="1" w:styleId="21">
    <w:name w:val="_Style 19"/>
    <w:basedOn w:val="9"/>
    <w:qFormat/>
    <w:uiPriority w:val="0"/>
    <w:tblPr>
      <w:tblCellMar>
        <w:top w:w="0" w:type="dxa"/>
        <w:left w:w="0" w:type="dxa"/>
        <w:bottom w:w="0" w:type="dxa"/>
        <w:right w:w="0" w:type="dxa"/>
      </w:tblCellMar>
    </w:tblPr>
  </w:style>
  <w:style w:type="table" w:customStyle="1" w:styleId="22">
    <w:name w:val="_Style 20"/>
    <w:basedOn w:val="9"/>
    <w:qFormat/>
    <w:uiPriority w:val="0"/>
    <w:tblPr>
      <w:tblCellMar>
        <w:top w:w="0" w:type="dxa"/>
        <w:left w:w="0" w:type="dxa"/>
        <w:bottom w:w="0" w:type="dxa"/>
        <w:right w:w="0" w:type="dxa"/>
      </w:tblCellMar>
    </w:tblPr>
  </w:style>
  <w:style w:type="table" w:customStyle="1" w:styleId="23">
    <w:name w:val="_Style 21"/>
    <w:basedOn w:val="9"/>
    <w:qFormat/>
    <w:uiPriority w:val="0"/>
    <w:tblPr>
      <w:tblCellMar>
        <w:top w:w="0" w:type="dxa"/>
        <w:left w:w="0" w:type="dxa"/>
        <w:bottom w:w="0" w:type="dxa"/>
        <w:right w:w="0" w:type="dxa"/>
      </w:tblCellMar>
    </w:tblPr>
  </w:style>
  <w:style w:type="table" w:customStyle="1" w:styleId="24">
    <w:name w:val="_Style 22"/>
    <w:basedOn w:val="9"/>
    <w:qFormat/>
    <w:uiPriority w:val="0"/>
    <w:tblPr>
      <w:tblCellMar>
        <w:top w:w="0" w:type="dxa"/>
        <w:left w:w="0" w:type="dxa"/>
        <w:bottom w:w="0" w:type="dxa"/>
        <w:right w:w="0" w:type="dxa"/>
      </w:tblCellMar>
    </w:tblPr>
  </w:style>
  <w:style w:type="table" w:customStyle="1" w:styleId="25">
    <w:name w:val="_Style 23"/>
    <w:basedOn w:val="9"/>
    <w:qFormat/>
    <w:uiPriority w:val="0"/>
    <w:pPr>
      <w:spacing w:after="0" w:line="240" w:lineRule="auto"/>
    </w:pPr>
    <w:tblPr>
      <w:tblCellMar>
        <w:top w:w="55" w:type="dxa"/>
        <w:left w:w="55" w:type="dxa"/>
        <w:bottom w:w="55" w:type="dxa"/>
        <w:right w:w="55" w:type="dxa"/>
      </w:tblCellMar>
    </w:tblPr>
  </w:style>
  <w:style w:type="table" w:customStyle="1" w:styleId="26">
    <w:name w:val="_Style 24"/>
    <w:basedOn w:val="9"/>
    <w:uiPriority w:val="0"/>
    <w:pPr>
      <w:spacing w:after="0" w:line="240" w:lineRule="auto"/>
    </w:pPr>
    <w:tblPr>
      <w:tblCellMar>
        <w:top w:w="55" w:type="dxa"/>
        <w:left w:w="55" w:type="dxa"/>
        <w:bottom w:w="55" w:type="dxa"/>
        <w:right w:w="55" w:type="dxa"/>
      </w:tblCellMar>
    </w:tblPr>
  </w:style>
  <w:style w:type="table" w:customStyle="1" w:styleId="27">
    <w:name w:val="_Style 25"/>
    <w:basedOn w:val="9"/>
    <w:qFormat/>
    <w:uiPriority w:val="0"/>
    <w:pPr>
      <w:spacing w:after="0" w:line="240" w:lineRule="auto"/>
    </w:pPr>
    <w:tblPr>
      <w:tblCellMar>
        <w:top w:w="55" w:type="dxa"/>
        <w:left w:w="55" w:type="dxa"/>
        <w:bottom w:w="55" w:type="dxa"/>
        <w:right w:w="55" w:type="dxa"/>
      </w:tblCellMar>
    </w:tblPr>
  </w:style>
  <w:style w:type="table" w:customStyle="1" w:styleId="28">
    <w:name w:val="_Style 26"/>
    <w:basedOn w:val="9"/>
    <w:qFormat/>
    <w:uiPriority w:val="0"/>
    <w:pPr>
      <w:spacing w:after="0" w:line="240" w:lineRule="auto"/>
    </w:pPr>
    <w:tblPr>
      <w:tblCellMar>
        <w:top w:w="55" w:type="dxa"/>
        <w:left w:w="55" w:type="dxa"/>
        <w:bottom w:w="55" w:type="dxa"/>
        <w:right w:w="55" w:type="dxa"/>
      </w:tblCellMar>
    </w:tblPr>
  </w:style>
  <w:style w:type="table" w:customStyle="1" w:styleId="29">
    <w:name w:val="_Style 27"/>
    <w:basedOn w:val="9"/>
    <w:uiPriority w:val="0"/>
    <w:pPr>
      <w:spacing w:after="0" w:line="240" w:lineRule="auto"/>
    </w:pPr>
    <w:tblPr>
      <w:tblCellMar>
        <w:top w:w="55" w:type="dxa"/>
        <w:left w:w="55" w:type="dxa"/>
        <w:bottom w:w="55" w:type="dxa"/>
        <w:right w:w="55" w:type="dxa"/>
      </w:tblCellMar>
    </w:tblPr>
  </w:style>
  <w:style w:type="character" w:customStyle="1" w:styleId="30">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11</Pages>
  <Words>667</Words>
  <Characters>3807</Characters>
  <Lines>31</Lines>
  <Paragraphs>8</Paragraphs>
  <TotalTime>30</TotalTime>
  <ScaleCrop>false</ScaleCrop>
  <LinksUpToDate>false</LinksUpToDate>
  <CharactersWithSpaces>4466</CharactersWithSpaces>
  <Application>WPS Office_12.2.0.13263_F1E327BC-269C-435d-A152-05C5408002CA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2023-08-05T10:27:00Z</dcterms:created>
  <dc:creator>Ravi Bhutada</dc:creator>
  <cp:lastModifiedBy>Minav Karia</cp:lastModifiedBy>
  <dcterms:modified xsi:type="dcterms:W3CDTF">2023-10-11T15:35:24Z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D33BA33B0652449CBC59CD0F0A1A53F0_12</vt:lpwstr>
  </property>
</Properties>
</file>