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666C" w14:textId="77777777" w:rsidR="00F8744E" w:rsidRDefault="00000000" w:rsidP="001207CC">
      <w:pPr>
        <w:ind w:hanging="2"/>
        <w:rPr>
          <w:lang w:val="en-US"/>
        </w:rPr>
      </w:pPr>
      <w:r>
        <w:rPr>
          <w:noProof/>
          <w:lang w:eastAsia="en-IN" w:bidi="mr-IN"/>
        </w:rPr>
        <w:pict w14:anchorId="545BADAA">
          <v:rect id="Rectangle 1036" o:spid="_x0000_s1026" style="position:absolute;margin-left:186pt;margin-top:8.3pt;width:249.9pt;height:61.5pt;z-index:251658240;visibility:visible;mso-wrap-distance-left:5.7pt;mso-wrap-distance-top:5.7pt;mso-wrap-distance-right:5.7pt;mso-wrap-distance-bottom:5.7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">
            <v:stroke startarrowwidth="narrow" startarrowlength="short" endarrowwidth="narrow" endarrowlength="short"/>
            <v:textbox inset="2.53958mm,1.2694mm,2.53958mm,1.2694mm">
              <w:txbxContent>
                <w:p w14:paraId="0C7F1186" w14:textId="22286B59" w:rsidR="006F7EA2" w:rsidRDefault="006F7EA2" w:rsidP="00144D21">
                  <w:pPr>
                    <w:spacing w:after="0" w:line="275" w:lineRule="auto"/>
                    <w:ind w:hanging="2"/>
                  </w:pPr>
                  <w:r>
                    <w:rPr>
                      <w:rFonts w:ascii="Times New Roman" w:eastAsia="Times New Roman" w:hAnsi="Times New Roman" w:cs="Times New Roman"/>
                      <w:b/>
                      <w:color w:val="000000"/>
                      <w:sz w:val="24"/>
                    </w:rPr>
                    <w:t xml:space="preserve">Batch:   </w:t>
                  </w:r>
                  <w:r w:rsidR="00E35D29">
                    <w:rPr>
                      <w:rFonts w:ascii="Times New Roman" w:eastAsia="Times New Roman" w:hAnsi="Times New Roman" w:cs="Times New Roman"/>
                      <w:b/>
                      <w:color w:val="000000"/>
                      <w:sz w:val="24"/>
                    </w:rPr>
                    <w:t>A4</w:t>
                  </w:r>
                  <w:r>
                    <w:rPr>
                      <w:rFonts w:ascii="Times New Roman" w:eastAsia="Times New Roman" w:hAnsi="Times New Roman" w:cs="Times New Roman"/>
                      <w:b/>
                      <w:color w:val="000000"/>
                      <w:sz w:val="24"/>
                    </w:rPr>
                    <w:t xml:space="preserve">            Roll No.:</w:t>
                  </w:r>
                  <w:r w:rsidR="00E35D29">
                    <w:rPr>
                      <w:rFonts w:ascii="Times New Roman" w:eastAsia="Times New Roman" w:hAnsi="Times New Roman" w:cs="Times New Roman"/>
                      <w:b/>
                      <w:color w:val="000000"/>
                      <w:sz w:val="24"/>
                    </w:rPr>
                    <w:t>16010122083</w:t>
                  </w:r>
                  <w:r>
                    <w:rPr>
                      <w:rFonts w:ascii="Times New Roman" w:eastAsia="Times New Roman" w:hAnsi="Times New Roman" w:cs="Times New Roman"/>
                      <w:b/>
                      <w:color w:val="000000"/>
                      <w:sz w:val="24"/>
                    </w:rPr>
                    <w:t xml:space="preserve">      </w:t>
                  </w:r>
                </w:p>
                <w:p w14:paraId="01D001E6" w14:textId="77777777" w:rsidR="006F7EA2" w:rsidRDefault="006F7EA2" w:rsidP="00144D21">
                  <w:pPr>
                    <w:spacing w:after="0" w:line="275" w:lineRule="auto"/>
                    <w:ind w:hanging="2"/>
                  </w:pPr>
                </w:p>
                <w:p w14:paraId="23E57B38" w14:textId="77777777" w:rsidR="006F7EA2" w:rsidRDefault="006F7EA2" w:rsidP="00144D21">
                  <w:pPr>
                    <w:spacing w:after="0" w:line="275" w:lineRule="auto"/>
                    <w:ind w:hanging="2"/>
                  </w:pPr>
                  <w:r>
                    <w:rPr>
                      <w:b/>
                      <w:color w:val="000000"/>
                      <w:sz w:val="24"/>
                    </w:rPr>
                    <w:t>Experiment / assignment / tutorial No_______</w:t>
                  </w:r>
                </w:p>
                <w:p w14:paraId="35B4E2B2" w14:textId="77777777" w:rsidR="006F7EA2" w:rsidRDefault="006F7EA2" w:rsidP="00144D21">
                  <w:pPr>
                    <w:spacing w:after="0" w:line="275" w:lineRule="auto"/>
                    <w:ind w:hanging="2"/>
                  </w:pPr>
                </w:p>
                <w:p w14:paraId="77699EDA" w14:textId="77777777" w:rsidR="006F7EA2" w:rsidRDefault="006F7EA2" w:rsidP="00144D21">
                  <w:pPr>
                    <w:spacing w:after="120" w:line="275" w:lineRule="auto"/>
                    <w:ind w:hanging="2"/>
                  </w:pPr>
                </w:p>
                <w:p w14:paraId="2A000962" w14:textId="77777777" w:rsidR="006F7EA2" w:rsidRDefault="006F7EA2" w:rsidP="00144D21">
                  <w:pPr>
                    <w:spacing w:after="120" w:line="275" w:lineRule="auto"/>
                    <w:ind w:hanging="2"/>
                  </w:pPr>
                </w:p>
                <w:p w14:paraId="5E74B590" w14:textId="77777777" w:rsidR="006F7EA2" w:rsidRDefault="006F7EA2" w:rsidP="00144D21">
                  <w:pPr>
                    <w:spacing w:line="275" w:lineRule="auto"/>
                  </w:pPr>
                </w:p>
              </w:txbxContent>
            </v:textbox>
          </v:rect>
        </w:pict>
      </w:r>
      <w:r w:rsidR="00144D21">
        <w:rPr>
          <w:lang w:val="en-US"/>
        </w:rPr>
        <w:tab/>
      </w:r>
      <w:r w:rsidR="00144D21">
        <w:rPr>
          <w:lang w:val="en-US"/>
        </w:rPr>
        <w:tab/>
      </w:r>
      <w:r w:rsidR="00144D21">
        <w:rPr>
          <w:lang w:val="en-US"/>
        </w:rPr>
        <w:tab/>
      </w:r>
      <w:r w:rsidR="00144D21">
        <w:rPr>
          <w:lang w:val="en-US"/>
        </w:rPr>
        <w:tab/>
      </w:r>
      <w:r w:rsidR="00144D21">
        <w:rPr>
          <w:lang w:val="en-US"/>
        </w:rPr>
        <w:tab/>
      </w:r>
      <w:r w:rsidR="00144D21">
        <w:rPr>
          <w:lang w:val="en-US"/>
        </w:rPr>
        <w:tab/>
      </w:r>
      <w:r w:rsidR="00144D21">
        <w:rPr>
          <w:lang w:val="en-US"/>
        </w:rPr>
        <w:tab/>
      </w:r>
      <w:r w:rsidR="00144D21">
        <w:rPr>
          <w:lang w:val="en-US"/>
        </w:rPr>
        <w:tab/>
      </w:r>
    </w:p>
    <w:p w14:paraId="1E2510EF" w14:textId="77777777" w:rsidR="00144D21" w:rsidRDefault="00144D21" w:rsidP="001207CC">
      <w:pPr>
        <w:ind w:hanging="2"/>
        <w:rPr>
          <w:lang w:val="en-US"/>
        </w:rPr>
      </w:pPr>
    </w:p>
    <w:p w14:paraId="0F07502F" w14:textId="77777777" w:rsidR="00144D21" w:rsidRDefault="00144D21" w:rsidP="001207CC">
      <w:pPr>
        <w:ind w:hanging="2"/>
        <w:rPr>
          <w:lang w:val="en-US"/>
        </w:rPr>
      </w:pPr>
    </w:p>
    <w:p w14:paraId="269BC6C2" w14:textId="77777777" w:rsidR="00144D21" w:rsidRDefault="00144D21" w:rsidP="00144D21">
      <w:pPr>
        <w:ind w:hanging="2"/>
        <w:jc w:val="both"/>
        <w:rPr>
          <w:rFonts w:ascii="Times New Roman" w:eastAsia="Times New Roman" w:hAnsi="Times New Roman" w:cs="Times New Roman"/>
          <w:sz w:val="24"/>
          <w:szCs w:val="24"/>
        </w:rPr>
      </w:pPr>
    </w:p>
    <w:tbl>
      <w:tblPr>
        <w:tblW w:w="9090" w:type="dxa"/>
        <w:tblInd w:w="-72" w:type="dxa"/>
        <w:tblLayout w:type="fixed"/>
        <w:tblLook w:val="0000" w:firstRow="0" w:lastRow="0" w:firstColumn="0" w:lastColumn="0" w:noHBand="0" w:noVBand="0"/>
      </w:tblPr>
      <w:tblGrid>
        <w:gridCol w:w="9090"/>
      </w:tblGrid>
      <w:tr w:rsidR="00144D21" w14:paraId="3D3FCDF4" w14:textId="77777777" w:rsidTr="006F7EA2">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24D658" w14:textId="77777777" w:rsidR="00144D21" w:rsidRDefault="00144D21" w:rsidP="006F7EA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53CCD744"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p>
    <w:p w14:paraId="746B2C6F" w14:textId="77777777" w:rsidR="000A2A63" w:rsidRPr="000A2A63" w:rsidRDefault="00144D21" w:rsidP="000A2A63">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Study and learn PCI </w:t>
      </w:r>
      <w:r w:rsidR="000A2A63">
        <w:rPr>
          <w:rFonts w:ascii="Times New Roman" w:eastAsia="Times New Roman" w:hAnsi="Times New Roman" w:cs="Times New Roman"/>
          <w:b/>
          <w:sz w:val="24"/>
          <w:szCs w:val="24"/>
        </w:rPr>
        <w:t xml:space="preserve">Bus </w:t>
      </w:r>
      <w:r>
        <w:rPr>
          <w:rFonts w:ascii="Times New Roman" w:eastAsia="Times New Roman" w:hAnsi="Times New Roman" w:cs="Times New Roman"/>
          <w:b/>
          <w:sz w:val="24"/>
          <w:szCs w:val="24"/>
        </w:rPr>
        <w:t>and SCSI</w:t>
      </w:r>
      <w:r w:rsidR="000A2A63">
        <w:rPr>
          <w:rFonts w:ascii="Times New Roman" w:eastAsia="Times New Roman" w:hAnsi="Times New Roman" w:cs="Times New Roman"/>
          <w:b/>
          <w:sz w:val="24"/>
          <w:szCs w:val="24"/>
        </w:rPr>
        <w:t xml:space="preserve"> Bus</w:t>
      </w:r>
    </w:p>
    <w:p w14:paraId="4E948B45"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3AFB41A"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w:t>
      </w:r>
      <w:proofErr w:type="gramStart"/>
      <w:r>
        <w:rPr>
          <w:rFonts w:ascii="Times New Roman" w:eastAsia="Times New Roman" w:hAnsi="Times New Roman" w:cs="Times New Roman"/>
          <w:b/>
          <w:sz w:val="24"/>
          <w:szCs w:val="24"/>
        </w:rPr>
        <w:t>Experiment :</w:t>
      </w:r>
      <w:proofErr w:type="gramEnd"/>
      <w:r>
        <w:rPr>
          <w:rFonts w:ascii="Times New Roman" w:eastAsia="Times New Roman" w:hAnsi="Times New Roman" w:cs="Times New Roman"/>
          <w:b/>
          <w:sz w:val="24"/>
          <w:szCs w:val="24"/>
        </w:rPr>
        <w:t xml:space="preserve"> </w:t>
      </w:r>
      <w:r w:rsidR="001629F9">
        <w:rPr>
          <w:rFonts w:ascii="Times New Roman" w:eastAsia="Times New Roman" w:hAnsi="Times New Roman" w:cs="Times New Roman"/>
          <w:b/>
          <w:sz w:val="24"/>
          <w:szCs w:val="24"/>
        </w:rPr>
        <w:t xml:space="preserve"> CO 1</w:t>
      </w:r>
    </w:p>
    <w:p w14:paraId="769D21B5" w14:textId="77777777" w:rsidR="00144D21" w:rsidRDefault="00144D21" w:rsidP="00144D21">
      <w:pPr>
        <w:spacing w:after="0" w:line="240" w:lineRule="auto"/>
        <w:ind w:hanging="2"/>
        <w:jc w:val="both"/>
        <w:rPr>
          <w:rFonts w:ascii="Times New Roman" w:eastAsia="Times New Roman" w:hAnsi="Times New Roman" w:cs="Times New Roman"/>
          <w:color w:val="000000"/>
          <w:sz w:val="24"/>
          <w:szCs w:val="24"/>
        </w:rPr>
      </w:pPr>
    </w:p>
    <w:p w14:paraId="05231BE9" w14:textId="77777777" w:rsidR="00144D21" w:rsidRDefault="00144D21" w:rsidP="00144D21">
      <w:pPr>
        <w:spacing w:after="0" w:line="240" w:lineRule="auto"/>
        <w:ind w:hanging="2"/>
        <w:jc w:val="both"/>
        <w:rPr>
          <w:rFonts w:ascii="Times New Roman" w:eastAsia="Times New Roman" w:hAnsi="Times New Roman" w:cs="Times New Roman"/>
          <w:color w:val="000000"/>
          <w:sz w:val="24"/>
          <w:szCs w:val="24"/>
        </w:rPr>
      </w:pPr>
    </w:p>
    <w:p w14:paraId="2EF27690"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6BB3FA4"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p>
    <w:p w14:paraId="78853B6F" w14:textId="77777777" w:rsidR="00144D21" w:rsidRDefault="00000000" w:rsidP="00144D21">
      <w:pPr>
        <w:widowControl w:val="0"/>
        <w:numPr>
          <w:ilvl w:val="0"/>
          <w:numId w:val="1"/>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hyperlink r:id="rId7">
        <w:r w:rsidR="00144D21">
          <w:rPr>
            <w:rFonts w:ascii="Times New Roman" w:eastAsia="Times New Roman" w:hAnsi="Times New Roman" w:cs="Times New Roman"/>
            <w:b/>
            <w:color w:val="000080"/>
            <w:sz w:val="24"/>
            <w:szCs w:val="24"/>
            <w:u w:val="single"/>
          </w:rPr>
          <w:t>https://www.techopedia.com/definition/8815/peripheral-component-interconnect-bus-pci-bus</w:t>
        </w:r>
      </w:hyperlink>
    </w:p>
    <w:p w14:paraId="2A460EC1" w14:textId="77777777" w:rsidR="00144D21" w:rsidRDefault="00000000" w:rsidP="00144D21">
      <w:pPr>
        <w:widowControl w:val="0"/>
        <w:numPr>
          <w:ilvl w:val="0"/>
          <w:numId w:val="1"/>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hyperlink r:id="rId8">
        <w:r w:rsidR="00144D21">
          <w:rPr>
            <w:rFonts w:ascii="Times New Roman" w:eastAsia="Times New Roman" w:hAnsi="Times New Roman" w:cs="Times New Roman"/>
            <w:b/>
            <w:color w:val="000080"/>
            <w:sz w:val="24"/>
            <w:szCs w:val="24"/>
            <w:u w:val="single"/>
          </w:rPr>
          <w:t>https://www.techopedia.com/definition/331/small-computer-system-interface-scsi</w:t>
        </w:r>
      </w:hyperlink>
    </w:p>
    <w:p w14:paraId="5CB0DEA6" w14:textId="77777777" w:rsidR="00144D21" w:rsidRDefault="00000000" w:rsidP="00144D21">
      <w:pPr>
        <w:widowControl w:val="0"/>
        <w:numPr>
          <w:ilvl w:val="0"/>
          <w:numId w:val="1"/>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hyperlink r:id="rId9">
        <w:r w:rsidR="00144D21">
          <w:rPr>
            <w:rFonts w:ascii="Times New Roman" w:eastAsia="Times New Roman" w:hAnsi="Times New Roman" w:cs="Times New Roman"/>
            <w:b/>
            <w:color w:val="000080"/>
            <w:sz w:val="24"/>
            <w:szCs w:val="24"/>
            <w:u w:val="single"/>
          </w:rPr>
          <w:t>http://www.csun.edu/~edaasic/roosta/BUS_Structures.pdf</w:t>
        </w:r>
      </w:hyperlink>
    </w:p>
    <w:p w14:paraId="085A6CA9" w14:textId="77777777" w:rsidR="00144D21" w:rsidRDefault="00144D21" w:rsidP="00144D21">
      <w:pPr>
        <w:widowControl w:val="0"/>
        <w:numPr>
          <w:ilvl w:val="0"/>
          <w:numId w:val="1"/>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A"/>
          <w:sz w:val="24"/>
          <w:szCs w:val="24"/>
        </w:rPr>
        <w:t>W.Stallings</w:t>
      </w:r>
      <w:proofErr w:type="spellEnd"/>
      <w:proofErr w:type="gram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10074785"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24F6EAB"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bookmarkStart w:id="0" w:name="bookmark=id.30j0zll" w:colFirst="0" w:colLast="0"/>
      <w:bookmarkEnd w:id="0"/>
      <w:r>
        <w:rPr>
          <w:rFonts w:ascii="Times New Roman" w:eastAsia="Times New Roman" w:hAnsi="Times New Roman" w:cs="Times New Roman"/>
          <w:color w:val="00000A"/>
          <w:sz w:val="24"/>
          <w:szCs w:val="24"/>
        </w:rPr>
        <w:t xml:space="preserve">Microcomputer buses which communicate with a </w:t>
      </w:r>
      <w:proofErr w:type="gramStart"/>
      <w:r>
        <w:rPr>
          <w:rFonts w:ascii="Times New Roman" w:eastAsia="Times New Roman" w:hAnsi="Times New Roman" w:cs="Times New Roman"/>
          <w:color w:val="00000A"/>
          <w:sz w:val="24"/>
          <w:szCs w:val="24"/>
        </w:rPr>
        <w:t>peripheral devices</w:t>
      </w:r>
      <w:proofErr w:type="gramEnd"/>
      <w:r>
        <w:rPr>
          <w:rFonts w:ascii="Times New Roman" w:eastAsia="Times New Roman" w:hAnsi="Times New Roman" w:cs="Times New Roman"/>
          <w:color w:val="00000A"/>
          <w:sz w:val="24"/>
          <w:szCs w:val="24"/>
        </w:rPr>
        <w:t xml:space="preserve"> or a memory location through communication lines called buses. </w:t>
      </w:r>
    </w:p>
    <w:p w14:paraId="3C55562F"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major parts of microcomputers are central processing unit (CPU), memory, and input and output unit. To connect these parts together through three sets of parallel lines, called buses.  These three buses </w:t>
      </w:r>
      <w:proofErr w:type="gramStart"/>
      <w:r>
        <w:rPr>
          <w:rFonts w:ascii="Times New Roman" w:eastAsia="Times New Roman" w:hAnsi="Times New Roman" w:cs="Times New Roman"/>
          <w:color w:val="00000A"/>
          <w:sz w:val="24"/>
          <w:szCs w:val="24"/>
        </w:rPr>
        <w:t>are  Address</w:t>
      </w:r>
      <w:proofErr w:type="gramEnd"/>
      <w:r>
        <w:rPr>
          <w:rFonts w:ascii="Times New Roman" w:eastAsia="Times New Roman" w:hAnsi="Times New Roman" w:cs="Times New Roman"/>
          <w:color w:val="00000A"/>
          <w:sz w:val="24"/>
          <w:szCs w:val="24"/>
        </w:rPr>
        <w:t xml:space="preserve"> bus, data bus, and Control bus.</w:t>
      </w:r>
    </w:p>
    <w:p w14:paraId="30D82E88"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p>
    <w:p w14:paraId="707DDFA2"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27F94DF4"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address bus consists of 16, 20, 24, or more parallel signal lines, through which the CPU sends out the address of the memory location. This memory location is used for to written to or read from. The number of memory location is </w:t>
      </w:r>
      <w:proofErr w:type="gramStart"/>
      <w:r>
        <w:rPr>
          <w:rFonts w:ascii="Times New Roman" w:eastAsia="Times New Roman" w:hAnsi="Times New Roman" w:cs="Times New Roman"/>
          <w:color w:val="00000A"/>
          <w:sz w:val="24"/>
          <w:szCs w:val="24"/>
        </w:rPr>
        <w:t>depends</w:t>
      </w:r>
      <w:proofErr w:type="gramEnd"/>
      <w:r>
        <w:rPr>
          <w:rFonts w:ascii="Times New Roman" w:eastAsia="Times New Roman" w:hAnsi="Times New Roman" w:cs="Times New Roman"/>
          <w:color w:val="00000A"/>
          <w:sz w:val="24"/>
          <w:szCs w:val="24"/>
        </w:rPr>
        <w:t xml:space="preserve">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2230461C"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14:paraId="30FE6A0D"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2B37524F"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Control Bus:</w:t>
      </w:r>
    </w:p>
    <w:p w14:paraId="045D7586"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The control bus consists of 4-10 parallel signal lines. The CPU sends out signals on the control bus to enable the outputs of addressed memory devices or port devices. Typically control bus signals are memory read, memory write, I/O </w:t>
      </w:r>
      <w:proofErr w:type="gramStart"/>
      <w:r>
        <w:rPr>
          <w:rFonts w:ascii="Times New Roman" w:eastAsia="Times New Roman" w:hAnsi="Times New Roman" w:cs="Times New Roman"/>
          <w:color w:val="00000A"/>
          <w:sz w:val="24"/>
          <w:szCs w:val="24"/>
        </w:rPr>
        <w:t>read</w:t>
      </w:r>
      <w:proofErr w:type="gramEnd"/>
      <w:r>
        <w:rPr>
          <w:rFonts w:ascii="Times New Roman" w:eastAsia="Times New Roman" w:hAnsi="Times New Roman" w:cs="Times New Roman"/>
          <w:color w:val="00000A"/>
          <w:sz w:val="24"/>
          <w:szCs w:val="24"/>
        </w:rPr>
        <w:t xml:space="preserve">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10723A79" w14:textId="77777777" w:rsidR="00144D21" w:rsidRDefault="00144D21" w:rsidP="00144D21">
      <w:pPr>
        <w:shd w:val="clear" w:color="auto" w:fill="FFFFFF"/>
        <w:spacing w:after="0"/>
        <w:ind w:hanging="2"/>
        <w:jc w:val="both"/>
        <w:rPr>
          <w:rFonts w:ascii="Times New Roman" w:eastAsia="Times New Roman" w:hAnsi="Times New Roman" w:cs="Times New Roman"/>
          <w:color w:val="00000A"/>
          <w:sz w:val="24"/>
          <w:szCs w:val="24"/>
        </w:rPr>
      </w:pPr>
    </w:p>
    <w:p w14:paraId="0939EE8E" w14:textId="77777777" w:rsidR="00144D21" w:rsidRDefault="00144D21" w:rsidP="00144D21">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PCI Bus</w:t>
      </w:r>
      <w:r w:rsidR="008F7A11">
        <w:rPr>
          <w:rFonts w:ascii="Times New Roman" w:eastAsia="Times New Roman" w:hAnsi="Times New Roman" w:cs="Times New Roman"/>
          <w:b/>
          <w:sz w:val="24"/>
          <w:szCs w:val="24"/>
        </w:rPr>
        <w:t>: In brief</w:t>
      </w:r>
    </w:p>
    <w:p w14:paraId="0E8172B7" w14:textId="77777777" w:rsidR="00144D21" w:rsidRDefault="00144D21" w:rsidP="00144D21">
      <w:pPr>
        <w:widowControl w:val="0"/>
        <w:spacing w:after="0" w:line="240" w:lineRule="auto"/>
        <w:ind w:hanging="2"/>
        <w:jc w:val="both"/>
        <w:rPr>
          <w:rFonts w:ascii="Times New Roman" w:eastAsia="Times New Roman" w:hAnsi="Times New Roman" w:cs="Times New Roman"/>
          <w:sz w:val="24"/>
          <w:szCs w:val="24"/>
        </w:rPr>
      </w:pPr>
    </w:p>
    <w:p w14:paraId="171A81A4" w14:textId="77777777" w:rsidR="00144D21" w:rsidRDefault="00980C35"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Peripheral Component Interconnect Bus</w:t>
      </w:r>
    </w:p>
    <w:p w14:paraId="6EEC3C07" w14:textId="77777777" w:rsidR="00980C35" w:rsidRDefault="00980C35"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supports the functions found on a processor bus but in a standardized format that is independent of any </w:t>
      </w:r>
      <w:proofErr w:type="gramStart"/>
      <w:r>
        <w:rPr>
          <w:rFonts w:ascii="Times New Roman" w:eastAsia="Times New Roman" w:hAnsi="Times New Roman" w:cs="Times New Roman"/>
          <w:sz w:val="24"/>
          <w:szCs w:val="24"/>
        </w:rPr>
        <w:t>particular processor</w:t>
      </w:r>
      <w:proofErr w:type="gramEnd"/>
      <w:r>
        <w:rPr>
          <w:rFonts w:ascii="Times New Roman" w:eastAsia="Times New Roman" w:hAnsi="Times New Roman" w:cs="Times New Roman"/>
          <w:sz w:val="24"/>
          <w:szCs w:val="24"/>
        </w:rPr>
        <w:t>.</w:t>
      </w:r>
    </w:p>
    <w:p w14:paraId="77C7D55F" w14:textId="77777777" w:rsidR="00980C35" w:rsidRDefault="00980C35"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introduced in 1992.</w:t>
      </w:r>
    </w:p>
    <w:p w14:paraId="48518F07" w14:textId="77777777" w:rsidR="00980C35" w:rsidRDefault="00FB4469"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feature that the PCI pioneered is a plug and play capability for connecting I/O devices.</w:t>
      </w:r>
    </w:p>
    <w:p w14:paraId="7BE8E092" w14:textId="77777777" w:rsidR="00FB4469" w:rsidRDefault="00FB4469"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 supports three independent address spaces: memory, I/</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and configuration. Out of this the configuration space is intended to give the PCI </w:t>
      </w:r>
      <w:r w:rsidR="00EE75E6">
        <w:rPr>
          <w:rFonts w:ascii="Times New Roman" w:eastAsia="Times New Roman" w:hAnsi="Times New Roman" w:cs="Times New Roman"/>
          <w:sz w:val="24"/>
          <w:szCs w:val="24"/>
        </w:rPr>
        <w:t>its plug and play capability</w:t>
      </w:r>
      <w:r w:rsidR="00D90728">
        <w:rPr>
          <w:rFonts w:ascii="Times New Roman" w:eastAsia="Times New Roman" w:hAnsi="Times New Roman" w:cs="Times New Roman"/>
          <w:sz w:val="24"/>
          <w:szCs w:val="24"/>
        </w:rPr>
        <w:t>.</w:t>
      </w:r>
    </w:p>
    <w:p w14:paraId="2FFC49DC" w14:textId="77777777" w:rsidR="00D90728" w:rsidRDefault="00D90728"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computers, most memory transfers (read or write operations) involve a burst of data rather than just one word. The PCI is designed primarily to support this mode of operation.</w:t>
      </w:r>
    </w:p>
    <w:p w14:paraId="7CAA4A78" w14:textId="77777777" w:rsidR="004C02D2" w:rsidRPr="00980C35" w:rsidRDefault="004C02D2" w:rsidP="00980C35">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PCI bus has been defined for operation with either 5V or 3.3V power </w:t>
      </w:r>
      <w:proofErr w:type="gramStart"/>
      <w:r>
        <w:rPr>
          <w:rFonts w:ascii="Times New Roman" w:eastAsia="Times New Roman" w:hAnsi="Times New Roman" w:cs="Times New Roman"/>
          <w:sz w:val="24"/>
          <w:szCs w:val="24"/>
        </w:rPr>
        <w:t>supply</w:t>
      </w:r>
      <w:proofErr w:type="gramEnd"/>
    </w:p>
    <w:p w14:paraId="2BF7DDB9" w14:textId="77777777" w:rsidR="00144D21" w:rsidRDefault="00144D21" w:rsidP="00144D21">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SCSI bus:</w:t>
      </w:r>
      <w:r w:rsidR="008F7A11">
        <w:rPr>
          <w:rFonts w:ascii="Times New Roman" w:eastAsia="Times New Roman" w:hAnsi="Times New Roman" w:cs="Times New Roman"/>
          <w:b/>
          <w:sz w:val="24"/>
          <w:szCs w:val="24"/>
        </w:rPr>
        <w:t xml:space="preserve"> In brief</w:t>
      </w:r>
    </w:p>
    <w:p w14:paraId="5F01CD0F" w14:textId="77777777" w:rsidR="00182007" w:rsidRDefault="004C02D2"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Small Computer System Interface (SCSI). It refers to a standard bus defined by the Am</w:t>
      </w:r>
      <w:r w:rsidR="008F7A11">
        <w:rPr>
          <w:rFonts w:ascii="Times New Roman" w:eastAsia="Times New Roman" w:hAnsi="Times New Roman" w:cs="Times New Roman"/>
          <w:sz w:val="24"/>
          <w:szCs w:val="24"/>
        </w:rPr>
        <w:t>erican National Standard Institu</w:t>
      </w:r>
      <w:r>
        <w:rPr>
          <w:rFonts w:ascii="Times New Roman" w:eastAsia="Times New Roman" w:hAnsi="Times New Roman" w:cs="Times New Roman"/>
          <w:sz w:val="24"/>
          <w:szCs w:val="24"/>
        </w:rPr>
        <w:t>te</w:t>
      </w:r>
      <w:r w:rsidR="00182007">
        <w:rPr>
          <w:rFonts w:ascii="Times New Roman" w:eastAsia="Times New Roman" w:hAnsi="Times New Roman" w:cs="Times New Roman"/>
          <w:sz w:val="24"/>
          <w:szCs w:val="24"/>
        </w:rPr>
        <w:t xml:space="preserve"> (ANSI) under the designation X3.131.</w:t>
      </w:r>
    </w:p>
    <w:p w14:paraId="6324A3E5" w14:textId="77777777" w:rsidR="006F7EA2" w:rsidRDefault="006F7EA2"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versions SCSI-2, SCSI-3. A narrow SCSI has 8 data lines, a wide SCSI has 16 data lines.</w:t>
      </w:r>
    </w:p>
    <w:p w14:paraId="0FB0742B" w14:textId="77777777" w:rsidR="004C02D2" w:rsidRDefault="006F7EA2"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may use single ended transmission (SE), </w:t>
      </w:r>
      <w:r w:rsidR="008F7A11">
        <w:rPr>
          <w:rFonts w:ascii="Times New Roman" w:eastAsia="Times New Roman" w:hAnsi="Times New Roman" w:cs="Times New Roman"/>
          <w:sz w:val="24"/>
          <w:szCs w:val="24"/>
        </w:rPr>
        <w:t>where each signal uses one wire</w:t>
      </w:r>
      <w:r>
        <w:rPr>
          <w:rFonts w:ascii="Times New Roman" w:eastAsia="Times New Roman" w:hAnsi="Times New Roman" w:cs="Times New Roman"/>
          <w:sz w:val="24"/>
          <w:szCs w:val="24"/>
        </w:rPr>
        <w:t>, with a common ground</w:t>
      </w:r>
      <w:r w:rsidR="004C02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return for all signals</w:t>
      </w:r>
      <w:r w:rsidR="00840E2C">
        <w:rPr>
          <w:rFonts w:ascii="Times New Roman" w:eastAsia="Times New Roman" w:hAnsi="Times New Roman" w:cs="Times New Roman"/>
          <w:sz w:val="24"/>
          <w:szCs w:val="24"/>
        </w:rPr>
        <w:t>. In another option, differential signalling is used, where a separate return wire is provided for each signal. Earlier versions use 5V (TTL levels) and are known as High Voltage Differential (HVD). A 3.3V version has been introduced and is known as Low Voltage Differential (LVD).</w:t>
      </w:r>
    </w:p>
    <w:p w14:paraId="7F653F47" w14:textId="77777777" w:rsidR="00840E2C" w:rsidRDefault="00840E2C"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these various options, SCSI connector may have 50, 68 or 80 pins.</w:t>
      </w:r>
    </w:p>
    <w:p w14:paraId="6A3986B1" w14:textId="77777777" w:rsidR="00840E2C" w:rsidRDefault="00840E2C"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maximum transfer rate in commercial devices was </w:t>
      </w:r>
      <w:r w:rsidR="00FF63F6">
        <w:rPr>
          <w:rFonts w:ascii="Times New Roman" w:eastAsia="Times New Roman" w:hAnsi="Times New Roman" w:cs="Times New Roman"/>
          <w:sz w:val="24"/>
          <w:szCs w:val="24"/>
        </w:rPr>
        <w:t>varying from 5 megabytes/sec to 160 megabytes/sec. Now it must be much more.</w:t>
      </w:r>
    </w:p>
    <w:p w14:paraId="3BF136E7" w14:textId="77777777" w:rsidR="00FF63F6" w:rsidRDefault="00FF63F6"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transfer rate on a given bus is often a function of length of the cable and number of devices connected, with higher rates for a shorter cable and fewer devices.</w:t>
      </w:r>
    </w:p>
    <w:p w14:paraId="2FD40666" w14:textId="77777777" w:rsidR="00FF63F6" w:rsidRDefault="00FF63F6"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Devices connected to the SCSI bus are not part of the address space of the processor.</w:t>
      </w:r>
    </w:p>
    <w:p w14:paraId="74063FA8" w14:textId="77777777" w:rsidR="00A65B36" w:rsidRDefault="00FF63F6"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SCSI bus is connected to the processor bus</w:t>
      </w:r>
      <w:r w:rsidR="00A65B36">
        <w:rPr>
          <w:rFonts w:ascii="Times New Roman" w:eastAsia="Times New Roman" w:hAnsi="Times New Roman" w:cs="Times New Roman"/>
          <w:sz w:val="24"/>
          <w:szCs w:val="24"/>
        </w:rPr>
        <w:t xml:space="preserve"> through a SCSI controller.</w:t>
      </w:r>
    </w:p>
    <w:p w14:paraId="2EC5109C" w14:textId="77777777" w:rsidR="00FF63F6" w:rsidRPr="004C02D2" w:rsidRDefault="00A65B36" w:rsidP="004C02D2">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phases involved in the operation of the SCSI bus are arbitration, selection, information transfer and reselection.</w:t>
      </w:r>
      <w:r w:rsidR="00FF63F6">
        <w:rPr>
          <w:rFonts w:ascii="Times New Roman" w:eastAsia="Times New Roman" w:hAnsi="Times New Roman" w:cs="Times New Roman"/>
          <w:sz w:val="24"/>
          <w:szCs w:val="24"/>
        </w:rPr>
        <w:t xml:space="preserve">  </w:t>
      </w:r>
    </w:p>
    <w:p w14:paraId="591AFED2" w14:textId="77777777" w:rsidR="00144D21" w:rsidRDefault="00144D21" w:rsidP="00144D21">
      <w:pPr>
        <w:ind w:hanging="2"/>
        <w:jc w:val="both"/>
        <w:rPr>
          <w:rFonts w:ascii="Times New Roman" w:eastAsia="Times New Roman" w:hAnsi="Times New Roman" w:cs="Times New Roman"/>
          <w:sz w:val="24"/>
          <w:szCs w:val="24"/>
        </w:rPr>
      </w:pPr>
    </w:p>
    <w:p w14:paraId="7BAEA96F" w14:textId="77777777" w:rsidR="00144D21" w:rsidRDefault="00144D21" w:rsidP="00144D21">
      <w:pPr>
        <w:ind w:hanging="2"/>
        <w:jc w:val="both"/>
        <w:rPr>
          <w:rFonts w:ascii="Times New Roman" w:eastAsia="Times New Roman" w:hAnsi="Times New Roman" w:cs="Times New Roman"/>
          <w:sz w:val="24"/>
          <w:szCs w:val="24"/>
        </w:rPr>
      </w:pPr>
    </w:p>
    <w:p w14:paraId="76A6FDC8" w14:textId="77777777" w:rsidR="00144D21" w:rsidRDefault="00144D21" w:rsidP="00144D21">
      <w:pPr>
        <w:ind w:hanging="2"/>
        <w:jc w:val="both"/>
        <w:rPr>
          <w:rFonts w:ascii="Times New Roman" w:eastAsia="Times New Roman" w:hAnsi="Times New Roman" w:cs="Times New Roman"/>
          <w:sz w:val="24"/>
          <w:szCs w:val="24"/>
        </w:rPr>
      </w:pPr>
    </w:p>
    <w:p w14:paraId="7F62E899" w14:textId="77777777" w:rsidR="00144D21" w:rsidRDefault="00144D21" w:rsidP="00144D21">
      <w:pPr>
        <w:ind w:hanging="2"/>
        <w:jc w:val="both"/>
        <w:rPr>
          <w:rFonts w:ascii="Times New Roman" w:eastAsia="Times New Roman" w:hAnsi="Times New Roman" w:cs="Times New Roman"/>
          <w:sz w:val="24"/>
          <w:szCs w:val="24"/>
        </w:rPr>
      </w:pPr>
    </w:p>
    <w:p w14:paraId="10823B08" w14:textId="77777777" w:rsidR="00144D21" w:rsidRDefault="00144D21" w:rsidP="00144D21">
      <w:pPr>
        <w:ind w:hanging="2"/>
        <w:jc w:val="both"/>
        <w:rPr>
          <w:rFonts w:ascii="Times New Roman" w:eastAsia="Times New Roman" w:hAnsi="Times New Roman" w:cs="Times New Roman"/>
          <w:sz w:val="24"/>
          <w:szCs w:val="24"/>
        </w:rPr>
      </w:pPr>
    </w:p>
    <w:p w14:paraId="6F1F68B6" w14:textId="77777777" w:rsidR="00144D21" w:rsidRDefault="00144D21" w:rsidP="00144D21">
      <w:pPr>
        <w:ind w:hanging="2"/>
        <w:jc w:val="both"/>
        <w:rPr>
          <w:rFonts w:ascii="Times New Roman" w:eastAsia="Times New Roman" w:hAnsi="Times New Roman" w:cs="Times New Roman"/>
          <w:sz w:val="24"/>
          <w:szCs w:val="24"/>
        </w:rPr>
      </w:pPr>
    </w:p>
    <w:p w14:paraId="230100E9" w14:textId="77777777" w:rsidR="00144D21" w:rsidRDefault="00144D21" w:rsidP="00144D21">
      <w:pPr>
        <w:ind w:hanging="2"/>
        <w:jc w:val="both"/>
        <w:rPr>
          <w:rFonts w:ascii="Times New Roman" w:eastAsia="Times New Roman" w:hAnsi="Times New Roman" w:cs="Times New Roman"/>
          <w:sz w:val="24"/>
          <w:szCs w:val="24"/>
        </w:rPr>
      </w:pPr>
    </w:p>
    <w:p w14:paraId="788CA89B" w14:textId="77777777" w:rsidR="00144D21" w:rsidRDefault="00144D21" w:rsidP="00144D21">
      <w:pPr>
        <w:ind w:hanging="2"/>
        <w:jc w:val="both"/>
        <w:rPr>
          <w:rFonts w:ascii="Times New Roman" w:eastAsia="Times New Roman" w:hAnsi="Times New Roman" w:cs="Times New Roman"/>
          <w:sz w:val="24"/>
          <w:szCs w:val="24"/>
        </w:rPr>
      </w:pPr>
    </w:p>
    <w:p w14:paraId="472D4AD4" w14:textId="77777777" w:rsidR="00144D21" w:rsidRDefault="00144D21" w:rsidP="00A65B36">
      <w:pPr>
        <w:spacing w:after="0" w:line="240" w:lineRule="auto"/>
        <w:jc w:val="both"/>
        <w:rPr>
          <w:rFonts w:ascii="Times New Roman" w:eastAsia="Times New Roman" w:hAnsi="Times New Roman" w:cs="Times New Roman"/>
          <w:sz w:val="24"/>
          <w:szCs w:val="24"/>
        </w:rPr>
      </w:pPr>
    </w:p>
    <w:p w14:paraId="055D94AC" w14:textId="77777777" w:rsidR="00E35D29" w:rsidRDefault="00E35D29" w:rsidP="00A65B36">
      <w:pPr>
        <w:spacing w:after="0" w:line="240" w:lineRule="auto"/>
        <w:jc w:val="both"/>
        <w:rPr>
          <w:rFonts w:ascii="Times New Roman" w:eastAsia="Times New Roman" w:hAnsi="Times New Roman" w:cs="Times New Roman"/>
          <w:sz w:val="24"/>
          <w:szCs w:val="24"/>
        </w:rPr>
      </w:pPr>
    </w:p>
    <w:p w14:paraId="6563691C" w14:textId="77777777" w:rsidR="00E35D29" w:rsidRDefault="00E35D29" w:rsidP="00A65B36">
      <w:pPr>
        <w:spacing w:after="0" w:line="240" w:lineRule="auto"/>
        <w:jc w:val="both"/>
        <w:rPr>
          <w:rFonts w:ascii="Times New Roman" w:eastAsia="Times New Roman" w:hAnsi="Times New Roman" w:cs="Times New Roman"/>
          <w:sz w:val="24"/>
          <w:szCs w:val="24"/>
        </w:rPr>
      </w:pPr>
    </w:p>
    <w:p w14:paraId="4F960661" w14:textId="77777777" w:rsidR="00E35D29" w:rsidRDefault="00E35D29" w:rsidP="00A65B36">
      <w:pPr>
        <w:spacing w:after="0" w:line="240" w:lineRule="auto"/>
        <w:jc w:val="both"/>
        <w:rPr>
          <w:rFonts w:ascii="Times New Roman" w:eastAsia="Times New Roman" w:hAnsi="Times New Roman" w:cs="Times New Roman"/>
          <w:sz w:val="24"/>
          <w:szCs w:val="24"/>
        </w:rPr>
      </w:pPr>
    </w:p>
    <w:p w14:paraId="41011A81" w14:textId="77777777" w:rsidR="00E35D29" w:rsidRDefault="00E35D29" w:rsidP="00A65B36">
      <w:pPr>
        <w:spacing w:after="0" w:line="240" w:lineRule="auto"/>
        <w:jc w:val="both"/>
        <w:rPr>
          <w:rFonts w:ascii="Times New Roman" w:eastAsia="Times New Roman" w:hAnsi="Times New Roman" w:cs="Times New Roman"/>
          <w:sz w:val="24"/>
          <w:szCs w:val="24"/>
        </w:rPr>
      </w:pPr>
    </w:p>
    <w:p w14:paraId="7A2C888C" w14:textId="77777777" w:rsidR="00E35D29" w:rsidRDefault="00E35D29" w:rsidP="00A65B36">
      <w:pPr>
        <w:spacing w:after="0" w:line="240" w:lineRule="auto"/>
        <w:jc w:val="both"/>
        <w:rPr>
          <w:rFonts w:ascii="Times New Roman" w:eastAsia="Times New Roman" w:hAnsi="Times New Roman" w:cs="Times New Roman"/>
          <w:sz w:val="24"/>
          <w:szCs w:val="24"/>
        </w:rPr>
      </w:pPr>
    </w:p>
    <w:p w14:paraId="440B90F6" w14:textId="77777777" w:rsidR="00E35D29" w:rsidRDefault="00E35D29" w:rsidP="00A65B36">
      <w:pPr>
        <w:spacing w:after="0" w:line="240" w:lineRule="auto"/>
        <w:jc w:val="both"/>
        <w:rPr>
          <w:rFonts w:ascii="Times New Roman" w:eastAsia="Times New Roman" w:hAnsi="Times New Roman" w:cs="Times New Roman"/>
          <w:sz w:val="24"/>
          <w:szCs w:val="24"/>
        </w:rPr>
      </w:pPr>
    </w:p>
    <w:p w14:paraId="4239BEDE"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649BD13" w14:textId="77777777" w:rsidR="00E35D29" w:rsidRDefault="00E35D29" w:rsidP="00A65B36">
      <w:pPr>
        <w:spacing w:after="0" w:line="240" w:lineRule="auto"/>
        <w:jc w:val="both"/>
        <w:rPr>
          <w:rFonts w:ascii="Times New Roman" w:eastAsia="Times New Roman" w:hAnsi="Times New Roman" w:cs="Times New Roman"/>
          <w:sz w:val="24"/>
          <w:szCs w:val="24"/>
        </w:rPr>
      </w:pPr>
    </w:p>
    <w:p w14:paraId="55C05054"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7CDA2D4" w14:textId="77777777" w:rsidR="00E35D29" w:rsidRDefault="00E35D29" w:rsidP="00A65B36">
      <w:pPr>
        <w:spacing w:after="0" w:line="240" w:lineRule="auto"/>
        <w:jc w:val="both"/>
        <w:rPr>
          <w:rFonts w:ascii="Times New Roman" w:eastAsia="Times New Roman" w:hAnsi="Times New Roman" w:cs="Times New Roman"/>
          <w:sz w:val="24"/>
          <w:szCs w:val="24"/>
        </w:rPr>
      </w:pPr>
    </w:p>
    <w:p w14:paraId="1727AF47" w14:textId="77777777" w:rsidR="00E35D29" w:rsidRDefault="00E35D29" w:rsidP="00A65B36">
      <w:pPr>
        <w:spacing w:after="0" w:line="240" w:lineRule="auto"/>
        <w:jc w:val="both"/>
        <w:rPr>
          <w:rFonts w:ascii="Times New Roman" w:eastAsia="Times New Roman" w:hAnsi="Times New Roman" w:cs="Times New Roman"/>
          <w:sz w:val="24"/>
          <w:szCs w:val="24"/>
        </w:rPr>
      </w:pPr>
    </w:p>
    <w:p w14:paraId="78832072"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8F82941" w14:textId="77777777" w:rsidR="00E35D29" w:rsidRDefault="00E35D29" w:rsidP="00A65B36">
      <w:pPr>
        <w:spacing w:after="0" w:line="240" w:lineRule="auto"/>
        <w:jc w:val="both"/>
        <w:rPr>
          <w:rFonts w:ascii="Times New Roman" w:eastAsia="Times New Roman" w:hAnsi="Times New Roman" w:cs="Times New Roman"/>
          <w:sz w:val="24"/>
          <w:szCs w:val="24"/>
        </w:rPr>
      </w:pPr>
    </w:p>
    <w:p w14:paraId="52A3F94A"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9EB91EC"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534BFB3" w14:textId="77777777" w:rsidR="00E35D29" w:rsidRDefault="00E35D29" w:rsidP="00A65B36">
      <w:pPr>
        <w:spacing w:after="0" w:line="240" w:lineRule="auto"/>
        <w:jc w:val="both"/>
        <w:rPr>
          <w:rFonts w:ascii="Times New Roman" w:eastAsia="Times New Roman" w:hAnsi="Times New Roman" w:cs="Times New Roman"/>
          <w:sz w:val="24"/>
          <w:szCs w:val="24"/>
        </w:rPr>
      </w:pPr>
    </w:p>
    <w:p w14:paraId="116D6D47"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404E291" w14:textId="77777777" w:rsidR="00E35D29" w:rsidRDefault="00E35D29" w:rsidP="00A65B36">
      <w:pPr>
        <w:spacing w:after="0" w:line="240" w:lineRule="auto"/>
        <w:jc w:val="both"/>
        <w:rPr>
          <w:rFonts w:ascii="Times New Roman" w:eastAsia="Times New Roman" w:hAnsi="Times New Roman" w:cs="Times New Roman"/>
          <w:sz w:val="24"/>
          <w:szCs w:val="24"/>
        </w:rPr>
      </w:pPr>
    </w:p>
    <w:p w14:paraId="2A38058A" w14:textId="77777777" w:rsidR="00E35D29" w:rsidRDefault="00E35D29" w:rsidP="00A65B36">
      <w:pPr>
        <w:spacing w:after="0" w:line="240" w:lineRule="auto"/>
        <w:jc w:val="both"/>
        <w:rPr>
          <w:rFonts w:ascii="Times New Roman" w:eastAsia="Times New Roman" w:hAnsi="Times New Roman" w:cs="Times New Roman"/>
          <w:sz w:val="24"/>
          <w:szCs w:val="24"/>
        </w:rPr>
      </w:pPr>
    </w:p>
    <w:p w14:paraId="2AD833FF" w14:textId="77777777" w:rsidR="00E35D29" w:rsidRDefault="00E35D29" w:rsidP="00A65B36">
      <w:pPr>
        <w:spacing w:after="0" w:line="240" w:lineRule="auto"/>
        <w:jc w:val="both"/>
        <w:rPr>
          <w:rFonts w:ascii="Times New Roman" w:eastAsia="Times New Roman" w:hAnsi="Times New Roman" w:cs="Times New Roman"/>
          <w:sz w:val="24"/>
          <w:szCs w:val="24"/>
        </w:rPr>
      </w:pPr>
    </w:p>
    <w:p w14:paraId="5C6AD7E9" w14:textId="77777777" w:rsidR="00E35D29" w:rsidRDefault="00E35D29" w:rsidP="00A65B36">
      <w:pPr>
        <w:spacing w:after="0" w:line="240" w:lineRule="auto"/>
        <w:jc w:val="both"/>
        <w:rPr>
          <w:rFonts w:ascii="Times New Roman" w:eastAsia="Times New Roman" w:hAnsi="Times New Roman" w:cs="Times New Roman"/>
          <w:sz w:val="24"/>
          <w:szCs w:val="24"/>
        </w:rPr>
      </w:pPr>
    </w:p>
    <w:p w14:paraId="6C23EA3C" w14:textId="77777777" w:rsidR="00E35D29" w:rsidRDefault="00E35D29" w:rsidP="00A65B36">
      <w:pPr>
        <w:spacing w:after="0" w:line="240" w:lineRule="auto"/>
        <w:jc w:val="both"/>
        <w:rPr>
          <w:rFonts w:ascii="Times New Roman" w:eastAsia="Times New Roman" w:hAnsi="Times New Roman" w:cs="Times New Roman"/>
          <w:sz w:val="24"/>
          <w:szCs w:val="24"/>
        </w:rPr>
      </w:pPr>
    </w:p>
    <w:p w14:paraId="345A3849" w14:textId="77777777" w:rsidR="00E35D29" w:rsidRDefault="00E35D29" w:rsidP="00A65B36">
      <w:pPr>
        <w:spacing w:after="0" w:line="240" w:lineRule="auto"/>
        <w:jc w:val="both"/>
        <w:rPr>
          <w:rFonts w:ascii="Times New Roman" w:eastAsia="Times New Roman" w:hAnsi="Times New Roman" w:cs="Times New Roman"/>
          <w:sz w:val="24"/>
          <w:szCs w:val="24"/>
        </w:rPr>
      </w:pPr>
    </w:p>
    <w:p w14:paraId="79F44910" w14:textId="77777777" w:rsidR="00E35D29" w:rsidRDefault="00E35D29" w:rsidP="00A65B36">
      <w:pPr>
        <w:spacing w:after="0" w:line="240" w:lineRule="auto"/>
        <w:jc w:val="both"/>
        <w:rPr>
          <w:rFonts w:ascii="Times New Roman" w:eastAsia="Times New Roman" w:hAnsi="Times New Roman" w:cs="Times New Roman"/>
          <w:sz w:val="24"/>
          <w:szCs w:val="24"/>
        </w:rPr>
      </w:pPr>
    </w:p>
    <w:p w14:paraId="4A78EA67" w14:textId="77777777" w:rsidR="00E35D29" w:rsidRDefault="00E35D29" w:rsidP="00A65B36">
      <w:pPr>
        <w:spacing w:after="0" w:line="240" w:lineRule="auto"/>
        <w:jc w:val="both"/>
        <w:rPr>
          <w:rFonts w:ascii="Times New Roman" w:eastAsia="Times New Roman" w:hAnsi="Times New Roman" w:cs="Times New Roman"/>
          <w:sz w:val="24"/>
          <w:szCs w:val="24"/>
        </w:rPr>
      </w:pPr>
    </w:p>
    <w:p w14:paraId="7D887641" w14:textId="77777777" w:rsidR="00E35D29" w:rsidRDefault="00E35D29" w:rsidP="00A65B36">
      <w:pPr>
        <w:spacing w:after="0" w:line="240" w:lineRule="auto"/>
        <w:jc w:val="both"/>
        <w:rPr>
          <w:rFonts w:ascii="Times New Roman" w:eastAsia="Times New Roman" w:hAnsi="Times New Roman" w:cs="Times New Roman"/>
          <w:sz w:val="24"/>
          <w:szCs w:val="24"/>
        </w:rPr>
      </w:pPr>
    </w:p>
    <w:p w14:paraId="2A46E38A" w14:textId="77777777" w:rsidR="00E35D29" w:rsidRDefault="00E35D29" w:rsidP="00A65B36">
      <w:pPr>
        <w:spacing w:after="0" w:line="240" w:lineRule="auto"/>
        <w:jc w:val="both"/>
        <w:rPr>
          <w:rFonts w:ascii="Times New Roman" w:eastAsia="Times New Roman" w:hAnsi="Times New Roman" w:cs="Times New Roman"/>
          <w:sz w:val="24"/>
          <w:szCs w:val="24"/>
        </w:rPr>
      </w:pPr>
    </w:p>
    <w:p w14:paraId="2F9C7F0F" w14:textId="77777777" w:rsidR="00144D21" w:rsidRDefault="00144D21" w:rsidP="00144D21">
      <w:pPr>
        <w:spacing w:after="0" w:line="240" w:lineRule="auto"/>
        <w:ind w:hanging="2"/>
        <w:jc w:val="both"/>
        <w:rPr>
          <w:rFonts w:ascii="Times New Roman" w:eastAsia="Times New Roman" w:hAnsi="Times New Roman" w:cs="Times New Roman"/>
          <w:b/>
          <w:sz w:val="24"/>
          <w:szCs w:val="24"/>
          <w:u w:val="single"/>
        </w:rPr>
      </w:pPr>
    </w:p>
    <w:p w14:paraId="21C32656" w14:textId="77777777" w:rsidR="00144D21" w:rsidRDefault="00144D21" w:rsidP="00144D21">
      <w:pPr>
        <w:spacing w:after="0" w:line="24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Post Lab Descriptive Questions</w:t>
      </w:r>
    </w:p>
    <w:p w14:paraId="550563FD" w14:textId="77777777" w:rsidR="00E35D29" w:rsidRDefault="00E35D29" w:rsidP="00144D21">
      <w:pPr>
        <w:spacing w:after="0" w:line="240" w:lineRule="auto"/>
        <w:ind w:hanging="2"/>
        <w:jc w:val="both"/>
        <w:rPr>
          <w:rFonts w:ascii="Times New Roman" w:eastAsia="Times New Roman" w:hAnsi="Times New Roman" w:cs="Times New Roman"/>
          <w:sz w:val="24"/>
          <w:szCs w:val="24"/>
          <w:u w:val="single"/>
        </w:rPr>
      </w:pPr>
    </w:p>
    <w:p w14:paraId="56A27A72" w14:textId="77777777" w:rsidR="00144D21" w:rsidRDefault="00144D21" w:rsidP="00144D21">
      <w:pPr>
        <w:spacing w:after="0" w:line="240" w:lineRule="auto"/>
        <w:ind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Q</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Differentiate between PCI and SCSI Bus</w:t>
      </w:r>
      <w:r w:rsidR="00A65B36">
        <w:rPr>
          <w:rFonts w:ascii="Times New Roman" w:eastAsia="Times New Roman" w:hAnsi="Times New Roman" w:cs="Times New Roman"/>
          <w:b/>
          <w:sz w:val="24"/>
          <w:szCs w:val="24"/>
        </w:rPr>
        <w:t xml:space="preserve"> </w:t>
      </w:r>
      <w:r w:rsidR="00A65B36" w:rsidRPr="00A65B36">
        <w:rPr>
          <w:rFonts w:ascii="Times New Roman" w:eastAsia="Times New Roman" w:hAnsi="Times New Roman" w:cs="Times New Roman"/>
          <w:bCs/>
          <w:sz w:val="24"/>
          <w:szCs w:val="24"/>
        </w:rPr>
        <w:t>(Include points other than what is given in above theory)</w:t>
      </w:r>
    </w:p>
    <w:p w14:paraId="4B0DED22" w14:textId="77777777" w:rsidR="00E35D29" w:rsidRDefault="00E35D29" w:rsidP="00144D21">
      <w:pPr>
        <w:spacing w:after="0" w:line="240" w:lineRule="auto"/>
        <w:ind w:hanging="2"/>
        <w:jc w:val="both"/>
        <w:rPr>
          <w:rFonts w:ascii="Times New Roman" w:eastAsia="Times New Roman" w:hAnsi="Times New Roman" w:cs="Times New Roman"/>
          <w:bCs/>
          <w:sz w:val="24"/>
          <w:szCs w:val="24"/>
        </w:rPr>
      </w:pPr>
    </w:p>
    <w:p w14:paraId="36EDCAF9"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1. Purpose and Functionality:</w:t>
      </w:r>
    </w:p>
    <w:p w14:paraId="5B907AE9" w14:textId="77777777" w:rsidR="00E35D29" w:rsidRPr="00E35D29" w:rsidRDefault="00E35D29" w:rsidP="00E35D29">
      <w:pPr>
        <w:numPr>
          <w:ilvl w:val="0"/>
          <w:numId w:val="4"/>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The Peripheral Component Interconnect (PCI) bus is a general-purpose bus that provides a standardized way to connect various components like expansion cards (graphics, network, sound, etc.) to the motherboard. It is designed to connect internal components and peripherals directly to the CPU.</w:t>
      </w:r>
    </w:p>
    <w:p w14:paraId="50C82F49" w14:textId="77777777" w:rsidR="00E35D29" w:rsidRDefault="00E35D29" w:rsidP="00E35D29">
      <w:pPr>
        <w:numPr>
          <w:ilvl w:val="0"/>
          <w:numId w:val="4"/>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The Small Computer System Interface (SCSI) is a versatile bus primarily used to connect storage devices (hard drives, tape drives, CD/DVD drives) and other peripherals to a computer. It's focused on high-speed data transfers and is known for its flexibility in supporting a wide range of devices.</w:t>
      </w:r>
    </w:p>
    <w:p w14:paraId="210E84B2" w14:textId="77777777" w:rsidR="00E35D29" w:rsidRPr="00E35D29" w:rsidRDefault="00E35D29" w:rsidP="00E35D29">
      <w:pPr>
        <w:spacing w:after="0" w:line="240" w:lineRule="auto"/>
        <w:ind w:left="720"/>
        <w:jc w:val="both"/>
        <w:rPr>
          <w:rFonts w:ascii="Times New Roman" w:eastAsia="Times New Roman" w:hAnsi="Times New Roman" w:cs="Times New Roman"/>
          <w:bCs/>
          <w:sz w:val="24"/>
          <w:szCs w:val="24"/>
        </w:rPr>
      </w:pPr>
    </w:p>
    <w:p w14:paraId="2ACAD9EA"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2. Devices Supported:</w:t>
      </w:r>
    </w:p>
    <w:p w14:paraId="4316AA0B" w14:textId="77777777" w:rsidR="00E35D29" w:rsidRPr="00E35D29" w:rsidRDefault="00E35D29" w:rsidP="00E35D29">
      <w:pPr>
        <w:numPr>
          <w:ilvl w:val="0"/>
          <w:numId w:val="5"/>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PCI primarily supports expansion cards that enhance a computer's functionality, such as graphics cards, network cards, sound cards, and more. It is not exclusively designed for storage devices.</w:t>
      </w:r>
    </w:p>
    <w:p w14:paraId="57863F23" w14:textId="77777777" w:rsidR="00E35D29" w:rsidRDefault="00E35D29" w:rsidP="00E35D29">
      <w:pPr>
        <w:numPr>
          <w:ilvl w:val="0"/>
          <w:numId w:val="5"/>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SCSI is designed for storage devices like hard drives, CD/DVD drives, tape drives, and other high-performance peripherals. While it can support other types of devices, its main strength lies in storage connectivity.</w:t>
      </w:r>
    </w:p>
    <w:p w14:paraId="7B3CDAEF" w14:textId="77777777" w:rsidR="00E35D29" w:rsidRPr="00E35D29" w:rsidRDefault="00E35D29" w:rsidP="00E35D29">
      <w:pPr>
        <w:spacing w:after="0" w:line="240" w:lineRule="auto"/>
        <w:ind w:left="720"/>
        <w:jc w:val="both"/>
        <w:rPr>
          <w:rFonts w:ascii="Times New Roman" w:eastAsia="Times New Roman" w:hAnsi="Times New Roman" w:cs="Times New Roman"/>
          <w:bCs/>
          <w:sz w:val="24"/>
          <w:szCs w:val="24"/>
        </w:rPr>
      </w:pPr>
    </w:p>
    <w:p w14:paraId="54310512"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3. Plug and Play:</w:t>
      </w:r>
    </w:p>
    <w:p w14:paraId="779C57D5" w14:textId="77777777" w:rsidR="00E35D29" w:rsidRPr="00E35D29" w:rsidRDefault="00E35D29" w:rsidP="00E35D29">
      <w:pPr>
        <w:numPr>
          <w:ilvl w:val="0"/>
          <w:numId w:val="6"/>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PCI pioneered the concept of plug and play, making it easier to connect and configure new devices without the need for manual configuration. This feature simplifies device installation and setup.</w:t>
      </w:r>
    </w:p>
    <w:p w14:paraId="0E051243" w14:textId="7B3CDEE5" w:rsidR="00E35D29" w:rsidRPr="00E35D29" w:rsidRDefault="00E35D29" w:rsidP="00E35D29">
      <w:pPr>
        <w:numPr>
          <w:ilvl w:val="0"/>
          <w:numId w:val="6"/>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While SCSI does have plug-and-play features in some versions, it may not be as user-friendly as PCI in terms of automatic configuration and device recognition.</w:t>
      </w:r>
    </w:p>
    <w:p w14:paraId="608EDF20"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4. Addressing:</w:t>
      </w:r>
    </w:p>
    <w:p w14:paraId="6412A77D" w14:textId="77777777" w:rsidR="00E35D29" w:rsidRPr="00E35D29" w:rsidRDefault="00E35D29" w:rsidP="00E35D29">
      <w:pPr>
        <w:numPr>
          <w:ilvl w:val="0"/>
          <w:numId w:val="7"/>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PCI devices are assigned device numbers by the system BIOS during startup. These numbers are used for addressing devices on the bus.</w:t>
      </w:r>
    </w:p>
    <w:p w14:paraId="0217FF36" w14:textId="48A145F2" w:rsidR="00E35D29" w:rsidRPr="00E35D29" w:rsidRDefault="00E35D29" w:rsidP="00E35D29">
      <w:pPr>
        <w:numPr>
          <w:ilvl w:val="0"/>
          <w:numId w:val="7"/>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SCSI devices are assigned unique IDs manually using jumpers or software settings on the device itself. These IDs are used for addressing devices on the bus.</w:t>
      </w:r>
    </w:p>
    <w:p w14:paraId="19104CBB"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5. Transfer Rates:</w:t>
      </w:r>
    </w:p>
    <w:p w14:paraId="215C6B4A" w14:textId="77777777" w:rsidR="00E35D29" w:rsidRPr="00E35D29" w:rsidRDefault="00E35D29" w:rsidP="00E35D29">
      <w:pPr>
        <w:numPr>
          <w:ilvl w:val="0"/>
          <w:numId w:val="8"/>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PCI offers high-speed data transfer rates, but its performance may vary depending on the specific version of PCI (PCI, PCI-X, PCIe) and the number of lanes used.</w:t>
      </w:r>
    </w:p>
    <w:p w14:paraId="260B12B0" w14:textId="2A637788" w:rsidR="00E35D29" w:rsidRPr="00E35D29" w:rsidRDefault="00E35D29" w:rsidP="00E35D29">
      <w:pPr>
        <w:numPr>
          <w:ilvl w:val="0"/>
          <w:numId w:val="8"/>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SCSI also provides high-speed data transfer rates, and its performance is often associated with the SCSI version being used (e.g., SCSI-2, SCSI-3) and the specific implementation.</w:t>
      </w:r>
    </w:p>
    <w:p w14:paraId="4109E964" w14:textId="77777777" w:rsidR="00E35D29" w:rsidRPr="00E35D29" w:rsidRDefault="00E35D29" w:rsidP="00E35D29">
      <w:pPr>
        <w:spacing w:after="0" w:line="240" w:lineRule="auto"/>
        <w:ind w:hanging="2"/>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6. Connector Types:</w:t>
      </w:r>
    </w:p>
    <w:p w14:paraId="344B69EF" w14:textId="77777777" w:rsidR="00E35D29" w:rsidRPr="00E35D29" w:rsidRDefault="00E35D29" w:rsidP="00E35D29">
      <w:pPr>
        <w:numPr>
          <w:ilvl w:val="0"/>
          <w:numId w:val="9"/>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PCI Bus:</w:t>
      </w:r>
      <w:r w:rsidRPr="00E35D29">
        <w:rPr>
          <w:rFonts w:ascii="Times New Roman" w:eastAsia="Times New Roman" w:hAnsi="Times New Roman" w:cs="Times New Roman"/>
          <w:bCs/>
          <w:sz w:val="24"/>
          <w:szCs w:val="24"/>
        </w:rPr>
        <w:t xml:space="preserve"> PCI connectors come in various sizes and shapes but are generally designed to accommodate expansion cards directly inserted into slots on the motherboard.</w:t>
      </w:r>
    </w:p>
    <w:p w14:paraId="4C2BD00A" w14:textId="77777777" w:rsidR="00E35D29" w:rsidRPr="00E35D29" w:rsidRDefault="00E35D29" w:rsidP="00E35D29">
      <w:pPr>
        <w:numPr>
          <w:ilvl w:val="0"/>
          <w:numId w:val="9"/>
        </w:numPr>
        <w:spacing w:after="0" w:line="240" w:lineRule="auto"/>
        <w:jc w:val="both"/>
        <w:rPr>
          <w:rFonts w:ascii="Times New Roman" w:eastAsia="Times New Roman" w:hAnsi="Times New Roman" w:cs="Times New Roman"/>
          <w:bCs/>
          <w:sz w:val="24"/>
          <w:szCs w:val="24"/>
        </w:rPr>
      </w:pPr>
      <w:r w:rsidRPr="00E35D29">
        <w:rPr>
          <w:rFonts w:ascii="Times New Roman" w:eastAsia="Times New Roman" w:hAnsi="Times New Roman" w:cs="Times New Roman"/>
          <w:b/>
          <w:bCs/>
          <w:sz w:val="24"/>
          <w:szCs w:val="24"/>
        </w:rPr>
        <w:t>SCSI Bus:</w:t>
      </w:r>
      <w:r w:rsidRPr="00E35D29">
        <w:rPr>
          <w:rFonts w:ascii="Times New Roman" w:eastAsia="Times New Roman" w:hAnsi="Times New Roman" w:cs="Times New Roman"/>
          <w:bCs/>
          <w:sz w:val="24"/>
          <w:szCs w:val="24"/>
        </w:rPr>
        <w:t xml:space="preserve"> SCSI connectors vary depending on the version and implementation. They can have different numbers of pins and configurations, and they often connect to external devices.</w:t>
      </w:r>
    </w:p>
    <w:p w14:paraId="22CC2FB8" w14:textId="77777777" w:rsidR="00E35D29" w:rsidRPr="00A65B36" w:rsidRDefault="00E35D29" w:rsidP="00144D21">
      <w:pPr>
        <w:spacing w:after="0" w:line="240" w:lineRule="auto"/>
        <w:ind w:hanging="2"/>
        <w:jc w:val="both"/>
        <w:rPr>
          <w:rFonts w:ascii="Times New Roman" w:eastAsia="Times New Roman" w:hAnsi="Times New Roman" w:cs="Times New Roman"/>
          <w:bCs/>
          <w:sz w:val="24"/>
          <w:szCs w:val="24"/>
        </w:rPr>
      </w:pPr>
    </w:p>
    <w:p w14:paraId="32405303"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p>
    <w:p w14:paraId="68BD6DA2" w14:textId="77777777" w:rsidR="00144D21" w:rsidRDefault="00144D21" w:rsidP="00144D21">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4623CDFF"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p>
    <w:p w14:paraId="08A4F86A" w14:textId="77777777" w:rsidR="00E35D29" w:rsidRPr="00E35D29" w:rsidRDefault="00E35D29" w:rsidP="00E35D29">
      <w:pPr>
        <w:spacing w:after="0" w:line="240" w:lineRule="auto"/>
        <w:ind w:hanging="2"/>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PCI Bus:</w:t>
      </w:r>
    </w:p>
    <w:p w14:paraId="3BDAB879" w14:textId="77777777" w:rsidR="00E35D29" w:rsidRPr="00E35D29" w:rsidRDefault="00E35D29" w:rsidP="00E35D29">
      <w:pPr>
        <w:numPr>
          <w:ilvl w:val="0"/>
          <w:numId w:val="10"/>
        </w:numPr>
        <w:spacing w:after="0" w:line="240" w:lineRule="auto"/>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Graphics Cards:</w:t>
      </w:r>
      <w:r w:rsidRPr="00E35D29">
        <w:rPr>
          <w:rFonts w:ascii="Times New Roman" w:eastAsia="Times New Roman" w:hAnsi="Times New Roman" w:cs="Times New Roman"/>
          <w:sz w:val="24"/>
          <w:szCs w:val="24"/>
        </w:rPr>
        <w:t xml:space="preserve"> PCI slots are commonly used for connecting dedicated graphics cards, allowing computers to display high-quality visuals and support advanced graphics rendering.</w:t>
      </w:r>
    </w:p>
    <w:p w14:paraId="50E3DC1D" w14:textId="77777777" w:rsidR="00E35D29" w:rsidRPr="00E35D29" w:rsidRDefault="00E35D29" w:rsidP="00E35D29">
      <w:pPr>
        <w:numPr>
          <w:ilvl w:val="0"/>
          <w:numId w:val="10"/>
        </w:numPr>
        <w:spacing w:after="0" w:line="240" w:lineRule="auto"/>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Network Cards:</w:t>
      </w:r>
      <w:r w:rsidRPr="00E35D29">
        <w:rPr>
          <w:rFonts w:ascii="Times New Roman" w:eastAsia="Times New Roman" w:hAnsi="Times New Roman" w:cs="Times New Roman"/>
          <w:sz w:val="24"/>
          <w:szCs w:val="24"/>
        </w:rPr>
        <w:t xml:space="preserve"> PCI-based network interface cards (NICs) are used to add wired networking capabilities to computers, enabling them to connect to local area networks (LANs) or the internet.</w:t>
      </w:r>
    </w:p>
    <w:p w14:paraId="50801C6D" w14:textId="77777777" w:rsidR="00E35D29" w:rsidRPr="00E35D29" w:rsidRDefault="00E35D29" w:rsidP="00E35D29">
      <w:pPr>
        <w:spacing w:after="0" w:line="240" w:lineRule="auto"/>
        <w:ind w:hanging="2"/>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SCSI Bus:</w:t>
      </w:r>
    </w:p>
    <w:p w14:paraId="5DCF5DE8" w14:textId="77777777" w:rsidR="00E35D29" w:rsidRPr="00E35D29" w:rsidRDefault="00E35D29" w:rsidP="00E35D29">
      <w:pPr>
        <w:numPr>
          <w:ilvl w:val="0"/>
          <w:numId w:val="11"/>
        </w:numPr>
        <w:spacing w:after="0" w:line="240" w:lineRule="auto"/>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Storage Arrays:</w:t>
      </w:r>
      <w:r w:rsidRPr="00E35D29">
        <w:rPr>
          <w:rFonts w:ascii="Times New Roman" w:eastAsia="Times New Roman" w:hAnsi="Times New Roman" w:cs="Times New Roman"/>
          <w:sz w:val="24"/>
          <w:szCs w:val="24"/>
        </w:rPr>
        <w:t xml:space="preserve"> SCSI buses are frequently used in high-performance storage arrays where speed and reliability are crucial, such as in data </w:t>
      </w:r>
      <w:proofErr w:type="spellStart"/>
      <w:r w:rsidRPr="00E35D29">
        <w:rPr>
          <w:rFonts w:ascii="Times New Roman" w:eastAsia="Times New Roman" w:hAnsi="Times New Roman" w:cs="Times New Roman"/>
          <w:sz w:val="24"/>
          <w:szCs w:val="24"/>
        </w:rPr>
        <w:t>centers</w:t>
      </w:r>
      <w:proofErr w:type="spellEnd"/>
      <w:r w:rsidRPr="00E35D29">
        <w:rPr>
          <w:rFonts w:ascii="Times New Roman" w:eastAsia="Times New Roman" w:hAnsi="Times New Roman" w:cs="Times New Roman"/>
          <w:sz w:val="24"/>
          <w:szCs w:val="24"/>
        </w:rPr>
        <w:t xml:space="preserve"> or server environments.</w:t>
      </w:r>
    </w:p>
    <w:p w14:paraId="77528517" w14:textId="77777777" w:rsidR="00E35D29" w:rsidRDefault="00E35D29" w:rsidP="00E35D29">
      <w:pPr>
        <w:numPr>
          <w:ilvl w:val="0"/>
          <w:numId w:val="11"/>
        </w:numPr>
        <w:spacing w:after="0" w:line="240" w:lineRule="auto"/>
        <w:jc w:val="both"/>
        <w:rPr>
          <w:rFonts w:ascii="Times New Roman" w:eastAsia="Times New Roman" w:hAnsi="Times New Roman" w:cs="Times New Roman"/>
          <w:sz w:val="24"/>
          <w:szCs w:val="24"/>
        </w:rPr>
      </w:pPr>
      <w:r w:rsidRPr="00E35D29">
        <w:rPr>
          <w:rFonts w:ascii="Times New Roman" w:eastAsia="Times New Roman" w:hAnsi="Times New Roman" w:cs="Times New Roman"/>
          <w:b/>
          <w:bCs/>
          <w:sz w:val="24"/>
          <w:szCs w:val="24"/>
        </w:rPr>
        <w:t>Digital Audio Workstations:</w:t>
      </w:r>
      <w:r w:rsidRPr="00E35D29">
        <w:rPr>
          <w:rFonts w:ascii="Times New Roman" w:eastAsia="Times New Roman" w:hAnsi="Times New Roman" w:cs="Times New Roman"/>
          <w:sz w:val="24"/>
          <w:szCs w:val="24"/>
        </w:rPr>
        <w:t xml:space="preserve"> SCSI can be employed in audio production setups, connecting devices like external hard drives and CD/DVD drives to store and retrieve large audio files quickly.</w:t>
      </w:r>
    </w:p>
    <w:p w14:paraId="52E5362E" w14:textId="77777777" w:rsidR="00E35D29" w:rsidRDefault="00E35D29" w:rsidP="00E35D29">
      <w:pPr>
        <w:spacing w:after="0" w:line="240" w:lineRule="auto"/>
        <w:jc w:val="both"/>
        <w:rPr>
          <w:rFonts w:ascii="Times New Roman" w:eastAsia="Times New Roman" w:hAnsi="Times New Roman" w:cs="Times New Roman"/>
          <w:b/>
          <w:bCs/>
          <w:sz w:val="24"/>
          <w:szCs w:val="24"/>
        </w:rPr>
      </w:pPr>
    </w:p>
    <w:p w14:paraId="04921E38" w14:textId="6D077A21" w:rsidR="00144D21" w:rsidRDefault="00A65B36" w:rsidP="00E35D29">
      <w:pPr>
        <w:spacing w:after="0" w:line="240" w:lineRule="auto"/>
        <w:jc w:val="both"/>
        <w:rPr>
          <w:rFonts w:ascii="Times New Roman" w:eastAsia="Times New Roman" w:hAnsi="Times New Roman" w:cs="Times New Roman"/>
          <w:b/>
          <w:bCs/>
          <w:sz w:val="24"/>
          <w:szCs w:val="24"/>
        </w:rPr>
      </w:pPr>
      <w:r w:rsidRPr="00A65B36">
        <w:rPr>
          <w:rFonts w:ascii="Times New Roman" w:eastAsia="Times New Roman" w:hAnsi="Times New Roman" w:cs="Times New Roman"/>
          <w:b/>
          <w:bCs/>
          <w:sz w:val="24"/>
          <w:szCs w:val="24"/>
        </w:rPr>
        <w:t>Q3. Briefly explain about USB.</w:t>
      </w:r>
    </w:p>
    <w:p w14:paraId="35E80BDF"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6AEBA838" w14:textId="77777777" w:rsidR="00E35D29" w:rsidRPr="00E35D29" w:rsidRDefault="00E35D29" w:rsidP="00E35D29">
      <w:pPr>
        <w:spacing w:after="0" w:line="240" w:lineRule="auto"/>
        <w:jc w:val="both"/>
        <w:rPr>
          <w:rFonts w:ascii="Times New Roman" w:eastAsia="Times New Roman" w:hAnsi="Times New Roman" w:cs="Times New Roman"/>
          <w:sz w:val="24"/>
          <w:szCs w:val="24"/>
        </w:rPr>
      </w:pPr>
      <w:r w:rsidRPr="00E35D29">
        <w:rPr>
          <w:rFonts w:ascii="Times New Roman" w:eastAsia="Times New Roman" w:hAnsi="Times New Roman" w:cs="Times New Roman"/>
          <w:sz w:val="24"/>
          <w:szCs w:val="24"/>
        </w:rPr>
        <w:t>USB, or Universal Serial Bus, is a widely used standard for connecting and communicating between devices, peripherals, and computers. It was designed to simplify the connection process and provide a common interface for various devices. Here's a brief explanation of USB:</w:t>
      </w:r>
    </w:p>
    <w:p w14:paraId="6DA1504C"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Purpose and Functionality:</w:t>
      </w:r>
      <w:r w:rsidRPr="00E35D29">
        <w:rPr>
          <w:rFonts w:ascii="Times New Roman" w:eastAsia="Times New Roman" w:hAnsi="Times New Roman" w:cs="Times New Roman"/>
        </w:rPr>
        <w:t xml:space="preserve"> USB enables the connection of a wide range of devices, such as keyboards, mice, printers, external hard drives, cameras, smartphones, and more, to a computer. It allows data transfer, device charging, and power supply.</w:t>
      </w:r>
    </w:p>
    <w:p w14:paraId="6092596F"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Types of USB Ports:</w:t>
      </w:r>
      <w:r w:rsidRPr="00E35D29">
        <w:rPr>
          <w:rFonts w:ascii="Times New Roman" w:eastAsia="Times New Roman" w:hAnsi="Times New Roman" w:cs="Times New Roman"/>
        </w:rPr>
        <w:t xml:space="preserve"> USB comes in various versions, including USB 1.1, USB 2.0, USB 3.0 (also known as USB 3.1 Gen 1), USB 3.1 (also known as USB 3.1 Gen 2), and the latest USB 4.0. Each version offers improvements in terms of data transfer speeds and capabilities.</w:t>
      </w:r>
    </w:p>
    <w:p w14:paraId="697DF1D4"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Plug and Play:</w:t>
      </w:r>
      <w:r w:rsidRPr="00E35D29">
        <w:rPr>
          <w:rFonts w:ascii="Times New Roman" w:eastAsia="Times New Roman" w:hAnsi="Times New Roman" w:cs="Times New Roman"/>
        </w:rPr>
        <w:t xml:space="preserve"> One of the key features of USB is its plug-and-play capability. Devices connected via USB are typically recognized and configured automatically by the operating system without the need for manual driver installation.</w:t>
      </w:r>
    </w:p>
    <w:p w14:paraId="1FB3518C"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Hot Swapping:</w:t>
      </w:r>
      <w:r w:rsidRPr="00E35D29">
        <w:rPr>
          <w:rFonts w:ascii="Times New Roman" w:eastAsia="Times New Roman" w:hAnsi="Times New Roman" w:cs="Times New Roman"/>
        </w:rPr>
        <w:t xml:space="preserve"> USB devices can be connected or disconnected ("hot swapped") while the computer is running, without the need to restart the system.</w:t>
      </w:r>
    </w:p>
    <w:p w14:paraId="3D4C212E"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Power Delivery:</w:t>
      </w:r>
      <w:r w:rsidRPr="00E35D29">
        <w:rPr>
          <w:rFonts w:ascii="Times New Roman" w:eastAsia="Times New Roman" w:hAnsi="Times New Roman" w:cs="Times New Roman"/>
        </w:rPr>
        <w:t xml:space="preserve"> USB can deliver power to connected devices, which is especially useful for charging smartphones, tablets, and other portable gadgets. USB Power Delivery (USB PD) is a specification that allows for higher power delivery for charging larger devices.</w:t>
      </w:r>
    </w:p>
    <w:p w14:paraId="2CA1B9D4"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Connector Types:</w:t>
      </w:r>
      <w:r w:rsidRPr="00E35D29">
        <w:rPr>
          <w:rFonts w:ascii="Times New Roman" w:eastAsia="Times New Roman" w:hAnsi="Times New Roman" w:cs="Times New Roman"/>
        </w:rPr>
        <w:t xml:space="preserve"> USB connectors vary based on the version and the device type. Common connectors include Type-A (standard USB connector), Type-B (used for printers and some peripherals), Type-C (a reversible, versatile connector), and micro-USB (commonly used for smartphones and other small devices).</w:t>
      </w:r>
    </w:p>
    <w:p w14:paraId="5362C4DE" w14:textId="77777777"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Data Transfer Rates:</w:t>
      </w:r>
      <w:r w:rsidRPr="00E35D29">
        <w:rPr>
          <w:rFonts w:ascii="Times New Roman" w:eastAsia="Times New Roman" w:hAnsi="Times New Roman" w:cs="Times New Roman"/>
        </w:rPr>
        <w:t xml:space="preserve"> The different USB versions offer varying data transfer rates, with USB 3.1 Gen 2 and USB 4.0 providing high-speed data transfer suitable for tasks like file copying and video streaming.</w:t>
      </w:r>
    </w:p>
    <w:p w14:paraId="0F276419" w14:textId="299242A4" w:rsidR="00E35D29" w:rsidRPr="00E35D29" w:rsidRDefault="00E35D29" w:rsidP="00E35D29">
      <w:pPr>
        <w:numPr>
          <w:ilvl w:val="0"/>
          <w:numId w:val="12"/>
        </w:numPr>
        <w:spacing w:after="0" w:line="240" w:lineRule="auto"/>
        <w:jc w:val="both"/>
        <w:rPr>
          <w:rFonts w:ascii="Times New Roman" w:eastAsia="Times New Roman" w:hAnsi="Times New Roman" w:cs="Times New Roman"/>
        </w:rPr>
      </w:pPr>
      <w:r w:rsidRPr="00E35D29">
        <w:rPr>
          <w:rFonts w:ascii="Times New Roman" w:eastAsia="Times New Roman" w:hAnsi="Times New Roman" w:cs="Times New Roman"/>
          <w:b/>
          <w:bCs/>
        </w:rPr>
        <w:t>Applications:</w:t>
      </w:r>
      <w:r w:rsidRPr="00E35D29">
        <w:rPr>
          <w:rFonts w:ascii="Times New Roman" w:eastAsia="Times New Roman" w:hAnsi="Times New Roman" w:cs="Times New Roman"/>
        </w:rPr>
        <w:t xml:space="preserve"> USB is widely used in consumer electronics, office setups, data storage solutions, </w:t>
      </w:r>
      <w:r w:rsidRPr="00E35D29">
        <w:rPr>
          <w:rFonts w:ascii="Times New Roman" w:eastAsia="Times New Roman" w:hAnsi="Times New Roman" w:cs="Times New Roman"/>
        </w:rPr>
        <w:t>audio,</w:t>
      </w:r>
      <w:r w:rsidRPr="00E35D29">
        <w:rPr>
          <w:rFonts w:ascii="Times New Roman" w:eastAsia="Times New Roman" w:hAnsi="Times New Roman" w:cs="Times New Roman"/>
        </w:rPr>
        <w:t xml:space="preserve"> and video equipment, and more due to its versatility, ease of use, and widespread compatibility.</w:t>
      </w:r>
    </w:p>
    <w:p w14:paraId="05A7ABD8" w14:textId="02054624" w:rsidR="00E35D29" w:rsidRPr="00E35D29" w:rsidRDefault="00E35D29" w:rsidP="00E35D29">
      <w:pPr>
        <w:spacing w:after="0" w:line="240" w:lineRule="auto"/>
        <w:jc w:val="both"/>
        <w:rPr>
          <w:rFonts w:ascii="Times New Roman" w:eastAsia="Times New Roman" w:hAnsi="Times New Roman" w:cs="Times New Roman"/>
          <w:sz w:val="24"/>
          <w:szCs w:val="24"/>
        </w:rPr>
      </w:pPr>
    </w:p>
    <w:p w14:paraId="50E0D85E"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1EBE80D2"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543C66C0"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7A9956E8"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303E05C8"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399EF7EC"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066369EF"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6D0E35B9"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29C3A134"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593A7752"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31A267FF"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46130617" w14:textId="77777777" w:rsidR="00E35D29" w:rsidRDefault="00E35D29" w:rsidP="00144D21">
      <w:pPr>
        <w:spacing w:after="0" w:line="240" w:lineRule="auto"/>
        <w:ind w:hanging="2"/>
        <w:jc w:val="both"/>
        <w:rPr>
          <w:rFonts w:ascii="Times New Roman" w:eastAsia="Times New Roman" w:hAnsi="Times New Roman" w:cs="Times New Roman"/>
          <w:b/>
          <w:bCs/>
          <w:sz w:val="24"/>
          <w:szCs w:val="24"/>
        </w:rPr>
      </w:pPr>
    </w:p>
    <w:p w14:paraId="668E775C" w14:textId="77777777" w:rsidR="00E35D29" w:rsidRPr="00A65B36" w:rsidRDefault="00E35D29" w:rsidP="00144D21">
      <w:pPr>
        <w:spacing w:after="0" w:line="240" w:lineRule="auto"/>
        <w:ind w:hanging="2"/>
        <w:jc w:val="both"/>
        <w:rPr>
          <w:rFonts w:ascii="Times New Roman" w:eastAsia="Times New Roman" w:hAnsi="Times New Roman" w:cs="Times New Roman"/>
          <w:b/>
          <w:bCs/>
          <w:sz w:val="24"/>
          <w:szCs w:val="24"/>
        </w:rPr>
      </w:pPr>
    </w:p>
    <w:p w14:paraId="749E0B01" w14:textId="77777777" w:rsidR="00144D21" w:rsidRDefault="00144D21" w:rsidP="00144D21">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E191C32" w14:textId="77777777" w:rsidR="00144D21" w:rsidRPr="00144D21" w:rsidRDefault="00144D21" w:rsidP="001207CC">
      <w:pPr>
        <w:ind w:hanging="2"/>
        <w:rPr>
          <w:lang w:val="en-US"/>
        </w:rPr>
      </w:pPr>
    </w:p>
    <w:sectPr w:rsidR="00144D21" w:rsidRPr="00144D21" w:rsidSect="00F8744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893D" w14:textId="77777777" w:rsidR="00F56304" w:rsidRDefault="00F56304" w:rsidP="001207CC">
      <w:pPr>
        <w:spacing w:after="0" w:line="240" w:lineRule="auto"/>
        <w:ind w:hanging="2"/>
      </w:pPr>
      <w:r>
        <w:separator/>
      </w:r>
    </w:p>
  </w:endnote>
  <w:endnote w:type="continuationSeparator" w:id="0">
    <w:p w14:paraId="072F00BB" w14:textId="77777777" w:rsidR="00F56304" w:rsidRDefault="00F56304" w:rsidP="001207CC">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6550"/>
      <w:docPartObj>
        <w:docPartGallery w:val="Page Numbers (Bottom of Page)"/>
        <w:docPartUnique/>
      </w:docPartObj>
    </w:sdtPr>
    <w:sdtEndPr>
      <w:rPr>
        <w:color w:val="7F7F7F" w:themeColor="background1" w:themeShade="7F"/>
        <w:spacing w:val="60"/>
      </w:rPr>
    </w:sdtEndPr>
    <w:sdtContent>
      <w:p w14:paraId="2C552340" w14:textId="77777777" w:rsidR="006F7EA2" w:rsidRDefault="006F7EA2">
        <w:pPr>
          <w:pStyle w:val="Footer"/>
          <w:pBdr>
            <w:top w:val="single" w:sz="4" w:space="1" w:color="D9D9D9" w:themeColor="background1" w:themeShade="D9"/>
          </w:pBdr>
          <w:rPr>
            <w:b/>
          </w:rPr>
        </w:pPr>
        <w:r>
          <w:rPr>
            <w:color w:val="7F7F7F" w:themeColor="background1" w:themeShade="7F"/>
            <w:spacing w:val="60"/>
          </w:rPr>
          <w:t>Page</w:t>
        </w:r>
        <w:r>
          <w:t xml:space="preserve"> | </w:t>
        </w:r>
        <w:r w:rsidR="00000000">
          <w:fldChar w:fldCharType="begin"/>
        </w:r>
        <w:r w:rsidR="00000000">
          <w:instrText xml:space="preserve"> PAGE   \* MERGEFORMAT </w:instrText>
        </w:r>
        <w:r w:rsidR="00000000">
          <w:fldChar w:fldCharType="separate"/>
        </w:r>
        <w:r w:rsidR="008F7A11" w:rsidRPr="008F7A11">
          <w:rPr>
            <w:b/>
            <w:noProof/>
          </w:rPr>
          <w:t>2</w:t>
        </w:r>
        <w:r w:rsidR="00000000">
          <w:rPr>
            <w:b/>
            <w:noProof/>
          </w:rPr>
          <w:fldChar w:fldCharType="end"/>
        </w:r>
        <w:r w:rsidRPr="00843CB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sdtContent>
  </w:sdt>
  <w:p w14:paraId="5936210B" w14:textId="77777777" w:rsidR="006F7EA2" w:rsidRDefault="006F7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41D5" w14:textId="77777777" w:rsidR="00F56304" w:rsidRDefault="00F56304" w:rsidP="001207CC">
      <w:pPr>
        <w:spacing w:after="0" w:line="240" w:lineRule="auto"/>
        <w:ind w:hanging="2"/>
      </w:pPr>
      <w:r>
        <w:separator/>
      </w:r>
    </w:p>
  </w:footnote>
  <w:footnote w:type="continuationSeparator" w:id="0">
    <w:p w14:paraId="201AE2A4" w14:textId="77777777" w:rsidR="00F56304" w:rsidRDefault="00F56304" w:rsidP="001207CC">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6F7EA2" w14:paraId="43F78A2D" w14:textId="77777777" w:rsidTr="006F7EA2">
      <w:trPr>
        <w:trHeight w:val="907"/>
      </w:trPr>
      <w:tc>
        <w:tcPr>
          <w:tcW w:w="3572" w:type="dxa"/>
        </w:tcPr>
        <w:p w14:paraId="33727E36" w14:textId="77777777" w:rsidR="006F7EA2" w:rsidRDefault="006F7EA2" w:rsidP="006F7EA2">
          <w:pPr>
            <w:pBdr>
              <w:top w:val="nil"/>
              <w:left w:val="nil"/>
              <w:bottom w:val="nil"/>
              <w:right w:val="nil"/>
              <w:between w:val="nil"/>
            </w:pBdr>
            <w:tabs>
              <w:tab w:val="center" w:pos="4680"/>
              <w:tab w:val="right" w:pos="9360"/>
            </w:tabs>
            <w:spacing w:after="120"/>
            <w:ind w:hanging="2"/>
            <w:rPr>
              <w:color w:val="000000"/>
            </w:rPr>
          </w:pPr>
          <w:r>
            <w:rPr>
              <w:noProof/>
              <w:color w:val="000000"/>
              <w:lang w:eastAsia="en-IN" w:bidi="mr-IN"/>
            </w:rPr>
            <w:drawing>
              <wp:inline distT="0" distB="0" distL="114300" distR="114300" wp14:anchorId="4C7D88FD" wp14:editId="06FD35CB">
                <wp:extent cx="2181225" cy="618229"/>
                <wp:effectExtent l="19050" t="0" r="9525"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2184387" cy="619125"/>
                        </a:xfrm>
                        <a:prstGeom prst="rect">
                          <a:avLst/>
                        </a:prstGeom>
                        <a:ln/>
                      </pic:spPr>
                    </pic:pic>
                  </a:graphicData>
                </a:graphic>
              </wp:inline>
            </w:drawing>
          </w:r>
        </w:p>
      </w:tc>
      <w:tc>
        <w:tcPr>
          <w:tcW w:w="5475" w:type="dxa"/>
          <w:vAlign w:val="center"/>
        </w:tcPr>
        <w:p w14:paraId="4A60BFC6" w14:textId="77777777" w:rsidR="006F7EA2" w:rsidRDefault="006F7EA2" w:rsidP="006F7EA2">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CA9E6D1" w14:textId="77777777" w:rsidR="006F7EA2" w:rsidRDefault="006F7EA2" w:rsidP="006F7EA2">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SomaiyaVidyavihar</w:t>
          </w:r>
          <w:proofErr w:type="spellEnd"/>
          <w:r>
            <w:rPr>
              <w:rFonts w:ascii="Times New Roman" w:eastAsia="Times New Roman" w:hAnsi="Times New Roman" w:cs="Times New Roman"/>
              <w:color w:val="000000"/>
              <w:sz w:val="20"/>
              <w:szCs w:val="20"/>
            </w:rPr>
            <w:t xml:space="preserve"> University)</w:t>
          </w:r>
        </w:p>
        <w:p w14:paraId="1D08E29A" w14:textId="77777777" w:rsidR="006F7EA2" w:rsidRDefault="006F7EA2" w:rsidP="006F7EA2">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8E9FF64" w14:textId="77777777" w:rsidR="006F7EA2" w:rsidRDefault="006F7EA2" w:rsidP="006F7EA2">
          <w:pPr>
            <w:pBdr>
              <w:top w:val="nil"/>
              <w:left w:val="nil"/>
              <w:bottom w:val="nil"/>
              <w:right w:val="nil"/>
              <w:between w:val="nil"/>
            </w:pBdr>
            <w:tabs>
              <w:tab w:val="left" w:pos="735"/>
              <w:tab w:val="right" w:pos="2664"/>
              <w:tab w:val="center" w:pos="4680"/>
              <w:tab w:val="right" w:pos="9360"/>
            </w:tabs>
            <w:ind w:hanging="2"/>
            <w:rPr>
              <w:color w:val="000000"/>
            </w:rPr>
          </w:pPr>
          <w:r>
            <w:rPr>
              <w:noProof/>
              <w:color w:val="000000"/>
              <w:lang w:eastAsia="en-IN" w:bidi="mr-IN"/>
            </w:rPr>
            <w:drawing>
              <wp:inline distT="0" distB="0" distL="114300" distR="114300" wp14:anchorId="3B056518" wp14:editId="590413F9">
                <wp:extent cx="983615" cy="607695"/>
                <wp:effectExtent l="0" t="0" r="0" b="0"/>
                <wp:docPr id="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A7CBB17" w14:textId="77777777" w:rsidR="006F7EA2" w:rsidRDefault="006F7EA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B02"/>
    <w:multiLevelType w:val="multilevel"/>
    <w:tmpl w:val="401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15:restartNumberingAfterBreak="0">
    <w:nsid w:val="12057794"/>
    <w:multiLevelType w:val="multilevel"/>
    <w:tmpl w:val="77B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B1C3D"/>
    <w:multiLevelType w:val="multilevel"/>
    <w:tmpl w:val="F9E0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03729"/>
    <w:multiLevelType w:val="multilevel"/>
    <w:tmpl w:val="A190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A766D"/>
    <w:multiLevelType w:val="multilevel"/>
    <w:tmpl w:val="06FA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114A3"/>
    <w:multiLevelType w:val="hybridMultilevel"/>
    <w:tmpl w:val="D02E3458"/>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60CA74E5"/>
    <w:multiLevelType w:val="multilevel"/>
    <w:tmpl w:val="93D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A23849"/>
    <w:multiLevelType w:val="hybridMultilevel"/>
    <w:tmpl w:val="0CA2E1B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64D45C0B"/>
    <w:multiLevelType w:val="multilevel"/>
    <w:tmpl w:val="DBF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D0D77"/>
    <w:multiLevelType w:val="multilevel"/>
    <w:tmpl w:val="7C1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0E5F33"/>
    <w:multiLevelType w:val="multilevel"/>
    <w:tmpl w:val="DDCA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546639">
    <w:abstractNumId w:val="1"/>
  </w:num>
  <w:num w:numId="2" w16cid:durableId="1832133852">
    <w:abstractNumId w:val="8"/>
  </w:num>
  <w:num w:numId="3" w16cid:durableId="1015110424">
    <w:abstractNumId w:val="6"/>
  </w:num>
  <w:num w:numId="4" w16cid:durableId="1317488111">
    <w:abstractNumId w:val="3"/>
  </w:num>
  <w:num w:numId="5" w16cid:durableId="630130280">
    <w:abstractNumId w:val="4"/>
  </w:num>
  <w:num w:numId="6" w16cid:durableId="1873112773">
    <w:abstractNumId w:val="0"/>
  </w:num>
  <w:num w:numId="7" w16cid:durableId="1099984333">
    <w:abstractNumId w:val="9"/>
  </w:num>
  <w:num w:numId="8" w16cid:durableId="648946103">
    <w:abstractNumId w:val="2"/>
  </w:num>
  <w:num w:numId="9" w16cid:durableId="356009850">
    <w:abstractNumId w:val="7"/>
  </w:num>
  <w:num w:numId="10" w16cid:durableId="864825451">
    <w:abstractNumId w:val="5"/>
  </w:num>
  <w:num w:numId="11" w16cid:durableId="843252791">
    <w:abstractNumId w:val="11"/>
  </w:num>
  <w:num w:numId="12" w16cid:durableId="278726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07CC"/>
    <w:rsid w:val="00023F08"/>
    <w:rsid w:val="00093900"/>
    <w:rsid w:val="000A2A63"/>
    <w:rsid w:val="001207CC"/>
    <w:rsid w:val="00144D21"/>
    <w:rsid w:val="001629F9"/>
    <w:rsid w:val="00182007"/>
    <w:rsid w:val="001A3ACD"/>
    <w:rsid w:val="002E5F27"/>
    <w:rsid w:val="002F6F15"/>
    <w:rsid w:val="00406DAE"/>
    <w:rsid w:val="004C02D2"/>
    <w:rsid w:val="005A065A"/>
    <w:rsid w:val="00602C94"/>
    <w:rsid w:val="00645A2D"/>
    <w:rsid w:val="006F2A83"/>
    <w:rsid w:val="006F7EA2"/>
    <w:rsid w:val="00740498"/>
    <w:rsid w:val="00770106"/>
    <w:rsid w:val="00794958"/>
    <w:rsid w:val="00832B96"/>
    <w:rsid w:val="00840E2C"/>
    <w:rsid w:val="00843CBA"/>
    <w:rsid w:val="008854F9"/>
    <w:rsid w:val="008F7A11"/>
    <w:rsid w:val="00980C35"/>
    <w:rsid w:val="00A51917"/>
    <w:rsid w:val="00A65B36"/>
    <w:rsid w:val="00B862D6"/>
    <w:rsid w:val="00BD0BFC"/>
    <w:rsid w:val="00D90728"/>
    <w:rsid w:val="00E35D29"/>
    <w:rsid w:val="00EE75E6"/>
    <w:rsid w:val="00F56304"/>
    <w:rsid w:val="00F8744E"/>
    <w:rsid w:val="00FB4469"/>
    <w:rsid w:val="00FC0134"/>
    <w:rsid w:val="00FF63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C90172"/>
  <w15:docId w15:val="{B6BD1098-F8AF-47FC-8100-EDBBFA91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7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07CC"/>
  </w:style>
  <w:style w:type="paragraph" w:styleId="Footer">
    <w:name w:val="footer"/>
    <w:basedOn w:val="Normal"/>
    <w:link w:val="FooterChar"/>
    <w:uiPriority w:val="99"/>
    <w:unhideWhenUsed/>
    <w:rsid w:val="00120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7CC"/>
  </w:style>
  <w:style w:type="paragraph" w:styleId="BalloonText">
    <w:name w:val="Balloon Text"/>
    <w:basedOn w:val="Normal"/>
    <w:link w:val="BalloonTextChar"/>
    <w:uiPriority w:val="99"/>
    <w:semiHidden/>
    <w:unhideWhenUsed/>
    <w:rsid w:val="0012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CC"/>
    <w:rPr>
      <w:rFonts w:ascii="Tahoma" w:hAnsi="Tahoma" w:cs="Tahoma"/>
      <w:sz w:val="16"/>
      <w:szCs w:val="16"/>
    </w:rPr>
  </w:style>
  <w:style w:type="paragraph" w:styleId="ListParagraph">
    <w:name w:val="List Paragraph"/>
    <w:basedOn w:val="Normal"/>
    <w:uiPriority w:val="34"/>
    <w:qFormat/>
    <w:rsid w:val="0098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6354">
      <w:bodyDiv w:val="1"/>
      <w:marLeft w:val="0"/>
      <w:marRight w:val="0"/>
      <w:marTop w:val="0"/>
      <w:marBottom w:val="0"/>
      <w:divBdr>
        <w:top w:val="none" w:sz="0" w:space="0" w:color="auto"/>
        <w:left w:val="none" w:sz="0" w:space="0" w:color="auto"/>
        <w:bottom w:val="none" w:sz="0" w:space="0" w:color="auto"/>
        <w:right w:val="none" w:sz="0" w:space="0" w:color="auto"/>
      </w:divBdr>
    </w:div>
    <w:div w:id="507453328">
      <w:bodyDiv w:val="1"/>
      <w:marLeft w:val="0"/>
      <w:marRight w:val="0"/>
      <w:marTop w:val="0"/>
      <w:marBottom w:val="0"/>
      <w:divBdr>
        <w:top w:val="none" w:sz="0" w:space="0" w:color="auto"/>
        <w:left w:val="none" w:sz="0" w:space="0" w:color="auto"/>
        <w:bottom w:val="none" w:sz="0" w:space="0" w:color="auto"/>
        <w:right w:val="none" w:sz="0" w:space="0" w:color="auto"/>
      </w:divBdr>
    </w:div>
    <w:div w:id="540363447">
      <w:bodyDiv w:val="1"/>
      <w:marLeft w:val="0"/>
      <w:marRight w:val="0"/>
      <w:marTop w:val="0"/>
      <w:marBottom w:val="0"/>
      <w:divBdr>
        <w:top w:val="none" w:sz="0" w:space="0" w:color="auto"/>
        <w:left w:val="none" w:sz="0" w:space="0" w:color="auto"/>
        <w:bottom w:val="none" w:sz="0" w:space="0" w:color="auto"/>
        <w:right w:val="none" w:sz="0" w:space="0" w:color="auto"/>
      </w:divBdr>
    </w:div>
    <w:div w:id="672530790">
      <w:bodyDiv w:val="1"/>
      <w:marLeft w:val="0"/>
      <w:marRight w:val="0"/>
      <w:marTop w:val="0"/>
      <w:marBottom w:val="0"/>
      <w:divBdr>
        <w:top w:val="none" w:sz="0" w:space="0" w:color="auto"/>
        <w:left w:val="none" w:sz="0" w:space="0" w:color="auto"/>
        <w:bottom w:val="none" w:sz="0" w:space="0" w:color="auto"/>
        <w:right w:val="none" w:sz="0" w:space="0" w:color="auto"/>
      </w:divBdr>
    </w:div>
    <w:div w:id="705183917">
      <w:bodyDiv w:val="1"/>
      <w:marLeft w:val="0"/>
      <w:marRight w:val="0"/>
      <w:marTop w:val="0"/>
      <w:marBottom w:val="0"/>
      <w:divBdr>
        <w:top w:val="none" w:sz="0" w:space="0" w:color="auto"/>
        <w:left w:val="none" w:sz="0" w:space="0" w:color="auto"/>
        <w:bottom w:val="none" w:sz="0" w:space="0" w:color="auto"/>
        <w:right w:val="none" w:sz="0" w:space="0" w:color="auto"/>
      </w:divBdr>
    </w:div>
    <w:div w:id="1009332204">
      <w:bodyDiv w:val="1"/>
      <w:marLeft w:val="0"/>
      <w:marRight w:val="0"/>
      <w:marTop w:val="0"/>
      <w:marBottom w:val="0"/>
      <w:divBdr>
        <w:top w:val="none" w:sz="0" w:space="0" w:color="auto"/>
        <w:left w:val="none" w:sz="0" w:space="0" w:color="auto"/>
        <w:bottom w:val="none" w:sz="0" w:space="0" w:color="auto"/>
        <w:right w:val="none" w:sz="0" w:space="0" w:color="auto"/>
      </w:divBdr>
    </w:div>
    <w:div w:id="1568295373">
      <w:bodyDiv w:val="1"/>
      <w:marLeft w:val="0"/>
      <w:marRight w:val="0"/>
      <w:marTop w:val="0"/>
      <w:marBottom w:val="0"/>
      <w:divBdr>
        <w:top w:val="none" w:sz="0" w:space="0" w:color="auto"/>
        <w:left w:val="none" w:sz="0" w:space="0" w:color="auto"/>
        <w:bottom w:val="none" w:sz="0" w:space="0" w:color="auto"/>
        <w:right w:val="none" w:sz="0" w:space="0" w:color="auto"/>
      </w:divBdr>
    </w:div>
    <w:div w:id="20347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331/small-computer-system-interface-scs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opedia.com/definition/8815/peripheral-component-interconnect-bus-pci-b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sun.edu/~edaasic/roosta/BUS_Struct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6</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16010122083_FY_Karia Minav Prakash</cp:lastModifiedBy>
  <cp:revision>14</cp:revision>
  <dcterms:created xsi:type="dcterms:W3CDTF">2023-08-08T17:56:00Z</dcterms:created>
  <dcterms:modified xsi:type="dcterms:W3CDTF">2023-08-19T11:17:00Z</dcterms:modified>
</cp:coreProperties>
</file>