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0" w:hanging="2"/>
        <w:rPr>
          <w:lang w:val="en-US"/>
        </w:rPr>
      </w:pPr>
      <w:r>
        <w:rPr>
          <w:lang w:eastAsia="en-IN" w:bidi="mr-IN"/>
        </w:rPr>
        <w:pict>
          <v:rect id="Rectangle 1031" o:spid="_x0000_s1026" o:spt="1" style="position:absolute;left:0pt;margin-left:203pt;margin-top:16.3pt;height:59pt;width:249.9pt;z-index:251659264;mso-width-relative:margin;mso-height-relative:margin;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">
            <v:path/>
            <v:fill focussize="0,0"/>
            <v:stroke startarrowwidth="narrow" startarrowlength="short" endarrowwidth="narrow" endarrowlength="short"/>
            <v:imagedata o:title=""/>
            <o:lock v:ext="edit"/>
            <v:textbox inset="7.1988188976378pt,3.59826771653543pt,7.1988188976378pt,3.59826771653543pt">
              <w:txbxContent>
                <w:p>
                  <w:pPr>
                    <w:spacing w:after="0" w:line="275" w:lineRule="auto"/>
                    <w:ind w:left="0" w:hanging="2"/>
                  </w:pPr>
                  <w:r>
                    <w:rPr>
                      <w:rFonts w:ascii="Times New Roman" w:hAnsi="Times New Roman" w:eastAsia="Times New Roman" w:cs="Times New Roman"/>
                      <w:b/>
                      <w:color w:val="000000"/>
                      <w:sz w:val="24"/>
                    </w:rPr>
                    <w:t xml:space="preserve">Batch:  </w:t>
                  </w:r>
                  <w:r>
                    <w:rPr>
                      <w:rFonts w:hint="default" w:ascii="Times New Roman" w:hAnsi="Times New Roman" w:eastAsia="Times New Roman" w:cs="Times New Roman"/>
                      <w:b/>
                      <w:color w:val="000000"/>
                      <w:sz w:val="24"/>
                      <w:lang w:val="en-US"/>
                    </w:rPr>
                    <w:t>A4</w:t>
                  </w:r>
                  <w:r>
                    <w:rPr>
                      <w:rFonts w:ascii="Times New Roman" w:hAnsi="Times New Roman" w:eastAsia="Times New Roman" w:cs="Times New Roman"/>
                      <w:b/>
                      <w:color w:val="000000"/>
                      <w:sz w:val="24"/>
                    </w:rPr>
                    <w:t xml:space="preserve">             Roll No.:  </w:t>
                  </w:r>
                  <w:r>
                    <w:rPr>
                      <w:rFonts w:hint="default" w:ascii="Times New Roman" w:hAnsi="Times New Roman" w:eastAsia="Times New Roman" w:cs="Times New Roman"/>
                      <w:b/>
                      <w:color w:val="000000"/>
                      <w:sz w:val="24"/>
                      <w:lang w:val="en-US"/>
                    </w:rPr>
                    <w:t>16010122083</w:t>
                  </w:r>
                  <w:r>
                    <w:rPr>
                      <w:rFonts w:ascii="Times New Roman" w:hAnsi="Times New Roman" w:eastAsia="Times New Roman" w:cs="Times New Roman"/>
                      <w:b/>
                      <w:color w:val="000000"/>
                      <w:sz w:val="24"/>
                    </w:rPr>
                    <w:t xml:space="preserve">    </w:t>
                  </w:r>
                </w:p>
                <w:p>
                  <w:pPr>
                    <w:spacing w:after="0" w:line="275" w:lineRule="auto"/>
                    <w:ind w:left="0" w:hanging="2"/>
                  </w:pPr>
                </w:p>
                <w:p>
                  <w:pPr>
                    <w:spacing w:after="0" w:line="275" w:lineRule="auto"/>
                    <w:ind w:left="0" w:hanging="2"/>
                  </w:pPr>
                  <w:r>
                    <w:rPr>
                      <w:b/>
                      <w:color w:val="000000"/>
                      <w:sz w:val="24"/>
                    </w:rPr>
                    <w:t>Experiment / assignment / tutorial No._______</w:t>
                  </w:r>
                </w:p>
                <w:p>
                  <w:pPr>
                    <w:spacing w:after="0" w:line="275" w:lineRule="auto"/>
                    <w:ind w:left="0" w:hanging="2"/>
                  </w:pPr>
                </w:p>
                <w:p>
                  <w:pPr>
                    <w:spacing w:after="120" w:line="275" w:lineRule="auto"/>
                    <w:ind w:left="1" w:hanging="3"/>
                  </w:pPr>
                  <w:r>
                    <w:rPr>
                      <w:b/>
                      <w:color w:val="000000"/>
                      <w:sz w:val="32"/>
                    </w:rPr>
                    <w:tab/>
                  </w:r>
                </w:p>
                <w:p>
                  <w:pPr>
                    <w:spacing w:line="275" w:lineRule="auto"/>
                    <w:ind w:left="0" w:hanging="2"/>
                  </w:pPr>
                </w:p>
              </w:txbxContent>
            </v:textbox>
          </v:rect>
        </w:pict>
      </w:r>
      <w:r>
        <w:rPr>
          <w:lang w:val="en-US"/>
        </w:rPr>
        <w:tab/>
      </w:r>
      <w:r>
        <w:rPr>
          <w:rFonts w:hint="default"/>
          <w:lang w:val="en-US"/>
        </w:rPr>
        <w:t>Copy kar rahe ho toh changes karo properly</w:t>
      </w:r>
      <w:bookmarkStart w:id="0" w:name="_GoBack"/>
      <w:bookmarkEnd w:id="0"/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</w:p>
    <w:p>
      <w:pPr>
        <w:ind w:left="0" w:hanging="2"/>
        <w:rPr>
          <w:lang w:val="en-US"/>
        </w:rPr>
      </w:pPr>
    </w:p>
    <w:p>
      <w:pPr>
        <w:ind w:left="0" w:hanging="2"/>
        <w:rPr>
          <w:lang w:val="en-US"/>
        </w:rPr>
      </w:pPr>
    </w:p>
    <w:p>
      <w:pPr>
        <w:ind w:left="0" w:hanging="2"/>
        <w:rPr>
          <w:lang w:val="en-US"/>
        </w:rPr>
      </w:pPr>
    </w:p>
    <w:tbl>
      <w:tblPr>
        <w:tblStyle w:val="3"/>
        <w:tblW w:w="8009" w:type="dxa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09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6" w:hRule="atLeast"/>
        </w:trPr>
        <w:tc>
          <w:tcPr>
            <w:tcW w:w="80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widowControl w:val="0"/>
              <w:spacing w:after="0" w:line="240" w:lineRule="auto"/>
              <w:ind w:left="0" w:hanging="2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>TITLE: Implementation of  IEEE-754 floating point representation</w:t>
            </w:r>
          </w:p>
        </w:tc>
      </w:tr>
    </w:tbl>
    <w:p>
      <w:pPr>
        <w:spacing w:after="0" w:line="240" w:lineRule="auto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40" w:lineRule="auto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AIM: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To demonstrate the single and double precision formats to represent floating point numbers.</w:t>
      </w:r>
    </w:p>
    <w:p>
      <w:pPr>
        <w:spacing w:after="0" w:line="240" w:lineRule="auto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______________________________________________________________________</w:t>
      </w:r>
    </w:p>
    <w:p>
      <w:pPr>
        <w:spacing w:after="0" w:line="240" w:lineRule="auto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Expected OUTCOME of Experiment: CO 1</w:t>
      </w:r>
    </w:p>
    <w:p>
      <w:pPr>
        <w:spacing w:after="0" w:line="240" w:lineRule="auto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40" w:lineRule="auto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___________________________________________________________________</w:t>
      </w:r>
    </w:p>
    <w:p>
      <w:pPr>
        <w:spacing w:after="0" w:line="240" w:lineRule="auto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Books/ Journals/ Websites referred: </w:t>
      </w:r>
    </w:p>
    <w:p>
      <w:pPr>
        <w:numPr>
          <w:ilvl w:val="0"/>
          <w:numId w:val="1"/>
        </w:numPr>
        <w:spacing w:after="0" w:line="240" w:lineRule="auto"/>
        <w:ind w:left="0" w:hanging="2"/>
        <w:jc w:val="both"/>
        <w:rPr>
          <w:rFonts w:ascii="Times New Roman" w:hAnsi="Times New Roman" w:eastAsia="Times New Roman" w:cs="Times New Roman"/>
          <w:color w:val="00000A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A"/>
          <w:sz w:val="24"/>
          <w:szCs w:val="24"/>
        </w:rPr>
        <w:t>Carl Hamacher, ZvonkoVranesic and SafwatZaky, “Computer Organization”, Fifth Edition, TataMcGraw-Hill.</w:t>
      </w:r>
    </w:p>
    <w:p>
      <w:pPr>
        <w:numPr>
          <w:ilvl w:val="0"/>
          <w:numId w:val="1"/>
        </w:numPr>
        <w:spacing w:after="0" w:line="240" w:lineRule="auto"/>
        <w:ind w:left="0" w:hanging="2"/>
        <w:jc w:val="both"/>
        <w:rPr>
          <w:rFonts w:ascii="Times New Roman" w:hAnsi="Times New Roman" w:eastAsia="Times New Roman" w:cs="Times New Roman"/>
          <w:color w:val="00000A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A"/>
          <w:sz w:val="24"/>
          <w:szCs w:val="24"/>
        </w:rPr>
        <w:t>William Stallings, “Computer Organization and Architecture: Designing for       Performance”, Eighth Edition, Pearson.</w:t>
      </w:r>
    </w:p>
    <w:p>
      <w:pPr>
        <w:widowControl w:val="0"/>
        <w:spacing w:after="0" w:line="360" w:lineRule="auto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_____________________________________________________________________</w:t>
      </w:r>
    </w:p>
    <w:p>
      <w:pPr>
        <w:spacing w:after="0" w:line="240" w:lineRule="auto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Pre Lab/ Prior Concepts: </w:t>
      </w:r>
    </w:p>
    <w:p>
      <w:pPr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 IEEE Standard for Floating-Point Arithmetic (IEEE 754) is a </w:t>
      </w:r>
      <w:r>
        <w:fldChar w:fldCharType="begin"/>
      </w:r>
      <w:r>
        <w:instrText xml:space="preserve"> HYPERLINK "https://en.wikipedia.org/wiki/Technical_standard"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technical standard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fldChar w:fldCharType="end"/>
      </w:r>
      <w:r>
        <w:rPr>
          <w:rFonts w:ascii="Times New Roman" w:hAnsi="Times New Roman" w:eastAsia="Times New Roman" w:cs="Times New Roman"/>
          <w:sz w:val="24"/>
          <w:szCs w:val="24"/>
        </w:rPr>
        <w:t> for </w:t>
      </w:r>
      <w:r>
        <w:fldChar w:fldCharType="begin"/>
      </w:r>
      <w:r>
        <w:instrText xml:space="preserve"> HYPERLINK "https://en.wikipedia.org/wiki/Floating_point"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floating-point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fldChar w:fldCharType="end"/>
      </w:r>
      <w:r>
        <w:rPr>
          <w:rFonts w:ascii="Times New Roman" w:hAnsi="Times New Roman" w:eastAsia="Times New Roman" w:cs="Times New Roman"/>
          <w:sz w:val="24"/>
          <w:szCs w:val="24"/>
        </w:rPr>
        <w:t> computation established in 1985 by the </w:t>
      </w:r>
      <w:r>
        <w:fldChar w:fldCharType="begin"/>
      </w:r>
      <w:r>
        <w:instrText xml:space="preserve"> HYPERLINK "https://en.wikipedia.org/wiki/Institute_of_Electrical_and_Electronics_Engineers"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Institute of Electrical and Electronics Engineers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fldChar w:fldCharType="end"/>
      </w:r>
      <w:r>
        <w:rPr>
          <w:rFonts w:ascii="Times New Roman" w:hAnsi="Times New Roman" w:eastAsia="Times New Roman" w:cs="Times New Roman"/>
          <w:sz w:val="24"/>
          <w:szCs w:val="24"/>
        </w:rPr>
        <w:t> (IEEE). The standard </w:t>
      </w:r>
      <w:r>
        <w:fldChar w:fldCharType="begin"/>
      </w:r>
      <w:r>
        <w:instrText xml:space="preserve"> HYPERLINK "https://en.wikipedia.org/wiki/Floating_point" \l "IEEE_754_design_rationale"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addressed many problems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fldChar w:fldCharType="end"/>
      </w:r>
      <w:r>
        <w:rPr>
          <w:rFonts w:ascii="Times New Roman" w:hAnsi="Times New Roman" w:eastAsia="Times New Roman" w:cs="Times New Roman"/>
          <w:sz w:val="24"/>
          <w:szCs w:val="24"/>
        </w:rPr>
        <w:t> found in the diverse floating point implementations that made them difficult to use reliably and </w:t>
      </w:r>
      <w:r>
        <w:fldChar w:fldCharType="begin"/>
      </w:r>
      <w:r>
        <w:instrText xml:space="preserve"> HYPERLINK "https://en.wikipedia.org/wiki/Software_portability"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portably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fldChar w:fldCharType="end"/>
      </w:r>
      <w:r>
        <w:rPr>
          <w:rFonts w:ascii="Times New Roman" w:hAnsi="Times New Roman" w:eastAsia="Times New Roman" w:cs="Times New Roman"/>
          <w:sz w:val="24"/>
          <w:szCs w:val="24"/>
        </w:rPr>
        <w:t>. Many hardware </w:t>
      </w:r>
      <w:r>
        <w:fldChar w:fldCharType="begin"/>
      </w:r>
      <w:r>
        <w:instrText xml:space="preserve"> HYPERLINK "https://en.wikipedia.org/wiki/Floating_point_unit"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floating point units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fldChar w:fldCharType="end"/>
      </w:r>
      <w:r>
        <w:rPr>
          <w:rFonts w:ascii="Times New Roman" w:hAnsi="Times New Roman" w:eastAsia="Times New Roman" w:cs="Times New Roman"/>
          <w:sz w:val="24"/>
          <w:szCs w:val="24"/>
        </w:rPr>
        <w:t> now use the IEEE 754 standard.</w:t>
      </w:r>
    </w:p>
    <w:p>
      <w:pPr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 standard defines:</w:t>
      </w:r>
    </w:p>
    <w:p>
      <w:pPr>
        <w:numPr>
          <w:ilvl w:val="0"/>
          <w:numId w:val="2"/>
        </w:numPr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i/>
          <w:sz w:val="24"/>
          <w:szCs w:val="24"/>
        </w:rPr>
        <w:t>arithmetic formats:</w:t>
      </w:r>
      <w:r>
        <w:rPr>
          <w:rFonts w:ascii="Times New Roman" w:hAnsi="Times New Roman" w:eastAsia="Times New Roman" w:cs="Times New Roman"/>
          <w:sz w:val="24"/>
          <w:szCs w:val="24"/>
        </w:rPr>
        <w:t> sets of </w:t>
      </w:r>
      <w:r>
        <w:fldChar w:fldCharType="begin"/>
      </w:r>
      <w:r>
        <w:instrText xml:space="preserve"> HYPERLINK "https://en.wikipedia.org/wiki/Binary_code"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binary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fldChar w:fldCharType="end"/>
      </w:r>
      <w:r>
        <w:rPr>
          <w:rFonts w:ascii="Times New Roman" w:hAnsi="Times New Roman" w:eastAsia="Times New Roman" w:cs="Times New Roman"/>
          <w:sz w:val="24"/>
          <w:szCs w:val="24"/>
        </w:rPr>
        <w:t> and </w:t>
      </w:r>
      <w:r>
        <w:fldChar w:fldCharType="begin"/>
      </w:r>
      <w:r>
        <w:instrText xml:space="preserve"> HYPERLINK "https://en.wikipedia.org/wiki/Decimal"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decimal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fldChar w:fldCharType="end"/>
      </w:r>
      <w:r>
        <w:rPr>
          <w:rFonts w:ascii="Times New Roman" w:hAnsi="Times New Roman" w:eastAsia="Times New Roman" w:cs="Times New Roman"/>
          <w:sz w:val="24"/>
          <w:szCs w:val="24"/>
        </w:rPr>
        <w:t> floating-point data, which consist of finite numbers (including </w:t>
      </w:r>
      <w:r>
        <w:fldChar w:fldCharType="begin"/>
      </w:r>
      <w:r>
        <w:instrText xml:space="preserve"> HYPERLINK "https://en.wikipedia.org/wiki/Signed_zero"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signed zeros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fldChar w:fldCharType="end"/>
      </w:r>
      <w:r>
        <w:rPr>
          <w:rFonts w:ascii="Times New Roman" w:hAnsi="Times New Roman" w:eastAsia="Times New Roman" w:cs="Times New Roman"/>
          <w:sz w:val="24"/>
          <w:szCs w:val="24"/>
        </w:rPr>
        <w:t> and </w:t>
      </w:r>
      <w:r>
        <w:fldChar w:fldCharType="begin"/>
      </w:r>
      <w:r>
        <w:instrText xml:space="preserve"> HYPERLINK "https://en.wikipedia.org/wiki/Subnormal_number"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subnormal numbers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fldChar w:fldCharType="end"/>
      </w:r>
      <w:r>
        <w:rPr>
          <w:rFonts w:ascii="Times New Roman" w:hAnsi="Times New Roman" w:eastAsia="Times New Roman" w:cs="Times New Roman"/>
          <w:sz w:val="24"/>
          <w:szCs w:val="24"/>
        </w:rPr>
        <w:t>), </w:t>
      </w:r>
      <w:r>
        <w:fldChar w:fldCharType="begin"/>
      </w:r>
      <w:r>
        <w:instrText xml:space="preserve"> HYPERLINK "https://en.wikipedia.org/wiki/Infinity"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infinities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fldChar w:fldCharType="end"/>
      </w:r>
      <w:r>
        <w:rPr>
          <w:rFonts w:ascii="Times New Roman" w:hAnsi="Times New Roman" w:eastAsia="Times New Roman" w:cs="Times New Roman"/>
          <w:sz w:val="24"/>
          <w:szCs w:val="24"/>
        </w:rPr>
        <w:t>, and special "not a number" values (</w:t>
      </w:r>
      <w:r>
        <w:fldChar w:fldCharType="begin"/>
      </w:r>
      <w:r>
        <w:instrText xml:space="preserve"> HYPERLINK "https://en.wikipedia.org/wiki/NaN"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NaNs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fldChar w:fldCharType="end"/>
      </w:r>
      <w:r>
        <w:rPr>
          <w:rFonts w:ascii="Times New Roman" w:hAnsi="Times New Roman" w:eastAsia="Times New Roman" w:cs="Times New Roman"/>
          <w:sz w:val="24"/>
          <w:szCs w:val="24"/>
        </w:rPr>
        <w:t>)</w:t>
      </w:r>
    </w:p>
    <w:p>
      <w:pPr>
        <w:numPr>
          <w:ilvl w:val="0"/>
          <w:numId w:val="2"/>
        </w:numPr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i/>
          <w:sz w:val="24"/>
          <w:szCs w:val="24"/>
        </w:rPr>
        <w:t>interchange formats:</w:t>
      </w:r>
      <w:r>
        <w:rPr>
          <w:rFonts w:ascii="Times New Roman" w:hAnsi="Times New Roman" w:eastAsia="Times New Roman" w:cs="Times New Roman"/>
          <w:sz w:val="24"/>
          <w:szCs w:val="24"/>
        </w:rPr>
        <w:t> encodings (bit strings) that may be used to exchange floating-point data in an efficient and compact form</w:t>
      </w:r>
    </w:p>
    <w:p>
      <w:pPr>
        <w:numPr>
          <w:ilvl w:val="0"/>
          <w:numId w:val="2"/>
        </w:numPr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i/>
          <w:sz w:val="24"/>
          <w:szCs w:val="24"/>
        </w:rPr>
        <w:t>rounding rules:</w:t>
      </w:r>
      <w:r>
        <w:rPr>
          <w:rFonts w:ascii="Times New Roman" w:hAnsi="Times New Roman" w:eastAsia="Times New Roman" w:cs="Times New Roman"/>
          <w:sz w:val="24"/>
          <w:szCs w:val="24"/>
        </w:rPr>
        <w:t> properties to be satisfied when rounding numbers during arithmetic and conversions</w:t>
      </w:r>
    </w:p>
    <w:p>
      <w:pPr>
        <w:numPr>
          <w:ilvl w:val="0"/>
          <w:numId w:val="2"/>
        </w:numPr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i/>
          <w:sz w:val="24"/>
          <w:szCs w:val="24"/>
        </w:rPr>
        <w:t>operations:</w:t>
      </w:r>
      <w:r>
        <w:rPr>
          <w:rFonts w:ascii="Times New Roman" w:hAnsi="Times New Roman" w:eastAsia="Times New Roman" w:cs="Times New Roman"/>
          <w:sz w:val="24"/>
          <w:szCs w:val="24"/>
        </w:rPr>
        <w:t> arithmetic and other operations (such as </w:t>
      </w:r>
      <w:r>
        <w:fldChar w:fldCharType="begin"/>
      </w:r>
      <w:r>
        <w:instrText xml:space="preserve"> HYPERLINK "https://en.wikipedia.org/wiki/Trigonometric_functions"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trigonometric functions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fldChar w:fldCharType="end"/>
      </w:r>
      <w:r>
        <w:rPr>
          <w:rFonts w:ascii="Times New Roman" w:hAnsi="Times New Roman" w:eastAsia="Times New Roman" w:cs="Times New Roman"/>
          <w:sz w:val="24"/>
          <w:szCs w:val="24"/>
        </w:rPr>
        <w:t>) on arithmetic formats</w:t>
      </w:r>
    </w:p>
    <w:p>
      <w:pPr>
        <w:widowControl w:val="0"/>
        <w:numPr>
          <w:ilvl w:val="0"/>
          <w:numId w:val="2"/>
        </w:numPr>
        <w:spacing w:after="0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i/>
          <w:sz w:val="24"/>
          <w:szCs w:val="24"/>
        </w:rPr>
        <w:t>exception handling:</w:t>
      </w:r>
      <w:r>
        <w:rPr>
          <w:rFonts w:ascii="Times New Roman" w:hAnsi="Times New Roman" w:eastAsia="Times New Roman" w:cs="Times New Roman"/>
          <w:sz w:val="24"/>
          <w:szCs w:val="24"/>
        </w:rPr>
        <w:t> indications of exceptional conditions (such as </w:t>
      </w:r>
      <w:r>
        <w:fldChar w:fldCharType="begin"/>
      </w:r>
      <w:r>
        <w:instrText xml:space="preserve"> HYPERLINK "https://en.wikipedia.org/wiki/Division_by_zero"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division by zero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fldChar w:fldCharType="end"/>
      </w:r>
      <w:r>
        <w:rPr>
          <w:rFonts w:ascii="Times New Roman" w:hAnsi="Times New Roman" w:eastAsia="Times New Roman" w:cs="Times New Roman"/>
          <w:sz w:val="24"/>
          <w:szCs w:val="24"/>
        </w:rPr>
        <w:t>, overflow, </w:t>
      </w:r>
      <w:r>
        <w:rPr>
          <w:rFonts w:ascii="Times New Roman" w:hAnsi="Times New Roman" w:eastAsia="Times New Roman" w:cs="Times New Roman"/>
          <w:i/>
          <w:sz w:val="24"/>
          <w:szCs w:val="24"/>
        </w:rPr>
        <w:t>etc</w:t>
      </w:r>
    </w:p>
    <w:p>
      <w:pPr>
        <w:widowControl w:val="0"/>
        <w:spacing w:after="0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Example (Single Precision- 32 bit representation )</w:t>
      </w:r>
    </w:p>
    <w:p>
      <w:pPr>
        <w:widowControl w:val="0"/>
        <w:spacing w:after="0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widowControl w:val="0"/>
        <w:spacing w:after="0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Represent following real number in single precision format</w:t>
      </w:r>
    </w:p>
    <w:p>
      <w:pPr>
        <w:widowControl w:val="0"/>
        <w:spacing w:after="0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(23456</w:t>
      </w: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>01171875)</w:t>
      </w:r>
      <w:r>
        <w:rPr>
          <w:rFonts w:ascii="Times New Roman" w:hAnsi="Times New Roman" w:eastAsia="Times New Roman" w:cs="Times New Roman"/>
          <w:sz w:val="24"/>
          <w:szCs w:val="24"/>
          <w:vertAlign w:val="subscript"/>
        </w:rPr>
        <w:t>10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>
      <w:pPr>
        <w:widowControl w:val="0"/>
        <w:spacing w:after="0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Out of this the integer part or whole number part can be converted using calculator directly</w:t>
      </w:r>
    </w:p>
    <w:p>
      <w:pPr>
        <w:widowControl w:val="0"/>
        <w:spacing w:after="0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So  (23456)</w:t>
      </w:r>
      <w:r>
        <w:rPr>
          <w:rFonts w:ascii="Times New Roman" w:hAnsi="Times New Roman" w:eastAsia="Times New Roman" w:cs="Times New Roman"/>
          <w:sz w:val="24"/>
          <w:szCs w:val="24"/>
          <w:vertAlign w:val="subscript"/>
        </w:rPr>
        <w:t>10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= (5BA0)</w:t>
      </w:r>
      <w:r>
        <w:rPr>
          <w:rFonts w:ascii="Times New Roman" w:hAnsi="Times New Roman" w:eastAsia="Times New Roman" w:cs="Times New Roman"/>
          <w:sz w:val="24"/>
          <w:szCs w:val="24"/>
          <w:vertAlign w:val="subscript"/>
        </w:rPr>
        <w:t>16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= (0101 1011 1010 0000)</w:t>
      </w:r>
      <w:r>
        <w:rPr>
          <w:rFonts w:ascii="Times New Roman" w:hAnsi="Times New Roman" w:eastAsia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>
      <w:pPr>
        <w:widowControl w:val="0"/>
        <w:spacing w:after="0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widowControl w:val="0"/>
        <w:spacing w:after="0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To convert fraction part into binary number we have to do continuous multiplication by 2 and take out integer generated (if any) after every step of multiplication and use remaining fraction in next step.</w:t>
      </w:r>
    </w:p>
    <w:p>
      <w:pPr>
        <w:widowControl w:val="0"/>
        <w:spacing w:after="0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This process we have to continue till we get fraction as zero OR till the accuracy of given number of binary digits OR when we realize that pattern of ‘0’ &amp; ‘1’ is getting repeated  and will result into endless process.</w:t>
      </w:r>
    </w:p>
    <w:p>
      <w:pPr>
        <w:widowControl w:val="0"/>
        <w:spacing w:after="0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So let us start multiplication process for fraction part from above number-</w:t>
      </w:r>
    </w:p>
    <w:p>
      <w:pPr>
        <w:widowControl w:val="0"/>
        <w:spacing w:after="0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 w:bidi="mr-IN"/>
        </w:rPr>
        <w:pict>
          <v:shape id="_x0000_s1034" o:spid="_x0000_s1034" o:spt="32" type="#_x0000_t32" style="position:absolute;left:0pt;margin-left:213pt;margin-top:7.15pt;height:245.25pt;width:2.25pt;z-index:251665408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eastAsia="Times New Roman" w:cs="Times New Roman"/>
          <w:sz w:val="24"/>
          <w:szCs w:val="24"/>
          <w:lang w:eastAsia="en-IN" w:bidi="mr-IN"/>
        </w:rPr>
        <w:pict>
          <v:shape id="_x0000_s1030" o:spid="_x0000_s1030" o:spt="32" type="#_x0000_t32" style="position:absolute;left:0pt;margin-left:94.5pt;margin-top:7.15pt;height:0pt;width:80.25pt;z-index:251661312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eastAsia="Times New Roman" w:cs="Times New Roman"/>
          <w:sz w:val="24"/>
          <w:szCs w:val="24"/>
          <w:lang w:eastAsia="en-IN" w:bidi="mr-IN"/>
        </w:rPr>
        <w:pict>
          <v:shape id="_x0000_s1029" o:spid="_x0000_s1029" o:spt="32" type="#_x0000_t32" style="position:absolute;left:0pt;flip:y;margin-left:92.25pt;margin-top:7.15pt;height:11.25pt;width:2.25pt;z-index:251660288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0</w:t>
      </w:r>
    </w:p>
    <w:p>
      <w:pPr>
        <w:widowControl w:val="0"/>
        <w:spacing w:after="0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0.01171875 X 2 = 0.0234375 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</w:p>
    <w:p>
      <w:pPr>
        <w:widowControl w:val="0"/>
        <w:spacing w:after="0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 w:bidi="mr-IN"/>
        </w:rPr>
        <w:pict>
          <v:shape id="_x0000_s1033" o:spid="_x0000_s1033" o:spt="32" type="#_x0000_t32" style="position:absolute;left:0pt;margin-left:30pt;margin-top:15.15pt;height:14.25pt;width:0pt;z-index:251664384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eastAsia="Times New Roman" w:cs="Times New Roman"/>
          <w:sz w:val="24"/>
          <w:szCs w:val="24"/>
          <w:lang w:eastAsia="en-IN" w:bidi="mr-IN"/>
        </w:rPr>
        <w:pict>
          <v:shape id="_x0000_s1032" o:spid="_x0000_s1032" o:spt="32" type="#_x0000_t32" style="position:absolute;left:0pt;flip:x;margin-left:30pt;margin-top:15.15pt;height:0pt;width:86.25pt;z-index:251663360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eastAsia="Times New Roman" w:cs="Times New Roman"/>
          <w:sz w:val="24"/>
          <w:szCs w:val="24"/>
          <w:lang w:eastAsia="en-IN" w:bidi="mr-IN"/>
        </w:rPr>
        <w:pict>
          <v:shape id="_x0000_s1031" o:spid="_x0000_s1031" o:spt="32" type="#_x0000_t32" style="position:absolute;left:0pt;flip:x;margin-left:116.25pt;margin-top:1.65pt;height:13.5pt;width:0.75pt;z-index:251662336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</w:p>
    <w:p>
      <w:pPr>
        <w:widowControl w:val="0"/>
        <w:spacing w:after="0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0</w:t>
      </w:r>
    </w:p>
    <w:p>
      <w:pPr>
        <w:widowControl w:val="0"/>
        <w:spacing w:after="0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0.0234375 X 2 = 0.046875</w:t>
      </w:r>
    </w:p>
    <w:p>
      <w:pPr>
        <w:widowControl w:val="0"/>
        <w:spacing w:after="0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0</w:t>
      </w:r>
    </w:p>
    <w:p>
      <w:pPr>
        <w:widowControl w:val="0"/>
        <w:spacing w:after="0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0.046875 X 2 = 0.09375</w:t>
      </w:r>
    </w:p>
    <w:p>
      <w:pPr>
        <w:widowControl w:val="0"/>
        <w:spacing w:after="0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0</w:t>
      </w:r>
    </w:p>
    <w:p>
      <w:pPr>
        <w:widowControl w:val="0"/>
        <w:spacing w:after="0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0.09375 X 2  = 0.1875</w:t>
      </w:r>
    </w:p>
    <w:p>
      <w:pPr>
        <w:widowControl w:val="0"/>
        <w:spacing w:after="0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0</w:t>
      </w:r>
    </w:p>
    <w:p>
      <w:pPr>
        <w:widowControl w:val="0"/>
        <w:spacing w:after="0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0.1875  X 2 = 0.375 </w:t>
      </w:r>
    </w:p>
    <w:p>
      <w:pPr>
        <w:widowControl w:val="0"/>
        <w:spacing w:after="0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0</w:t>
      </w:r>
    </w:p>
    <w:p>
      <w:pPr>
        <w:widowControl w:val="0"/>
        <w:spacing w:after="0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0.375  X 2  = 0.75</w:t>
      </w:r>
    </w:p>
    <w:p>
      <w:pPr>
        <w:widowControl w:val="0"/>
        <w:spacing w:after="0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1</w:t>
      </w:r>
    </w:p>
    <w:p>
      <w:pPr>
        <w:widowControl w:val="0"/>
        <w:spacing w:after="0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0.75 X 2  = 1.5 </w:t>
      </w:r>
    </w:p>
    <w:p>
      <w:pPr>
        <w:widowControl w:val="0"/>
        <w:spacing w:after="0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1</w:t>
      </w:r>
    </w:p>
    <w:p>
      <w:pPr>
        <w:widowControl w:val="0"/>
        <w:spacing w:after="0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0.5 X 2  = 1.0 </w:t>
      </w:r>
    </w:p>
    <w:p>
      <w:pPr>
        <w:widowControl w:val="0"/>
        <w:spacing w:after="0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pStyle w:val="10"/>
        <w:widowControl w:val="0"/>
        <w:numPr>
          <w:ilvl w:val="0"/>
          <w:numId w:val="3"/>
        </w:numPr>
        <w:spacing w:after="0"/>
        <w:ind w:leftChars="0" w:firstLineChars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Fraction is zero so now we will stop multiplication process</w:t>
      </w:r>
    </w:p>
    <w:p>
      <w:pPr>
        <w:widowControl w:val="0"/>
        <w:spacing w:after="0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Thus (23456.01171875)</w:t>
      </w:r>
      <w:r>
        <w:rPr>
          <w:rFonts w:ascii="Times New Roman" w:hAnsi="Times New Roman" w:eastAsia="Times New Roman" w:cs="Times New Roman"/>
          <w:sz w:val="24"/>
          <w:szCs w:val="24"/>
          <w:vertAlign w:val="subscript"/>
        </w:rPr>
        <w:t>10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= (0101 1011 1010 0000 </w:t>
      </w: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0000 0011)</w:t>
      </w:r>
      <w:r>
        <w:rPr>
          <w:rFonts w:ascii="Times New Roman" w:hAnsi="Times New Roman" w:eastAsia="Times New Roman" w:cs="Times New Roman"/>
          <w:sz w:val="24"/>
          <w:szCs w:val="24"/>
          <w:vertAlign w:val="subscript"/>
        </w:rPr>
        <w:t>2</w:t>
      </w:r>
    </w:p>
    <w:p>
      <w:pPr>
        <w:widowControl w:val="0"/>
        <w:spacing w:after="0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Now let us normalize this number. This means shift binary point to the right of 1</w:t>
      </w:r>
      <w:r>
        <w:rPr>
          <w:rFonts w:ascii="Times New Roman" w:hAnsi="Times New Roman" w:eastAsia="Times New Roman" w:cs="Times New Roman"/>
          <w:sz w:val="24"/>
          <w:szCs w:val="24"/>
          <w:vertAlign w:val="superscript"/>
        </w:rPr>
        <w:t>st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non zero digit. So the number is (01</w:t>
      </w: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01 1011 1010 0000 0000 0011 X 2</w:t>
      </w:r>
      <w:r>
        <w:rPr>
          <w:rFonts w:ascii="Times New Roman" w:hAnsi="Times New Roman" w:eastAsia="Times New Roman" w:cs="Times New Roman"/>
          <w:sz w:val="24"/>
          <w:szCs w:val="24"/>
          <w:vertAlign w:val="superscript"/>
        </w:rPr>
        <w:t>14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)</w:t>
      </w:r>
      <w:r>
        <w:rPr>
          <w:rFonts w:ascii="Times New Roman" w:hAnsi="Times New Roman" w:eastAsia="Times New Roman" w:cs="Times New Roman"/>
          <w:sz w:val="24"/>
          <w:szCs w:val="24"/>
          <w:vertAlign w:val="subscript"/>
        </w:rPr>
        <w:t>2</w:t>
      </w:r>
    </w:p>
    <w:p>
      <w:pPr>
        <w:widowControl w:val="0"/>
        <w:spacing w:after="0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Exponent E</w:t>
      </w:r>
      <w:r>
        <w:rPr>
          <w:rFonts w:ascii="Times New Roman" w:hAnsi="Times New Roman" w:eastAsia="Times New Roman" w:cs="Times New Roman"/>
          <w:sz w:val="24"/>
          <w:szCs w:val="24"/>
          <w:vertAlign w:val="superscript"/>
        </w:rPr>
        <w:t>’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= E + 127 = 14 + 127 = (141)</w:t>
      </w:r>
      <w:r>
        <w:rPr>
          <w:rFonts w:ascii="Times New Roman" w:hAnsi="Times New Roman" w:eastAsia="Times New Roman" w:cs="Times New Roman"/>
          <w:sz w:val="24"/>
          <w:szCs w:val="24"/>
          <w:vertAlign w:val="subscript"/>
        </w:rPr>
        <w:t>10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= (8d)</w:t>
      </w:r>
      <w:r>
        <w:rPr>
          <w:rFonts w:ascii="Times New Roman" w:hAnsi="Times New Roman" w:eastAsia="Times New Roman" w:cs="Times New Roman"/>
          <w:sz w:val="24"/>
          <w:szCs w:val="24"/>
          <w:vertAlign w:val="subscript"/>
        </w:rPr>
        <w:t>16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= (1000 1101)</w:t>
      </w:r>
      <w:r>
        <w:rPr>
          <w:rFonts w:ascii="Times New Roman" w:hAnsi="Times New Roman" w:eastAsia="Times New Roman" w:cs="Times New Roman"/>
          <w:sz w:val="24"/>
          <w:szCs w:val="24"/>
          <w:vertAlign w:val="subscript"/>
        </w:rPr>
        <w:t>2</w:t>
      </w:r>
    </w:p>
    <w:p>
      <w:pPr>
        <w:widowControl w:val="0"/>
        <w:spacing w:after="0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Given number is positive so sign bit is ‘0’</w:t>
      </w:r>
    </w:p>
    <w:p>
      <w:pPr>
        <w:widowControl w:val="0"/>
        <w:spacing w:after="0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widowControl w:val="0"/>
        <w:spacing w:after="0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widowControl w:val="0"/>
        <w:spacing w:after="0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widowControl w:val="0"/>
        <w:spacing w:after="0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0        1000  1101     01 1011 1010 0000 0000 0011 0</w:t>
      </w:r>
    </w:p>
    <w:p>
      <w:pPr>
        <w:widowControl w:val="0"/>
        <w:spacing w:after="0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Sign   Exponent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Mantissa 23 bits </w:t>
      </w:r>
    </w:p>
    <w:p>
      <w:pPr>
        <w:widowControl w:val="0"/>
        <w:spacing w:after="0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Bit        8 Bits</w:t>
      </w:r>
    </w:p>
    <w:p>
      <w:pPr>
        <w:widowControl w:val="0"/>
        <w:spacing w:after="0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Let us rewrite above number so that we can express it as a hexadecimal number</w:t>
      </w:r>
    </w:p>
    <w:p>
      <w:pPr>
        <w:widowControl w:val="0"/>
        <w:spacing w:after="0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0100 0110 1011 0111 0100 0000 0000 0110</w:t>
      </w:r>
    </w:p>
    <w:p>
      <w:pPr>
        <w:widowControl w:val="0"/>
        <w:spacing w:after="0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(4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6       B      7      4        0      0       6)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</w:p>
    <w:p>
      <w:pPr>
        <w:widowControl w:val="0"/>
        <w:spacing w:after="0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widowControl w:val="0"/>
        <w:spacing w:after="0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Example (Double Precision- 64 bit representation )</w:t>
      </w:r>
    </w:p>
    <w:p>
      <w:pPr>
        <w:widowControl w:val="0"/>
        <w:spacing w:after="0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widowControl w:val="0"/>
        <w:spacing w:after="0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Represent same above real number in double precision format</w:t>
      </w:r>
    </w:p>
    <w:p>
      <w:pPr>
        <w:widowControl w:val="0"/>
        <w:spacing w:after="0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(23456</w:t>
      </w: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>01171875)</w:t>
      </w:r>
      <w:r>
        <w:rPr>
          <w:rFonts w:ascii="Times New Roman" w:hAnsi="Times New Roman" w:eastAsia="Times New Roman" w:cs="Times New Roman"/>
          <w:sz w:val="24"/>
          <w:szCs w:val="24"/>
          <w:vertAlign w:val="subscript"/>
        </w:rPr>
        <w:t>10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= (0101 1011 1010 0000 </w:t>
      </w: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0000 0011)</w:t>
      </w:r>
      <w:r>
        <w:rPr>
          <w:rFonts w:ascii="Times New Roman" w:hAnsi="Times New Roman" w:eastAsia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We have done this conversion above. This number in Normalized form is as follows</w:t>
      </w:r>
    </w:p>
    <w:p>
      <w:pPr>
        <w:widowControl w:val="0"/>
        <w:spacing w:after="0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(01</w:t>
      </w: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01 1011 1010 0000 0000 0011 X 2</w:t>
      </w:r>
      <w:r>
        <w:rPr>
          <w:rFonts w:ascii="Times New Roman" w:hAnsi="Times New Roman" w:eastAsia="Times New Roman" w:cs="Times New Roman"/>
          <w:sz w:val="24"/>
          <w:szCs w:val="24"/>
          <w:vertAlign w:val="superscript"/>
        </w:rPr>
        <w:t>14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)</w:t>
      </w:r>
      <w:r>
        <w:rPr>
          <w:rFonts w:ascii="Times New Roman" w:hAnsi="Times New Roman" w:eastAsia="Times New Roman" w:cs="Times New Roman"/>
          <w:sz w:val="24"/>
          <w:szCs w:val="24"/>
          <w:vertAlign w:val="subscript"/>
        </w:rPr>
        <w:t>2</w:t>
      </w:r>
    </w:p>
    <w:p>
      <w:pPr>
        <w:widowControl w:val="0"/>
        <w:spacing w:after="0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For double precision format exponent is in excess 1023 format (11 bits)</w:t>
      </w:r>
    </w:p>
    <w:p>
      <w:pPr>
        <w:widowControl w:val="0"/>
        <w:spacing w:after="0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Exponent E</w:t>
      </w:r>
      <w:r>
        <w:rPr>
          <w:rFonts w:ascii="Times New Roman" w:hAnsi="Times New Roman" w:eastAsia="Times New Roman" w:cs="Times New Roman"/>
          <w:sz w:val="24"/>
          <w:szCs w:val="24"/>
          <w:vertAlign w:val="superscript"/>
        </w:rPr>
        <w:t>’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= E + 1023 = 14 + 1023 = (1037)</w:t>
      </w:r>
      <w:r>
        <w:rPr>
          <w:rFonts w:ascii="Times New Roman" w:hAnsi="Times New Roman" w:eastAsia="Times New Roman" w:cs="Times New Roman"/>
          <w:sz w:val="24"/>
          <w:szCs w:val="24"/>
          <w:vertAlign w:val="subscript"/>
        </w:rPr>
        <w:t>10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=  (40d)</w:t>
      </w:r>
      <w:r>
        <w:rPr>
          <w:rFonts w:ascii="Times New Roman" w:hAnsi="Times New Roman" w:eastAsia="Times New Roman" w:cs="Times New Roman"/>
          <w:sz w:val="24"/>
          <w:szCs w:val="24"/>
          <w:vertAlign w:val="subscript"/>
        </w:rPr>
        <w:t>16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= ( 100 0000 1101)</w:t>
      </w:r>
      <w:r>
        <w:rPr>
          <w:rFonts w:ascii="Times New Roman" w:hAnsi="Times New Roman" w:eastAsia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>
      <w:pPr>
        <w:widowControl w:val="0"/>
        <w:spacing w:after="0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widowControl w:val="0"/>
        <w:spacing w:after="0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0   100 0000 1101    01 1011 1010 0000 0000 0011 0000 0000 0000 0000 0000 0000 0000 00</w:t>
      </w:r>
    </w:p>
    <w:p>
      <w:pPr>
        <w:widowControl w:val="0"/>
        <w:spacing w:after="0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Sign      Exponent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Mantissa 52 bits </w:t>
      </w:r>
    </w:p>
    <w:p>
      <w:pPr>
        <w:widowControl w:val="0"/>
        <w:spacing w:after="0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Bit         11 Bits</w:t>
      </w:r>
    </w:p>
    <w:p>
      <w:pPr>
        <w:widowControl w:val="0"/>
        <w:spacing w:after="0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Let us rewrite this number and express in hexadecimal format</w:t>
      </w:r>
    </w:p>
    <w:p>
      <w:pPr>
        <w:widowControl w:val="0"/>
        <w:spacing w:after="0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0100 0000 1101 0110 1110 1000 0000 0000 1100 0000 0000 0000 0000 0000 0000 0000</w:t>
      </w:r>
    </w:p>
    <w:p>
      <w:pPr>
        <w:widowControl w:val="0"/>
        <w:spacing w:after="0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4        0      d       6        E      8       0       0      C       0       0       0       0       0       0       0</w:t>
      </w:r>
    </w:p>
    <w:p>
      <w:pPr>
        <w:widowControl w:val="0"/>
        <w:spacing w:after="0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widowControl w:val="0"/>
        <w:spacing w:after="0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widowControl w:val="0"/>
        <w:spacing w:after="0"/>
        <w:ind w:left="0" w:leftChars="0" w:firstLine="0" w:firstLineChars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Convert following single precision number to decimal number</w:t>
      </w:r>
    </w:p>
    <w:p>
      <w:pPr>
        <w:widowControl w:val="0"/>
        <w:spacing w:after="0"/>
        <w:ind w:left="0" w:leftChars="0" w:firstLine="0" w:firstLineChars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(C7A85000)</w:t>
      </w:r>
      <w:r>
        <w:rPr>
          <w:rFonts w:ascii="Times New Roman" w:hAnsi="Times New Roman" w:eastAsia="Times New Roman" w:cs="Times New Roman"/>
          <w:sz w:val="24"/>
          <w:szCs w:val="24"/>
          <w:vertAlign w:val="subscript"/>
        </w:rPr>
        <w:t>16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>
      <w:pPr>
        <w:widowControl w:val="0"/>
        <w:spacing w:after="0"/>
        <w:ind w:left="0" w:leftChars="0" w:firstLine="0" w:firstLineChars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First step is write it in binary format</w:t>
      </w:r>
    </w:p>
    <w:p>
      <w:pPr>
        <w:widowControl w:val="0"/>
        <w:spacing w:after="0"/>
        <w:ind w:left="0" w:leftChars="0" w:firstLine="0" w:firstLineChars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1100 0111 1010 1000 0101 0000 0000 0000 </w:t>
      </w:r>
    </w:p>
    <w:p>
      <w:pPr>
        <w:widowControl w:val="0"/>
        <w:spacing w:after="0"/>
        <w:ind w:left="0" w:leftChars="0" w:firstLine="0" w:firstLineChars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Let us rewrite it</w:t>
      </w:r>
    </w:p>
    <w:p>
      <w:pPr>
        <w:widowControl w:val="0"/>
        <w:spacing w:after="0"/>
        <w:ind w:left="0" w:leftChars="0" w:firstLine="0" w:firstLineChars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1     1000 1111     010 1000 0101 0000 0000 0000 </w:t>
      </w:r>
    </w:p>
    <w:p>
      <w:pPr>
        <w:widowControl w:val="0"/>
        <w:spacing w:after="0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Sign   Exponent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Mantissa 23 bits </w:t>
      </w:r>
    </w:p>
    <w:p>
      <w:pPr>
        <w:widowControl w:val="0"/>
        <w:spacing w:after="0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Bit        8 Bits</w:t>
      </w:r>
    </w:p>
    <w:p>
      <w:pPr>
        <w:widowControl w:val="0"/>
        <w:spacing w:after="0"/>
        <w:ind w:left="0" w:leftChars="0" w:firstLine="0" w:firstLineChars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Sign bit is ‘1’ so number is negative</w:t>
      </w:r>
    </w:p>
    <w:p>
      <w:pPr>
        <w:widowControl w:val="0"/>
        <w:spacing w:after="0"/>
        <w:ind w:left="0" w:leftChars="0" w:firstLine="0" w:firstLineChars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Exponent is E</w:t>
      </w:r>
      <w:r>
        <w:rPr>
          <w:rFonts w:ascii="Times New Roman" w:hAnsi="Times New Roman" w:eastAsia="Times New Roman" w:cs="Times New Roman"/>
          <w:sz w:val="24"/>
          <w:szCs w:val="24"/>
          <w:vertAlign w:val="superscript"/>
        </w:rPr>
        <w:t>’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= E + 127 = (8F)</w:t>
      </w:r>
      <w:r>
        <w:rPr>
          <w:rFonts w:ascii="Times New Roman" w:hAnsi="Times New Roman" w:eastAsia="Times New Roman" w:cs="Times New Roman"/>
          <w:sz w:val="24"/>
          <w:szCs w:val="24"/>
          <w:vertAlign w:val="subscript"/>
        </w:rPr>
        <w:t>16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= (143)</w:t>
      </w:r>
      <w:r>
        <w:rPr>
          <w:rFonts w:ascii="Times New Roman" w:hAnsi="Times New Roman" w:eastAsia="Times New Roman" w:cs="Times New Roman"/>
          <w:sz w:val="24"/>
          <w:szCs w:val="24"/>
          <w:vertAlign w:val="subscript"/>
        </w:rPr>
        <w:t>10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So E = 143 – 127 = (16)</w:t>
      </w:r>
      <w:r>
        <w:rPr>
          <w:rFonts w:ascii="Times New Roman" w:hAnsi="Times New Roman" w:eastAsia="Times New Roman" w:cs="Times New Roman"/>
          <w:sz w:val="24"/>
          <w:szCs w:val="24"/>
          <w:vertAlign w:val="subscript"/>
        </w:rPr>
        <w:t>10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>
      <w:pPr>
        <w:widowControl w:val="0"/>
        <w:spacing w:after="0"/>
        <w:ind w:left="0" w:leftChars="0" w:firstLine="0" w:firstLineChars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Number is  - 1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>010 1000 0101 0000 0000 0000 X 2</w:t>
      </w:r>
      <w:r>
        <w:rPr>
          <w:rFonts w:ascii="Times New Roman" w:hAnsi="Times New Roman" w:eastAsia="Times New Roman" w:cs="Times New Roman"/>
          <w:sz w:val="24"/>
          <w:szCs w:val="24"/>
          <w:vertAlign w:val="superscript"/>
        </w:rPr>
        <w:t>16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>
      <w:pPr>
        <w:widowControl w:val="0"/>
        <w:spacing w:after="0"/>
        <w:ind w:left="0" w:leftChars="0" w:firstLine="0" w:firstLineChars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 - </w:t>
      </w: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000</w:t>
      </w:r>
      <w:r>
        <w:rPr>
          <w:rFonts w:ascii="Times New Roman" w:hAnsi="Times New Roman" w:eastAsia="Times New Roman" w:cs="Times New Roman"/>
          <w:sz w:val="24"/>
          <w:szCs w:val="24"/>
        </w:rPr>
        <w:t>1 0101 0000 1010 0000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>0000 000 Preceding 3 zeros added</w:t>
      </w:r>
    </w:p>
    <w:p>
      <w:pPr>
        <w:widowControl w:val="0"/>
        <w:spacing w:after="0"/>
        <w:ind w:left="0" w:leftChars="0" w:firstLine="0" w:firstLineChars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   -  1        5      0       A      0    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hAnsi="Times New Roman" w:eastAsia="Times New Roman" w:cs="Times New Roman"/>
          <w:sz w:val="24"/>
          <w:szCs w:val="24"/>
        </w:rPr>
        <w:t>0000 000  (Fraction part is zero)</w:t>
      </w:r>
    </w:p>
    <w:p>
      <w:pPr>
        <w:spacing w:after="0" w:line="240" w:lineRule="auto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   16</w:t>
      </w:r>
      <w:r>
        <w:rPr>
          <w:rFonts w:ascii="Times New Roman" w:hAnsi="Times New Roman" w:eastAsia="Times New Roman" w:cs="Times New Roman"/>
          <w:sz w:val="24"/>
          <w:szCs w:val="24"/>
          <w:vertAlign w:val="superscript"/>
        </w:rPr>
        <w:t>4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X 1 + 16</w:t>
      </w:r>
      <w:r>
        <w:rPr>
          <w:rFonts w:ascii="Times New Roman" w:hAnsi="Times New Roman" w:eastAsia="Times New Roman" w:cs="Times New Roman"/>
          <w:sz w:val="24"/>
          <w:szCs w:val="24"/>
          <w:vertAlign w:val="superscript"/>
        </w:rPr>
        <w:t>3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X 5 + 16</w:t>
      </w:r>
      <w:r>
        <w:rPr>
          <w:rFonts w:ascii="Times New Roman" w:hAnsi="Times New Roman" w:eastAsia="Times New Roman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X 0 + 16</w:t>
      </w:r>
      <w:r>
        <w:rPr>
          <w:rFonts w:ascii="Times New Roman" w:hAnsi="Times New Roman" w:eastAsia="Times New Roman" w:cs="Times New Roman"/>
          <w:sz w:val="24"/>
          <w:szCs w:val="24"/>
          <w:vertAlign w:val="superscript"/>
        </w:rPr>
        <w:t>1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X 10 + 16</w:t>
      </w:r>
      <w:r>
        <w:rPr>
          <w:rFonts w:ascii="Times New Roman" w:hAnsi="Times New Roman" w:eastAsia="Times New Roman" w:cs="Times New Roman"/>
          <w:sz w:val="24"/>
          <w:szCs w:val="24"/>
          <w:vertAlign w:val="superscript"/>
        </w:rPr>
        <w:t>0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X 0 = - 86176 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hAnsi="Times New Roman" w:eastAsia="Times New Roman" w:cs="Times New Roman"/>
          <w:sz w:val="24"/>
          <w:szCs w:val="24"/>
        </w:rPr>
        <w:t>00</w:t>
      </w:r>
    </w:p>
    <w:p>
      <w:pPr>
        <w:spacing w:after="0" w:line="240" w:lineRule="auto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40" w:lineRule="auto"/>
        <w:ind w:left="0" w:hanging="2"/>
        <w:jc w:val="both"/>
        <w:rPr>
          <w:rFonts w:ascii="Times New Roman" w:hAnsi="Times New Roman" w:eastAsia="Times New Roman" w:cs="Times New Roman"/>
          <w:b/>
          <w:sz w:val="24"/>
          <w:szCs w:val="24"/>
          <w:u w:val="single"/>
        </w:rPr>
      </w:pPr>
    </w:p>
    <w:p>
      <w:pPr>
        <w:spacing w:after="0" w:line="240" w:lineRule="auto"/>
        <w:ind w:left="0" w:hanging="2"/>
        <w:jc w:val="both"/>
        <w:rPr>
          <w:rFonts w:ascii="Times New Roman" w:hAnsi="Times New Roman" w:eastAsia="Times New Roman" w:cs="Times New Roman"/>
          <w:b/>
          <w:sz w:val="24"/>
          <w:szCs w:val="24"/>
          <w:u w:val="single"/>
        </w:rPr>
      </w:pPr>
    </w:p>
    <w:p>
      <w:pPr>
        <w:spacing w:after="0" w:line="240" w:lineRule="auto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  <w:u w:val="single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u w:val="single"/>
        </w:rPr>
        <w:t>Post Lab Descriptive Questions</w:t>
      </w:r>
    </w:p>
    <w:p>
      <w:pPr>
        <w:spacing w:after="0" w:line="240" w:lineRule="auto"/>
        <w:ind w:left="0" w:hanging="2"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pStyle w:val="10"/>
        <w:numPr>
          <w:ilvl w:val="0"/>
          <w:numId w:val="4"/>
        </w:numPr>
        <w:spacing w:after="0" w:line="240" w:lineRule="auto"/>
        <w:ind w:leftChars="0" w:firstLineChars="0"/>
        <w:jc w:val="both"/>
        <w:rPr>
          <w:rFonts w:ascii="Times New Roman" w:hAnsi="Times New Roman" w:eastAsia="Times New Roman" w:cs="Times New Roman"/>
          <w:b/>
          <w:bCs w:val="0"/>
          <w:sz w:val="24"/>
          <w:szCs w:val="24"/>
          <w:u w:val="single"/>
        </w:rPr>
      </w:pPr>
      <w:r>
        <w:rPr>
          <w:rFonts w:ascii="Times New Roman" w:hAnsi="Times New Roman" w:eastAsia="Times New Roman" w:cs="Times New Roman"/>
          <w:b/>
          <w:bCs w:val="0"/>
          <w:sz w:val="24"/>
          <w:szCs w:val="24"/>
        </w:rPr>
        <w:t>Give the importance of IEEE-754 representation for floating point numbers?</w:t>
      </w:r>
    </w:p>
    <w:p>
      <w:pPr>
        <w:pStyle w:val="10"/>
        <w:numPr>
          <w:ilvl w:val="0"/>
          <w:numId w:val="0"/>
        </w:numPr>
        <w:spacing w:after="0" w:line="240" w:lineRule="auto"/>
        <w:contextualSpacing/>
        <w:jc w:val="both"/>
        <w:textAlignment w:val="top"/>
        <w:outlineLvl w:val="0"/>
        <w:rPr>
          <w:rFonts w:ascii="Times New Roman" w:hAnsi="Times New Roman" w:eastAsia="Times New Roman" w:cs="Times New Roman"/>
          <w:b/>
          <w:bCs w:val="0"/>
          <w:sz w:val="24"/>
          <w:szCs w:val="24"/>
        </w:rPr>
      </w:pPr>
    </w:p>
    <w:p>
      <w:pPr>
        <w:pStyle w:val="10"/>
        <w:numPr>
          <w:ilvl w:val="0"/>
          <w:numId w:val="0"/>
        </w:numPr>
        <w:spacing w:after="0" w:line="240" w:lineRule="auto"/>
        <w:contextualSpacing/>
        <w:jc w:val="both"/>
        <w:textAlignment w:val="top"/>
        <w:outlineLvl w:val="0"/>
        <w:rPr>
          <w:rFonts w:ascii="Times New Roman" w:hAnsi="Times New Roman" w:eastAsia="Times New Roman" w:cs="Times New Roman"/>
          <w:bCs/>
          <w:sz w:val="24"/>
          <w:szCs w:val="24"/>
        </w:rPr>
      </w:pPr>
    </w:p>
    <w:p>
      <w:pPr>
        <w:pStyle w:val="10"/>
        <w:numPr>
          <w:ilvl w:val="0"/>
          <w:numId w:val="0"/>
        </w:numPr>
        <w:spacing w:after="0" w:line="240" w:lineRule="auto"/>
        <w:contextualSpacing/>
        <w:jc w:val="both"/>
        <w:textAlignment w:val="top"/>
        <w:outlineLvl w:val="0"/>
        <w:rPr>
          <w:rFonts w:hint="default" w:ascii="Times New Roman" w:hAnsi="Times New Roman" w:eastAsia="Times New Roman"/>
          <w:bCs/>
          <w:sz w:val="24"/>
          <w:szCs w:val="24"/>
        </w:rPr>
      </w:pPr>
      <w:r>
        <w:rPr>
          <w:rFonts w:hint="default" w:ascii="Times New Roman" w:hAnsi="Times New Roman" w:eastAsia="Times New Roman"/>
          <w:bCs/>
          <w:sz w:val="24"/>
          <w:szCs w:val="24"/>
        </w:rPr>
        <w:t>1. Standardization: IEEE 754 provides a universal format for representing floating-point numbers, ensuring consistency.</w:t>
      </w:r>
    </w:p>
    <w:p>
      <w:pPr>
        <w:pStyle w:val="10"/>
        <w:numPr>
          <w:ilvl w:val="0"/>
          <w:numId w:val="0"/>
        </w:numPr>
        <w:spacing w:after="0" w:line="240" w:lineRule="auto"/>
        <w:contextualSpacing/>
        <w:jc w:val="both"/>
        <w:textAlignment w:val="top"/>
        <w:outlineLvl w:val="0"/>
        <w:rPr>
          <w:rFonts w:hint="default" w:ascii="Times New Roman" w:hAnsi="Times New Roman" w:eastAsia="Times New Roman"/>
          <w:bCs/>
          <w:sz w:val="24"/>
          <w:szCs w:val="24"/>
        </w:rPr>
      </w:pPr>
    </w:p>
    <w:p>
      <w:pPr>
        <w:pStyle w:val="10"/>
        <w:numPr>
          <w:ilvl w:val="0"/>
          <w:numId w:val="0"/>
        </w:numPr>
        <w:spacing w:after="0" w:line="240" w:lineRule="auto"/>
        <w:contextualSpacing/>
        <w:jc w:val="both"/>
        <w:textAlignment w:val="top"/>
        <w:outlineLvl w:val="0"/>
        <w:rPr>
          <w:rFonts w:hint="default" w:ascii="Times New Roman" w:hAnsi="Times New Roman" w:eastAsia="Times New Roman"/>
          <w:bCs/>
          <w:sz w:val="24"/>
          <w:szCs w:val="24"/>
        </w:rPr>
      </w:pPr>
      <w:r>
        <w:rPr>
          <w:rFonts w:hint="default" w:ascii="Times New Roman" w:hAnsi="Times New Roman" w:eastAsia="Times New Roman"/>
          <w:bCs/>
          <w:sz w:val="24"/>
          <w:szCs w:val="24"/>
        </w:rPr>
        <w:t>2. Precision: It offers precise representations for a wide range of real numbers.</w:t>
      </w:r>
    </w:p>
    <w:p>
      <w:pPr>
        <w:pStyle w:val="10"/>
        <w:numPr>
          <w:ilvl w:val="0"/>
          <w:numId w:val="0"/>
        </w:numPr>
        <w:spacing w:after="0" w:line="240" w:lineRule="auto"/>
        <w:contextualSpacing/>
        <w:jc w:val="both"/>
        <w:textAlignment w:val="top"/>
        <w:outlineLvl w:val="0"/>
        <w:rPr>
          <w:rFonts w:hint="default" w:ascii="Times New Roman" w:hAnsi="Times New Roman" w:eastAsia="Times New Roman"/>
          <w:bCs/>
          <w:sz w:val="24"/>
          <w:szCs w:val="24"/>
        </w:rPr>
      </w:pPr>
    </w:p>
    <w:p>
      <w:pPr>
        <w:pStyle w:val="10"/>
        <w:numPr>
          <w:ilvl w:val="0"/>
          <w:numId w:val="0"/>
        </w:numPr>
        <w:spacing w:after="0" w:line="240" w:lineRule="auto"/>
        <w:contextualSpacing/>
        <w:jc w:val="both"/>
        <w:textAlignment w:val="top"/>
        <w:outlineLvl w:val="0"/>
        <w:rPr>
          <w:rFonts w:hint="default" w:ascii="Times New Roman" w:hAnsi="Times New Roman" w:eastAsia="Times New Roman"/>
          <w:bCs/>
          <w:sz w:val="24"/>
          <w:szCs w:val="24"/>
        </w:rPr>
      </w:pPr>
      <w:r>
        <w:rPr>
          <w:rFonts w:hint="default" w:ascii="Times New Roman" w:hAnsi="Times New Roman" w:eastAsia="Times New Roman"/>
          <w:bCs/>
          <w:sz w:val="24"/>
          <w:szCs w:val="24"/>
        </w:rPr>
        <w:t>3. Error Handling: The standard defines how rounding and exceptions are managed, enhancing reliability.</w:t>
      </w:r>
    </w:p>
    <w:p>
      <w:pPr>
        <w:pStyle w:val="10"/>
        <w:numPr>
          <w:ilvl w:val="0"/>
          <w:numId w:val="0"/>
        </w:numPr>
        <w:spacing w:after="0" w:line="240" w:lineRule="auto"/>
        <w:contextualSpacing/>
        <w:jc w:val="both"/>
        <w:textAlignment w:val="top"/>
        <w:outlineLvl w:val="0"/>
        <w:rPr>
          <w:rFonts w:hint="default" w:ascii="Times New Roman" w:hAnsi="Times New Roman" w:eastAsia="Times New Roman"/>
          <w:bCs/>
          <w:sz w:val="24"/>
          <w:szCs w:val="24"/>
        </w:rPr>
      </w:pPr>
    </w:p>
    <w:p>
      <w:pPr>
        <w:pStyle w:val="10"/>
        <w:numPr>
          <w:ilvl w:val="0"/>
          <w:numId w:val="0"/>
        </w:numPr>
        <w:spacing w:after="0" w:line="240" w:lineRule="auto"/>
        <w:contextualSpacing/>
        <w:jc w:val="both"/>
        <w:textAlignment w:val="top"/>
        <w:outlineLvl w:val="0"/>
        <w:rPr>
          <w:rFonts w:hint="default" w:ascii="Times New Roman" w:hAnsi="Times New Roman" w:eastAsia="Times New Roman"/>
          <w:bCs/>
          <w:sz w:val="24"/>
          <w:szCs w:val="24"/>
        </w:rPr>
      </w:pPr>
      <w:r>
        <w:rPr>
          <w:rFonts w:hint="default" w:ascii="Times New Roman" w:hAnsi="Times New Roman" w:eastAsia="Times New Roman"/>
          <w:bCs/>
          <w:sz w:val="24"/>
          <w:szCs w:val="24"/>
        </w:rPr>
        <w:t>4. Interoperability: IEEE 754 facilitates seamless data exchange across different systems.</w:t>
      </w:r>
    </w:p>
    <w:p>
      <w:pPr>
        <w:pStyle w:val="10"/>
        <w:numPr>
          <w:ilvl w:val="0"/>
          <w:numId w:val="0"/>
        </w:numPr>
        <w:spacing w:after="0" w:line="240" w:lineRule="auto"/>
        <w:contextualSpacing/>
        <w:jc w:val="both"/>
        <w:textAlignment w:val="top"/>
        <w:outlineLvl w:val="0"/>
        <w:rPr>
          <w:rFonts w:hint="default" w:ascii="Times New Roman" w:hAnsi="Times New Roman" w:eastAsia="Times New Roman"/>
          <w:bCs/>
          <w:sz w:val="24"/>
          <w:szCs w:val="24"/>
        </w:rPr>
      </w:pPr>
    </w:p>
    <w:p>
      <w:pPr>
        <w:pStyle w:val="10"/>
        <w:numPr>
          <w:ilvl w:val="0"/>
          <w:numId w:val="0"/>
        </w:numPr>
        <w:spacing w:after="0" w:line="240" w:lineRule="auto"/>
        <w:contextualSpacing/>
        <w:jc w:val="both"/>
        <w:textAlignment w:val="top"/>
        <w:outlineLvl w:val="0"/>
        <w:rPr>
          <w:rFonts w:hint="default" w:ascii="Times New Roman" w:hAnsi="Times New Roman" w:eastAsia="Times New Roman"/>
          <w:bCs/>
          <w:sz w:val="24"/>
          <w:szCs w:val="24"/>
        </w:rPr>
      </w:pPr>
      <w:r>
        <w:rPr>
          <w:rFonts w:hint="default" w:ascii="Times New Roman" w:hAnsi="Times New Roman" w:eastAsia="Times New Roman"/>
          <w:bCs/>
          <w:sz w:val="24"/>
          <w:szCs w:val="24"/>
        </w:rPr>
        <w:t>5. Performance: It optimizes numerical computations, with support from specialized hardware instructions.</w:t>
      </w:r>
    </w:p>
    <w:p>
      <w:pPr>
        <w:pStyle w:val="10"/>
        <w:numPr>
          <w:ilvl w:val="0"/>
          <w:numId w:val="0"/>
        </w:numPr>
        <w:spacing w:after="0" w:line="240" w:lineRule="auto"/>
        <w:contextualSpacing/>
        <w:jc w:val="both"/>
        <w:textAlignment w:val="top"/>
        <w:outlineLvl w:val="0"/>
        <w:rPr>
          <w:rFonts w:hint="default" w:ascii="Times New Roman" w:hAnsi="Times New Roman" w:eastAsia="Times New Roman"/>
          <w:bCs/>
          <w:sz w:val="24"/>
          <w:szCs w:val="24"/>
        </w:rPr>
      </w:pPr>
    </w:p>
    <w:p>
      <w:pPr>
        <w:pStyle w:val="10"/>
        <w:numPr>
          <w:ilvl w:val="0"/>
          <w:numId w:val="0"/>
        </w:numPr>
        <w:spacing w:after="0" w:line="240" w:lineRule="auto"/>
        <w:contextualSpacing/>
        <w:jc w:val="both"/>
        <w:textAlignment w:val="top"/>
        <w:outlineLvl w:val="0"/>
        <w:rPr>
          <w:rFonts w:hint="default" w:ascii="Times New Roman" w:hAnsi="Times New Roman" w:eastAsia="Times New Roman"/>
          <w:bCs/>
          <w:sz w:val="24"/>
          <w:szCs w:val="24"/>
        </w:rPr>
      </w:pPr>
      <w:r>
        <w:rPr>
          <w:rFonts w:hint="default" w:ascii="Times New Roman" w:hAnsi="Times New Roman" w:eastAsia="Times New Roman"/>
          <w:bCs/>
          <w:sz w:val="24"/>
          <w:szCs w:val="24"/>
        </w:rPr>
        <w:t>6. Mathematical Consistency: Adherence to mathematical rules ensures predictable results.</w:t>
      </w:r>
    </w:p>
    <w:p>
      <w:pPr>
        <w:pStyle w:val="10"/>
        <w:numPr>
          <w:ilvl w:val="0"/>
          <w:numId w:val="0"/>
        </w:numPr>
        <w:spacing w:after="0" w:line="240" w:lineRule="auto"/>
        <w:contextualSpacing/>
        <w:jc w:val="both"/>
        <w:textAlignment w:val="top"/>
        <w:outlineLvl w:val="0"/>
        <w:rPr>
          <w:rFonts w:hint="default" w:ascii="Times New Roman" w:hAnsi="Times New Roman" w:eastAsia="Times New Roman"/>
          <w:bCs/>
          <w:sz w:val="24"/>
          <w:szCs w:val="24"/>
        </w:rPr>
      </w:pPr>
    </w:p>
    <w:p>
      <w:pPr>
        <w:pStyle w:val="10"/>
        <w:numPr>
          <w:ilvl w:val="0"/>
          <w:numId w:val="0"/>
        </w:numPr>
        <w:spacing w:after="0" w:line="240" w:lineRule="auto"/>
        <w:contextualSpacing/>
        <w:jc w:val="both"/>
        <w:textAlignment w:val="top"/>
        <w:outlineLvl w:val="0"/>
        <w:rPr>
          <w:rFonts w:hint="default" w:ascii="Times New Roman" w:hAnsi="Times New Roman" w:eastAsia="Times New Roman"/>
          <w:bCs/>
          <w:sz w:val="24"/>
          <w:szCs w:val="24"/>
        </w:rPr>
      </w:pPr>
      <w:r>
        <w:rPr>
          <w:rFonts w:hint="default" w:ascii="Times New Roman" w:hAnsi="Times New Roman" w:eastAsia="Times New Roman"/>
          <w:bCs/>
          <w:sz w:val="24"/>
          <w:szCs w:val="24"/>
        </w:rPr>
        <w:t>7. Widespread Adoption: It's widely used in scientific and engineering fields.</w:t>
      </w:r>
    </w:p>
    <w:p>
      <w:pPr>
        <w:pStyle w:val="10"/>
        <w:numPr>
          <w:ilvl w:val="0"/>
          <w:numId w:val="0"/>
        </w:numPr>
        <w:spacing w:after="0" w:line="240" w:lineRule="auto"/>
        <w:contextualSpacing/>
        <w:jc w:val="both"/>
        <w:textAlignment w:val="top"/>
        <w:outlineLvl w:val="0"/>
        <w:rPr>
          <w:rFonts w:hint="default" w:ascii="Times New Roman" w:hAnsi="Times New Roman" w:eastAsia="Times New Roman"/>
          <w:bCs/>
          <w:sz w:val="24"/>
          <w:szCs w:val="24"/>
        </w:rPr>
      </w:pPr>
    </w:p>
    <w:p>
      <w:pPr>
        <w:pStyle w:val="10"/>
        <w:numPr>
          <w:ilvl w:val="0"/>
          <w:numId w:val="0"/>
        </w:numPr>
        <w:spacing w:after="0" w:line="240" w:lineRule="auto"/>
        <w:contextualSpacing/>
        <w:jc w:val="both"/>
        <w:textAlignment w:val="top"/>
        <w:outlineLvl w:val="0"/>
        <w:rPr>
          <w:rFonts w:hint="default" w:ascii="Times New Roman" w:hAnsi="Times New Roman" w:eastAsia="Times New Roman"/>
          <w:bCs/>
          <w:sz w:val="24"/>
          <w:szCs w:val="24"/>
        </w:rPr>
      </w:pPr>
      <w:r>
        <w:rPr>
          <w:rFonts w:hint="default" w:ascii="Times New Roman" w:hAnsi="Times New Roman" w:eastAsia="Times New Roman"/>
          <w:bCs/>
          <w:sz w:val="24"/>
          <w:szCs w:val="24"/>
        </w:rPr>
        <w:t>8. Special Values: IEEE 754 defines representations for infinity, NaN, and zero.</w:t>
      </w:r>
    </w:p>
    <w:p>
      <w:pPr>
        <w:pStyle w:val="10"/>
        <w:numPr>
          <w:ilvl w:val="0"/>
          <w:numId w:val="0"/>
        </w:numPr>
        <w:spacing w:after="0" w:line="240" w:lineRule="auto"/>
        <w:contextualSpacing/>
        <w:jc w:val="both"/>
        <w:textAlignment w:val="top"/>
        <w:outlineLvl w:val="0"/>
        <w:rPr>
          <w:rFonts w:hint="default" w:ascii="Times New Roman" w:hAnsi="Times New Roman" w:eastAsia="Times New Roman"/>
          <w:bCs/>
          <w:sz w:val="24"/>
          <w:szCs w:val="24"/>
        </w:rPr>
      </w:pPr>
    </w:p>
    <w:p>
      <w:pPr>
        <w:pStyle w:val="10"/>
        <w:numPr>
          <w:ilvl w:val="0"/>
          <w:numId w:val="5"/>
        </w:numPr>
        <w:spacing w:after="0" w:line="240" w:lineRule="auto"/>
        <w:contextualSpacing/>
        <w:jc w:val="both"/>
        <w:textAlignment w:val="top"/>
        <w:outlineLvl w:val="0"/>
        <w:rPr>
          <w:rFonts w:hint="default" w:ascii="Times New Roman" w:hAnsi="Times New Roman" w:eastAsia="Times New Roman"/>
          <w:bCs/>
          <w:sz w:val="24"/>
          <w:szCs w:val="24"/>
        </w:rPr>
      </w:pPr>
      <w:r>
        <w:rPr>
          <w:rFonts w:hint="default" w:ascii="Times New Roman" w:hAnsi="Times New Roman" w:eastAsia="Times New Roman"/>
          <w:bCs/>
          <w:sz w:val="24"/>
          <w:szCs w:val="24"/>
        </w:rPr>
        <w:t>Portability: It allows software to be easily moved across platforms.</w:t>
      </w:r>
    </w:p>
    <w:p>
      <w:pPr>
        <w:pStyle w:val="10"/>
        <w:numPr>
          <w:ilvl w:val="0"/>
          <w:numId w:val="0"/>
        </w:numPr>
        <w:spacing w:after="0" w:line="240" w:lineRule="auto"/>
        <w:contextualSpacing/>
        <w:jc w:val="both"/>
        <w:textAlignment w:val="top"/>
        <w:outlineLvl w:val="0"/>
        <w:rPr>
          <w:rFonts w:hint="default" w:ascii="Times New Roman" w:hAnsi="Times New Roman" w:eastAsia="Times New Roman"/>
          <w:bCs/>
          <w:sz w:val="24"/>
          <w:szCs w:val="24"/>
        </w:rPr>
      </w:pPr>
    </w:p>
    <w:p>
      <w:pPr>
        <w:pStyle w:val="10"/>
        <w:numPr>
          <w:ilvl w:val="0"/>
          <w:numId w:val="0"/>
        </w:numPr>
        <w:spacing w:after="0" w:line="240" w:lineRule="auto"/>
        <w:contextualSpacing/>
        <w:jc w:val="both"/>
        <w:textAlignment w:val="top"/>
        <w:outlineLvl w:val="0"/>
        <w:rPr>
          <w:rFonts w:hint="default" w:ascii="Times New Roman" w:hAnsi="Times New Roman" w:eastAsia="Times New Roman"/>
          <w:bCs/>
          <w:sz w:val="24"/>
          <w:szCs w:val="24"/>
        </w:rPr>
      </w:pPr>
    </w:p>
    <w:p>
      <w:pPr>
        <w:pStyle w:val="10"/>
        <w:numPr>
          <w:ilvl w:val="0"/>
          <w:numId w:val="0"/>
        </w:numPr>
        <w:spacing w:after="0" w:line="240" w:lineRule="auto"/>
        <w:contextualSpacing/>
        <w:jc w:val="both"/>
        <w:textAlignment w:val="top"/>
        <w:outlineLvl w:val="0"/>
        <w:rPr>
          <w:rFonts w:hint="default" w:ascii="Times New Roman" w:hAnsi="Times New Roman" w:eastAsia="Times New Roman"/>
          <w:bCs/>
          <w:sz w:val="24"/>
          <w:szCs w:val="24"/>
        </w:rPr>
      </w:pPr>
    </w:p>
    <w:p>
      <w:pPr>
        <w:pStyle w:val="10"/>
        <w:numPr>
          <w:ilvl w:val="0"/>
          <w:numId w:val="0"/>
        </w:numPr>
        <w:spacing w:after="0" w:line="240" w:lineRule="auto"/>
        <w:contextualSpacing/>
        <w:jc w:val="both"/>
        <w:textAlignment w:val="top"/>
        <w:outlineLvl w:val="0"/>
        <w:rPr>
          <w:rFonts w:hint="default" w:ascii="Times New Roman" w:hAnsi="Times New Roman" w:eastAsia="Times New Roman"/>
          <w:bCs/>
          <w:sz w:val="24"/>
          <w:szCs w:val="24"/>
        </w:rPr>
      </w:pPr>
    </w:p>
    <w:p>
      <w:pPr>
        <w:pStyle w:val="10"/>
        <w:numPr>
          <w:ilvl w:val="0"/>
          <w:numId w:val="0"/>
        </w:numPr>
        <w:spacing w:after="0" w:line="240" w:lineRule="auto"/>
        <w:contextualSpacing/>
        <w:jc w:val="both"/>
        <w:textAlignment w:val="top"/>
        <w:outlineLvl w:val="0"/>
        <w:rPr>
          <w:rFonts w:hint="default" w:ascii="Times New Roman" w:hAnsi="Times New Roman" w:eastAsia="Times New Roman"/>
          <w:bCs/>
          <w:sz w:val="24"/>
          <w:szCs w:val="24"/>
        </w:rPr>
      </w:pPr>
    </w:p>
    <w:p>
      <w:pPr>
        <w:pStyle w:val="10"/>
        <w:numPr>
          <w:ilvl w:val="0"/>
          <w:numId w:val="0"/>
        </w:numPr>
        <w:spacing w:after="0" w:line="240" w:lineRule="auto"/>
        <w:contextualSpacing/>
        <w:jc w:val="both"/>
        <w:textAlignment w:val="top"/>
        <w:outlineLvl w:val="0"/>
        <w:rPr>
          <w:rFonts w:hint="default" w:ascii="Times New Roman" w:hAnsi="Times New Roman" w:eastAsia="Times New Roman"/>
          <w:bCs/>
          <w:sz w:val="24"/>
          <w:szCs w:val="24"/>
        </w:rPr>
      </w:pPr>
    </w:p>
    <w:p>
      <w:pPr>
        <w:pStyle w:val="10"/>
        <w:numPr>
          <w:ilvl w:val="0"/>
          <w:numId w:val="0"/>
        </w:numPr>
        <w:spacing w:after="0" w:line="240" w:lineRule="auto"/>
        <w:contextualSpacing/>
        <w:jc w:val="both"/>
        <w:textAlignment w:val="top"/>
        <w:outlineLvl w:val="0"/>
        <w:rPr>
          <w:rFonts w:hint="default" w:ascii="Times New Roman" w:hAnsi="Times New Roman" w:eastAsia="Times New Roman"/>
          <w:bCs/>
          <w:sz w:val="24"/>
          <w:szCs w:val="24"/>
        </w:rPr>
      </w:pPr>
    </w:p>
    <w:p>
      <w:pPr>
        <w:pStyle w:val="10"/>
        <w:numPr>
          <w:ilvl w:val="0"/>
          <w:numId w:val="0"/>
        </w:numPr>
        <w:spacing w:after="0" w:line="240" w:lineRule="auto"/>
        <w:contextualSpacing/>
        <w:jc w:val="both"/>
        <w:textAlignment w:val="top"/>
        <w:outlineLvl w:val="0"/>
        <w:rPr>
          <w:rFonts w:hint="default" w:ascii="Times New Roman" w:hAnsi="Times New Roman" w:eastAsia="Times New Roman"/>
          <w:bCs/>
          <w:sz w:val="24"/>
          <w:szCs w:val="24"/>
        </w:rPr>
      </w:pPr>
    </w:p>
    <w:p>
      <w:pPr>
        <w:pStyle w:val="10"/>
        <w:numPr>
          <w:ilvl w:val="0"/>
          <w:numId w:val="0"/>
        </w:numPr>
        <w:spacing w:after="0" w:line="240" w:lineRule="auto"/>
        <w:contextualSpacing/>
        <w:jc w:val="both"/>
        <w:textAlignment w:val="top"/>
        <w:outlineLvl w:val="0"/>
        <w:rPr>
          <w:rFonts w:hint="default" w:ascii="Times New Roman" w:hAnsi="Times New Roman" w:eastAsia="Times New Roman"/>
          <w:bCs/>
          <w:sz w:val="24"/>
          <w:szCs w:val="24"/>
        </w:rPr>
      </w:pPr>
    </w:p>
    <w:p>
      <w:pPr>
        <w:pStyle w:val="10"/>
        <w:numPr>
          <w:ilvl w:val="0"/>
          <w:numId w:val="0"/>
        </w:numPr>
        <w:spacing w:after="0" w:line="240" w:lineRule="auto"/>
        <w:contextualSpacing/>
        <w:jc w:val="both"/>
        <w:textAlignment w:val="top"/>
        <w:outlineLvl w:val="0"/>
        <w:rPr>
          <w:rFonts w:hint="default" w:ascii="Times New Roman" w:hAnsi="Times New Roman" w:eastAsia="Times New Roman"/>
          <w:bCs/>
          <w:sz w:val="24"/>
          <w:szCs w:val="24"/>
        </w:rPr>
      </w:pPr>
    </w:p>
    <w:p>
      <w:pPr>
        <w:pStyle w:val="10"/>
        <w:numPr>
          <w:ilvl w:val="0"/>
          <w:numId w:val="0"/>
        </w:numPr>
        <w:spacing w:after="0" w:line="240" w:lineRule="auto"/>
        <w:contextualSpacing/>
        <w:jc w:val="both"/>
        <w:textAlignment w:val="top"/>
        <w:outlineLvl w:val="0"/>
        <w:rPr>
          <w:rFonts w:hint="default" w:ascii="Times New Roman" w:hAnsi="Times New Roman" w:eastAsia="Times New Roman"/>
          <w:bCs/>
          <w:sz w:val="24"/>
          <w:szCs w:val="24"/>
        </w:rPr>
      </w:pPr>
    </w:p>
    <w:p>
      <w:pPr>
        <w:pStyle w:val="10"/>
        <w:numPr>
          <w:ilvl w:val="0"/>
          <w:numId w:val="0"/>
        </w:numPr>
        <w:spacing w:after="0" w:line="240" w:lineRule="auto"/>
        <w:contextualSpacing/>
        <w:jc w:val="both"/>
        <w:textAlignment w:val="top"/>
        <w:outlineLvl w:val="0"/>
        <w:rPr>
          <w:rFonts w:hint="default" w:ascii="Times New Roman" w:hAnsi="Times New Roman" w:eastAsia="Times New Roman"/>
          <w:bCs/>
          <w:sz w:val="24"/>
          <w:szCs w:val="24"/>
        </w:rPr>
      </w:pPr>
    </w:p>
    <w:p>
      <w:pPr>
        <w:pStyle w:val="10"/>
        <w:numPr>
          <w:ilvl w:val="0"/>
          <w:numId w:val="0"/>
        </w:numPr>
        <w:spacing w:after="0" w:line="240" w:lineRule="auto"/>
        <w:contextualSpacing/>
        <w:jc w:val="both"/>
        <w:textAlignment w:val="top"/>
        <w:outlineLvl w:val="0"/>
        <w:rPr>
          <w:rFonts w:hint="default" w:ascii="Times New Roman" w:hAnsi="Times New Roman" w:eastAsia="Times New Roman"/>
          <w:bCs/>
          <w:sz w:val="24"/>
          <w:szCs w:val="24"/>
        </w:rPr>
      </w:pPr>
    </w:p>
    <w:p>
      <w:pPr>
        <w:pStyle w:val="10"/>
        <w:numPr>
          <w:ilvl w:val="0"/>
          <w:numId w:val="0"/>
        </w:numPr>
        <w:spacing w:after="0" w:line="240" w:lineRule="auto"/>
        <w:contextualSpacing/>
        <w:jc w:val="both"/>
        <w:textAlignment w:val="top"/>
        <w:outlineLvl w:val="0"/>
        <w:rPr>
          <w:rFonts w:hint="default" w:ascii="Times New Roman" w:hAnsi="Times New Roman" w:eastAsia="Times New Roman"/>
          <w:bCs/>
          <w:sz w:val="24"/>
          <w:szCs w:val="24"/>
        </w:rPr>
      </w:pPr>
    </w:p>
    <w:p>
      <w:pPr>
        <w:pStyle w:val="10"/>
        <w:numPr>
          <w:ilvl w:val="0"/>
          <w:numId w:val="0"/>
        </w:numPr>
        <w:spacing w:after="0" w:line="240" w:lineRule="auto"/>
        <w:contextualSpacing/>
        <w:jc w:val="both"/>
        <w:textAlignment w:val="top"/>
        <w:outlineLvl w:val="0"/>
        <w:rPr>
          <w:rFonts w:hint="default" w:ascii="Times New Roman" w:hAnsi="Times New Roman" w:eastAsia="Times New Roman"/>
          <w:bCs/>
          <w:sz w:val="24"/>
          <w:szCs w:val="24"/>
        </w:rPr>
      </w:pPr>
    </w:p>
    <w:p>
      <w:pPr>
        <w:pStyle w:val="10"/>
        <w:numPr>
          <w:ilvl w:val="0"/>
          <w:numId w:val="0"/>
        </w:numPr>
        <w:spacing w:after="0" w:line="240" w:lineRule="auto"/>
        <w:contextualSpacing/>
        <w:jc w:val="both"/>
        <w:textAlignment w:val="top"/>
        <w:outlineLvl w:val="0"/>
        <w:rPr>
          <w:rFonts w:hint="default" w:ascii="Times New Roman" w:hAnsi="Times New Roman" w:eastAsia="Times New Roman"/>
          <w:bCs/>
          <w:sz w:val="24"/>
          <w:szCs w:val="24"/>
        </w:rPr>
      </w:pPr>
    </w:p>
    <w:p>
      <w:pPr>
        <w:pStyle w:val="10"/>
        <w:numPr>
          <w:ilvl w:val="0"/>
          <w:numId w:val="0"/>
        </w:numPr>
        <w:spacing w:after="0" w:line="240" w:lineRule="auto"/>
        <w:contextualSpacing/>
        <w:jc w:val="both"/>
        <w:textAlignment w:val="top"/>
        <w:outlineLvl w:val="0"/>
        <w:rPr>
          <w:rFonts w:hint="default" w:ascii="Times New Roman" w:hAnsi="Times New Roman" w:eastAsia="Times New Roman"/>
          <w:bCs/>
          <w:sz w:val="24"/>
          <w:szCs w:val="24"/>
        </w:rPr>
      </w:pPr>
    </w:p>
    <w:p>
      <w:pPr>
        <w:pStyle w:val="10"/>
        <w:numPr>
          <w:ilvl w:val="0"/>
          <w:numId w:val="0"/>
        </w:numPr>
        <w:spacing w:after="0" w:line="240" w:lineRule="auto"/>
        <w:contextualSpacing/>
        <w:jc w:val="both"/>
        <w:textAlignment w:val="top"/>
        <w:outlineLvl w:val="0"/>
        <w:rPr>
          <w:rFonts w:hint="default" w:ascii="Times New Roman" w:hAnsi="Times New Roman" w:eastAsia="Times New Roman"/>
          <w:bCs/>
          <w:sz w:val="24"/>
          <w:szCs w:val="24"/>
        </w:rPr>
      </w:pPr>
    </w:p>
    <w:p>
      <w:pPr>
        <w:pStyle w:val="10"/>
        <w:numPr>
          <w:ilvl w:val="0"/>
          <w:numId w:val="0"/>
        </w:numPr>
        <w:spacing w:after="0" w:line="240" w:lineRule="auto"/>
        <w:contextualSpacing/>
        <w:jc w:val="both"/>
        <w:textAlignment w:val="top"/>
        <w:outlineLvl w:val="0"/>
        <w:rPr>
          <w:rFonts w:hint="default" w:ascii="Times New Roman" w:hAnsi="Times New Roman" w:eastAsia="Times New Roman"/>
          <w:bCs/>
          <w:sz w:val="24"/>
          <w:szCs w:val="24"/>
        </w:rPr>
      </w:pPr>
    </w:p>
    <w:p>
      <w:pPr>
        <w:pStyle w:val="10"/>
        <w:numPr>
          <w:ilvl w:val="0"/>
          <w:numId w:val="0"/>
        </w:numPr>
        <w:spacing w:after="0" w:line="240" w:lineRule="auto"/>
        <w:contextualSpacing/>
        <w:jc w:val="both"/>
        <w:textAlignment w:val="top"/>
        <w:outlineLvl w:val="0"/>
        <w:rPr>
          <w:rFonts w:hint="default" w:ascii="Times New Roman" w:hAnsi="Times New Roman" w:eastAsia="Times New Roman"/>
          <w:bCs/>
          <w:sz w:val="24"/>
          <w:szCs w:val="24"/>
        </w:rPr>
      </w:pPr>
    </w:p>
    <w:p>
      <w:pPr>
        <w:pStyle w:val="10"/>
        <w:numPr>
          <w:ilvl w:val="0"/>
          <w:numId w:val="0"/>
        </w:numPr>
        <w:spacing w:after="0" w:line="240" w:lineRule="auto"/>
        <w:contextualSpacing/>
        <w:jc w:val="both"/>
        <w:textAlignment w:val="top"/>
        <w:outlineLvl w:val="0"/>
        <w:rPr>
          <w:rFonts w:hint="default" w:ascii="Times New Roman" w:hAnsi="Times New Roman" w:eastAsia="Times New Roman"/>
          <w:bCs/>
          <w:sz w:val="24"/>
          <w:szCs w:val="24"/>
        </w:rPr>
      </w:pPr>
    </w:p>
    <w:p>
      <w:pPr>
        <w:pStyle w:val="10"/>
        <w:numPr>
          <w:ilvl w:val="0"/>
          <w:numId w:val="0"/>
        </w:numPr>
        <w:spacing w:after="0" w:line="240" w:lineRule="auto"/>
        <w:contextualSpacing/>
        <w:jc w:val="both"/>
        <w:textAlignment w:val="top"/>
        <w:outlineLvl w:val="0"/>
        <w:rPr>
          <w:rFonts w:hint="default" w:ascii="Times New Roman" w:hAnsi="Times New Roman" w:eastAsia="Times New Roman"/>
          <w:bCs/>
          <w:sz w:val="24"/>
          <w:szCs w:val="24"/>
        </w:rPr>
      </w:pPr>
    </w:p>
    <w:p>
      <w:pPr>
        <w:pStyle w:val="10"/>
        <w:numPr>
          <w:ilvl w:val="0"/>
          <w:numId w:val="0"/>
        </w:numPr>
        <w:spacing w:after="0" w:line="240" w:lineRule="auto"/>
        <w:contextualSpacing/>
        <w:jc w:val="both"/>
        <w:textAlignment w:val="top"/>
        <w:outlineLvl w:val="0"/>
        <w:rPr>
          <w:rFonts w:hint="default" w:ascii="Times New Roman" w:hAnsi="Times New Roman" w:eastAsia="Times New Roman"/>
          <w:bCs/>
          <w:sz w:val="24"/>
          <w:szCs w:val="24"/>
        </w:rPr>
      </w:pPr>
    </w:p>
    <w:p>
      <w:pPr>
        <w:pStyle w:val="10"/>
        <w:widowControl w:val="0"/>
        <w:numPr>
          <w:ilvl w:val="0"/>
          <w:numId w:val="4"/>
        </w:numPr>
        <w:spacing w:after="0"/>
        <w:ind w:leftChars="0" w:firstLineChars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Represent following real number in single precision format</w:t>
      </w:r>
    </w:p>
    <w:p>
      <w:pPr>
        <w:pStyle w:val="10"/>
        <w:widowControl w:val="0"/>
        <w:spacing w:after="0"/>
        <w:ind w:left="358" w:leftChars="0" w:firstLine="0" w:firstLineChars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54321</w:t>
      </w:r>
      <w:r>
        <w:rPr>
          <w:rFonts w:ascii="Times New Roman" w:hAnsi="Times New Roman" w:eastAsia="Times New Roman" w:cs="Times New Roman"/>
          <w:b/>
          <w:bCs/>
          <w:sz w:val="32"/>
          <w:szCs w:val="32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>1328125 (All the steps similar to above example must be visible in your answer)</w:t>
      </w:r>
    </w:p>
    <w:p>
      <w:pPr>
        <w:pStyle w:val="10"/>
        <w:widowControl w:val="0"/>
        <w:spacing w:after="0"/>
        <w:ind w:left="358" w:leftChars="0" w:firstLine="0" w:firstLineChars="0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pStyle w:val="10"/>
        <w:widowControl w:val="0"/>
        <w:spacing w:after="0"/>
        <w:ind w:left="358" w:leftChars="0" w:firstLine="0" w:firstLineChars="0"/>
        <w:jc w:val="both"/>
      </w:pPr>
      <w:r>
        <w:drawing>
          <wp:inline distT="0" distB="0" distL="114300" distR="114300">
            <wp:extent cx="5701030" cy="5541010"/>
            <wp:effectExtent l="0" t="0" r="13970" b="635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1030" cy="554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 w:val="0"/>
        <w:spacing w:after="0"/>
        <w:ind w:left="358" w:leftChars="0" w:firstLine="0" w:firstLineChars="0"/>
        <w:jc w:val="both"/>
      </w:pPr>
    </w:p>
    <w:p>
      <w:pPr>
        <w:pStyle w:val="10"/>
        <w:widowControl w:val="0"/>
        <w:spacing w:after="0"/>
        <w:ind w:left="358" w:leftChars="0" w:firstLine="0" w:firstLineChars="0"/>
        <w:jc w:val="both"/>
      </w:pPr>
    </w:p>
    <w:p>
      <w:pPr>
        <w:pStyle w:val="10"/>
        <w:widowControl w:val="0"/>
        <w:spacing w:after="0"/>
        <w:ind w:left="358" w:leftChars="0" w:firstLine="0" w:firstLineChars="0"/>
        <w:jc w:val="both"/>
      </w:pPr>
    </w:p>
    <w:p>
      <w:pPr>
        <w:pStyle w:val="10"/>
        <w:widowControl w:val="0"/>
        <w:spacing w:after="0"/>
        <w:ind w:left="358" w:leftChars="0" w:firstLine="0" w:firstLineChars="0"/>
        <w:jc w:val="both"/>
      </w:pPr>
    </w:p>
    <w:p>
      <w:pPr>
        <w:pStyle w:val="10"/>
        <w:widowControl w:val="0"/>
        <w:spacing w:after="0"/>
        <w:ind w:left="358" w:leftChars="0" w:firstLine="0" w:firstLineChars="0"/>
        <w:jc w:val="both"/>
      </w:pPr>
    </w:p>
    <w:p>
      <w:pPr>
        <w:pStyle w:val="10"/>
        <w:widowControl w:val="0"/>
        <w:spacing w:after="0"/>
        <w:ind w:left="358" w:leftChars="0" w:firstLine="0" w:firstLineChars="0"/>
        <w:jc w:val="both"/>
      </w:pPr>
    </w:p>
    <w:p>
      <w:pPr>
        <w:pStyle w:val="10"/>
        <w:widowControl w:val="0"/>
        <w:spacing w:after="0"/>
        <w:ind w:left="358" w:leftChars="0" w:firstLine="0" w:firstLineChars="0"/>
        <w:jc w:val="both"/>
      </w:pPr>
    </w:p>
    <w:p>
      <w:pPr>
        <w:pStyle w:val="10"/>
        <w:widowControl w:val="0"/>
        <w:spacing w:after="0"/>
        <w:ind w:left="358" w:leftChars="0" w:firstLine="0" w:firstLineChars="0"/>
        <w:jc w:val="both"/>
      </w:pPr>
    </w:p>
    <w:p>
      <w:pPr>
        <w:pStyle w:val="10"/>
        <w:widowControl w:val="0"/>
        <w:spacing w:after="0"/>
        <w:ind w:left="358" w:leftChars="0" w:firstLine="0" w:firstLineChars="0"/>
        <w:jc w:val="both"/>
      </w:pPr>
    </w:p>
    <w:p>
      <w:pPr>
        <w:pStyle w:val="10"/>
        <w:widowControl w:val="0"/>
        <w:spacing w:after="0"/>
        <w:ind w:left="358" w:leftChars="0" w:firstLine="0" w:firstLineChars="0"/>
        <w:jc w:val="both"/>
      </w:pPr>
    </w:p>
    <w:p>
      <w:pPr>
        <w:pStyle w:val="10"/>
        <w:numPr>
          <w:ilvl w:val="0"/>
          <w:numId w:val="4"/>
        </w:numPr>
        <w:spacing w:after="0" w:line="240" w:lineRule="auto"/>
        <w:ind w:leftChars="0" w:firstLineChars="0"/>
        <w:jc w:val="both"/>
        <w:rPr>
          <w:rFonts w:ascii="Times New Roman" w:hAnsi="Times New Roman" w:eastAsia="Times New Roman" w:cs="Times New Roman"/>
          <w:sz w:val="24"/>
          <w:szCs w:val="24"/>
          <w:u w:val="single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Convert following single precision number to decimal number</w:t>
      </w:r>
    </w:p>
    <w:p>
      <w:pPr>
        <w:pStyle w:val="10"/>
        <w:widowControl w:val="0"/>
        <w:spacing w:after="0"/>
        <w:ind w:left="358" w:leftChars="0" w:firstLine="0" w:firstLineChars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43BAE000 (All the steps similar to above example must be visible in your answer)</w:t>
      </w:r>
    </w:p>
    <w:p>
      <w:pPr>
        <w:pStyle w:val="10"/>
        <w:spacing w:after="0" w:line="240" w:lineRule="auto"/>
        <w:ind w:left="358" w:leftChars="0" w:firstLine="0" w:firstLineChars="0"/>
        <w:jc w:val="both"/>
        <w:rPr>
          <w:rFonts w:ascii="Times New Roman" w:hAnsi="Times New Roman" w:eastAsia="Times New Roman" w:cs="Times New Roman"/>
          <w:sz w:val="24"/>
          <w:szCs w:val="24"/>
          <w:u w:val="single"/>
        </w:rPr>
      </w:pPr>
    </w:p>
    <w:p>
      <w:pPr>
        <w:widowControl w:val="0"/>
        <w:spacing w:after="0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distT="0" distB="0" distL="114300" distR="114300">
            <wp:extent cx="5701030" cy="5652135"/>
            <wp:effectExtent l="0" t="0" r="13970" b="190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1030" cy="565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spacing w:after="0"/>
        <w:ind w:left="0" w:leftChars="0" w:firstLine="0" w:firstLineChars="0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line="360" w:lineRule="auto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40" w:lineRule="auto"/>
        <w:ind w:left="0" w:hanging="2"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Date: _____________                                                    </w:t>
      </w:r>
    </w:p>
    <w:p>
      <w:pPr>
        <w:ind w:left="0" w:hanging="2"/>
        <w:rPr>
          <w:lang w:val="en-US"/>
        </w:rPr>
      </w:pPr>
    </w:p>
    <w:sectPr>
      <w:headerReference r:id="rId5" w:type="default"/>
      <w:footerReference r:id="rId6" w:type="default"/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left="-2" w:hanging="2"/>
      </w:pPr>
      <w:r>
        <w:separator/>
      </w:r>
    </w:p>
  </w:endnote>
  <w:endnote w:type="continuationSeparator" w:id="1">
    <w:p>
      <w:pPr>
        <w:spacing w:line="240" w:lineRule="auto"/>
        <w:ind w:left="-2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Mangal">
    <w:panose1 w:val="02040503050203030202"/>
    <w:charset w:val="00"/>
    <w:family w:val="roman"/>
    <w:pitch w:val="default"/>
    <w:sig w:usb0="00008003" w:usb1="00000000" w:usb2="00000000" w:usb3="00000000" w:csb0="00000001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Noto Sans Symbols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ind w:left="1" w:hanging="3"/>
    </w:pPr>
    <w:r>
      <w:rPr>
        <w:color w:val="7E7E7E" w:themeColor="background1" w:themeShade="7F"/>
        <w:spacing w:val="60"/>
      </w:rPr>
      <w:t>Page</w:t>
    </w:r>
    <w:r>
      <w:t xml:space="preserve"> 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2</w:t>
    </w:r>
    <w:r>
      <w:rPr>
        <w:b/>
      </w:rPr>
      <w:fldChar w:fldCharType="end"/>
    </w:r>
    <w:r>
      <w:ptab w:relativeTo="margin" w:alignment="center" w:leader="none"/>
    </w:r>
    <w:r>
      <w:ptab w:relativeTo="margin" w:alignment="right" w:leader="none"/>
    </w:r>
    <w:r>
      <w:rPr>
        <w:rFonts w:ascii="Times New Roman" w:hAnsi="Times New Roman" w:eastAsia="Times New Roman" w:cs="Times New Roman"/>
        <w:color w:val="000000"/>
        <w:sz w:val="18"/>
        <w:szCs w:val="18"/>
      </w:rPr>
      <w:t>COA sem III/Jul-Nov 2023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  <w:ind w:left="-2" w:hanging="2"/>
      </w:pPr>
      <w:r>
        <w:separator/>
      </w:r>
    </w:p>
  </w:footnote>
  <w:footnote w:type="continuationSeparator" w:id="1">
    <w:p>
      <w:pPr>
        <w:spacing w:before="0" w:after="0" w:line="276" w:lineRule="auto"/>
        <w:ind w:left="-2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3"/>
      <w:tblW w:w="11927" w:type="dxa"/>
      <w:tblInd w:w="-1395" w:type="dxa"/>
      <w:tbl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572"/>
      <w:gridCol w:w="5475"/>
      <w:gridCol w:w="2880"/>
    </w:tblGrid>
    <w:tr>
      <w:tblPrEx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907" w:hRule="atLeast"/>
      </w:trPr>
      <w:tc>
        <w:tcPr>
          <w:tcW w:w="3572" w:type="dxa"/>
        </w:tcPr>
        <w:p>
          <w:pPr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tabs>
              <w:tab w:val="center" w:pos="4680"/>
              <w:tab w:val="right" w:pos="9360"/>
            </w:tabs>
            <w:spacing w:after="120"/>
            <w:ind w:left="0" w:hanging="2"/>
            <w:rPr>
              <w:color w:val="000000"/>
            </w:rPr>
          </w:pPr>
          <w:r>
            <w:rPr>
              <w:color w:val="000000"/>
              <w:lang w:eastAsia="en-IN" w:bidi="mr-IN"/>
            </w:rPr>
            <w:drawing>
              <wp:inline distT="0" distB="0" distL="114300" distR="114300">
                <wp:extent cx="2181225" cy="617855"/>
                <wp:effectExtent l="19050" t="0" r="9525" b="0"/>
                <wp:docPr id="1" name="image2.jpg" descr="A picture containing drawing&#10;&#10;Description automatically generated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2.jpg" descr="A picture containing drawing&#10;&#10;Description automatically generated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84387" cy="6191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75" w:type="dxa"/>
          <w:vAlign w:val="center"/>
        </w:tcPr>
        <w:p>
          <w:pPr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tabs>
              <w:tab w:val="center" w:pos="4513"/>
              <w:tab w:val="right" w:pos="9026"/>
            </w:tabs>
            <w:spacing w:after="0" w:line="240" w:lineRule="auto"/>
            <w:ind w:left="0" w:hanging="2"/>
            <w:jc w:val="center"/>
            <w:rPr>
              <w:rFonts w:ascii="Times New Roman" w:hAnsi="Times New Roman" w:eastAsia="Times New Roman" w:cs="Times New Roman"/>
              <w:color w:val="000000"/>
              <w:sz w:val="24"/>
              <w:szCs w:val="24"/>
            </w:rPr>
          </w:pPr>
          <w:r>
            <w:rPr>
              <w:rFonts w:ascii="Times New Roman" w:hAnsi="Times New Roman" w:eastAsia="Times New Roman" w:cs="Times New Roman"/>
              <w:b/>
              <w:color w:val="000000"/>
              <w:sz w:val="24"/>
              <w:szCs w:val="24"/>
            </w:rPr>
            <w:t>K. J. Somaiya College of Engineering, Mumbai-77</w:t>
          </w:r>
        </w:p>
        <w:p>
          <w:pPr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tabs>
              <w:tab w:val="center" w:pos="4513"/>
              <w:tab w:val="right" w:pos="9026"/>
            </w:tabs>
            <w:spacing w:after="0" w:line="240" w:lineRule="auto"/>
            <w:ind w:left="0" w:hanging="2"/>
            <w:jc w:val="center"/>
            <w:rPr>
              <w:rFonts w:ascii="Times New Roman" w:hAnsi="Times New Roman" w:eastAsia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hAnsi="Times New Roman" w:eastAsia="Times New Roman" w:cs="Times New Roman"/>
              <w:color w:val="000000"/>
              <w:sz w:val="20"/>
              <w:szCs w:val="20"/>
            </w:rPr>
            <w:t>(A Constituent College of SomaiyaVidyavihar University)</w:t>
          </w:r>
        </w:p>
        <w:p>
          <w:pPr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tabs>
              <w:tab w:val="center" w:pos="4513"/>
              <w:tab w:val="right" w:pos="9026"/>
            </w:tabs>
            <w:spacing w:after="0" w:line="240" w:lineRule="auto"/>
            <w:ind w:left="0" w:hanging="2"/>
            <w:jc w:val="center"/>
            <w:rPr>
              <w:color w:val="BC202E"/>
              <w:sz w:val="24"/>
              <w:szCs w:val="24"/>
            </w:rPr>
          </w:pPr>
          <w:r>
            <w:rPr>
              <w:rFonts w:ascii="Times New Roman" w:hAnsi="Times New Roman" w:eastAsia="Times New Roman" w:cs="Times New Roman"/>
              <w:b/>
              <w:color w:val="BC202E"/>
              <w:sz w:val="24"/>
              <w:szCs w:val="24"/>
            </w:rPr>
            <w:t>Department of Computer Engineering</w:t>
          </w:r>
        </w:p>
      </w:tc>
      <w:tc>
        <w:tcPr>
          <w:tcW w:w="2880" w:type="dxa"/>
        </w:tcPr>
        <w:p>
          <w:pPr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tabs>
              <w:tab w:val="left" w:pos="735"/>
              <w:tab w:val="right" w:pos="2664"/>
              <w:tab w:val="center" w:pos="4680"/>
              <w:tab w:val="right" w:pos="9360"/>
            </w:tabs>
            <w:ind w:left="0" w:hanging="2"/>
            <w:rPr>
              <w:color w:val="000000"/>
            </w:rPr>
          </w:pPr>
          <w:r>
            <w:rPr>
              <w:color w:val="000000"/>
              <w:lang w:eastAsia="en-IN" w:bidi="mr-IN"/>
            </w:rPr>
            <w:drawing>
              <wp:inline distT="0" distB="0" distL="114300" distR="114300">
                <wp:extent cx="983615" cy="607695"/>
                <wp:effectExtent l="0" t="0" r="0" b="0"/>
                <wp:docPr id="2" name="image3.png" descr="A close up of a sign&#10;&#10;Description automatically generated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3.png" descr="A close up of a sign&#10;&#10;Description automatically generated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83615" cy="6076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pStyle w:val="6"/>
      <w:ind w:left="0" w:hanging="2"/>
    </w:pPr>
    <w:r>
      <w:ptab w:relativeTo="margin" w:alignment="center" w:leader="none"/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1606CFD"/>
    <w:multiLevelType w:val="multilevel"/>
    <w:tmpl w:val="01606CFD"/>
    <w:lvl w:ilvl="0" w:tentative="0">
      <w:start w:val="1"/>
      <w:numFmt w:val="decimal"/>
      <w:lvlText w:val="%1."/>
      <w:lvlJc w:val="left"/>
      <w:pPr>
        <w:ind w:left="720" w:hanging="360"/>
      </w:pPr>
      <w:rPr>
        <w:b/>
        <w:vertAlign w:val="baseli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 w:tentative="0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 w:tentative="0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 w:tentative="0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">
    <w:nsid w:val="2B9C41D0"/>
    <w:multiLevelType w:val="multilevel"/>
    <w:tmpl w:val="2B9C41D0"/>
    <w:lvl w:ilvl="0" w:tentative="0">
      <w:start w:val="0"/>
      <w:numFmt w:val="decimal"/>
      <w:lvlText w:val="%1.0"/>
      <w:lvlJc w:val="left"/>
      <w:pPr>
        <w:ind w:left="463" w:hanging="465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1183" w:hanging="465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2158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2878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3958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4678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5758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6478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7558" w:hanging="1800"/>
      </w:pPr>
      <w:rPr>
        <w:rFonts w:hint="default"/>
      </w:rPr>
    </w:lvl>
  </w:abstractNum>
  <w:abstractNum w:abstractNumId="2">
    <w:nsid w:val="37B60ABA"/>
    <w:multiLevelType w:val="multilevel"/>
    <w:tmpl w:val="37B60ABA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  <w:sz w:val="20"/>
        <w:szCs w:val="20"/>
        <w:vertAlign w:val="baseline"/>
      </w:rPr>
    </w:lvl>
    <w:lvl w:ilvl="1" w:tentative="0">
      <w:start w:val="1"/>
      <w:numFmt w:val="bullet"/>
      <w:lvlText w:val="●"/>
      <w:lvlJc w:val="left"/>
      <w:pPr>
        <w:ind w:left="1440" w:hanging="360"/>
      </w:pPr>
      <w:rPr>
        <w:rFonts w:ascii="Noto Sans Symbols" w:hAnsi="Noto Sans Symbols" w:eastAsia="Noto Sans Symbols" w:cs="Noto Sans Symbols"/>
        <w:sz w:val="20"/>
        <w:szCs w:val="20"/>
        <w:vertAlign w:val="baseline"/>
      </w:rPr>
    </w:lvl>
    <w:lvl w:ilvl="2" w:tentative="0">
      <w:start w:val="1"/>
      <w:numFmt w:val="bullet"/>
      <w:lvlText w:val="●"/>
      <w:lvlJc w:val="left"/>
      <w:pPr>
        <w:ind w:left="2160" w:hanging="360"/>
      </w:pPr>
      <w:rPr>
        <w:rFonts w:ascii="Noto Sans Symbols" w:hAnsi="Noto Sans Symbols" w:eastAsia="Noto Sans Symbols" w:cs="Noto Sans Symbols"/>
        <w:sz w:val="20"/>
        <w:szCs w:val="20"/>
        <w:vertAlign w:val="baseli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  <w:sz w:val="20"/>
        <w:szCs w:val="20"/>
        <w:vertAlign w:val="baseline"/>
      </w:rPr>
    </w:lvl>
    <w:lvl w:ilvl="4" w:tentative="0">
      <w:start w:val="1"/>
      <w:numFmt w:val="bullet"/>
      <w:lvlText w:val="●"/>
      <w:lvlJc w:val="left"/>
      <w:pPr>
        <w:ind w:left="3600" w:hanging="360"/>
      </w:pPr>
      <w:rPr>
        <w:rFonts w:ascii="Noto Sans Symbols" w:hAnsi="Noto Sans Symbols" w:eastAsia="Noto Sans Symbols" w:cs="Noto Sans Symbols"/>
        <w:sz w:val="20"/>
        <w:szCs w:val="20"/>
        <w:vertAlign w:val="baseline"/>
      </w:rPr>
    </w:lvl>
    <w:lvl w:ilvl="5" w:tentative="0">
      <w:start w:val="1"/>
      <w:numFmt w:val="bullet"/>
      <w:lvlText w:val="●"/>
      <w:lvlJc w:val="left"/>
      <w:pPr>
        <w:ind w:left="4320" w:hanging="360"/>
      </w:pPr>
      <w:rPr>
        <w:rFonts w:ascii="Noto Sans Symbols" w:hAnsi="Noto Sans Symbols" w:eastAsia="Noto Sans Symbols" w:cs="Noto Sans Symbols"/>
        <w:sz w:val="20"/>
        <w:szCs w:val="20"/>
        <w:vertAlign w:val="baseli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  <w:sz w:val="20"/>
        <w:szCs w:val="20"/>
        <w:vertAlign w:val="baseline"/>
      </w:rPr>
    </w:lvl>
    <w:lvl w:ilvl="7" w:tentative="0">
      <w:start w:val="1"/>
      <w:numFmt w:val="bullet"/>
      <w:lvlText w:val="●"/>
      <w:lvlJc w:val="left"/>
      <w:pPr>
        <w:ind w:left="5760" w:hanging="360"/>
      </w:pPr>
      <w:rPr>
        <w:rFonts w:ascii="Noto Sans Symbols" w:hAnsi="Noto Sans Symbols" w:eastAsia="Noto Sans Symbols" w:cs="Noto Sans Symbols"/>
        <w:sz w:val="20"/>
        <w:szCs w:val="20"/>
        <w:vertAlign w:val="baseline"/>
      </w:rPr>
    </w:lvl>
    <w:lvl w:ilvl="8" w:tentative="0">
      <w:start w:val="1"/>
      <w:numFmt w:val="bullet"/>
      <w:lvlText w:val="●"/>
      <w:lvlJc w:val="left"/>
      <w:pPr>
        <w:ind w:left="6480" w:hanging="360"/>
      </w:pPr>
      <w:rPr>
        <w:rFonts w:ascii="Noto Sans Symbols" w:hAnsi="Noto Sans Symbols" w:eastAsia="Noto Sans Symbols" w:cs="Noto Sans Symbols"/>
        <w:sz w:val="20"/>
        <w:szCs w:val="20"/>
        <w:vertAlign w:val="baseline"/>
      </w:rPr>
    </w:lvl>
  </w:abstractNum>
  <w:abstractNum w:abstractNumId="3">
    <w:nsid w:val="3885C690"/>
    <w:multiLevelType w:val="singleLevel"/>
    <w:tmpl w:val="3885C690"/>
    <w:lvl w:ilvl="0" w:tentative="0">
      <w:start w:val="9"/>
      <w:numFmt w:val="decimal"/>
      <w:suff w:val="space"/>
      <w:lvlText w:val="%1."/>
      <w:lvlJc w:val="left"/>
    </w:lvl>
  </w:abstractNum>
  <w:abstractNum w:abstractNumId="4">
    <w:nsid w:val="3C6D74B3"/>
    <w:multiLevelType w:val="multilevel"/>
    <w:tmpl w:val="3C6D74B3"/>
    <w:lvl w:ilvl="0" w:tentative="0">
      <w:start w:val="1"/>
      <w:numFmt w:val="decimal"/>
      <w:lvlText w:val="%1)"/>
      <w:lvlJc w:val="left"/>
      <w:pPr>
        <w:ind w:left="358" w:hanging="360"/>
      </w:pPr>
      <w:rPr>
        <w:rFonts w:hint="default"/>
        <w:b/>
        <w:u w:val="none"/>
      </w:rPr>
    </w:lvl>
    <w:lvl w:ilvl="1" w:tentative="0">
      <w:start w:val="1"/>
      <w:numFmt w:val="lowerLetter"/>
      <w:lvlText w:val="%2."/>
      <w:lvlJc w:val="left"/>
      <w:pPr>
        <w:ind w:left="1078" w:hanging="360"/>
      </w:pPr>
    </w:lvl>
    <w:lvl w:ilvl="2" w:tentative="0">
      <w:start w:val="1"/>
      <w:numFmt w:val="lowerRoman"/>
      <w:lvlText w:val="%3."/>
      <w:lvlJc w:val="right"/>
      <w:pPr>
        <w:ind w:left="1798" w:hanging="180"/>
      </w:pPr>
    </w:lvl>
    <w:lvl w:ilvl="3" w:tentative="0">
      <w:start w:val="1"/>
      <w:numFmt w:val="decimal"/>
      <w:lvlText w:val="%4."/>
      <w:lvlJc w:val="left"/>
      <w:pPr>
        <w:ind w:left="2518" w:hanging="360"/>
      </w:pPr>
    </w:lvl>
    <w:lvl w:ilvl="4" w:tentative="0">
      <w:start w:val="1"/>
      <w:numFmt w:val="lowerLetter"/>
      <w:lvlText w:val="%5."/>
      <w:lvlJc w:val="left"/>
      <w:pPr>
        <w:ind w:left="3238" w:hanging="360"/>
      </w:pPr>
    </w:lvl>
    <w:lvl w:ilvl="5" w:tentative="0">
      <w:start w:val="1"/>
      <w:numFmt w:val="lowerRoman"/>
      <w:lvlText w:val="%6."/>
      <w:lvlJc w:val="right"/>
      <w:pPr>
        <w:ind w:left="3958" w:hanging="180"/>
      </w:pPr>
    </w:lvl>
    <w:lvl w:ilvl="6" w:tentative="0">
      <w:start w:val="1"/>
      <w:numFmt w:val="decimal"/>
      <w:lvlText w:val="%7."/>
      <w:lvlJc w:val="left"/>
      <w:pPr>
        <w:ind w:left="4678" w:hanging="360"/>
      </w:pPr>
    </w:lvl>
    <w:lvl w:ilvl="7" w:tentative="0">
      <w:start w:val="1"/>
      <w:numFmt w:val="lowerLetter"/>
      <w:lvlText w:val="%8."/>
      <w:lvlJc w:val="left"/>
      <w:pPr>
        <w:ind w:left="5398" w:hanging="360"/>
      </w:pPr>
    </w:lvl>
    <w:lvl w:ilvl="8" w:tentative="0">
      <w:start w:val="1"/>
      <w:numFmt w:val="lowerRoman"/>
      <w:lvlText w:val="%9."/>
      <w:lvlJc w:val="right"/>
      <w:pPr>
        <w:ind w:left="6118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1207CC"/>
    <w:rsid w:val="00072A7F"/>
    <w:rsid w:val="001207CC"/>
    <w:rsid w:val="0026222B"/>
    <w:rsid w:val="002715E6"/>
    <w:rsid w:val="00287431"/>
    <w:rsid w:val="003A13FD"/>
    <w:rsid w:val="00441A9E"/>
    <w:rsid w:val="004875B0"/>
    <w:rsid w:val="0058743E"/>
    <w:rsid w:val="0059233B"/>
    <w:rsid w:val="005A065A"/>
    <w:rsid w:val="0075037C"/>
    <w:rsid w:val="007B6A2A"/>
    <w:rsid w:val="007C7CD1"/>
    <w:rsid w:val="008B6475"/>
    <w:rsid w:val="009032F4"/>
    <w:rsid w:val="0091059F"/>
    <w:rsid w:val="00951A89"/>
    <w:rsid w:val="00977A93"/>
    <w:rsid w:val="00A27C5B"/>
    <w:rsid w:val="00AD220C"/>
    <w:rsid w:val="00B170F9"/>
    <w:rsid w:val="00BE7B95"/>
    <w:rsid w:val="00C448EE"/>
    <w:rsid w:val="00CC2D7F"/>
    <w:rsid w:val="00CD7609"/>
    <w:rsid w:val="00CE3096"/>
    <w:rsid w:val="00D97211"/>
    <w:rsid w:val="00DA5A1F"/>
    <w:rsid w:val="00E2040C"/>
    <w:rsid w:val="00E72DCC"/>
    <w:rsid w:val="00EB2F58"/>
    <w:rsid w:val="00EF21E3"/>
    <w:rsid w:val="00F8744E"/>
    <w:rsid w:val="293F7D6C"/>
    <w:rsid w:val="41714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  <o:rules v:ext="edit">
        <o:r id="V:Rule1" type="connector" idref="#_x0000_s1029"/>
        <o:r id="V:Rule2" type="connector" idref="#_x0000_s1030"/>
        <o:r id="V:Rule3" type="connector" idref="#_x0000_s1031"/>
        <o:r id="V:Rule4" type="connector" idref="#_x0000_s1032"/>
        <o:r id="V:Rule5" type="connector" idref="#_x0000_s1033"/>
        <o:r id="V:Rule6" type="connector" idref="#_x0000_s1034"/>
      </o:rules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  <w:ind w:left="-1" w:leftChars="-1" w:hanging="1" w:hangingChars="1"/>
      <w:textAlignment w:val="top"/>
      <w:outlineLvl w:val="0"/>
    </w:pPr>
    <w:rPr>
      <w:rFonts w:ascii="Calibri" w:hAnsi="Calibri" w:eastAsia="Calibri" w:cs="Calibri"/>
      <w:kern w:val="1"/>
      <w:position w:val="-1"/>
      <w:sz w:val="22"/>
      <w:szCs w:val="22"/>
      <w:lang w:val="en-IN" w:eastAsia="zh-CN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9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footer"/>
    <w:basedOn w:val="1"/>
    <w:link w:val="8"/>
    <w:semiHidden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6">
    <w:name w:val="header"/>
    <w:basedOn w:val="1"/>
    <w:link w:val="7"/>
    <w:semiHidden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7">
    <w:name w:val="Header Char"/>
    <w:basedOn w:val="2"/>
    <w:link w:val="6"/>
    <w:semiHidden/>
    <w:qFormat/>
    <w:uiPriority w:val="99"/>
  </w:style>
  <w:style w:type="character" w:customStyle="1" w:styleId="8">
    <w:name w:val="Footer Char"/>
    <w:basedOn w:val="2"/>
    <w:link w:val="5"/>
    <w:semiHidden/>
    <w:qFormat/>
    <w:uiPriority w:val="99"/>
  </w:style>
  <w:style w:type="character" w:customStyle="1" w:styleId="9">
    <w:name w:val="Balloon Text Char"/>
    <w:basedOn w:val="2"/>
    <w:link w:val="4"/>
    <w:semiHidden/>
    <w:qFormat/>
    <w:uiPriority w:val="99"/>
    <w:rPr>
      <w:rFonts w:ascii="Tahoma" w:hAnsi="Tahoma" w:cs="Tahoma"/>
      <w:sz w:val="16"/>
      <w:szCs w:val="16"/>
    </w:rPr>
  </w:style>
  <w:style w:type="paragraph" w:styleId="10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34"/>
    <customShpInfo spid="_x0000_s1030"/>
    <customShpInfo spid="_x0000_s1029"/>
    <customShpInfo spid="_x0000_s1033"/>
    <customShpInfo spid="_x0000_s1032"/>
    <customShpInfo spid="_x0000_s103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951</Words>
  <Characters>5427</Characters>
  <Lines>45</Lines>
  <Paragraphs>12</Paragraphs>
  <TotalTime>190</TotalTime>
  <ScaleCrop>false</ScaleCrop>
  <LinksUpToDate>false</LinksUpToDate>
  <CharactersWithSpaces>6366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2023-08-26T13:50:00Z</dcterms:created>
  <dc:creator>admin</dc:creator>
  <cp:lastModifiedBy>Minav Karia</cp:lastModifiedBy>
  <dcterms:modified xsi:type="dcterms:W3CDTF">2023-10-23T13:46:47Z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6FF7BD108E6149D2A2025C60E7A207C9_12</vt:lpwstr>
  </property>
</Properties>
</file>