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03F5" w14:textId="77777777" w:rsidR="003364AC" w:rsidRDefault="00000000">
      <w:pPr>
        <w:spacing w:before="23"/>
        <w:ind w:left="-1" w:right="140"/>
        <w:jc w:val="center"/>
        <w:rPr>
          <w:rFonts w:hint="eastAsia"/>
          <w:sz w:val="36"/>
        </w:rPr>
      </w:pPr>
      <w:r>
        <w:rPr>
          <w:spacing w:val="-1"/>
          <w:sz w:val="36"/>
        </w:rPr>
        <w:t>第八届全球校园人工智能算法精英大赛</w:t>
      </w:r>
    </w:p>
    <w:p w14:paraId="28C19A5C" w14:textId="77777777" w:rsidR="003364AC" w:rsidRDefault="00000000">
      <w:pPr>
        <w:spacing w:before="244"/>
        <w:ind w:left="-1" w:right="140"/>
        <w:jc w:val="center"/>
        <w:rPr>
          <w:rFonts w:hint="eastAsia"/>
          <w:sz w:val="36"/>
        </w:rPr>
      </w:pPr>
      <w:r>
        <w:rPr>
          <w:rFonts w:ascii="Georgia" w:eastAsia="Georgia"/>
          <w:b/>
          <w:sz w:val="36"/>
        </w:rPr>
        <w:t>AI+</w:t>
      </w:r>
      <w:r>
        <w:rPr>
          <w:rFonts w:ascii="Georgia" w:eastAsia="Georgia"/>
          <w:b/>
          <w:spacing w:val="79"/>
          <w:w w:val="150"/>
          <w:sz w:val="36"/>
        </w:rPr>
        <w:t xml:space="preserve"> </w:t>
      </w:r>
      <w:r>
        <w:rPr>
          <w:spacing w:val="-2"/>
          <w:sz w:val="36"/>
        </w:rPr>
        <w:t>开源技术报告</w:t>
      </w:r>
    </w:p>
    <w:p w14:paraId="264B726C" w14:textId="77777777" w:rsidR="003364AC" w:rsidRDefault="003364AC">
      <w:pPr>
        <w:pStyle w:val="a3"/>
        <w:spacing w:before="116"/>
        <w:rPr>
          <w:rFonts w:hint="eastAsia"/>
          <w:sz w:val="36"/>
        </w:rPr>
      </w:pPr>
    </w:p>
    <w:p w14:paraId="37715926" w14:textId="77777777" w:rsidR="003364AC" w:rsidRDefault="00000000">
      <w:pPr>
        <w:pStyle w:val="a5"/>
        <w:rPr>
          <w:rFonts w:hint="eastAsia"/>
        </w:rPr>
      </w:pPr>
      <w:r>
        <w:rPr>
          <w:spacing w:val="-1"/>
        </w:rPr>
        <w:t>保留旧家具的三维布局助手</w:t>
      </w:r>
    </w:p>
    <w:p w14:paraId="1275DE53" w14:textId="77777777" w:rsidR="003364AC" w:rsidRDefault="00000000">
      <w:pPr>
        <w:spacing w:line="291" w:lineRule="exact"/>
        <w:ind w:left="4030"/>
        <w:rPr>
          <w:rFonts w:hint="eastAsia"/>
          <w:sz w:val="24"/>
        </w:rPr>
      </w:pPr>
      <w:r>
        <w:rPr>
          <w:rFonts w:ascii="Times New Roman" w:eastAsia="Times New Roman"/>
          <w:sz w:val="24"/>
        </w:rPr>
        <w:t>Roomwise</w:t>
      </w:r>
      <w:r>
        <w:rPr>
          <w:sz w:val="24"/>
        </w:rPr>
        <w:t>（归置</w:t>
      </w:r>
      <w:r>
        <w:rPr>
          <w:spacing w:val="-10"/>
          <w:sz w:val="24"/>
        </w:rPr>
        <w:t>）</w:t>
      </w:r>
    </w:p>
    <w:p w14:paraId="4EDECF9F" w14:textId="77777777" w:rsidR="003364AC" w:rsidRDefault="003364AC">
      <w:pPr>
        <w:pStyle w:val="a3"/>
        <w:spacing w:before="127"/>
        <w:rPr>
          <w:rFonts w:hint="eastAsia"/>
          <w:sz w:val="24"/>
        </w:rPr>
      </w:pPr>
    </w:p>
    <w:p w14:paraId="54CFECD0" w14:textId="77777777" w:rsidR="003364AC" w:rsidRDefault="00000000">
      <w:pPr>
        <w:tabs>
          <w:tab w:val="left" w:pos="5200"/>
        </w:tabs>
        <w:spacing w:line="345" w:lineRule="auto"/>
        <w:ind w:left="3040" w:right="3181"/>
        <w:jc w:val="center"/>
        <w:rPr>
          <w:rFonts w:hint="eastAsia"/>
          <w:sz w:val="24"/>
        </w:rPr>
      </w:pPr>
      <w:r>
        <w:rPr>
          <w:spacing w:val="-2"/>
          <w:sz w:val="24"/>
        </w:rPr>
        <w:t>团队名称：待填</w:t>
      </w:r>
      <w:r>
        <w:rPr>
          <w:sz w:val="24"/>
        </w:rPr>
        <w:tab/>
      </w:r>
      <w:r>
        <w:rPr>
          <w:spacing w:val="-2"/>
          <w:sz w:val="24"/>
        </w:rPr>
        <w:t>参赛编号：待填</w:t>
      </w:r>
      <w:r>
        <w:rPr>
          <w:sz w:val="24"/>
        </w:rPr>
        <w:t>参赛方向：开源赋能的</w:t>
      </w:r>
      <w:r>
        <w:rPr>
          <w:spacing w:val="-24"/>
          <w:sz w:val="24"/>
        </w:rPr>
        <w:t xml:space="preserve"> </w:t>
      </w:r>
      <w:r>
        <w:rPr>
          <w:rFonts w:ascii="Times New Roman" w:eastAsia="Times New Roman"/>
          <w:sz w:val="24"/>
        </w:rPr>
        <w:t>AI</w:t>
      </w:r>
      <w:r>
        <w:rPr>
          <w:rFonts w:ascii="Times New Roman" w:eastAsia="Times New Roman"/>
          <w:spacing w:val="36"/>
          <w:sz w:val="24"/>
        </w:rPr>
        <w:t xml:space="preserve"> </w:t>
      </w:r>
      <w:r>
        <w:rPr>
          <w:sz w:val="24"/>
        </w:rPr>
        <w:t>应用创新</w:t>
      </w:r>
    </w:p>
    <w:p w14:paraId="47BCD089" w14:textId="77777777" w:rsidR="003364AC" w:rsidRDefault="00000000">
      <w:pPr>
        <w:spacing w:before="169"/>
        <w:ind w:left="3934"/>
        <w:rPr>
          <w:rFonts w:hint="eastAsia"/>
          <w:sz w:val="24"/>
        </w:rPr>
      </w:pPr>
      <w:r>
        <w:rPr>
          <w:rFonts w:ascii="Times New Roman" w:eastAsia="Times New Roman"/>
          <w:sz w:val="24"/>
        </w:rPr>
        <w:t>2026</w:t>
      </w:r>
      <w:r>
        <w:rPr>
          <w:rFonts w:ascii="Times New Roman" w:eastAsia="Times New Roman"/>
          <w:spacing w:val="6"/>
          <w:sz w:val="24"/>
        </w:rPr>
        <w:t xml:space="preserve"> </w:t>
      </w:r>
      <w:r>
        <w:rPr>
          <w:spacing w:val="-21"/>
          <w:sz w:val="24"/>
        </w:rPr>
        <w:t xml:space="preserve">年 </w:t>
      </w: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14"/>
          <w:sz w:val="24"/>
        </w:rPr>
        <w:t xml:space="preserve"> </w:t>
      </w:r>
      <w:r>
        <w:rPr>
          <w:spacing w:val="-21"/>
          <w:sz w:val="24"/>
        </w:rPr>
        <w:t xml:space="preserve">月 </w:t>
      </w:r>
      <w:r>
        <w:rPr>
          <w:rFonts w:ascii="Times New Roman" w:eastAsia="Times New Roman"/>
          <w:sz w:val="24"/>
        </w:rPr>
        <w:t>26</w:t>
      </w:r>
      <w:r>
        <w:rPr>
          <w:rFonts w:ascii="Times New Roman" w:eastAsia="Times New Roman"/>
          <w:spacing w:val="14"/>
          <w:sz w:val="24"/>
        </w:rPr>
        <w:t xml:space="preserve"> </w:t>
      </w:r>
      <w:r>
        <w:rPr>
          <w:spacing w:val="-10"/>
          <w:sz w:val="24"/>
        </w:rPr>
        <w:t>日</w:t>
      </w:r>
    </w:p>
    <w:p w14:paraId="319903F8" w14:textId="77777777" w:rsidR="003364AC" w:rsidRDefault="003364AC">
      <w:pPr>
        <w:pStyle w:val="a3"/>
        <w:rPr>
          <w:rFonts w:hint="eastAsia"/>
          <w:sz w:val="20"/>
        </w:rPr>
      </w:pPr>
    </w:p>
    <w:p w14:paraId="5639FFA8" w14:textId="77777777" w:rsidR="003364AC" w:rsidRDefault="003364AC">
      <w:pPr>
        <w:pStyle w:val="a3"/>
        <w:rPr>
          <w:rFonts w:hint="eastAsia"/>
          <w:sz w:val="20"/>
        </w:rPr>
      </w:pPr>
    </w:p>
    <w:p w14:paraId="0A11C393" w14:textId="77777777" w:rsidR="003364AC" w:rsidRDefault="003364AC">
      <w:pPr>
        <w:pStyle w:val="a3"/>
        <w:rPr>
          <w:rFonts w:hint="eastAsia"/>
          <w:sz w:val="20"/>
        </w:rPr>
      </w:pPr>
    </w:p>
    <w:p w14:paraId="66889553" w14:textId="77777777" w:rsidR="003364AC" w:rsidRDefault="003364AC">
      <w:pPr>
        <w:pStyle w:val="a3"/>
        <w:rPr>
          <w:rFonts w:hint="eastAsia"/>
          <w:sz w:val="20"/>
        </w:rPr>
      </w:pPr>
    </w:p>
    <w:p w14:paraId="20D57077" w14:textId="77777777" w:rsidR="003364AC" w:rsidRDefault="003364AC">
      <w:pPr>
        <w:pStyle w:val="a3"/>
        <w:rPr>
          <w:rFonts w:hint="eastAsia"/>
          <w:sz w:val="20"/>
        </w:rPr>
      </w:pPr>
    </w:p>
    <w:p w14:paraId="37483A81" w14:textId="77777777" w:rsidR="003364AC" w:rsidRDefault="003364AC">
      <w:pPr>
        <w:pStyle w:val="a3"/>
        <w:rPr>
          <w:rFonts w:hint="eastAsia"/>
          <w:sz w:val="20"/>
        </w:rPr>
      </w:pPr>
    </w:p>
    <w:p w14:paraId="68F94652" w14:textId="77777777" w:rsidR="003364AC" w:rsidRDefault="003364AC">
      <w:pPr>
        <w:pStyle w:val="a3"/>
        <w:rPr>
          <w:rFonts w:hint="eastAsia"/>
          <w:sz w:val="20"/>
        </w:rPr>
      </w:pPr>
    </w:p>
    <w:p w14:paraId="3E0BA15D" w14:textId="77777777" w:rsidR="003364AC" w:rsidRDefault="003364AC">
      <w:pPr>
        <w:pStyle w:val="a3"/>
        <w:rPr>
          <w:rFonts w:hint="eastAsia"/>
          <w:sz w:val="20"/>
        </w:rPr>
      </w:pPr>
    </w:p>
    <w:p w14:paraId="5F3A4400" w14:textId="77777777" w:rsidR="003364AC" w:rsidRDefault="003364AC">
      <w:pPr>
        <w:pStyle w:val="a3"/>
        <w:rPr>
          <w:rFonts w:hint="eastAsia"/>
          <w:sz w:val="20"/>
        </w:rPr>
      </w:pPr>
    </w:p>
    <w:p w14:paraId="594F9E52" w14:textId="77777777" w:rsidR="003364AC" w:rsidRDefault="003364AC">
      <w:pPr>
        <w:pStyle w:val="a3"/>
        <w:rPr>
          <w:rFonts w:hint="eastAsia"/>
          <w:sz w:val="20"/>
        </w:rPr>
      </w:pPr>
    </w:p>
    <w:p w14:paraId="5E79A653" w14:textId="77777777" w:rsidR="003364AC" w:rsidRDefault="003364AC">
      <w:pPr>
        <w:pStyle w:val="a3"/>
        <w:rPr>
          <w:rFonts w:hint="eastAsia"/>
          <w:sz w:val="20"/>
        </w:rPr>
      </w:pPr>
    </w:p>
    <w:p w14:paraId="7BEEA5A0" w14:textId="77777777" w:rsidR="003364AC" w:rsidRDefault="003364AC">
      <w:pPr>
        <w:pStyle w:val="a3"/>
        <w:rPr>
          <w:rFonts w:hint="eastAsia"/>
          <w:sz w:val="20"/>
        </w:rPr>
      </w:pPr>
    </w:p>
    <w:p w14:paraId="0D54E569" w14:textId="77777777" w:rsidR="003364AC" w:rsidRDefault="003364AC">
      <w:pPr>
        <w:pStyle w:val="a3"/>
        <w:rPr>
          <w:rFonts w:hint="eastAsia"/>
          <w:sz w:val="20"/>
        </w:rPr>
      </w:pPr>
    </w:p>
    <w:p w14:paraId="0CF1B168" w14:textId="77777777" w:rsidR="003364AC" w:rsidRDefault="003364AC">
      <w:pPr>
        <w:pStyle w:val="a3"/>
        <w:rPr>
          <w:rFonts w:hint="eastAsia"/>
          <w:sz w:val="20"/>
        </w:rPr>
      </w:pPr>
    </w:p>
    <w:p w14:paraId="2F2FA877" w14:textId="77777777" w:rsidR="003364AC" w:rsidRDefault="003364AC">
      <w:pPr>
        <w:pStyle w:val="a3"/>
        <w:rPr>
          <w:rFonts w:hint="eastAsia"/>
          <w:sz w:val="20"/>
        </w:rPr>
      </w:pPr>
    </w:p>
    <w:p w14:paraId="525EB439" w14:textId="77777777" w:rsidR="003364AC" w:rsidRDefault="003364AC">
      <w:pPr>
        <w:pStyle w:val="a3"/>
        <w:rPr>
          <w:rFonts w:hint="eastAsia"/>
          <w:sz w:val="20"/>
        </w:rPr>
      </w:pPr>
    </w:p>
    <w:p w14:paraId="1634C421" w14:textId="77777777" w:rsidR="003364AC" w:rsidRDefault="003364AC">
      <w:pPr>
        <w:pStyle w:val="a3"/>
        <w:rPr>
          <w:rFonts w:hint="eastAsia"/>
          <w:sz w:val="20"/>
        </w:rPr>
      </w:pPr>
    </w:p>
    <w:p w14:paraId="0154DC2A" w14:textId="77777777" w:rsidR="003364AC" w:rsidRDefault="003364AC">
      <w:pPr>
        <w:pStyle w:val="a3"/>
        <w:rPr>
          <w:rFonts w:hint="eastAsia"/>
          <w:sz w:val="20"/>
        </w:rPr>
      </w:pPr>
    </w:p>
    <w:p w14:paraId="2F8EF73F" w14:textId="77777777" w:rsidR="003364AC" w:rsidRDefault="00000000">
      <w:pPr>
        <w:pStyle w:val="a3"/>
        <w:spacing w:before="95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8232A9" wp14:editId="62DE3F7B">
                <wp:simplePos x="0" y="0"/>
                <wp:positionH relativeFrom="page">
                  <wp:posOffset>1107909</wp:posOffset>
                </wp:positionH>
                <wp:positionV relativeFrom="paragraph">
                  <wp:posOffset>240823</wp:posOffset>
                </wp:positionV>
                <wp:extent cx="5344795" cy="6210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4795" cy="62103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D286BC" w14:textId="77777777" w:rsidR="003364AC" w:rsidRDefault="00000000">
                            <w:pPr>
                              <w:pStyle w:val="a3"/>
                              <w:spacing w:before="22"/>
                              <w:ind w:left="135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本报告按《</w:t>
                            </w:r>
                            <w:r>
                              <w:rPr>
                                <w:rFonts w:ascii="Georgia" w:eastAsia="Georgia" w:hAnsi="Georgia"/>
                              </w:rPr>
                              <w:t>AIC</w:t>
                            </w:r>
                            <w:r>
                              <w:t>·</w:t>
                            </w:r>
                            <w:r>
                              <w:rPr>
                                <w:rFonts w:ascii="Georgia" w:eastAsia="Georgia" w:hAnsi="Georgia"/>
                              </w:rPr>
                              <w:t>AI+</w:t>
                            </w:r>
                            <w:r>
                              <w:rPr>
                                <w:rFonts w:ascii="Georgia" w:eastAsia="Georgia" w:hAnsi="Georgia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开源技术报告参考大纲》编写。</w:t>
                            </w:r>
                          </w:p>
                          <w:p w14:paraId="69879809" w14:textId="77777777" w:rsidR="003364AC" w:rsidRDefault="00000000">
                            <w:pPr>
                              <w:pStyle w:val="a3"/>
                              <w:spacing w:before="7" w:line="320" w:lineRule="atLeast"/>
                              <w:ind w:left="806" w:right="669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正文控制在建议篇幅内；报告不包含学校名称、学校标识或指导教师信息。提交前请补充团队名称与参赛编号，并按最终发布版本复核资源授权。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232A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7.25pt;margin-top:18.95pt;width:420.85pt;height:48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" filled="f" strokeweight=".14056mm">
                <v:path arrowok="t"/>
                <v:textbox inset="0,0,0,0">
                  <w:txbxContent>
                    <w:p w14:paraId="2AD286BC" w14:textId="77777777" w:rsidR="003364AC" w:rsidRDefault="00000000">
                      <w:pPr>
                        <w:pStyle w:val="a3"/>
                        <w:spacing w:before="22"/>
                        <w:ind w:left="135"/>
                        <w:jc w:val="center"/>
                        <w:rPr>
                          <w:rFonts w:hint="eastAsia"/>
                        </w:rPr>
                      </w:pPr>
                      <w:r>
                        <w:t>本报告按《</w:t>
                      </w:r>
                      <w:r>
                        <w:rPr>
                          <w:rFonts w:ascii="Georgia" w:eastAsia="Georgia" w:hAnsi="Georgia"/>
                        </w:rPr>
                        <w:t>AIC</w:t>
                      </w:r>
                      <w:r>
                        <w:t>·</w:t>
                      </w:r>
                      <w:r>
                        <w:rPr>
                          <w:rFonts w:ascii="Georgia" w:eastAsia="Georgia" w:hAnsi="Georgia"/>
                        </w:rPr>
                        <w:t>AI+</w:t>
                      </w:r>
                      <w:r>
                        <w:rPr>
                          <w:rFonts w:ascii="Georgia" w:eastAsia="Georgia" w:hAnsi="Georgia"/>
                          <w:spacing w:val="78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开源技术报告参考大纲》编写。</w:t>
                      </w:r>
                    </w:p>
                    <w:p w14:paraId="69879809" w14:textId="77777777" w:rsidR="003364AC" w:rsidRDefault="00000000">
                      <w:pPr>
                        <w:pStyle w:val="a3"/>
                        <w:spacing w:before="7" w:line="320" w:lineRule="atLeast"/>
                        <w:ind w:left="806" w:right="669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spacing w:val="-2"/>
                        </w:rPr>
                        <w:t>正文控制在建议篇幅内；报告不包含学校名称、学校标识或指导教师信息。提交前请补充团队名称与参赛编号，并按最终发布版本复核资源授权。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B00A60" w14:textId="77777777" w:rsidR="003364AC" w:rsidRDefault="003364AC">
      <w:pPr>
        <w:pStyle w:val="a3"/>
        <w:rPr>
          <w:rFonts w:hint="eastAsia"/>
          <w:sz w:val="20"/>
        </w:rPr>
        <w:sectPr w:rsidR="003364AC">
          <w:type w:val="continuous"/>
          <w:pgSz w:w="11910" w:h="16840"/>
          <w:pgMar w:top="1120" w:right="850" w:bottom="280" w:left="992" w:header="720" w:footer="720" w:gutter="0"/>
          <w:cols w:space="720"/>
        </w:sectPr>
      </w:pPr>
    </w:p>
    <w:p w14:paraId="6E8AC5B9" w14:textId="77777777" w:rsidR="003364AC" w:rsidRDefault="00000000">
      <w:pPr>
        <w:pStyle w:val="1"/>
        <w:spacing w:before="117"/>
        <w:ind w:right="140" w:firstLine="0"/>
        <w:jc w:val="center"/>
        <w:rPr>
          <w:rFonts w:hint="eastAsia"/>
        </w:rPr>
      </w:pPr>
      <w:r>
        <w:rPr>
          <w:spacing w:val="-5"/>
        </w:rPr>
        <w:lastRenderedPageBreak/>
        <w:t>目录</w:t>
      </w:r>
    </w:p>
    <w:p w14:paraId="5CD03F48" w14:textId="77777777" w:rsidR="003364AC" w:rsidRDefault="003364AC">
      <w:pPr>
        <w:pStyle w:val="1"/>
        <w:jc w:val="center"/>
        <w:rPr>
          <w:rFonts w:hint="eastAsia"/>
        </w:rPr>
        <w:sectPr w:rsidR="003364AC">
          <w:headerReference w:type="default" r:id="rId7"/>
          <w:footerReference w:type="default" r:id="rId8"/>
          <w:pgSz w:w="11910" w:h="16840"/>
          <w:pgMar w:top="860" w:right="850" w:bottom="1205" w:left="992" w:header="10" w:footer="380" w:gutter="0"/>
          <w:pgNumType w:start="2"/>
          <w:cols w:space="720"/>
        </w:sectPr>
      </w:pPr>
    </w:p>
    <w:sdt>
      <w:sdtPr>
        <w:rPr>
          <w:rFonts w:ascii="Georgia" w:eastAsia="Georgia" w:hAnsi="Georgia" w:cs="Georgia"/>
          <w:b w:val="0"/>
          <w:bCs w:val="0"/>
          <w:i w:val="0"/>
          <w:iCs w:val="0"/>
          <w:sz w:val="21"/>
          <w:szCs w:val="21"/>
        </w:rPr>
        <w:id w:val="1910345972"/>
        <w:docPartObj>
          <w:docPartGallery w:val="Table of Contents"/>
          <w:docPartUnique/>
        </w:docPartObj>
      </w:sdtPr>
      <w:sdtContent>
        <w:p w14:paraId="3C189322" w14:textId="77777777" w:rsidR="003364AC" w:rsidRDefault="003364AC">
          <w:pPr>
            <w:pStyle w:val="TOC1"/>
            <w:tabs>
              <w:tab w:val="left" w:pos="9516"/>
            </w:tabs>
            <w:rPr>
              <w:rFonts w:ascii="Book Antiqua" w:eastAsia="Book Antiqua"/>
              <w:i w:val="0"/>
              <w:sz w:val="21"/>
            </w:rPr>
          </w:pPr>
          <w:hyperlink w:anchor="_bookmark0" w:history="1">
            <w:r>
              <w:rPr>
                <w:b w:val="0"/>
                <w:i w:val="0"/>
                <w:sz w:val="21"/>
              </w:rPr>
              <w:t>摘</w:t>
            </w:r>
            <w:r>
              <w:rPr>
                <w:b w:val="0"/>
                <w:i w:val="0"/>
                <w:spacing w:val="-10"/>
                <w:sz w:val="21"/>
              </w:rPr>
              <w:t>要</w:t>
            </w:r>
          </w:hyperlink>
          <w:r>
            <w:rPr>
              <w:rFonts w:ascii="Times New Roman" w:eastAsia="Times New Roman"/>
              <w:b w:val="0"/>
              <w:i w:val="0"/>
              <w:sz w:val="21"/>
            </w:rPr>
            <w:tab/>
          </w:r>
          <w:r>
            <w:rPr>
              <w:rFonts w:ascii="Book Antiqua" w:eastAsia="Book Antiqua"/>
              <w:i w:val="0"/>
              <w:spacing w:val="-10"/>
              <w:sz w:val="21"/>
            </w:rPr>
            <w:t>4</w:t>
          </w:r>
        </w:p>
        <w:p w14:paraId="15D1615C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spacing w:before="322"/>
            <w:ind w:left="455" w:hanging="314"/>
            <w:rPr>
              <w:rFonts w:ascii="Book Antiqua" w:eastAsia="Book Antiqua"/>
              <w:b/>
            </w:rPr>
          </w:pPr>
          <w:hyperlink w:anchor="_bookmark1" w:history="1">
            <w:r>
              <w:t>作品概</w:t>
            </w:r>
            <w:r>
              <w:rPr>
                <w:spacing w:val="-10"/>
              </w:rPr>
              <w:t>述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4</w:t>
          </w:r>
        </w:p>
        <w:p w14:paraId="1C90D061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" w:history="1">
            <w:r>
              <w:rPr>
                <w:rFonts w:ascii="宋体" w:eastAsia="宋体"/>
              </w:rPr>
              <w:t>背景问题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7A96D76D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3" w:history="1">
            <w:r>
              <w:rPr>
                <w:rFonts w:ascii="宋体" w:eastAsia="宋体"/>
              </w:rPr>
              <w:t>目标、方向与作品形态</w:t>
            </w:r>
          </w:hyperlink>
          <w:r>
            <w:rPr>
              <w:rFonts w:ascii="宋体" w:eastAsia="宋体"/>
              <w:spacing w:val="-9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07D367AA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4" w:history="1">
            <w:r>
              <w:rPr>
                <w:rFonts w:ascii="宋体" w:eastAsia="宋体"/>
              </w:rPr>
              <w:t>核心亮点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543C89FF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5" w:history="1">
            <w:r>
              <w:t>需求分析与总体方</w:t>
            </w:r>
            <w:r>
              <w:rPr>
                <w:spacing w:val="-10"/>
              </w:rPr>
              <w:t>案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5</w:t>
          </w:r>
        </w:p>
        <w:p w14:paraId="3186E00B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6" w:history="1">
            <w:r>
              <w:rPr>
                <w:rFonts w:ascii="宋体" w:eastAsia="宋体"/>
              </w:rPr>
              <w:t>真实需求与用户任务</w:t>
            </w:r>
          </w:hyperlink>
          <w:r>
            <w:rPr>
              <w:rFonts w:ascii="宋体" w:eastAsia="宋体"/>
              <w:spacing w:val="38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1E4DC8C2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7" w:history="1">
            <w:r>
              <w:rPr>
                <w:rFonts w:ascii="宋体" w:eastAsia="宋体"/>
              </w:rPr>
              <w:t>总体架构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291B8E40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8" w:history="1">
            <w:r>
              <w:rPr>
                <w:rFonts w:ascii="宋体" w:eastAsia="宋体"/>
              </w:rPr>
              <w:t>可行性与成本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212CE393" w14:textId="77777777" w:rsidR="003364AC" w:rsidRDefault="003364AC">
          <w:pPr>
            <w:pStyle w:val="TOC3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i w:val="0"/>
              <w:sz w:val="21"/>
            </w:rPr>
          </w:pPr>
          <w:hyperlink w:anchor="_bookmark9" w:history="1">
            <w:r>
              <w:rPr>
                <w:rFonts w:ascii="Book Antiqua" w:eastAsia="Book Antiqua"/>
                <w:i w:val="0"/>
                <w:sz w:val="21"/>
              </w:rPr>
              <w:t>AI</w:t>
            </w:r>
            <w:r>
              <w:rPr>
                <w:rFonts w:ascii="Book Antiqua" w:eastAsia="Book Antiqua"/>
                <w:i w:val="0"/>
                <w:spacing w:val="53"/>
                <w:sz w:val="21"/>
              </w:rPr>
              <w:t xml:space="preserve"> </w:t>
            </w:r>
            <w:r>
              <w:rPr>
                <w:b w:val="0"/>
                <w:i w:val="0"/>
                <w:sz w:val="21"/>
              </w:rPr>
              <w:t>技术、开源及第三方资源选</w:t>
            </w:r>
            <w:r>
              <w:rPr>
                <w:b w:val="0"/>
                <w:i w:val="0"/>
                <w:spacing w:val="-10"/>
                <w:sz w:val="21"/>
              </w:rPr>
              <w:t>择</w:t>
            </w:r>
          </w:hyperlink>
          <w:r>
            <w:rPr>
              <w:rFonts w:ascii="Times New Roman" w:eastAsia="Times New Roman"/>
              <w:b w:val="0"/>
              <w:i w:val="0"/>
              <w:sz w:val="21"/>
            </w:rPr>
            <w:tab/>
          </w:r>
          <w:r>
            <w:rPr>
              <w:rFonts w:ascii="Book Antiqua" w:eastAsia="Book Antiqua"/>
              <w:i w:val="0"/>
              <w:spacing w:val="-10"/>
              <w:sz w:val="21"/>
            </w:rPr>
            <w:t>5</w:t>
          </w:r>
        </w:p>
        <w:p w14:paraId="52234C54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0" w:history="1">
            <w:r>
              <w:rPr>
                <w:w w:val="105"/>
              </w:rPr>
              <w:t>AI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rFonts w:ascii="宋体" w:eastAsia="宋体"/>
                <w:w w:val="105"/>
              </w:rPr>
              <w:t>在系统中的作用</w:t>
            </w:r>
          </w:hyperlink>
          <w:r>
            <w:rPr>
              <w:rFonts w:ascii="宋体" w:eastAsia="宋体"/>
              <w:spacing w:val="-1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8"/>
              <w:w w:val="105"/>
            </w:rPr>
            <w:t xml:space="preserve"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 xml:space="preserve"> </w:t>
          </w:r>
          <w:r>
            <w:rPr>
              <w:spacing w:val="-10"/>
              <w:w w:val="105"/>
            </w:rPr>
            <w:t>.</w:t>
          </w:r>
          <w:r>
            <w:tab/>
          </w:r>
          <w:r>
            <w:rPr>
              <w:spacing w:val="-10"/>
              <w:w w:val="105"/>
            </w:rPr>
            <w:t>5</w:t>
          </w:r>
        </w:p>
        <w:p w14:paraId="2F3408C2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1" w:history="1">
            <w:r>
              <w:rPr>
                <w:rFonts w:ascii="宋体" w:eastAsia="宋体"/>
              </w:rPr>
              <w:t>主要资源清单与许可证边界</w:t>
            </w:r>
          </w:hyperlink>
          <w:r>
            <w:rPr>
              <w:rFonts w:ascii="宋体" w:eastAsia="宋体"/>
              <w:spacing w:val="62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7A40D6EF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2" w:history="1">
            <w:r>
              <w:rPr>
                <w:rFonts w:ascii="宋体" w:eastAsia="宋体"/>
              </w:rPr>
              <w:t>自主开发、融合方式与实质改进</w:t>
            </w:r>
          </w:hyperlink>
          <w:r>
            <w:rPr>
              <w:rFonts w:ascii="宋体" w:eastAsia="宋体"/>
              <w:spacing w:val="-32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24829493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13" w:history="1">
            <w:r>
              <w:t>设计与实现过</w:t>
            </w:r>
            <w:r>
              <w:rPr>
                <w:spacing w:val="-10"/>
              </w:rPr>
              <w:t>程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6</w:t>
          </w:r>
        </w:p>
        <w:p w14:paraId="408A87B8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4" w:history="1">
            <w:r>
              <w:rPr>
                <w:rFonts w:ascii="宋体" w:eastAsia="宋体"/>
              </w:rPr>
              <w:t>功能流程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1D858027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5" w:history="1">
            <w:r>
              <w:rPr>
                <w:rFonts w:ascii="宋体" w:eastAsia="宋体"/>
              </w:rPr>
              <w:t>关键技术实现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259217A2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6" w:history="1">
            <w:r>
              <w:rPr>
                <w:rFonts w:ascii="宋体" w:eastAsia="宋体"/>
              </w:rPr>
              <w:t>生成式</w:t>
            </w:r>
            <w:r>
              <w:rPr>
                <w:rFonts w:ascii="宋体" w:eastAsia="宋体"/>
                <w:spacing w:val="-35"/>
              </w:rPr>
              <w:t xml:space="preserve"> </w:t>
            </w:r>
            <w:r>
              <w:t>AI</w:t>
            </w:r>
            <w:r>
              <w:rPr>
                <w:spacing w:val="20"/>
              </w:rPr>
              <w:t xml:space="preserve"> </w:t>
            </w:r>
            <w:r>
              <w:rPr>
                <w:rFonts w:ascii="宋体" w:eastAsia="宋体"/>
              </w:rPr>
              <w:t>辅助开发与团队审核</w:t>
            </w:r>
          </w:hyperlink>
          <w:r>
            <w:rPr>
              <w:rFonts w:ascii="宋体" w:eastAsia="宋体"/>
              <w:spacing w:val="1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0A175EB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7" w:history="1">
            <w:r>
              <w:rPr>
                <w:rFonts w:ascii="宋体" w:eastAsia="宋体"/>
              </w:rPr>
              <w:t>团队分工与过程记录</w:t>
            </w:r>
          </w:hyperlink>
          <w:r>
            <w:rPr>
              <w:rFonts w:ascii="宋体" w:eastAsia="宋体"/>
              <w:spacing w:val="38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D35B0ED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18" w:history="1">
            <w:r>
              <w:t>成果展示与效果验</w:t>
            </w:r>
            <w:r>
              <w:rPr>
                <w:spacing w:val="-10"/>
              </w:rPr>
              <w:t>证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7</w:t>
          </w:r>
        </w:p>
        <w:p w14:paraId="0FD17E58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19" w:history="1">
            <w:r>
              <w:rPr>
                <w:rFonts w:ascii="宋体" w:eastAsia="宋体"/>
              </w:rPr>
              <w:t>模型受控实验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2E8AE63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0" w:history="1">
            <w:r>
              <w:rPr>
                <w:rFonts w:ascii="宋体" w:eastAsia="宋体"/>
              </w:rPr>
              <w:t>应用流程验证</w:t>
            </w:r>
          </w:hyperlink>
          <w:r>
            <w:rPr>
              <w:rFonts w:ascii="宋体" w:eastAsia="宋体"/>
              <w:spacing w:val="1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6377038C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1" w:history="1">
            <w:r>
              <w:rPr>
                <w:rFonts w:ascii="宋体" w:eastAsia="宋体"/>
              </w:rPr>
              <w:t>软件工程验证与展示</w:t>
            </w:r>
          </w:hyperlink>
          <w:r>
            <w:rPr>
              <w:rFonts w:ascii="宋体" w:eastAsia="宋体"/>
              <w:spacing w:val="38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67D00E2A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2" w:history="1">
            <w:r>
              <w:rPr>
                <w:rFonts w:ascii="宋体" w:eastAsia="宋体"/>
              </w:rPr>
              <w:t>开放成果</w:t>
            </w:r>
          </w:hyperlink>
          <w:r>
            <w:rPr>
              <w:rFonts w:ascii="宋体" w:eastAsia="宋体"/>
              <w:spacing w:val="56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33BC4836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23" w:history="1">
            <w:r>
              <w:t>创新性与开放价</w:t>
            </w:r>
            <w:r>
              <w:rPr>
                <w:spacing w:val="-10"/>
              </w:rPr>
              <w:t>值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8</w:t>
          </w:r>
        </w:p>
        <w:p w14:paraId="592B091F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4" w:history="1">
            <w:r>
              <w:rPr>
                <w:rFonts w:ascii="宋体" w:eastAsia="宋体"/>
              </w:rPr>
              <w:t>创新点</w:t>
            </w:r>
          </w:hyperlink>
          <w:r>
            <w:rPr>
              <w:rFonts w:ascii="宋体" w:eastAsia="宋体"/>
              <w:spacing w:val="-1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6309CB5E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5" w:history="1">
            <w:r>
              <w:rPr>
                <w:rFonts w:ascii="宋体" w:eastAsia="宋体"/>
              </w:rPr>
              <w:t>与常见方案的差异</w:t>
            </w:r>
          </w:hyperlink>
          <w:r>
            <w:rPr>
              <w:rFonts w:ascii="宋体" w:eastAsia="宋体"/>
              <w:spacing w:val="33"/>
              <w:w w:val="150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09CBBE94" w14:textId="77777777" w:rsidR="003364AC" w:rsidRDefault="003364AC">
          <w:pPr>
            <w:pStyle w:val="TOC4"/>
            <w:numPr>
              <w:ilvl w:val="1"/>
              <w:numId w:val="4"/>
            </w:numPr>
            <w:tabs>
              <w:tab w:val="left" w:pos="939"/>
              <w:tab w:val="left" w:pos="9674"/>
            </w:tabs>
          </w:pPr>
          <w:hyperlink w:anchor="_bookmark26" w:history="1">
            <w:r>
              <w:rPr>
                <w:rFonts w:ascii="宋体" w:eastAsia="宋体"/>
              </w:rPr>
              <w:t>社区与维护计划</w:t>
            </w:r>
          </w:hyperlink>
          <w:r>
            <w:rPr>
              <w:rFonts w:ascii="宋体" w:eastAsia="宋体"/>
              <w:spacing w:val="-3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685AD6AE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ind w:left="455" w:hanging="314"/>
            <w:rPr>
              <w:rFonts w:ascii="Book Antiqua" w:eastAsia="Book Antiqua"/>
              <w:b/>
            </w:rPr>
          </w:pPr>
          <w:hyperlink w:anchor="_bookmark27" w:history="1">
            <w:r>
              <w:t>合规、安全与风</w:t>
            </w:r>
            <w:r>
              <w:rPr>
                <w:spacing w:val="-10"/>
              </w:rPr>
              <w:t>险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9</w:t>
          </w:r>
        </w:p>
        <w:p w14:paraId="7FEAC3C6" w14:textId="77777777" w:rsidR="003364AC" w:rsidRDefault="003364AC">
          <w:pPr>
            <w:pStyle w:val="TOC2"/>
            <w:numPr>
              <w:ilvl w:val="0"/>
              <w:numId w:val="4"/>
            </w:numPr>
            <w:tabs>
              <w:tab w:val="left" w:pos="455"/>
              <w:tab w:val="left" w:pos="9658"/>
            </w:tabs>
            <w:spacing w:before="322"/>
            <w:ind w:left="455" w:hanging="314"/>
            <w:rPr>
              <w:rFonts w:ascii="Book Antiqua" w:eastAsia="Book Antiqua"/>
              <w:b/>
            </w:rPr>
          </w:pPr>
          <w:hyperlink w:anchor="_bookmark28" w:history="1">
            <w:r>
              <w:t>总结与展</w:t>
            </w:r>
            <w:r>
              <w:rPr>
                <w:spacing w:val="-10"/>
              </w:rPr>
              <w:t>望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10"/>
            </w:rPr>
            <w:t>9</w:t>
          </w:r>
        </w:p>
        <w:p w14:paraId="6C6578B7" w14:textId="77777777" w:rsidR="003364AC" w:rsidRDefault="003364AC">
          <w:pPr>
            <w:pStyle w:val="TOC2"/>
            <w:numPr>
              <w:ilvl w:val="0"/>
              <w:numId w:val="3"/>
            </w:numPr>
            <w:tabs>
              <w:tab w:val="left" w:pos="456"/>
              <w:tab w:val="left" w:pos="9538"/>
            </w:tabs>
            <w:rPr>
              <w:rFonts w:ascii="Book Antiqua" w:eastAsia="Book Antiqua"/>
              <w:b/>
            </w:rPr>
          </w:pPr>
          <w:hyperlink w:anchor="_bookmark29" w:history="1">
            <w:r>
              <w:t>附录：资源、复现与证</w:t>
            </w:r>
            <w:r>
              <w:rPr>
                <w:spacing w:val="-10"/>
              </w:rPr>
              <w:t>据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Book Antiqua" w:eastAsia="Book Antiqua"/>
              <w:b/>
              <w:spacing w:val="-5"/>
            </w:rPr>
            <w:t>10</w:t>
          </w:r>
        </w:p>
        <w:p w14:paraId="0BD4F301" w14:textId="77777777" w:rsidR="003364AC" w:rsidRDefault="003364AC">
          <w:pPr>
            <w:pStyle w:val="TOC4"/>
            <w:numPr>
              <w:ilvl w:val="1"/>
              <w:numId w:val="3"/>
            </w:numPr>
            <w:tabs>
              <w:tab w:val="left" w:pos="938"/>
              <w:tab w:val="left" w:leader="dot" w:pos="9569"/>
            </w:tabs>
            <w:ind w:left="938" w:hanging="482"/>
          </w:pPr>
          <w:hyperlink w:anchor="_bookmark30" w:history="1">
            <w:r>
              <w:rPr>
                <w:rFonts w:ascii="宋体" w:eastAsia="宋体"/>
              </w:rPr>
              <w:t>资源清单摘</w:t>
            </w:r>
            <w:r>
              <w:rPr>
                <w:rFonts w:ascii="宋体" w:eastAsia="宋体"/>
                <w:spacing w:val="-10"/>
              </w:rPr>
              <w:t>要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 w14:paraId="037B1DD9" w14:textId="77777777" w:rsidR="003364AC" w:rsidRDefault="003364AC">
          <w:pPr>
            <w:pStyle w:val="TOC4"/>
            <w:numPr>
              <w:ilvl w:val="1"/>
              <w:numId w:val="3"/>
            </w:numPr>
            <w:tabs>
              <w:tab w:val="left" w:pos="938"/>
              <w:tab w:val="left" w:leader="dot" w:pos="9569"/>
            </w:tabs>
            <w:spacing w:after="20"/>
            <w:ind w:left="938" w:hanging="482"/>
          </w:pPr>
          <w:hyperlink w:anchor="_bookmark31" w:history="1">
            <w:r>
              <w:rPr>
                <w:rFonts w:ascii="宋体" w:eastAsia="宋体"/>
              </w:rPr>
              <w:t>运行与复</w:t>
            </w:r>
            <w:r>
              <w:rPr>
                <w:rFonts w:ascii="宋体" w:eastAsia="宋体"/>
                <w:spacing w:val="-10"/>
              </w:rPr>
              <w:t>现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 w14:paraId="2534AEF4" w14:textId="77777777" w:rsidR="003364AC" w:rsidRDefault="003364AC">
          <w:pPr>
            <w:pStyle w:val="TOC4"/>
            <w:numPr>
              <w:ilvl w:val="1"/>
              <w:numId w:val="3"/>
            </w:numPr>
            <w:tabs>
              <w:tab w:val="left" w:pos="938"/>
              <w:tab w:val="right" w:leader="dot" w:pos="9779"/>
            </w:tabs>
            <w:spacing w:before="178"/>
            <w:ind w:left="938" w:hanging="482"/>
          </w:pPr>
          <w:hyperlink w:anchor="_bookmark32" w:history="1">
            <w:r>
              <w:rPr>
                <w:rFonts w:ascii="宋体" w:eastAsia="宋体"/>
              </w:rPr>
              <w:t>证据索</w:t>
            </w:r>
            <w:r>
              <w:rPr>
                <w:rFonts w:ascii="宋体" w:eastAsia="宋体"/>
                <w:spacing w:val="-10"/>
              </w:rPr>
              <w:t>引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 w14:paraId="7128850E" w14:textId="77777777" w:rsidR="003364AC" w:rsidRDefault="003364AC">
          <w:pPr>
            <w:pStyle w:val="TOC4"/>
            <w:numPr>
              <w:ilvl w:val="1"/>
              <w:numId w:val="3"/>
            </w:numPr>
            <w:tabs>
              <w:tab w:val="left" w:pos="938"/>
              <w:tab w:val="right" w:leader="dot" w:pos="9779"/>
            </w:tabs>
            <w:ind w:left="938" w:hanging="482"/>
          </w:pPr>
          <w:hyperlink w:anchor="_bookmark33" w:history="1">
            <w:r>
              <w:rPr>
                <w:rFonts w:ascii="宋体" w:eastAsia="宋体"/>
              </w:rPr>
              <w:t>参考文献与方法来</w:t>
            </w:r>
            <w:r>
              <w:rPr>
                <w:rFonts w:ascii="宋体" w:eastAsia="宋体"/>
                <w:spacing w:val="-10"/>
              </w:rPr>
              <w:t>源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</w:sdtContent>
    </w:sdt>
    <w:p w14:paraId="3A854FB0" w14:textId="77777777" w:rsidR="003364AC" w:rsidRDefault="003364AC">
      <w:pPr>
        <w:pStyle w:val="TOC4"/>
        <w:sectPr w:rsidR="003364AC">
          <w:type w:val="continuous"/>
          <w:pgSz w:w="11910" w:h="16840"/>
          <w:pgMar w:top="873" w:right="850" w:bottom="1205" w:left="992" w:header="10" w:footer="380" w:gutter="0"/>
          <w:cols w:space="720"/>
        </w:sectPr>
      </w:pPr>
    </w:p>
    <w:p w14:paraId="274EF878" w14:textId="77777777" w:rsidR="003364AC" w:rsidRDefault="00000000">
      <w:pPr>
        <w:pStyle w:val="1"/>
        <w:spacing w:before="132"/>
        <w:ind w:right="140" w:firstLine="0"/>
        <w:jc w:val="center"/>
        <w:rPr>
          <w:rFonts w:hint="eastAsia"/>
        </w:rPr>
      </w:pPr>
      <w:bookmarkStart w:id="0" w:name="摘要"/>
      <w:bookmarkStart w:id="1" w:name="_bookmark0"/>
      <w:bookmarkEnd w:id="0"/>
      <w:bookmarkEnd w:id="1"/>
      <w:r>
        <w:rPr>
          <w:spacing w:val="-5"/>
        </w:rPr>
        <w:lastRenderedPageBreak/>
        <w:t>摘要</w:t>
      </w:r>
    </w:p>
    <w:p w14:paraId="1B9ECBCB" w14:textId="16F34817" w:rsidR="003364AC" w:rsidRDefault="00000000">
      <w:pPr>
        <w:pStyle w:val="a3"/>
        <w:spacing w:before="294" w:line="292" w:lineRule="auto"/>
        <w:ind w:left="141" w:right="146" w:firstLine="420"/>
        <w:rPr>
          <w:rFonts w:hint="eastAsia"/>
        </w:rPr>
      </w:pPr>
      <w:r>
        <w:rPr>
          <w:rFonts w:ascii="Georgia" w:eastAsia="Georgia"/>
          <w:w w:val="99"/>
        </w:rPr>
        <w:t>R</w:t>
      </w:r>
      <w:r>
        <w:rPr>
          <w:rFonts w:ascii="Georgia" w:eastAsia="Georgia"/>
          <w:spacing w:val="5"/>
          <w:w w:val="99"/>
        </w:rPr>
        <w:t>o</w:t>
      </w:r>
      <w:r>
        <w:rPr>
          <w:rFonts w:ascii="Georgia" w:eastAsia="Georgia"/>
          <w:w w:val="93"/>
        </w:rPr>
        <w:t>o</w:t>
      </w:r>
      <w:r>
        <w:rPr>
          <w:rFonts w:ascii="Georgia" w:eastAsia="Georgia"/>
          <w:spacing w:val="-6"/>
          <w:w w:val="93"/>
        </w:rPr>
        <w:t>m</w:t>
      </w:r>
      <w:r>
        <w:rPr>
          <w:rFonts w:ascii="Georgia" w:eastAsia="Georgia"/>
          <w:w w:val="94"/>
        </w:rPr>
        <w:t>wise</w:t>
      </w:r>
      <w:r>
        <w:rPr>
          <w:rFonts w:ascii="Georgia" w:eastAsia="Georgia"/>
          <w:spacing w:val="16"/>
        </w:rPr>
        <w:t xml:space="preserve"> </w:t>
      </w:r>
      <w:r>
        <w:rPr>
          <w:spacing w:val="-4"/>
        </w:rPr>
        <w:t>是一个本地运行的房间家具布局助手，面向搬家、租住和旧家具再利用场景。它把房间、</w:t>
      </w:r>
      <w:r>
        <w:rPr>
          <w:spacing w:val="-5"/>
        </w:rPr>
        <w:t>门窗、家具尺寸、保留状态和锁定状态结构化，使用规则搜索、可选的自研布局恢复模型以及独立几何验</w:t>
      </w:r>
      <w:r>
        <w:rPr>
          <w:spacing w:val="-4"/>
        </w:rPr>
        <w:t>收，生成可预览、可撤销、可应用的摆放方案。系统支持普通家具相对位置和朝向要求、靠墙</w:t>
      </w:r>
      <w:r>
        <w:rPr>
          <w:rFonts w:ascii="Georgia" w:eastAsia="Georgia"/>
          <w:spacing w:val="-4"/>
          <w:w w:val="106"/>
        </w:rPr>
        <w:t>/</w:t>
      </w:r>
      <w:r>
        <w:rPr>
          <w:spacing w:val="-4"/>
        </w:rPr>
        <w:t>靠窗要求、</w:t>
      </w:r>
      <w:r w:rsidR="00EA7F01">
        <w:rPr>
          <w:rFonts w:hint="eastAsia"/>
          <w:spacing w:val="-4"/>
        </w:rPr>
        <w:t>柜门</w:t>
      </w:r>
      <w:r>
        <w:rPr>
          <w:spacing w:val="-4"/>
        </w:rPr>
        <w:t>使用净空，以及收纳箱在桌面或低柜顶部的吸附与承托传播。</w:t>
      </w:r>
    </w:p>
    <w:p w14:paraId="35FCE710" w14:textId="485E447A" w:rsidR="003364AC" w:rsidRDefault="00000000">
      <w:pPr>
        <w:pStyle w:val="a3"/>
        <w:spacing w:before="50" w:line="292" w:lineRule="auto"/>
        <w:ind w:left="141" w:right="281" w:firstLine="420"/>
        <w:jc w:val="both"/>
        <w:rPr>
          <w:rFonts w:hint="eastAsia"/>
        </w:rPr>
      </w:pPr>
      <w:r>
        <w:rPr>
          <w:spacing w:val="-6"/>
        </w:rPr>
        <w:t xml:space="preserve">本项目的 </w:t>
      </w:r>
      <w:r>
        <w:rPr>
          <w:rFonts w:ascii="Georgia" w:eastAsia="Georgia"/>
          <w:spacing w:val="-2"/>
        </w:rPr>
        <w:t>AI+</w:t>
      </w:r>
      <w:r>
        <w:rPr>
          <w:rFonts w:ascii="Georgia" w:eastAsia="Georgia"/>
          <w:spacing w:val="34"/>
        </w:rPr>
        <w:t xml:space="preserve"> </w:t>
      </w:r>
      <w:r>
        <w:rPr>
          <w:spacing w:val="-3"/>
        </w:rPr>
        <w:t xml:space="preserve">开源融合方式是：以公开研究方法和受限数据作为可复现实验基础，自主编写轻量 </w:t>
      </w:r>
      <w:r>
        <w:rPr>
          <w:rFonts w:ascii="Georgia" w:eastAsia="Georgia"/>
          <w:spacing w:val="-2"/>
        </w:rPr>
        <w:t>set Transformer</w:t>
      </w:r>
      <w:r>
        <w:rPr>
          <w:spacing w:val="-2"/>
        </w:rPr>
        <w:t>、中文指令执行器、几何约束搜索、候选验收和前后端应用；模型只负责受控的家具位置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方</w:t>
      </w:r>
      <w:r>
        <w:rPr>
          <w:spacing w:val="-4"/>
        </w:rPr>
        <w:t xml:space="preserve">向恢复，最终结果必须通过独立规则检查。测试集 </w:t>
      </w:r>
      <w:r>
        <w:rPr>
          <w:rFonts w:ascii="Georgia" w:eastAsia="Georgia"/>
          <w:spacing w:val="-2"/>
        </w:rPr>
        <w:t>682</w:t>
      </w:r>
      <w:r>
        <w:rPr>
          <w:rFonts w:ascii="Georgia" w:eastAsia="Georgia"/>
          <w:spacing w:val="-10"/>
        </w:rPr>
        <w:t xml:space="preserve"> </w:t>
      </w:r>
      <w:r>
        <w:rPr>
          <w:spacing w:val="-2"/>
        </w:rPr>
        <w:t>个房间、</w:t>
      </w:r>
      <w:r>
        <w:rPr>
          <w:rFonts w:ascii="Georgia" w:eastAsia="Georgia"/>
          <w:spacing w:val="-2"/>
        </w:rPr>
        <w:t>498</w:t>
      </w:r>
      <w:r>
        <w:rPr>
          <w:rFonts w:ascii="Georgia" w:eastAsia="Georgia"/>
          <w:spacing w:val="-11"/>
        </w:rPr>
        <w:t xml:space="preserve"> </w:t>
      </w:r>
      <w:r>
        <w:rPr>
          <w:spacing w:val="-2"/>
        </w:rPr>
        <w:t>户的中等位置扰动实验中，模型三步</w:t>
      </w:r>
      <w:r>
        <w:rPr>
          <w:spacing w:val="-5"/>
        </w:rPr>
        <w:t xml:space="preserve">恢复的中心位置误差为 </w:t>
      </w:r>
      <w:r>
        <w:rPr>
          <w:rFonts w:ascii="Georgia" w:eastAsia="Georgia"/>
          <w:spacing w:val="-2"/>
        </w:rPr>
        <w:t>0.229</w:t>
      </w:r>
      <w:r>
        <w:rPr>
          <w:rFonts w:ascii="Georgia" w:eastAsia="Georgia"/>
          <w:spacing w:val="-10"/>
        </w:rPr>
        <w:t xml:space="preserve"> </w:t>
      </w:r>
      <w:r>
        <w:rPr>
          <w:spacing w:val="-6"/>
        </w:rPr>
        <w:t xml:space="preserve">米，未处理为 </w:t>
      </w:r>
      <w:r>
        <w:rPr>
          <w:rFonts w:ascii="Georgia" w:eastAsia="Georgia"/>
          <w:spacing w:val="-2"/>
        </w:rPr>
        <w:t>0.564</w:t>
      </w:r>
      <w:r>
        <w:rPr>
          <w:rFonts w:ascii="Georgia" w:eastAsia="Georgia"/>
          <w:spacing w:val="-10"/>
        </w:rPr>
        <w:t xml:space="preserve"> </w:t>
      </w:r>
      <w:r>
        <w:rPr>
          <w:spacing w:val="-2"/>
        </w:rPr>
        <w:t>米</w:t>
      </w:r>
      <w:r>
        <w:t>。</w:t>
      </w:r>
      <w:r>
        <w:rPr>
          <w:rFonts w:ascii="Georgia" w:eastAsia="Georgia"/>
        </w:rPr>
        <w:t>12</w:t>
      </w:r>
      <w:r>
        <w:rPr>
          <w:rFonts w:ascii="Georgia" w:eastAsia="Georgia"/>
          <w:spacing w:val="-13"/>
        </w:rPr>
        <w:t xml:space="preserve"> </w:t>
      </w:r>
      <w:r>
        <w:rPr>
          <w:spacing w:val="-2"/>
        </w:rPr>
        <w:t xml:space="preserve">个自制应用场景中，规则搜索与模型加几何修复均通过 </w:t>
      </w:r>
      <w:r>
        <w:rPr>
          <w:rFonts w:ascii="Georgia" w:eastAsia="Georgia"/>
        </w:rPr>
        <w:t>10</w:t>
      </w:r>
      <w:r>
        <w:rPr>
          <w:rFonts w:ascii="Georgia" w:eastAsia="Georgia"/>
          <w:spacing w:val="-13"/>
        </w:rPr>
        <w:t xml:space="preserve"> </w:t>
      </w:r>
      <w:r>
        <w:t>个普通场景并</w:t>
      </w:r>
      <w:r>
        <w:rPr>
          <w:spacing w:val="-7"/>
        </w:rPr>
        <w:t xml:space="preserve">正确拒绝 </w:t>
      </w:r>
      <w:r>
        <w:rPr>
          <w:rFonts w:ascii="Georgia" w:eastAsia="Georgia"/>
          <w:spacing w:val="-2"/>
        </w:rPr>
        <w:t>2</w:t>
      </w:r>
      <w:r>
        <w:rPr>
          <w:rFonts w:ascii="Georgia" w:eastAsia="Georgia"/>
          <w:spacing w:val="-1"/>
        </w:rPr>
        <w:t xml:space="preserve"> </w:t>
      </w:r>
      <w:r>
        <w:rPr>
          <w:spacing w:val="-2"/>
        </w:rPr>
        <w:t>个明确失败场景。</w:t>
      </w:r>
    </w:p>
    <w:p w14:paraId="4239331E" w14:textId="77777777" w:rsidR="003364AC" w:rsidRDefault="00000000">
      <w:pPr>
        <w:pStyle w:val="a3"/>
        <w:spacing w:before="48"/>
        <w:ind w:left="141"/>
        <w:jc w:val="both"/>
        <w:rPr>
          <w:rFonts w:hint="eastAsia"/>
        </w:rPr>
      </w:pPr>
      <w:r>
        <w:rPr>
          <w:spacing w:val="-2"/>
        </w:rPr>
        <w:t>关键词：家具布局；空间约束；</w:t>
      </w:r>
      <w:r>
        <w:rPr>
          <w:rFonts w:ascii="Georgia" w:eastAsia="Georgia"/>
          <w:spacing w:val="-2"/>
        </w:rPr>
        <w:t>set</w:t>
      </w:r>
      <w:r>
        <w:rPr>
          <w:rFonts w:ascii="Georgia" w:eastAsia="Georgia"/>
          <w:spacing w:val="32"/>
        </w:rPr>
        <w:t xml:space="preserve"> </w:t>
      </w:r>
      <w:r>
        <w:rPr>
          <w:rFonts w:ascii="Georgia" w:eastAsia="Georgia"/>
          <w:spacing w:val="-2"/>
        </w:rPr>
        <w:t>Transformer</w:t>
      </w:r>
      <w:r>
        <w:rPr>
          <w:spacing w:val="-5"/>
        </w:rPr>
        <w:t xml:space="preserve">；开源数据；可验证 </w:t>
      </w:r>
      <w:r>
        <w:rPr>
          <w:rFonts w:ascii="Georgia" w:eastAsia="Georgia"/>
          <w:spacing w:val="-2"/>
        </w:rPr>
        <w:t>AI</w:t>
      </w:r>
      <w:r>
        <w:rPr>
          <w:spacing w:val="-4"/>
        </w:rPr>
        <w:t>；本地应用</w:t>
      </w:r>
    </w:p>
    <w:p w14:paraId="276AEBBA" w14:textId="77777777" w:rsidR="003364AC" w:rsidRDefault="003364AC">
      <w:pPr>
        <w:pStyle w:val="a3"/>
        <w:spacing w:before="93"/>
        <w:rPr>
          <w:rFonts w:hint="eastAsia"/>
          <w:sz w:val="30"/>
        </w:rPr>
      </w:pPr>
    </w:p>
    <w:p w14:paraId="4BE212A4" w14:textId="77777777" w:rsidR="003364AC" w:rsidRDefault="00000000">
      <w:pPr>
        <w:pStyle w:val="1"/>
        <w:numPr>
          <w:ilvl w:val="2"/>
          <w:numId w:val="3"/>
        </w:numPr>
        <w:tabs>
          <w:tab w:val="left" w:pos="4595"/>
        </w:tabs>
        <w:spacing w:before="1"/>
        <w:jc w:val="left"/>
        <w:rPr>
          <w:rFonts w:hint="eastAsia"/>
        </w:rPr>
      </w:pPr>
      <w:bookmarkStart w:id="2" w:name="作品概述"/>
      <w:bookmarkStart w:id="3" w:name="_bookmark1"/>
      <w:bookmarkEnd w:id="2"/>
      <w:bookmarkEnd w:id="3"/>
      <w:r>
        <w:rPr>
          <w:spacing w:val="-3"/>
        </w:rPr>
        <w:t>作品概述</w:t>
      </w:r>
    </w:p>
    <w:p w14:paraId="3AF1EFC6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0"/>
        <w:rPr>
          <w:rFonts w:hint="eastAsia"/>
        </w:rPr>
      </w:pPr>
      <w:bookmarkStart w:id="4" w:name="背景问题"/>
      <w:bookmarkStart w:id="5" w:name="_bookmark2"/>
      <w:bookmarkEnd w:id="4"/>
      <w:bookmarkEnd w:id="5"/>
      <w:r>
        <w:rPr>
          <w:spacing w:val="-3"/>
        </w:rPr>
        <w:t>背景问题</w:t>
      </w:r>
    </w:p>
    <w:p w14:paraId="6E8862BB" w14:textId="4D10D5D8" w:rsidR="003364AC" w:rsidRDefault="00000000">
      <w:pPr>
        <w:pStyle w:val="a3"/>
        <w:spacing w:before="239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>现有家具布局工具通常要求用户手动拖动，或只根据二维坐标和软性评分给出结果。搬家或复用旧家具时，用户关心的是更具体的约束：床应在衣柜左侧或前方，床头柜不能挡住柜门，桌椅需要同时靠窗且相互配合，收纳箱应能放在桌面上并在拖动时保持承托关系。只看中心点距离容易出现家具碰撞、柜门被挡、入口不可达和方案之间只是轻微抖动等问题。</w:t>
      </w:r>
    </w:p>
    <w:p w14:paraId="01409E0B" w14:textId="77777777" w:rsidR="003364AC" w:rsidRDefault="00000000">
      <w:pPr>
        <w:pStyle w:val="a3"/>
        <w:spacing w:before="49" w:line="292" w:lineRule="auto"/>
        <w:ind w:left="141" w:right="281" w:firstLine="420"/>
        <w:jc w:val="both"/>
        <w:rPr>
          <w:rFonts w:hint="eastAsia"/>
        </w:rPr>
      </w:pPr>
      <w:r>
        <w:rPr>
          <w:rFonts w:ascii="Georgia" w:eastAsia="Georgia"/>
          <w:spacing w:val="-2"/>
        </w:rPr>
        <w:t xml:space="preserve">Roomwise </w:t>
      </w:r>
      <w:r>
        <w:rPr>
          <w:spacing w:val="-12"/>
        </w:rPr>
        <w:t>的目标不是替代设计师，也不是从照片直接重建房屋，而是提供一个小而可核验的闭环：用</w:t>
      </w:r>
      <w:r>
        <w:rPr>
          <w:spacing w:val="-2"/>
        </w:rPr>
        <w:t>户输入真实尺寸和保留意图，系统提出有限候选，程序逐个验收，用户预览后决定是否应用。</w:t>
      </w:r>
    </w:p>
    <w:p w14:paraId="26FBB416" w14:textId="77777777" w:rsidR="003364AC" w:rsidRDefault="003364AC">
      <w:pPr>
        <w:pStyle w:val="a3"/>
        <w:spacing w:before="93"/>
        <w:rPr>
          <w:rFonts w:hint="eastAsia"/>
        </w:rPr>
      </w:pPr>
    </w:p>
    <w:p w14:paraId="21386A4A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6" w:name="目标、方向与作品形态"/>
      <w:bookmarkStart w:id="7" w:name="_bookmark3"/>
      <w:bookmarkEnd w:id="6"/>
      <w:bookmarkEnd w:id="7"/>
      <w:r>
        <w:rPr>
          <w:spacing w:val="-1"/>
        </w:rPr>
        <w:t>目标、方向与作品形态</w:t>
      </w:r>
    </w:p>
    <w:p w14:paraId="0C526400" w14:textId="77777777" w:rsidR="003364AC" w:rsidRDefault="00000000">
      <w:pPr>
        <w:pStyle w:val="a3"/>
        <w:spacing w:before="238" w:line="292" w:lineRule="auto"/>
        <w:ind w:left="141" w:right="281" w:firstLine="420"/>
        <w:jc w:val="both"/>
        <w:rPr>
          <w:rFonts w:hint="eastAsia"/>
        </w:rPr>
      </w:pPr>
      <w:r>
        <w:rPr>
          <w:spacing w:val="-3"/>
        </w:rPr>
        <w:t xml:space="preserve">作品形态为本地 </w:t>
      </w:r>
      <w:r>
        <w:rPr>
          <w:rFonts w:ascii="Georgia" w:eastAsia="Georgia" w:hAnsi="Georgia"/>
        </w:rPr>
        <w:t>Web</w:t>
      </w:r>
      <w:r>
        <w:rPr>
          <w:rFonts w:ascii="Georgia" w:eastAsia="Georgia" w:hAnsi="Georgia"/>
          <w:spacing w:val="30"/>
        </w:rPr>
        <w:t xml:space="preserve"> </w:t>
      </w:r>
      <w:r>
        <w:rPr>
          <w:spacing w:val="-3"/>
        </w:rPr>
        <w:t xml:space="preserve">应用，后端使用 </w:t>
      </w:r>
      <w:r>
        <w:rPr>
          <w:rFonts w:ascii="Georgia" w:eastAsia="Georgia" w:hAnsi="Georgia"/>
        </w:rPr>
        <w:t>FastAPI</w:t>
      </w:r>
      <w:r>
        <w:rPr>
          <w:spacing w:val="-4"/>
        </w:rPr>
        <w:t xml:space="preserve">，前端使用 </w:t>
      </w:r>
      <w:r>
        <w:rPr>
          <w:rFonts w:ascii="Georgia" w:eastAsia="Georgia" w:hAnsi="Georgia"/>
        </w:rPr>
        <w:t>React/Vite/Three.js</w:t>
      </w:r>
      <w:r>
        <w:rPr>
          <w:spacing w:val="-6"/>
        </w:rPr>
        <w:t xml:space="preserve">，本地 </w:t>
      </w:r>
      <w:r>
        <w:rPr>
          <w:rFonts w:ascii="Georgia" w:eastAsia="Georgia" w:hAnsi="Georgia"/>
        </w:rPr>
        <w:t>SQLite</w:t>
      </w:r>
      <w:r>
        <w:rPr>
          <w:rFonts w:ascii="Georgia" w:eastAsia="Georgia" w:hAnsi="Georgia"/>
          <w:spacing w:val="31"/>
        </w:rPr>
        <w:t xml:space="preserve"> </w:t>
      </w:r>
      <w:r>
        <w:t>保存场景版本。参赛方向定位为“</w:t>
      </w:r>
      <w:r>
        <w:rPr>
          <w:rFonts w:ascii="Georgia" w:eastAsia="Georgia" w:hAnsi="Georgia"/>
        </w:rPr>
        <w:t>AI+</w:t>
      </w:r>
      <w:r>
        <w:rPr>
          <w:rFonts w:ascii="Georgia" w:eastAsia="Georgia" w:hAnsi="Georgia"/>
          <w:spacing w:val="-13"/>
        </w:rPr>
        <w:t xml:space="preserve"> </w:t>
      </w:r>
      <w:r>
        <w:t>开源应用创新”：公开可复用的应用代码、约束评价、测试、自制场景</w:t>
      </w:r>
      <w:r>
        <w:rPr>
          <w:spacing w:val="-2"/>
        </w:rPr>
        <w:t>和运行说明；受限数据、上游源布局、真实用户照片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视频和衍生权重不随公共代码包再分发。</w:t>
      </w:r>
    </w:p>
    <w:p w14:paraId="4FD31E4A" w14:textId="77777777" w:rsidR="003364AC" w:rsidRDefault="003364AC">
      <w:pPr>
        <w:pStyle w:val="a3"/>
        <w:spacing w:before="92"/>
        <w:rPr>
          <w:rFonts w:hint="eastAsia"/>
        </w:rPr>
      </w:pPr>
    </w:p>
    <w:p w14:paraId="713DED9C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8" w:name="核心亮点"/>
      <w:bookmarkStart w:id="9" w:name="_bookmark4"/>
      <w:bookmarkEnd w:id="8"/>
      <w:bookmarkEnd w:id="9"/>
      <w:r>
        <w:rPr>
          <w:spacing w:val="-3"/>
        </w:rPr>
        <w:t>核心亮点</w:t>
      </w:r>
    </w:p>
    <w:p w14:paraId="6FD17168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186" w:line="292" w:lineRule="auto"/>
        <w:ind w:right="281"/>
        <w:rPr>
          <w:rFonts w:ascii="宋体" w:eastAsia="宋体"/>
          <w:sz w:val="21"/>
        </w:rPr>
      </w:pPr>
      <w:r>
        <w:rPr>
          <w:rFonts w:ascii="宋体" w:eastAsia="宋体"/>
          <w:spacing w:val="-2"/>
          <w:sz w:val="21"/>
        </w:rPr>
        <w:t>模型与规则分工明确。自研模型提供候选恢复，碰撞、越界、门口、柜门净空、通路近似和用户明确要求由独立程序检查。</w:t>
      </w:r>
    </w:p>
    <w:p w14:paraId="50F886CF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0" w:line="292" w:lineRule="auto"/>
        <w:ind w:right="282"/>
        <w:rPr>
          <w:rFonts w:ascii="宋体" w:eastAsia="宋体"/>
          <w:sz w:val="21"/>
        </w:rPr>
      </w:pPr>
      <w:r>
        <w:rPr>
          <w:rFonts w:ascii="宋体" w:eastAsia="宋体"/>
          <w:spacing w:val="-2"/>
          <w:sz w:val="21"/>
        </w:rPr>
        <w:t>关系按家具自身朝向解释。普通家具的前后左右随参照家具旋转；床的前后按床头</w:t>
      </w:r>
      <w:r>
        <w:rPr>
          <w:spacing w:val="-2"/>
          <w:sz w:val="21"/>
        </w:rPr>
        <w:t>/</w:t>
      </w:r>
      <w:r>
        <w:rPr>
          <w:rFonts w:ascii="宋体" w:eastAsia="宋体"/>
          <w:spacing w:val="-2"/>
          <w:sz w:val="21"/>
        </w:rPr>
        <w:t>床尾，左右按站在床尾看床头判断，避免镜头角度改变语义。</w:t>
      </w:r>
    </w:p>
    <w:p w14:paraId="69589FEB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0" w:line="292" w:lineRule="auto"/>
        <w:ind w:right="281"/>
        <w:rPr>
          <w:rFonts w:ascii="宋体" w:eastAsia="宋体"/>
          <w:sz w:val="21"/>
        </w:rPr>
      </w:pPr>
      <w:r>
        <w:rPr>
          <w:rFonts w:ascii="宋体" w:eastAsia="宋体"/>
          <w:spacing w:val="-2"/>
          <w:sz w:val="21"/>
        </w:rPr>
        <w:t>支持真实操作闭环。候选先预览后应用；拖动、旋转、锁定、撤销、</w:t>
      </w:r>
      <w:r>
        <w:rPr>
          <w:spacing w:val="-2"/>
          <w:sz w:val="21"/>
        </w:rPr>
        <w:t xml:space="preserve">JSON </w:t>
      </w:r>
      <w:r>
        <w:rPr>
          <w:rFonts w:ascii="宋体" w:eastAsia="宋体"/>
          <w:spacing w:val="-2"/>
          <w:sz w:val="21"/>
        </w:rPr>
        <w:t>导入导出、</w:t>
      </w:r>
      <w:r>
        <w:rPr>
          <w:spacing w:val="-2"/>
          <w:sz w:val="21"/>
        </w:rPr>
        <w:t xml:space="preserve">SQLite </w:t>
      </w:r>
      <w:r>
        <w:rPr>
          <w:rFonts w:ascii="宋体" w:eastAsia="宋体"/>
          <w:spacing w:val="-2"/>
          <w:sz w:val="21"/>
        </w:rPr>
        <w:t>保存和自有家具库形成可回退流程。</w:t>
      </w:r>
    </w:p>
    <w:p w14:paraId="07FBE9B8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0" w:line="292" w:lineRule="auto"/>
        <w:ind w:right="281"/>
        <w:rPr>
          <w:rFonts w:ascii="宋体" w:eastAsia="宋体"/>
          <w:sz w:val="21"/>
        </w:rPr>
      </w:pPr>
      <w:r>
        <w:rPr>
          <w:rFonts w:ascii="宋体" w:eastAsia="宋体"/>
          <w:spacing w:val="-2"/>
          <w:sz w:val="21"/>
        </w:rPr>
        <w:t>候选之间有结构差异。生成器会搜索超过展示数量的方案，并按家具间关系、朝向、靠墙和角落锚点去重；相同关系的坐标抖动不能补足方案数。</w:t>
      </w:r>
    </w:p>
    <w:p w14:paraId="6641E82C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0" w:line="292" w:lineRule="auto"/>
        <w:ind w:right="281"/>
        <w:rPr>
          <w:rFonts w:ascii="宋体" w:eastAsia="宋体"/>
          <w:sz w:val="21"/>
        </w:rPr>
      </w:pPr>
      <w:r>
        <w:rPr>
          <w:rFonts w:ascii="宋体" w:eastAsia="宋体"/>
          <w:spacing w:val="-2"/>
          <w:sz w:val="21"/>
        </w:rPr>
        <w:t>开源边界可追溯。代码、版本、实验指标、许可和未完成项分开记录，避免把第三方数据、模型或外部语言接口误称为自主成果。</w:t>
      </w:r>
    </w:p>
    <w:p w14:paraId="0974BFE5" w14:textId="77777777" w:rsidR="003364AC" w:rsidRDefault="003364AC">
      <w:pPr>
        <w:pStyle w:val="a6"/>
        <w:spacing w:line="292" w:lineRule="auto"/>
        <w:rPr>
          <w:rFonts w:ascii="宋体" w:eastAsia="宋体"/>
          <w:sz w:val="21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5EF27AD9" w14:textId="77777777" w:rsidR="003364AC" w:rsidRDefault="00000000">
      <w:pPr>
        <w:pStyle w:val="1"/>
        <w:numPr>
          <w:ilvl w:val="2"/>
          <w:numId w:val="3"/>
        </w:numPr>
        <w:tabs>
          <w:tab w:val="left" w:pos="3845"/>
        </w:tabs>
        <w:spacing w:before="134"/>
        <w:ind w:left="3845"/>
        <w:jc w:val="left"/>
        <w:rPr>
          <w:rFonts w:hint="eastAsia"/>
        </w:rPr>
      </w:pPr>
      <w:bookmarkStart w:id="10" w:name="需求分析与总体方案"/>
      <w:bookmarkStart w:id="11" w:name="_bookmark5"/>
      <w:bookmarkEnd w:id="10"/>
      <w:bookmarkEnd w:id="11"/>
      <w:r>
        <w:rPr>
          <w:spacing w:val="-2"/>
        </w:rPr>
        <w:lastRenderedPageBreak/>
        <w:t>需求分析与总体方案</w:t>
      </w:r>
    </w:p>
    <w:p w14:paraId="175FBBB0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1"/>
        <w:rPr>
          <w:rFonts w:hint="eastAsia"/>
        </w:rPr>
      </w:pPr>
      <w:bookmarkStart w:id="12" w:name="真实需求与用户任务"/>
      <w:bookmarkStart w:id="13" w:name="_bookmark6"/>
      <w:bookmarkEnd w:id="12"/>
      <w:bookmarkEnd w:id="13"/>
      <w:r>
        <w:rPr>
          <w:spacing w:val="-2"/>
        </w:rPr>
        <w:t>真实需求与用户任务</w:t>
      </w:r>
    </w:p>
    <w:p w14:paraId="4EB01525" w14:textId="77777777" w:rsidR="003364AC" w:rsidRDefault="00000000">
      <w:pPr>
        <w:pStyle w:val="a3"/>
        <w:spacing w:before="62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363378" wp14:editId="516137A4">
                <wp:simplePos x="0" y="0"/>
                <wp:positionH relativeFrom="page">
                  <wp:posOffset>812977</wp:posOffset>
                </wp:positionH>
                <wp:positionV relativeFrom="paragraph">
                  <wp:posOffset>217376</wp:posOffset>
                </wp:positionV>
                <wp:extent cx="59340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F4487" id="Graphic 6" o:spid="_x0000_s1026" style="position:absolute;margin-left:64pt;margin-top:17.1pt;width:467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" path="m,l5934049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54280DD9" w14:textId="77777777" w:rsidR="003364AC" w:rsidRDefault="00000000">
      <w:pPr>
        <w:pStyle w:val="a3"/>
        <w:tabs>
          <w:tab w:val="left" w:pos="2767"/>
        </w:tabs>
        <w:spacing w:before="119"/>
        <w:ind w:left="407"/>
        <w:rPr>
          <w:rFonts w:hint="eastAsia"/>
        </w:rPr>
      </w:pPr>
      <w:r>
        <w:t>需求类</w:t>
      </w:r>
      <w:r>
        <w:rPr>
          <w:spacing w:val="-10"/>
        </w:rPr>
        <w:t>别</w:t>
      </w:r>
      <w:r>
        <w:tab/>
        <w:t>具体任务与验收标</w:t>
      </w:r>
      <w:r>
        <w:rPr>
          <w:spacing w:val="-10"/>
        </w:rPr>
        <w:t>准</w:t>
      </w:r>
    </w:p>
    <w:p w14:paraId="1FA81CC5" w14:textId="77777777" w:rsidR="003364AC" w:rsidRDefault="00000000">
      <w:pPr>
        <w:pStyle w:val="a3"/>
        <w:spacing w:before="10"/>
        <w:rPr>
          <w:rFonts w:hint="eastAsia"/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A07F80" wp14:editId="3D4811B7">
                <wp:simplePos x="0" y="0"/>
                <wp:positionH relativeFrom="page">
                  <wp:posOffset>812977</wp:posOffset>
                </wp:positionH>
                <wp:positionV relativeFrom="paragraph">
                  <wp:posOffset>62736</wp:posOffset>
                </wp:positionV>
                <wp:extent cx="5934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ECEBF" id="Graphic 7" o:spid="_x0000_s1026" style="position:absolute;margin-left:64pt;margin-top:4.95pt;width:467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" path="m,l5934049,e" filled="f" strokeweight=".18519mm">
                <v:path arrowok="t"/>
                <w10:wrap type="topAndBottom" anchorx="page"/>
              </v:shape>
            </w:pict>
          </mc:Fallback>
        </mc:AlternateContent>
      </w:r>
    </w:p>
    <w:p w14:paraId="0F646A5E" w14:textId="77777777" w:rsidR="003364AC" w:rsidRDefault="00000000">
      <w:pPr>
        <w:pStyle w:val="a3"/>
        <w:tabs>
          <w:tab w:val="left" w:pos="2767"/>
        </w:tabs>
        <w:spacing w:before="119" w:line="292" w:lineRule="auto"/>
        <w:ind w:left="2767" w:right="547" w:hanging="2360"/>
        <w:rPr>
          <w:rFonts w:hint="eastAsia"/>
        </w:rPr>
      </w:pPr>
      <w:r>
        <w:rPr>
          <w:spacing w:val="-2"/>
        </w:rPr>
        <w:t>输入与保留</w:t>
      </w:r>
      <w:r>
        <w:tab/>
      </w:r>
      <w:r>
        <w:rPr>
          <w:spacing w:val="-4"/>
        </w:rPr>
        <w:t>录入房间宽度、进深、门窗、家具长宽高；家具有稳定</w:t>
      </w:r>
      <w:r>
        <w:rPr>
          <w:spacing w:val="-12"/>
        </w:rPr>
        <w:t xml:space="preserve"> </w:t>
      </w:r>
      <w:r>
        <w:rPr>
          <w:rFonts w:ascii="Georgia" w:eastAsia="Georgia"/>
          <w:spacing w:val="-4"/>
        </w:rPr>
        <w:t>ID</w:t>
      </w:r>
      <w:r>
        <w:rPr>
          <w:spacing w:val="-4"/>
        </w:rPr>
        <w:t>、来源、保留和</w:t>
      </w:r>
      <w:r>
        <w:rPr>
          <w:spacing w:val="-2"/>
        </w:rPr>
        <w:t>锁定状态。生成不得删除家具、缩放尺寸或移动锁定物。</w:t>
      </w:r>
    </w:p>
    <w:p w14:paraId="1A513F7D" w14:textId="77777777" w:rsidR="003364AC" w:rsidRDefault="00000000">
      <w:pPr>
        <w:pStyle w:val="a3"/>
        <w:tabs>
          <w:tab w:val="left" w:pos="2767"/>
        </w:tabs>
        <w:spacing w:before="58" w:line="292" w:lineRule="auto"/>
        <w:ind w:left="2767" w:right="548" w:hanging="2360"/>
        <w:rPr>
          <w:rFonts w:hint="eastAsia"/>
        </w:rPr>
      </w:pPr>
      <w:r>
        <w:rPr>
          <w:spacing w:val="-4"/>
        </w:rPr>
        <w:t>空间安全</w:t>
      </w:r>
      <w:r>
        <w:tab/>
      </w:r>
      <w:r>
        <w:rPr>
          <w:spacing w:val="-2"/>
        </w:rPr>
        <w:t>方案必须检查独立占地、房间边界、门口净空、柜门使用区、家具碰撞和近似可达性。失败时说明未找到，不伪造通过。</w:t>
      </w:r>
    </w:p>
    <w:p w14:paraId="39FD5FC0" w14:textId="771F77B8" w:rsidR="003364AC" w:rsidRDefault="00000000">
      <w:pPr>
        <w:pStyle w:val="a3"/>
        <w:tabs>
          <w:tab w:val="left" w:pos="2767"/>
        </w:tabs>
        <w:spacing w:before="57" w:line="292" w:lineRule="auto"/>
        <w:ind w:left="2767" w:right="548" w:hanging="2360"/>
        <w:rPr>
          <w:rFonts w:hint="eastAsia"/>
        </w:rPr>
      </w:pPr>
      <w:r>
        <w:rPr>
          <w:spacing w:val="-4"/>
        </w:rPr>
        <w:t>语言关系</w:t>
      </w:r>
      <w:r>
        <w:tab/>
      </w:r>
      <w:r>
        <w:rPr>
          <w:spacing w:val="-2"/>
        </w:rPr>
        <w:t>支持靠墙、靠窗、面向、家具前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后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左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右等中文指令；歧义或未实现语义原子拒绝。</w:t>
      </w:r>
    </w:p>
    <w:p w14:paraId="484F0B36" w14:textId="24F665BA" w:rsidR="003364AC" w:rsidRDefault="00000000">
      <w:pPr>
        <w:pStyle w:val="a3"/>
        <w:tabs>
          <w:tab w:val="left" w:pos="2767"/>
        </w:tabs>
        <w:spacing w:before="58" w:line="292" w:lineRule="auto"/>
        <w:ind w:left="2767" w:right="548" w:hanging="2360"/>
        <w:rPr>
          <w:rFonts w:hint="eastAsia"/>
        </w:rPr>
      </w:pPr>
      <w:r>
        <w:rPr>
          <w:spacing w:val="-4"/>
        </w:rPr>
        <w:t>可操作性</w:t>
      </w:r>
      <w:r>
        <w:tab/>
      </w:r>
      <w:r>
        <w:rPr>
          <w:spacing w:val="-2"/>
        </w:rPr>
        <w:t>生成结果先预览，用户可退出或应用；手动拖动可撤销。箱子</w:t>
      </w:r>
      <w:r w:rsidR="0016308A">
        <w:rPr>
          <w:rFonts w:hint="eastAsia"/>
          <w:spacing w:val="-2"/>
        </w:rPr>
        <w:t>类</w:t>
      </w:r>
      <w:r>
        <w:rPr>
          <w:spacing w:val="-2"/>
        </w:rPr>
        <w:t>靠近可承托家具时吸附，可沿台面移动，也可拖离落地。</w:t>
      </w:r>
    </w:p>
    <w:p w14:paraId="1B6DF4E1" w14:textId="1BA9549C" w:rsidR="003364AC" w:rsidRDefault="00000000">
      <w:pPr>
        <w:pStyle w:val="a3"/>
        <w:tabs>
          <w:tab w:val="left" w:pos="2767"/>
        </w:tabs>
        <w:spacing w:before="58" w:line="292" w:lineRule="auto"/>
        <w:ind w:left="2767" w:right="547" w:hanging="2360"/>
        <w:rPr>
          <w:rFonts w:hint="eastAsia"/>
        </w:rPr>
      </w:pPr>
      <w:r>
        <w:rPr>
          <w:spacing w:val="-4"/>
        </w:rPr>
        <w:t>可解释性</w:t>
      </w:r>
      <w:r>
        <w:tab/>
      </w:r>
      <w:r>
        <w:rPr>
          <w:spacing w:val="-4"/>
        </w:rPr>
        <w:t>候选记录验证、要求和来源</w:t>
      </w:r>
      <w:r>
        <w:rPr>
          <w:spacing w:val="-54"/>
        </w:rPr>
        <w:t>；</w:t>
      </w:r>
      <w:r>
        <w:rPr>
          <w:spacing w:val="-4"/>
        </w:rPr>
        <w:t>方案卡片显示结构差异</w:t>
      </w:r>
      <w:r>
        <w:rPr>
          <w:spacing w:val="-54"/>
        </w:rPr>
        <w:t>，</w:t>
      </w:r>
      <w:r>
        <w:rPr>
          <w:spacing w:val="-4"/>
        </w:rPr>
        <w:t>详细核对按需从“查</w:t>
      </w:r>
      <w:r>
        <w:rPr>
          <w:spacing w:val="-2"/>
        </w:rPr>
        <w:t>看”入口打开。</w:t>
      </w:r>
    </w:p>
    <w:p w14:paraId="6458228B" w14:textId="77777777" w:rsidR="003364AC" w:rsidRDefault="00000000">
      <w:pPr>
        <w:pStyle w:val="a3"/>
        <w:tabs>
          <w:tab w:val="left" w:pos="2767"/>
        </w:tabs>
        <w:spacing w:before="57" w:line="292" w:lineRule="auto"/>
        <w:ind w:left="2767" w:right="548" w:hanging="23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DC6683" wp14:editId="72555893">
                <wp:simplePos x="0" y="0"/>
                <wp:positionH relativeFrom="page">
                  <wp:posOffset>812977</wp:posOffset>
                </wp:positionH>
                <wp:positionV relativeFrom="paragraph">
                  <wp:posOffset>479975</wp:posOffset>
                </wp:positionV>
                <wp:extent cx="59340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7FB4B" id="Graphic 8" o:spid="_x0000_s1026" style="position:absolute;margin-left:64pt;margin-top:37.8pt;width:467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" path="m,l5934049,e" filled="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开放与合规</w:t>
      </w:r>
      <w:r>
        <w:tab/>
      </w:r>
      <w:r>
        <w:rPr>
          <w:spacing w:val="-2"/>
        </w:rPr>
        <w:t>公开自主代码、测试和文档；数据、照片、视频、模型权重和外部接口按授权边界管理。</w:t>
      </w:r>
    </w:p>
    <w:p w14:paraId="2432214A" w14:textId="77777777" w:rsidR="003364AC" w:rsidRDefault="003364AC">
      <w:pPr>
        <w:pStyle w:val="a3"/>
        <w:spacing w:before="147"/>
        <w:rPr>
          <w:rFonts w:hint="eastAsia"/>
          <w:sz w:val="24"/>
        </w:rPr>
      </w:pPr>
    </w:p>
    <w:p w14:paraId="3233D1DA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14" w:name="总体架构"/>
      <w:bookmarkStart w:id="15" w:name="_bookmark7"/>
      <w:bookmarkEnd w:id="14"/>
      <w:bookmarkEnd w:id="15"/>
      <w:r>
        <w:rPr>
          <w:spacing w:val="-3"/>
        </w:rPr>
        <w:t>总体架构</w:t>
      </w:r>
    </w:p>
    <w:p w14:paraId="090653FE" w14:textId="77777777" w:rsidR="003364AC" w:rsidRDefault="00000000">
      <w:pPr>
        <w:pStyle w:val="a3"/>
        <w:spacing w:before="238" w:line="292" w:lineRule="auto"/>
        <w:ind w:left="141" w:right="281" w:firstLine="420"/>
        <w:rPr>
          <w:rFonts w:hint="eastAsia"/>
        </w:rPr>
      </w:pPr>
      <w:r>
        <w:rPr>
          <w:spacing w:val="-2"/>
        </w:rPr>
        <w:t>系统分为五层：场景与版本层、指令解释层、候选生成层、独立几何验收层和交互展示层。主要流程</w:t>
      </w:r>
      <w:r>
        <w:rPr>
          <w:spacing w:val="-4"/>
        </w:rPr>
        <w:t>如下：</w:t>
      </w:r>
    </w:p>
    <w:p w14:paraId="52D0E8CD" w14:textId="77777777" w:rsidR="003364AC" w:rsidRDefault="00000000">
      <w:pPr>
        <w:pStyle w:val="a3"/>
        <w:spacing w:before="9"/>
        <w:rPr>
          <w:rFonts w:hint="eastAsia"/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F33E6F4" wp14:editId="152FF9AE">
                <wp:simplePos x="0" y="0"/>
                <wp:positionH relativeFrom="page">
                  <wp:posOffset>921788</wp:posOffset>
                </wp:positionH>
                <wp:positionV relativeFrom="paragraph">
                  <wp:posOffset>110453</wp:posOffset>
                </wp:positionV>
                <wp:extent cx="5716905" cy="41783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905" cy="417830"/>
                          <a:chOff x="0" y="0"/>
                          <a:chExt cx="5716905" cy="4178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" y="2530"/>
                            <a:ext cx="571690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412750">
                                <a:moveTo>
                                  <a:pt x="0" y="0"/>
                                </a:moveTo>
                                <a:lnTo>
                                  <a:pt x="5716422" y="0"/>
                                </a:lnTo>
                              </a:path>
                              <a:path w="5716905" h="412750">
                                <a:moveTo>
                                  <a:pt x="2527" y="412457"/>
                                </a:moveTo>
                                <a:lnTo>
                                  <a:pt x="2527" y="0"/>
                                </a:lnTo>
                              </a:path>
                              <a:path w="5716905" h="412750">
                                <a:moveTo>
                                  <a:pt x="5713895" y="412457"/>
                                </a:moveTo>
                                <a:lnTo>
                                  <a:pt x="5713895" y="0"/>
                                </a:lnTo>
                              </a:path>
                              <a:path w="5716905" h="412750">
                                <a:moveTo>
                                  <a:pt x="0" y="412457"/>
                                </a:moveTo>
                                <a:lnTo>
                                  <a:pt x="5716422" y="41245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1265" y="2638"/>
                            <a:ext cx="133540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6B65A" w14:textId="77777777" w:rsidR="003364AC" w:rsidRDefault="00000000">
                              <w:pPr>
                                <w:spacing w:before="26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房间</w:t>
                              </w:r>
                              <w:r>
                                <w:rPr>
                                  <w:rFonts w:ascii="Georgia" w:eastAsia="Georgia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门窗</w:t>
                              </w:r>
                              <w:r>
                                <w:rPr>
                                  <w:rFonts w:ascii="Georgia" w:eastAsia="Georgia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家具输入</w:t>
                              </w:r>
                            </w:p>
                            <w:p w14:paraId="329E9C3F" w14:textId="77777777" w:rsidR="003364AC" w:rsidRDefault="00000000">
                              <w:pPr>
                                <w:spacing w:before="59" w:line="240" w:lineRule="exact"/>
                                <w:ind w:right="18"/>
                                <w:jc w:val="righ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系验收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69177" y="38326"/>
                            <a:ext cx="134620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84B5C" w14:textId="77777777" w:rsidR="003364AC" w:rsidRDefault="00000000">
                              <w:pPr>
                                <w:tabs>
                                  <w:tab w:val="left" w:pos="419"/>
                                </w:tabs>
                                <w:spacing w:line="240" w:lineRule="exact"/>
                                <w:ind w:right="18"/>
                                <w:jc w:val="righ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结构化指令与约束</w:t>
                              </w:r>
                            </w:p>
                            <w:p w14:paraId="597FFFA2" w14:textId="77777777" w:rsidR="003364AC" w:rsidRDefault="00000000">
                              <w:pPr>
                                <w:tabs>
                                  <w:tab w:val="left" w:pos="419"/>
                                </w:tabs>
                                <w:spacing w:before="58" w:line="254" w:lineRule="exact"/>
                                <w:ind w:right="35"/>
                                <w:jc w:val="righ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结构多样性筛选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80426" y="2638"/>
                            <a:ext cx="265747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AAF7F" w14:textId="77777777" w:rsidR="003364AC" w:rsidRDefault="00000000">
                              <w:pPr>
                                <w:tabs>
                                  <w:tab w:val="left" w:pos="419"/>
                                  <w:tab w:val="left" w:pos="2484"/>
                                  <w:tab w:val="left" w:pos="2904"/>
                                </w:tabs>
                                <w:spacing w:before="26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z w:val="21"/>
                                </w:rPr>
                                <w:t>规则模板</w:t>
                              </w:r>
                              <w:r>
                                <w:rPr>
                                  <w:rFonts w:ascii="Georgia" w:eastAsia="Georgia" w:hAnsi="Georgia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z w:val="21"/>
                                </w:rPr>
                                <w:t>模型候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选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z w:val="21"/>
                                </w:rPr>
                                <w:t>几何与功能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69288" y="246352"/>
                            <a:ext cx="17462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3B1540" w14:textId="77777777" w:rsidR="003364AC" w:rsidRDefault="00000000">
                              <w:pPr>
                                <w:tabs>
                                  <w:tab w:val="left" w:pos="419"/>
                                </w:tabs>
                                <w:spacing w:line="225" w:lineRule="exact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pacing w:val="-10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i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预览、查看、应用或撤销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3E6F4" id="Group 9" o:spid="_x0000_s1027" style="position:absolute;margin-left:72.6pt;margin-top:8.7pt;width:450.15pt;height:32.9pt;z-index:-15726592;mso-wrap-distance-left:0;mso-wrap-distance-right:0;mso-position-horizontal-relative:page" coordsize="57169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">
                <v:shape id="Graphic 10" o:spid="_x0000_s1028" style="position:absolute;top:25;width:57169;height:4127;visibility:visible;mso-wrap-style:square;v-text-anchor:top" coordsize="5716905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" path="m,l5716422,em2527,412457l2527,em5713895,412457l5713895,em,412457r5716422,e" filled="f" strokeweight=".14056mm">
                  <v:path arrowok="t"/>
                </v:shape>
                <v:shape id="Textbox 11" o:spid="_x0000_s1029" type="#_x0000_t202" style="position:absolute;left:912;top:26;width:1335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D56B65A" w14:textId="77777777" w:rsidR="003364AC" w:rsidRDefault="00000000">
                        <w:pPr>
                          <w:spacing w:before="26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房间</w:t>
                        </w:r>
                        <w:r>
                          <w:rPr>
                            <w:rFonts w:ascii="Georgia" w:eastAsia="Georgia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门窗</w:t>
                        </w:r>
                        <w:r>
                          <w:rPr>
                            <w:rFonts w:ascii="Georgia" w:eastAsia="Georgia"/>
                            <w:sz w:val="21"/>
                          </w:rPr>
                          <w:t>/</w:t>
                        </w:r>
                        <w:r>
                          <w:rPr>
                            <w:spacing w:val="-3"/>
                            <w:sz w:val="21"/>
                          </w:rPr>
                          <w:t>家具输入</w:t>
                        </w:r>
                      </w:p>
                      <w:p w14:paraId="329E9C3F" w14:textId="77777777" w:rsidR="003364AC" w:rsidRDefault="00000000">
                        <w:pPr>
                          <w:spacing w:before="59" w:line="240" w:lineRule="exact"/>
                          <w:ind w:right="18"/>
                          <w:jc w:val="righ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系验收</w:t>
                        </w:r>
                      </w:p>
                    </w:txbxContent>
                  </v:textbox>
                </v:shape>
                <v:shape id="Textbox 12" o:spid="_x0000_s1030" type="#_x0000_t202" style="position:absolute;left:14691;top:383;width:1346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D484B5C" w14:textId="77777777" w:rsidR="003364AC" w:rsidRDefault="00000000">
                        <w:pPr>
                          <w:tabs>
                            <w:tab w:val="left" w:pos="419"/>
                          </w:tabs>
                          <w:spacing w:line="240" w:lineRule="exact"/>
                          <w:ind w:right="18"/>
                          <w:jc w:val="righ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结构化指令与约束</w:t>
                        </w:r>
                      </w:p>
                      <w:p w14:paraId="597FFFA2" w14:textId="77777777" w:rsidR="003364AC" w:rsidRDefault="00000000">
                        <w:pPr>
                          <w:tabs>
                            <w:tab w:val="left" w:pos="419"/>
                          </w:tabs>
                          <w:spacing w:before="58" w:line="254" w:lineRule="exact"/>
                          <w:ind w:right="35"/>
                          <w:jc w:val="righ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结构多样性筛选</w:t>
                        </w:r>
                      </w:p>
                    </w:txbxContent>
                  </v:textbox>
                </v:shape>
                <v:shape id="Textbox 13" o:spid="_x0000_s1031" type="#_x0000_t202" style="position:absolute;left:29804;top:26;width:2657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01AAF7F" w14:textId="77777777" w:rsidR="003364AC" w:rsidRDefault="00000000">
                        <w:pPr>
                          <w:tabs>
                            <w:tab w:val="left" w:pos="419"/>
                            <w:tab w:val="left" w:pos="2484"/>
                            <w:tab w:val="left" w:pos="2904"/>
                          </w:tabs>
                          <w:spacing w:before="26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z w:val="21"/>
                          </w:rPr>
                          <w:t>规则模板</w:t>
                        </w:r>
                        <w:r>
                          <w:rPr>
                            <w:rFonts w:ascii="Georgia" w:eastAsia="Georgia" w:hAnsi="Georgia"/>
                            <w:sz w:val="21"/>
                          </w:rPr>
                          <w:t>/</w:t>
                        </w:r>
                        <w:r>
                          <w:rPr>
                            <w:sz w:val="21"/>
                          </w:rPr>
                          <w:t>模型候</w:t>
                        </w:r>
                        <w:r>
                          <w:rPr>
                            <w:spacing w:val="-10"/>
                            <w:sz w:val="21"/>
                          </w:rPr>
                          <w:t>选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z w:val="21"/>
                          </w:rPr>
                          <w:t>几何与功能</w:t>
                        </w:r>
                        <w:r>
                          <w:rPr>
                            <w:spacing w:val="-10"/>
                            <w:sz w:val="21"/>
                          </w:rPr>
                          <w:t>关</w:t>
                        </w:r>
                      </w:p>
                    </w:txbxContent>
                  </v:textbox>
                </v:shape>
                <v:shape id="Textbox 14" o:spid="_x0000_s1032" type="#_x0000_t202" style="position:absolute;left:29692;top:2463;width:174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13B1540" w14:textId="77777777" w:rsidR="003364AC" w:rsidRDefault="00000000">
                        <w:pPr>
                          <w:tabs>
                            <w:tab w:val="left" w:pos="419"/>
                          </w:tabs>
                          <w:spacing w:line="225" w:lineRule="exact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i/>
                            <w:spacing w:val="-10"/>
                            <w:sz w:val="21"/>
                          </w:rPr>
                          <w:t>→</w:t>
                        </w:r>
                        <w:r>
                          <w:rPr>
                            <w:rFonts w:ascii="Times New Roman" w:eastAsia="Times New Roman" w:hAnsi="Times New Roman"/>
                            <w:i/>
                            <w:sz w:val="21"/>
                          </w:rPr>
                          <w:tab/>
                        </w:r>
                        <w:r>
                          <w:rPr>
                            <w:spacing w:val="-1"/>
                            <w:sz w:val="21"/>
                          </w:rPr>
                          <w:t>预览、查看、应用或撤销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7FDCC9" w14:textId="35899B4E" w:rsidR="003364AC" w:rsidRDefault="00000000">
      <w:pPr>
        <w:pStyle w:val="a3"/>
        <w:spacing w:before="234" w:line="292" w:lineRule="auto"/>
        <w:ind w:left="141" w:right="146" w:firstLine="420"/>
        <w:rPr>
          <w:rFonts w:hint="eastAsia"/>
        </w:rPr>
      </w:pPr>
      <w:r>
        <w:t xml:space="preserve">后端的核心数据对象是 </w:t>
      </w:r>
      <w:r>
        <w:rPr>
          <w:rFonts w:ascii="Georgia" w:eastAsia="Georgia" w:hAnsi="Georgia"/>
        </w:rPr>
        <w:t>‘Scene‘</w:t>
      </w:r>
      <w:r>
        <w:t xml:space="preserve">：房间包含宽度、进深、净高、门和窗；家具包含稳定 </w:t>
      </w:r>
      <w:r>
        <w:rPr>
          <w:rFonts w:ascii="Georgia" w:eastAsia="Georgia" w:hAnsi="Georgia"/>
        </w:rPr>
        <w:t>ID</w:t>
      </w:r>
      <w:r>
        <w:t>、标签、类</w:t>
      </w:r>
      <w:r>
        <w:rPr>
          <w:spacing w:val="-3"/>
        </w:rPr>
        <w:t xml:space="preserve">别、尺寸、中心、旋转、锁定、保留和来源；偏好包含 </w:t>
      </w:r>
      <w:r>
        <w:rPr>
          <w:rFonts w:ascii="Georgia" w:eastAsia="Georgia" w:hAnsi="Georgia"/>
          <w:spacing w:val="-2"/>
        </w:rPr>
        <w:t>‘near_wall‘</w:t>
      </w:r>
      <w:r>
        <w:rPr>
          <w:spacing w:val="-2"/>
        </w:rPr>
        <w:t>、</w:t>
      </w:r>
      <w:r>
        <w:rPr>
          <w:rFonts w:ascii="Georgia" w:eastAsia="Georgia" w:hAnsi="Georgia"/>
          <w:spacing w:val="-2"/>
        </w:rPr>
        <w:t>‘near_window‘</w:t>
      </w:r>
      <w:r>
        <w:rPr>
          <w:spacing w:val="-2"/>
        </w:rPr>
        <w:t>、</w:t>
      </w:r>
      <w:r>
        <w:rPr>
          <w:rFonts w:ascii="Georgia" w:eastAsia="Georgia" w:hAnsi="Georgia"/>
          <w:spacing w:val="-2"/>
        </w:rPr>
        <w:t>‘relative_position‘</w:t>
      </w:r>
      <w:r>
        <w:rPr>
          <w:spacing w:val="-2"/>
        </w:rPr>
        <w:t xml:space="preserve">、 </w:t>
      </w:r>
      <w:r>
        <w:rPr>
          <w:rFonts w:ascii="Georgia" w:eastAsia="Georgia" w:hAnsi="Georgia"/>
        </w:rPr>
        <w:t>‘face_item‘</w:t>
      </w:r>
      <w:r>
        <w:t>、</w:t>
      </w:r>
      <w:r>
        <w:rPr>
          <w:rFonts w:ascii="Georgia" w:eastAsia="Georgia" w:hAnsi="Georgia"/>
        </w:rPr>
        <w:t xml:space="preserve">‘bedside‘ </w:t>
      </w:r>
      <w:r>
        <w:t>等受限种类。前端只展示后端通过的结构化结果。</w:t>
      </w:r>
    </w:p>
    <w:p w14:paraId="4B45DC77" w14:textId="77777777" w:rsidR="003364AC" w:rsidRDefault="003364AC">
      <w:pPr>
        <w:pStyle w:val="a3"/>
        <w:spacing w:before="93"/>
        <w:rPr>
          <w:rFonts w:hint="eastAsia"/>
        </w:rPr>
      </w:pPr>
    </w:p>
    <w:p w14:paraId="5227AC1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16" w:name="可行性与成本"/>
      <w:bookmarkStart w:id="17" w:name="_bookmark8"/>
      <w:bookmarkEnd w:id="16"/>
      <w:bookmarkEnd w:id="17"/>
      <w:r>
        <w:rPr>
          <w:spacing w:val="-2"/>
        </w:rPr>
        <w:t>可行性与成本</w:t>
      </w:r>
    </w:p>
    <w:p w14:paraId="570155DA" w14:textId="77777777" w:rsidR="003364AC" w:rsidRDefault="00000000">
      <w:pPr>
        <w:pStyle w:val="a3"/>
        <w:spacing w:before="238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 xml:space="preserve">项目采用本地优先方案：基础编辑、规则布局、几何检查、预览和保存不需要付费 </w:t>
      </w:r>
      <w:r>
        <w:rPr>
          <w:rFonts w:ascii="Georgia" w:eastAsia="Georgia"/>
          <w:spacing w:val="-2"/>
        </w:rPr>
        <w:t>API</w:t>
      </w:r>
      <w:r>
        <w:rPr>
          <w:spacing w:val="-2"/>
        </w:rPr>
        <w:t>；可选语言模型和图片识别接口默认关闭，启用时只传递完成任务所需的文字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结构化信息，不上传照片或网格到语言</w:t>
      </w:r>
      <w:r>
        <w:rPr>
          <w:spacing w:val="-5"/>
        </w:rPr>
        <w:t xml:space="preserve">接口。训练与推理可在 </w:t>
      </w:r>
      <w:r>
        <w:rPr>
          <w:rFonts w:ascii="Georgia" w:eastAsia="Georgia"/>
          <w:spacing w:val="-2"/>
        </w:rPr>
        <w:t>CPU</w:t>
      </w:r>
      <w:r>
        <w:rPr>
          <w:rFonts w:ascii="Georgia" w:eastAsia="Georgia"/>
          <w:spacing w:val="-10"/>
        </w:rPr>
        <w:t xml:space="preserve"> </w:t>
      </w:r>
      <w:r>
        <w:rPr>
          <w:spacing w:val="-6"/>
        </w:rPr>
        <w:t xml:space="preserve">运行，使用 </w:t>
      </w:r>
      <w:r>
        <w:rPr>
          <w:rFonts w:ascii="Georgia" w:eastAsia="Georgia"/>
          <w:spacing w:val="-2"/>
        </w:rPr>
        <w:t>73,604</w:t>
      </w:r>
      <w:r>
        <w:rPr>
          <w:rFonts w:ascii="Georgia" w:eastAsia="Georgia"/>
          <w:spacing w:val="-10"/>
        </w:rPr>
        <w:t xml:space="preserve"> </w:t>
      </w:r>
      <w:r>
        <w:rPr>
          <w:spacing w:val="-2"/>
        </w:rPr>
        <w:t>参数网络，适合工程验证和小规模本地部署。成本主要是数据授权核对、可选外部接口调用和用户自行承担的本机运行资源。</w:t>
      </w:r>
    </w:p>
    <w:p w14:paraId="69477D2F" w14:textId="77777777" w:rsidR="003364AC" w:rsidRDefault="003364AC">
      <w:pPr>
        <w:pStyle w:val="a3"/>
        <w:spacing w:before="148"/>
        <w:rPr>
          <w:rFonts w:hint="eastAsia"/>
        </w:rPr>
      </w:pPr>
    </w:p>
    <w:p w14:paraId="769A70FA" w14:textId="77777777" w:rsidR="003364AC" w:rsidRDefault="00000000">
      <w:pPr>
        <w:pStyle w:val="1"/>
        <w:numPr>
          <w:ilvl w:val="2"/>
          <w:numId w:val="3"/>
        </w:numPr>
        <w:tabs>
          <w:tab w:val="left" w:pos="2998"/>
        </w:tabs>
        <w:ind w:left="2998"/>
        <w:jc w:val="left"/>
        <w:rPr>
          <w:rFonts w:hint="eastAsia"/>
        </w:rPr>
      </w:pPr>
      <w:bookmarkStart w:id="18" w:name="AI_技术、开源及第三方资源选择"/>
      <w:bookmarkStart w:id="19" w:name="_bookmark9"/>
      <w:bookmarkEnd w:id="18"/>
      <w:bookmarkEnd w:id="19"/>
      <w:r>
        <w:rPr>
          <w:rFonts w:ascii="Georgia" w:eastAsia="Georgia"/>
          <w:b/>
        </w:rPr>
        <w:t>AI</w:t>
      </w:r>
      <w:r>
        <w:rPr>
          <w:rFonts w:ascii="Georgia" w:eastAsia="Georgia"/>
          <w:b/>
          <w:spacing w:val="54"/>
        </w:rPr>
        <w:t xml:space="preserve"> </w:t>
      </w:r>
      <w:r>
        <w:rPr>
          <w:spacing w:val="-1"/>
        </w:rPr>
        <w:t>技术、开源及第三方资源选择</w:t>
      </w:r>
    </w:p>
    <w:p w14:paraId="1DED1F28" w14:textId="77777777" w:rsidR="003364AC" w:rsidRDefault="00000000">
      <w:pPr>
        <w:pStyle w:val="a6"/>
        <w:numPr>
          <w:ilvl w:val="3"/>
          <w:numId w:val="3"/>
        </w:numPr>
        <w:tabs>
          <w:tab w:val="left" w:pos="726"/>
        </w:tabs>
        <w:spacing w:before="311"/>
        <w:ind w:left="726" w:hanging="585"/>
        <w:rPr>
          <w:rFonts w:ascii="宋体" w:eastAsia="宋体"/>
          <w:sz w:val="24"/>
        </w:rPr>
      </w:pPr>
      <w:bookmarkStart w:id="20" w:name="AI_在系统中的作用"/>
      <w:bookmarkStart w:id="21" w:name="_bookmark10"/>
      <w:bookmarkEnd w:id="20"/>
      <w:bookmarkEnd w:id="21"/>
      <w:r>
        <w:rPr>
          <w:b/>
          <w:sz w:val="24"/>
        </w:rPr>
        <w:t>AI</w:t>
      </w:r>
      <w:r>
        <w:rPr>
          <w:b/>
          <w:spacing w:val="43"/>
          <w:sz w:val="24"/>
        </w:rPr>
        <w:t xml:space="preserve"> </w:t>
      </w:r>
      <w:r>
        <w:rPr>
          <w:rFonts w:ascii="宋体" w:eastAsia="宋体"/>
          <w:spacing w:val="-2"/>
          <w:sz w:val="24"/>
        </w:rPr>
        <w:t>在系统中的作用</w:t>
      </w:r>
    </w:p>
    <w:p w14:paraId="2CD11095" w14:textId="77777777" w:rsidR="003364AC" w:rsidRDefault="00000000">
      <w:pPr>
        <w:pStyle w:val="a3"/>
        <w:spacing w:before="238"/>
        <w:ind w:left="561"/>
        <w:rPr>
          <w:rFonts w:hint="eastAsia"/>
        </w:rPr>
      </w:pPr>
      <w:r>
        <w:rPr>
          <w:rFonts w:ascii="Georgia" w:eastAsia="Georgia"/>
        </w:rPr>
        <w:t>AI</w:t>
      </w:r>
      <w:r>
        <w:rPr>
          <w:rFonts w:ascii="Georgia" w:eastAsia="Georgia"/>
          <w:spacing w:val="27"/>
        </w:rPr>
        <w:t xml:space="preserve"> </w:t>
      </w:r>
      <w:r>
        <w:rPr>
          <w:spacing w:val="-1"/>
        </w:rPr>
        <w:t>作用被限制在三个可验证环节：</w:t>
      </w:r>
    </w:p>
    <w:p w14:paraId="6B75EFCE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line="292" w:lineRule="auto"/>
        <w:ind w:right="282"/>
        <w:rPr>
          <w:rFonts w:ascii="宋体" w:eastAsia="宋体"/>
          <w:sz w:val="21"/>
        </w:rPr>
      </w:pPr>
      <w:r>
        <w:rPr>
          <w:rFonts w:ascii="宋体" w:eastAsia="宋体"/>
          <w:spacing w:val="-1"/>
          <w:sz w:val="21"/>
        </w:rPr>
        <w:t>布局恢复模型根据家具类别、尺寸、位置、方向、锁定状态和房间边界采样，预测未锁定家具的位</w:t>
      </w:r>
      <w:r>
        <w:rPr>
          <w:rFonts w:ascii="宋体" w:eastAsia="宋体"/>
          <w:sz w:val="21"/>
        </w:rPr>
        <w:t>置</w:t>
      </w:r>
      <w:r>
        <w:rPr>
          <w:w w:val="106"/>
          <w:sz w:val="21"/>
        </w:rPr>
        <w:t>/</w:t>
      </w:r>
      <w:r>
        <w:rPr>
          <w:rFonts w:ascii="宋体" w:eastAsia="宋体"/>
          <w:sz w:val="21"/>
        </w:rPr>
        <w:t>方向修正量；</w:t>
      </w:r>
    </w:p>
    <w:p w14:paraId="267D9D36" w14:textId="77777777" w:rsidR="003364AC" w:rsidRDefault="003364AC">
      <w:pPr>
        <w:pStyle w:val="a6"/>
        <w:spacing w:line="292" w:lineRule="auto"/>
        <w:rPr>
          <w:rFonts w:ascii="宋体" w:eastAsia="宋体"/>
          <w:sz w:val="21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3C04DF55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176" w:line="292" w:lineRule="auto"/>
        <w:ind w:right="281"/>
        <w:rPr>
          <w:rFonts w:ascii="宋体" w:eastAsia="宋体"/>
          <w:sz w:val="21"/>
        </w:rPr>
      </w:pPr>
      <w:r>
        <w:rPr>
          <w:rFonts w:ascii="宋体" w:eastAsia="宋体"/>
          <w:spacing w:val="-1"/>
          <w:sz w:val="21"/>
        </w:rPr>
        <w:lastRenderedPageBreak/>
        <w:t xml:space="preserve">可选语言模型把自然语言转换为有限的结构化意图，随后由本地 </w:t>
      </w:r>
      <w:r>
        <w:rPr>
          <w:sz w:val="21"/>
        </w:rPr>
        <w:t>schema</w:t>
      </w:r>
      <w:r>
        <w:rPr>
          <w:rFonts w:ascii="宋体" w:eastAsia="宋体"/>
          <w:sz w:val="21"/>
        </w:rPr>
        <w:t>、</w:t>
      </w:r>
      <w:r>
        <w:rPr>
          <w:sz w:val="21"/>
        </w:rPr>
        <w:t>ID</w:t>
      </w:r>
      <w:r>
        <w:rPr>
          <w:rFonts w:ascii="宋体" w:eastAsia="宋体"/>
          <w:sz w:val="21"/>
        </w:rPr>
        <w:t>、锁定和几何执行器再</w:t>
      </w:r>
      <w:r>
        <w:rPr>
          <w:rFonts w:ascii="宋体" w:eastAsia="宋体"/>
          <w:spacing w:val="-4"/>
          <w:sz w:val="21"/>
        </w:rPr>
        <w:t>次检查；</w:t>
      </w:r>
    </w:p>
    <w:p w14:paraId="21F89AFE" w14:textId="77777777" w:rsidR="003364AC" w:rsidRDefault="00000000">
      <w:pPr>
        <w:pStyle w:val="a6"/>
        <w:numPr>
          <w:ilvl w:val="4"/>
          <w:numId w:val="3"/>
        </w:numPr>
        <w:tabs>
          <w:tab w:val="left" w:pos="561"/>
        </w:tabs>
        <w:spacing w:before="0" w:line="292" w:lineRule="auto"/>
        <w:ind w:right="282"/>
        <w:rPr>
          <w:rFonts w:ascii="宋体" w:eastAsia="宋体"/>
          <w:sz w:val="21"/>
        </w:rPr>
      </w:pPr>
      <w:r>
        <w:rPr>
          <w:rFonts w:ascii="宋体" w:eastAsia="宋体"/>
          <w:spacing w:val="-2"/>
          <w:sz w:val="21"/>
        </w:rPr>
        <w:t>可选视觉</w:t>
      </w:r>
      <w:r>
        <w:rPr>
          <w:spacing w:val="-2"/>
          <w:sz w:val="21"/>
        </w:rPr>
        <w:t>/</w:t>
      </w:r>
      <w:r>
        <w:rPr>
          <w:rFonts w:ascii="宋体" w:eastAsia="宋体"/>
          <w:spacing w:val="-2"/>
          <w:sz w:val="21"/>
        </w:rPr>
        <w:t>视频入口生成待确认候选，类别、尺寸、数量和位置仍由用户确认，不能把视觉识别当作测量结果。</w:t>
      </w:r>
    </w:p>
    <w:p w14:paraId="595ED751" w14:textId="2A1A6623" w:rsidR="003364AC" w:rsidRDefault="00000000">
      <w:pPr>
        <w:pStyle w:val="a3"/>
        <w:spacing w:before="50" w:line="292" w:lineRule="auto"/>
        <w:ind w:left="141" w:right="281"/>
        <w:rPr>
          <w:spacing w:val="-2"/>
        </w:rPr>
      </w:pPr>
      <w:r>
        <w:rPr>
          <w:spacing w:val="-2"/>
        </w:rPr>
        <w:t>规则搜索、相对位置摆放、柜门净空、承托箱子、候选去重和验收器均为自主实现。</w:t>
      </w:r>
    </w:p>
    <w:p w14:paraId="61B5D9E6" w14:textId="77777777" w:rsidR="00A56DE8" w:rsidRDefault="00A56DE8">
      <w:pPr>
        <w:pStyle w:val="a3"/>
        <w:spacing w:before="50" w:line="292" w:lineRule="auto"/>
        <w:ind w:left="141" w:right="281"/>
        <w:rPr>
          <w:rFonts w:hint="eastAsia"/>
          <w:spacing w:val="-2"/>
        </w:rPr>
      </w:pPr>
    </w:p>
    <w:p w14:paraId="1516758C" w14:textId="2315978A" w:rsidR="00A56DE8" w:rsidRPr="00A56DE8" w:rsidRDefault="00A56DE8" w:rsidP="00A56DE8">
      <w:pPr>
        <w:pStyle w:val="a3"/>
        <w:spacing w:before="50" w:line="292" w:lineRule="auto"/>
        <w:ind w:left="141" w:right="281"/>
        <w:rPr>
          <w:rFonts w:hint="eastAsia"/>
        </w:rPr>
      </w:pPr>
      <w:r>
        <w:rPr>
          <w:rFonts w:hint="eastAsia"/>
        </w:rPr>
        <w:t>图片建立家具模型属于独立的资产输入环节。生成一个外观和基本轮廓相对接近的可摆放模型。</w:t>
      </w:r>
      <w:r>
        <w:rPr>
          <w:rFonts w:hint="eastAsia"/>
        </w:rPr>
        <w:t xml:space="preserve">使用 </w:t>
      </w:r>
      <w:r>
        <w:rPr>
          <w:rFonts w:hint="eastAsia"/>
        </w:rPr>
        <w:t>TRELLIS.2 的 image-to-3D 推理流程。它以图片生成带纹理的三维资产，支持较复杂的拓扑和 PBR（Physically Based Rendering，基于物理的渲染）材质，代码和模型按 MIT 许可发布。推荐输入一件家具的正面、侧面、背面等多视图图片；如果只有单张图片，也可以先生成草稿，但应把遮挡面、背面结构和真实尺寸标记为待确认。</w:t>
      </w:r>
    </w:p>
    <w:p w14:paraId="19A82FF0" w14:textId="77777777" w:rsidR="00A56DE8" w:rsidRDefault="00A56DE8" w:rsidP="00A56DE8">
      <w:pPr>
        <w:pStyle w:val="a3"/>
        <w:spacing w:before="50" w:line="292" w:lineRule="auto"/>
        <w:ind w:left="141" w:right="281"/>
        <w:rPr>
          <w:rFonts w:hint="eastAsia"/>
        </w:rPr>
      </w:pPr>
    </w:p>
    <w:p w14:paraId="465B469C" w14:textId="012711EC" w:rsidR="00A56DE8" w:rsidRDefault="00A56DE8" w:rsidP="00A56DE8">
      <w:pPr>
        <w:pStyle w:val="a3"/>
        <w:spacing w:before="50" w:line="292" w:lineRule="auto"/>
        <w:ind w:left="141" w:right="281"/>
        <w:rPr>
          <w:rFonts w:hint="eastAsia"/>
        </w:rPr>
      </w:pPr>
      <w:r>
        <w:rPr>
          <w:rFonts w:hint="eastAsia"/>
        </w:rPr>
        <w:t>生成结果先转换为 GLB（GL Transmission Format Binary，二进制 glTF）或 glTF，经过网格完整性、朝向、尺寸、纹理和文件大小检查，再保存为家具资产。</w:t>
      </w:r>
    </w:p>
    <w:p w14:paraId="26771E7C" w14:textId="77777777" w:rsidR="003364AC" w:rsidRDefault="003364AC">
      <w:pPr>
        <w:pStyle w:val="a3"/>
        <w:spacing w:before="93"/>
        <w:rPr>
          <w:rFonts w:hint="eastAsia"/>
        </w:rPr>
      </w:pPr>
    </w:p>
    <w:p w14:paraId="42D94FA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22" w:name="主要资源清单与许可证边界"/>
      <w:bookmarkStart w:id="23" w:name="_bookmark11"/>
      <w:bookmarkEnd w:id="22"/>
      <w:bookmarkEnd w:id="23"/>
      <w:r>
        <w:rPr>
          <w:spacing w:val="-1"/>
        </w:rPr>
        <w:t>主要资源清单与许可证边界</w:t>
      </w:r>
    </w:p>
    <w:p w14:paraId="25D12331" w14:textId="77777777" w:rsidR="003364AC" w:rsidRDefault="00000000">
      <w:pPr>
        <w:pStyle w:val="a3"/>
        <w:spacing w:before="62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8A5649" wp14:editId="121D12B4">
                <wp:simplePos x="0" y="0"/>
                <wp:positionH relativeFrom="page">
                  <wp:posOffset>722363</wp:posOffset>
                </wp:positionH>
                <wp:positionV relativeFrom="paragraph">
                  <wp:posOffset>217538</wp:posOffset>
                </wp:positionV>
                <wp:extent cx="611568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685">
                              <a:moveTo>
                                <a:pt x="0" y="0"/>
                              </a:moveTo>
                              <a:lnTo>
                                <a:pt x="6115278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C72C7" id="Graphic 15" o:spid="_x0000_s1026" style="position:absolute;margin-left:56.9pt;margin-top:17.15pt;width:481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" path="m,l6115278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633FD5C2" w14:textId="77777777" w:rsidR="003364AC" w:rsidRDefault="00000000">
      <w:pPr>
        <w:tabs>
          <w:tab w:val="left" w:pos="2238"/>
          <w:tab w:val="left" w:pos="4598"/>
          <w:tab w:val="left" w:pos="7246"/>
        </w:tabs>
        <w:spacing w:before="110"/>
        <w:ind w:left="265"/>
        <w:rPr>
          <w:rFonts w:hint="eastAsia"/>
          <w:sz w:val="18"/>
        </w:rPr>
      </w:pPr>
      <w:r>
        <w:rPr>
          <w:spacing w:val="-6"/>
          <w:sz w:val="18"/>
        </w:rPr>
        <w:t>资源</w:t>
      </w:r>
      <w:r>
        <w:rPr>
          <w:rFonts w:ascii="Book Antiqua" w:eastAsia="Book Antiqua"/>
          <w:spacing w:val="-6"/>
          <w:sz w:val="18"/>
        </w:rPr>
        <w:t>/</w:t>
      </w:r>
      <w:r>
        <w:rPr>
          <w:spacing w:val="-6"/>
          <w:sz w:val="18"/>
        </w:rPr>
        <w:t>版</w:t>
      </w:r>
      <w:r>
        <w:rPr>
          <w:spacing w:val="-10"/>
          <w:sz w:val="18"/>
        </w:rPr>
        <w:t>本</w:t>
      </w:r>
      <w:r>
        <w:rPr>
          <w:sz w:val="18"/>
        </w:rPr>
        <w:tab/>
        <w:t>来源与许可</w:t>
      </w:r>
      <w:r>
        <w:rPr>
          <w:spacing w:val="-10"/>
          <w:sz w:val="18"/>
        </w:rPr>
        <w:t>证</w:t>
      </w:r>
      <w:r>
        <w:rPr>
          <w:sz w:val="18"/>
        </w:rPr>
        <w:tab/>
        <w:t>本项目使用方</w:t>
      </w:r>
      <w:r>
        <w:rPr>
          <w:spacing w:val="-10"/>
          <w:sz w:val="18"/>
        </w:rPr>
        <w:t>式</w:t>
      </w:r>
      <w:r>
        <w:rPr>
          <w:sz w:val="18"/>
        </w:rPr>
        <w:tab/>
        <w:t>义务与限</w:t>
      </w:r>
      <w:r>
        <w:rPr>
          <w:spacing w:val="-10"/>
          <w:sz w:val="18"/>
        </w:rPr>
        <w:t>制</w:t>
      </w:r>
    </w:p>
    <w:p w14:paraId="22F84DD8" w14:textId="77777777" w:rsidR="003364AC" w:rsidRDefault="003364AC">
      <w:pPr>
        <w:rPr>
          <w:rFonts w:hint="eastAsia"/>
          <w:sz w:val="18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2ACF0D32" w14:textId="77777777" w:rsidR="003364AC" w:rsidRDefault="00000000">
      <w:pPr>
        <w:tabs>
          <w:tab w:val="left" w:pos="2238"/>
        </w:tabs>
        <w:spacing w:before="207"/>
        <w:ind w:left="265"/>
        <w:rPr>
          <w:rFonts w:hint="eastAsia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0633153" wp14:editId="7867FDE3">
                <wp:simplePos x="0" y="0"/>
                <wp:positionH relativeFrom="page">
                  <wp:posOffset>722363</wp:posOffset>
                </wp:positionH>
                <wp:positionV relativeFrom="paragraph">
                  <wp:posOffset>57670</wp:posOffset>
                </wp:positionV>
                <wp:extent cx="611568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685">
                              <a:moveTo>
                                <a:pt x="0" y="0"/>
                              </a:moveTo>
                              <a:lnTo>
                                <a:pt x="6115278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EB390" id="Graphic 16" o:spid="_x0000_s1026" style="position:absolute;margin-left:56.9pt;margin-top:4.55pt;width:481.5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" path="m,l6115278,e" filled="f" strokeweight=".18519mm">
                <v:path arrowok="t"/>
                <w10:wrap anchorx="page"/>
              </v:shape>
            </w:pict>
          </mc:Fallback>
        </mc:AlternateContent>
      </w:r>
      <w:r>
        <w:rPr>
          <w:rFonts w:ascii="Book Antiqua" w:eastAsia="Book Antiqua"/>
          <w:sz w:val="18"/>
        </w:rPr>
        <w:t>LEGO-Net</w:t>
      </w:r>
      <w:r>
        <w:rPr>
          <w:rFonts w:ascii="Book Antiqua" w:eastAsia="Book Antiqua"/>
          <w:spacing w:val="41"/>
          <w:sz w:val="18"/>
        </w:rPr>
        <w:t xml:space="preserve"> </w:t>
      </w:r>
      <w:r>
        <w:rPr>
          <w:sz w:val="18"/>
        </w:rPr>
        <w:t>方</w:t>
      </w:r>
      <w:r>
        <w:rPr>
          <w:spacing w:val="-10"/>
          <w:sz w:val="18"/>
        </w:rPr>
        <w:t>法</w:t>
      </w:r>
      <w:r>
        <w:rPr>
          <w:sz w:val="18"/>
        </w:rPr>
        <w:tab/>
      </w:r>
      <w:r>
        <w:rPr>
          <w:spacing w:val="-4"/>
          <w:sz w:val="18"/>
        </w:rPr>
        <w:t>论文与上游代码；上游代</w:t>
      </w:r>
      <w:r>
        <w:rPr>
          <w:spacing w:val="-10"/>
          <w:sz w:val="18"/>
        </w:rPr>
        <w:t>码</w:t>
      </w:r>
    </w:p>
    <w:p w14:paraId="6439F3B4" w14:textId="77777777" w:rsidR="003364AC" w:rsidRDefault="00000000">
      <w:pPr>
        <w:spacing w:before="57"/>
        <w:ind w:left="2238"/>
        <w:rPr>
          <w:rFonts w:ascii="Book Antiqua" w:hint="eastAsia"/>
          <w:sz w:val="18"/>
        </w:rPr>
      </w:pPr>
      <w:r>
        <w:rPr>
          <w:rFonts w:ascii="Book Antiqua"/>
          <w:spacing w:val="-5"/>
          <w:w w:val="110"/>
          <w:sz w:val="18"/>
        </w:rPr>
        <w:t>MIT</w:t>
      </w:r>
    </w:p>
    <w:p w14:paraId="1E47379B" w14:textId="77777777" w:rsidR="003364AC" w:rsidRDefault="003364AC">
      <w:pPr>
        <w:pStyle w:val="a3"/>
        <w:spacing w:before="157"/>
        <w:rPr>
          <w:rFonts w:ascii="Book Antiqua" w:hint="eastAsia"/>
          <w:sz w:val="18"/>
        </w:rPr>
      </w:pPr>
    </w:p>
    <w:p w14:paraId="2D2CE869" w14:textId="77777777" w:rsidR="003364AC" w:rsidRDefault="00000000">
      <w:pPr>
        <w:tabs>
          <w:tab w:val="left" w:pos="2238"/>
        </w:tabs>
        <w:ind w:left="265"/>
        <w:rPr>
          <w:rFonts w:hint="eastAsia"/>
          <w:sz w:val="18"/>
        </w:rPr>
      </w:pPr>
      <w:r>
        <w:rPr>
          <w:rFonts w:ascii="Book Antiqua" w:eastAsia="Book Antiqua"/>
          <w:sz w:val="18"/>
        </w:rPr>
        <w:t>3D-FRONT</w:t>
      </w:r>
      <w:r>
        <w:rPr>
          <w:rFonts w:ascii="Book Antiqua" w:eastAsia="Book Antiqua"/>
          <w:spacing w:val="62"/>
          <w:sz w:val="18"/>
        </w:rPr>
        <w:t xml:space="preserve"> </w:t>
      </w:r>
      <w:r>
        <w:rPr>
          <w:sz w:val="18"/>
        </w:rPr>
        <w:t>预处</w:t>
      </w:r>
      <w:r>
        <w:rPr>
          <w:spacing w:val="-10"/>
          <w:sz w:val="18"/>
        </w:rPr>
        <w:t>理</w:t>
      </w:r>
      <w:r>
        <w:rPr>
          <w:sz w:val="18"/>
        </w:rPr>
        <w:tab/>
      </w:r>
      <w:r>
        <w:rPr>
          <w:spacing w:val="-4"/>
          <w:sz w:val="18"/>
        </w:rPr>
        <w:t>作者数据入口；数据条件</w:t>
      </w:r>
      <w:r>
        <w:rPr>
          <w:spacing w:val="-10"/>
          <w:sz w:val="18"/>
        </w:rPr>
        <w:t>与</w:t>
      </w:r>
    </w:p>
    <w:p w14:paraId="2EDCD957" w14:textId="77777777" w:rsidR="003364AC" w:rsidRDefault="00000000">
      <w:pPr>
        <w:spacing w:before="50"/>
        <w:ind w:left="2238"/>
        <w:rPr>
          <w:rFonts w:hint="eastAsia"/>
          <w:sz w:val="18"/>
        </w:rPr>
      </w:pPr>
      <w:r>
        <w:rPr>
          <w:spacing w:val="-2"/>
          <w:sz w:val="18"/>
        </w:rPr>
        <w:t>代码许可分开核对</w:t>
      </w:r>
    </w:p>
    <w:p w14:paraId="698AA63C" w14:textId="77777777" w:rsidR="003364AC" w:rsidRDefault="00000000">
      <w:pPr>
        <w:tabs>
          <w:tab w:val="left" w:pos="2238"/>
        </w:tabs>
        <w:spacing w:before="101"/>
        <w:ind w:left="265"/>
        <w:rPr>
          <w:rFonts w:hint="eastAsia"/>
          <w:sz w:val="18"/>
        </w:rPr>
      </w:pPr>
      <w:r>
        <w:rPr>
          <w:rFonts w:ascii="Book Antiqua" w:eastAsia="Book Antiqua"/>
          <w:sz w:val="18"/>
        </w:rPr>
        <w:t>PyTorch</w:t>
      </w:r>
      <w:r>
        <w:rPr>
          <w:rFonts w:ascii="Book Antiqua" w:eastAsia="Book Antiqua"/>
          <w:spacing w:val="25"/>
          <w:sz w:val="18"/>
        </w:rPr>
        <w:t xml:space="preserve"> </w:t>
      </w:r>
      <w:r>
        <w:rPr>
          <w:rFonts w:ascii="Book Antiqua" w:eastAsia="Book Antiqua"/>
          <w:sz w:val="18"/>
        </w:rPr>
        <w:t>2.8</w:t>
      </w:r>
      <w:r>
        <w:rPr>
          <w:rFonts w:ascii="Book Antiqua" w:eastAsia="Book Antiqua"/>
          <w:spacing w:val="26"/>
          <w:sz w:val="18"/>
        </w:rPr>
        <w:t xml:space="preserve"> </w:t>
      </w:r>
      <w:r>
        <w:rPr>
          <w:rFonts w:ascii="Book Antiqua" w:eastAsia="Book Antiqua"/>
          <w:spacing w:val="-5"/>
          <w:sz w:val="18"/>
        </w:rPr>
        <w:t>CPU</w:t>
      </w:r>
      <w:r>
        <w:rPr>
          <w:rFonts w:ascii="Book Antiqua" w:eastAsia="Book Antiqua"/>
          <w:sz w:val="18"/>
        </w:rPr>
        <w:tab/>
      </w:r>
      <w:r>
        <w:rPr>
          <w:sz w:val="18"/>
        </w:rPr>
        <w:t>官方发行版，</w:t>
      </w:r>
      <w:r>
        <w:rPr>
          <w:rFonts w:ascii="Book Antiqua" w:eastAsia="Book Antiqua"/>
          <w:sz w:val="18"/>
        </w:rPr>
        <w:t>BSD-style</w:t>
      </w:r>
      <w:r>
        <w:rPr>
          <w:rFonts w:ascii="Book Antiqua" w:eastAsia="Book Antiqua"/>
          <w:spacing w:val="29"/>
          <w:sz w:val="18"/>
        </w:rPr>
        <w:t xml:space="preserve"> </w:t>
      </w:r>
      <w:r>
        <w:rPr>
          <w:spacing w:val="-10"/>
          <w:sz w:val="18"/>
        </w:rPr>
        <w:t>及</w:t>
      </w:r>
    </w:p>
    <w:p w14:paraId="07183E84" w14:textId="77777777" w:rsidR="003364AC" w:rsidRDefault="00000000">
      <w:pPr>
        <w:spacing w:before="50"/>
        <w:ind w:left="2238"/>
        <w:rPr>
          <w:rFonts w:hint="eastAsia"/>
          <w:sz w:val="18"/>
        </w:rPr>
      </w:pPr>
      <w:r>
        <w:rPr>
          <w:spacing w:val="-3"/>
          <w:sz w:val="18"/>
        </w:rPr>
        <w:t>依赖许可</w:t>
      </w:r>
    </w:p>
    <w:p w14:paraId="482304F3" w14:textId="77777777" w:rsidR="003364AC" w:rsidRDefault="00000000">
      <w:pPr>
        <w:spacing w:before="207" w:line="292" w:lineRule="auto"/>
        <w:ind w:left="198"/>
        <w:jc w:val="both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参考家具属性、扰动训练和迭代重排思想，未加载作者权重或直接部署上游程序</w:t>
      </w:r>
    </w:p>
    <w:p w14:paraId="0281C48F" w14:textId="77777777" w:rsidR="003364AC" w:rsidRDefault="00000000">
      <w:pPr>
        <w:spacing w:before="48" w:line="292" w:lineRule="auto"/>
        <w:ind w:left="198"/>
        <w:jc w:val="both"/>
        <w:rPr>
          <w:rFonts w:hint="eastAsia"/>
          <w:sz w:val="18"/>
        </w:rPr>
      </w:pPr>
      <w:r>
        <w:rPr>
          <w:spacing w:val="-2"/>
          <w:sz w:val="18"/>
        </w:rPr>
        <w:t xml:space="preserve">本地读取 </w:t>
      </w:r>
      <w:r>
        <w:rPr>
          <w:rFonts w:ascii="Book Antiqua" w:eastAsia="Book Antiqua"/>
          <w:sz w:val="18"/>
        </w:rPr>
        <w:t>5,892</w:t>
      </w:r>
      <w:r>
        <w:rPr>
          <w:rFonts w:ascii="Book Antiqua" w:eastAsia="Book Antiqua"/>
          <w:spacing w:val="37"/>
          <w:sz w:val="18"/>
        </w:rPr>
        <w:t xml:space="preserve"> </w:t>
      </w:r>
      <w:r>
        <w:rPr>
          <w:sz w:val="18"/>
        </w:rPr>
        <w:t>条非增强卧室</w:t>
      </w:r>
      <w:r>
        <w:rPr>
          <w:spacing w:val="-2"/>
          <w:sz w:val="18"/>
        </w:rPr>
        <w:t>记录，按住宅重新划分</w:t>
      </w:r>
    </w:p>
    <w:p w14:paraId="475E531A" w14:textId="77777777" w:rsidR="003364AC" w:rsidRDefault="00000000">
      <w:pPr>
        <w:spacing w:before="50" w:line="300" w:lineRule="auto"/>
        <w:ind w:left="198"/>
        <w:jc w:val="both"/>
        <w:rPr>
          <w:rFonts w:ascii="Book Antiqua" w:eastAsia="Book Antiqua"/>
          <w:sz w:val="18"/>
        </w:rPr>
      </w:pPr>
      <w:r>
        <w:rPr>
          <w:spacing w:val="11"/>
          <w:sz w:val="18"/>
        </w:rPr>
        <w:t>训练</w:t>
      </w:r>
      <w:r>
        <w:rPr>
          <w:rFonts w:ascii="Book Antiqua" w:eastAsia="Book Antiqua"/>
          <w:sz w:val="18"/>
        </w:rPr>
        <w:t>/</w:t>
      </w:r>
      <w:r>
        <w:rPr>
          <w:spacing w:val="13"/>
          <w:sz w:val="18"/>
        </w:rPr>
        <w:t xml:space="preserve">推理自研 </w:t>
      </w:r>
      <w:r>
        <w:rPr>
          <w:rFonts w:ascii="Book Antiqua" w:eastAsia="Book Antiqua"/>
          <w:sz w:val="18"/>
        </w:rPr>
        <w:t>set</w:t>
      </w:r>
      <w:r>
        <w:rPr>
          <w:rFonts w:ascii="Book Antiqua" w:eastAsia="Book Antiqua"/>
          <w:spacing w:val="40"/>
          <w:sz w:val="18"/>
        </w:rPr>
        <w:t xml:space="preserve"> </w:t>
      </w:r>
      <w:r>
        <w:rPr>
          <w:rFonts w:ascii="Book Antiqua" w:eastAsia="Book Antiqua"/>
          <w:sz w:val="18"/>
        </w:rPr>
        <w:t>Trans-</w:t>
      </w:r>
      <w:r>
        <w:rPr>
          <w:rFonts w:ascii="Book Antiqua" w:eastAsia="Book Antiqua"/>
          <w:spacing w:val="-2"/>
          <w:sz w:val="18"/>
        </w:rPr>
        <w:t>former</w:t>
      </w:r>
    </w:p>
    <w:p w14:paraId="08A6EC49" w14:textId="77777777" w:rsidR="003364AC" w:rsidRDefault="00000000">
      <w:pPr>
        <w:spacing w:before="207" w:line="292" w:lineRule="auto"/>
        <w:ind w:left="198" w:right="405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方法借鉴不称算法首创；保留上游版权与许可</w:t>
      </w:r>
    </w:p>
    <w:p w14:paraId="06C35CDA" w14:textId="77777777" w:rsidR="003364AC" w:rsidRDefault="003364AC">
      <w:pPr>
        <w:pStyle w:val="a3"/>
        <w:spacing w:before="99"/>
        <w:rPr>
          <w:rFonts w:hint="eastAsia"/>
          <w:sz w:val="18"/>
        </w:rPr>
      </w:pPr>
    </w:p>
    <w:p w14:paraId="0FCDD0BE" w14:textId="77777777" w:rsidR="003364AC" w:rsidRDefault="00000000">
      <w:pPr>
        <w:spacing w:line="292" w:lineRule="auto"/>
        <w:ind w:left="198" w:right="405"/>
        <w:rPr>
          <w:rFonts w:hint="eastAsia"/>
          <w:sz w:val="18"/>
        </w:rPr>
      </w:pPr>
      <w:r>
        <w:rPr>
          <w:spacing w:val="-13"/>
          <w:sz w:val="18"/>
        </w:rPr>
        <w:t>原始数组、缓存、源布局图和衍</w:t>
      </w:r>
      <w:r>
        <w:rPr>
          <w:spacing w:val="-2"/>
          <w:sz w:val="18"/>
        </w:rPr>
        <w:t>生权重不随公共源码发布</w:t>
      </w:r>
    </w:p>
    <w:p w14:paraId="65CDCFAE" w14:textId="77777777" w:rsidR="003364AC" w:rsidRDefault="00000000">
      <w:pPr>
        <w:spacing w:before="50"/>
        <w:ind w:left="198"/>
        <w:rPr>
          <w:rFonts w:hint="eastAsia"/>
          <w:sz w:val="18"/>
        </w:rPr>
      </w:pPr>
      <w:r>
        <w:rPr>
          <w:spacing w:val="-1"/>
          <w:sz w:val="18"/>
        </w:rPr>
        <w:t>保留依赖许可和版本记录</w:t>
      </w:r>
    </w:p>
    <w:p w14:paraId="23A52B11" w14:textId="77777777" w:rsidR="003364AC" w:rsidRDefault="003364AC">
      <w:pPr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3" w:space="720" w:equalWidth="0">
            <w:col w:w="4360" w:space="40"/>
            <w:col w:w="2609" w:space="39"/>
            <w:col w:w="3020"/>
          </w:cols>
        </w:sectPr>
      </w:pPr>
    </w:p>
    <w:p w14:paraId="1271F163" w14:textId="77777777" w:rsidR="003364AC" w:rsidRDefault="00000000">
      <w:pPr>
        <w:spacing w:before="44" w:line="295" w:lineRule="auto"/>
        <w:ind w:left="265" w:right="114"/>
        <w:jc w:val="both"/>
        <w:rPr>
          <w:rFonts w:ascii="Book Antiqua" w:eastAsia="Book Antiqua"/>
          <w:sz w:val="18"/>
        </w:rPr>
      </w:pPr>
      <w:r>
        <w:rPr>
          <w:rFonts w:ascii="Book Antiqua" w:eastAsia="Book Antiqua"/>
          <w:w w:val="105"/>
          <w:sz w:val="18"/>
        </w:rPr>
        <w:t>FastAPI</w:t>
      </w:r>
      <w:r>
        <w:rPr>
          <w:rFonts w:ascii="Book Antiqua" w:eastAsia="Book Antiqua"/>
          <w:spacing w:val="-3"/>
          <w:w w:val="105"/>
          <w:sz w:val="18"/>
        </w:rPr>
        <w:t xml:space="preserve"> </w:t>
      </w:r>
      <w:r>
        <w:rPr>
          <w:rFonts w:ascii="Book Antiqua" w:eastAsia="Book Antiqua"/>
          <w:w w:val="105"/>
          <w:sz w:val="18"/>
        </w:rPr>
        <w:t>0.143</w:t>
      </w:r>
      <w:r>
        <w:rPr>
          <w:w w:val="105"/>
          <w:sz w:val="18"/>
        </w:rPr>
        <w:t>、</w:t>
      </w:r>
      <w:r>
        <w:rPr>
          <w:rFonts w:ascii="Book Antiqua" w:eastAsia="Book Antiqua"/>
          <w:w w:val="105"/>
          <w:sz w:val="18"/>
        </w:rPr>
        <w:t>Uvi-corn 0.54</w:t>
      </w:r>
      <w:r>
        <w:rPr>
          <w:w w:val="105"/>
          <w:sz w:val="18"/>
        </w:rPr>
        <w:t>、</w:t>
      </w:r>
      <w:r>
        <w:rPr>
          <w:rFonts w:ascii="Book Antiqua" w:eastAsia="Book Antiqua"/>
          <w:w w:val="105"/>
          <w:sz w:val="18"/>
        </w:rPr>
        <w:t xml:space="preserve">Pydantic </w:t>
      </w:r>
      <w:r>
        <w:rPr>
          <w:rFonts w:ascii="Book Antiqua" w:eastAsia="Book Antiqua"/>
          <w:spacing w:val="-4"/>
          <w:w w:val="105"/>
          <w:sz w:val="18"/>
        </w:rPr>
        <w:t>2.14</w:t>
      </w:r>
    </w:p>
    <w:p w14:paraId="38461E02" w14:textId="77777777" w:rsidR="003364AC" w:rsidRDefault="00000000">
      <w:pPr>
        <w:spacing w:before="50" w:line="292" w:lineRule="auto"/>
        <w:ind w:left="265" w:right="114"/>
        <w:jc w:val="both"/>
        <w:rPr>
          <w:rFonts w:ascii="Book Antiqua" w:eastAsia="Book Antiqua"/>
          <w:sz w:val="18"/>
        </w:rPr>
      </w:pPr>
      <w:r>
        <w:rPr>
          <w:rFonts w:ascii="Book Antiqua" w:eastAsia="Book Antiqua"/>
          <w:sz w:val="18"/>
        </w:rPr>
        <w:t>NumPy 2.5</w:t>
      </w:r>
      <w:r>
        <w:rPr>
          <w:sz w:val="18"/>
        </w:rPr>
        <w:t>、</w:t>
      </w:r>
      <w:r>
        <w:rPr>
          <w:rFonts w:ascii="Book Antiqua" w:eastAsia="Book Antiqua"/>
          <w:sz w:val="18"/>
        </w:rPr>
        <w:t>SciPy 1.18</w:t>
      </w:r>
      <w:r>
        <w:rPr>
          <w:sz w:val="18"/>
        </w:rPr>
        <w:t>、</w:t>
      </w:r>
      <w:r>
        <w:rPr>
          <w:rFonts w:ascii="Book Antiqua" w:eastAsia="Book Antiqua"/>
          <w:sz w:val="18"/>
        </w:rPr>
        <w:t>Shapely 2.2</w:t>
      </w:r>
    </w:p>
    <w:p w14:paraId="74FA11A8" w14:textId="77777777" w:rsidR="003364AC" w:rsidRDefault="00000000">
      <w:pPr>
        <w:tabs>
          <w:tab w:val="left" w:pos="980"/>
          <w:tab w:val="left" w:pos="1699"/>
        </w:tabs>
        <w:spacing w:before="49" w:line="295" w:lineRule="auto"/>
        <w:ind w:left="265"/>
        <w:rPr>
          <w:rFonts w:ascii="Book Antiqua" w:eastAsia="Book Antiqua"/>
          <w:sz w:val="18"/>
        </w:rPr>
      </w:pPr>
      <w:r>
        <w:rPr>
          <w:rFonts w:ascii="Book Antiqua" w:eastAsia="Book Antiqua"/>
          <w:spacing w:val="-2"/>
          <w:w w:val="105"/>
          <w:sz w:val="18"/>
        </w:rPr>
        <w:t>React</w:t>
      </w:r>
      <w:r>
        <w:rPr>
          <w:rFonts w:ascii="Book Antiqua" w:eastAsia="Book Antiqua"/>
          <w:sz w:val="18"/>
        </w:rPr>
        <w:tab/>
      </w:r>
      <w:r>
        <w:rPr>
          <w:rFonts w:ascii="Book Antiqua" w:eastAsia="Book Antiqua"/>
          <w:spacing w:val="-2"/>
          <w:w w:val="105"/>
          <w:sz w:val="18"/>
        </w:rPr>
        <w:t>18</w:t>
      </w:r>
      <w:r>
        <w:rPr>
          <w:spacing w:val="-2"/>
          <w:w w:val="105"/>
          <w:sz w:val="18"/>
        </w:rPr>
        <w:t>、</w:t>
      </w:r>
      <w:r>
        <w:rPr>
          <w:rFonts w:ascii="Book Antiqua" w:eastAsia="Book Antiqua"/>
          <w:spacing w:val="-2"/>
          <w:w w:val="105"/>
          <w:sz w:val="18"/>
        </w:rPr>
        <w:t>Three.js 0.175</w:t>
      </w:r>
      <w:r>
        <w:rPr>
          <w:spacing w:val="-2"/>
          <w:w w:val="105"/>
          <w:sz w:val="18"/>
        </w:rPr>
        <w:t>、</w:t>
      </w:r>
      <w:r>
        <w:rPr>
          <w:rFonts w:ascii="Book Antiqua" w:eastAsia="Book Antiqua"/>
          <w:spacing w:val="-2"/>
          <w:w w:val="105"/>
          <w:sz w:val="18"/>
        </w:rPr>
        <w:t>Vite</w:t>
      </w:r>
      <w:r>
        <w:rPr>
          <w:rFonts w:ascii="Book Antiqua" w:eastAsia="Book Antiqua"/>
          <w:sz w:val="18"/>
        </w:rPr>
        <w:tab/>
      </w:r>
      <w:r>
        <w:rPr>
          <w:rFonts w:ascii="Book Antiqua" w:eastAsia="Book Antiqua"/>
          <w:spacing w:val="-6"/>
          <w:w w:val="105"/>
          <w:sz w:val="18"/>
        </w:rPr>
        <w:t>6.1</w:t>
      </w:r>
      <w:r>
        <w:rPr>
          <w:spacing w:val="-6"/>
          <w:w w:val="105"/>
          <w:sz w:val="18"/>
        </w:rPr>
        <w:t xml:space="preserve">、 </w:t>
      </w:r>
      <w:r>
        <w:rPr>
          <w:rFonts w:ascii="Book Antiqua" w:eastAsia="Book Antiqua"/>
          <w:w w:val="105"/>
          <w:sz w:val="18"/>
        </w:rPr>
        <w:t>TypeScript 5.7</w:t>
      </w:r>
    </w:p>
    <w:p w14:paraId="38845F8E" w14:textId="77777777" w:rsidR="003364AC" w:rsidRDefault="00000000">
      <w:pPr>
        <w:tabs>
          <w:tab w:val="left" w:pos="2442"/>
          <w:tab w:val="left" w:pos="5090"/>
        </w:tabs>
        <w:spacing w:before="44"/>
        <w:ind w:left="83"/>
        <w:rPr>
          <w:rFonts w:ascii="Book Antiqua" w:eastAsia="Book Antiqua"/>
          <w:sz w:val="18"/>
        </w:rPr>
      </w:pPr>
      <w:r>
        <w:br w:type="column"/>
      </w:r>
      <w:r>
        <w:rPr>
          <w:rFonts w:ascii="Book Antiqua" w:eastAsia="Book Antiqua"/>
          <w:sz w:val="18"/>
        </w:rPr>
        <w:t>MIT/BSD</w:t>
      </w:r>
      <w:r>
        <w:rPr>
          <w:rFonts w:ascii="Book Antiqua" w:eastAsia="Book Antiqua"/>
          <w:spacing w:val="55"/>
          <w:sz w:val="18"/>
        </w:rPr>
        <w:t xml:space="preserve"> </w:t>
      </w:r>
      <w:r>
        <w:rPr>
          <w:sz w:val="18"/>
        </w:rPr>
        <w:t>系</w:t>
      </w:r>
      <w:r>
        <w:rPr>
          <w:spacing w:val="-10"/>
          <w:sz w:val="18"/>
        </w:rPr>
        <w:t>列</w:t>
      </w:r>
      <w:r>
        <w:rPr>
          <w:sz w:val="18"/>
        </w:rPr>
        <w:tab/>
      </w:r>
      <w:r>
        <w:rPr>
          <w:rFonts w:ascii="Book Antiqua" w:eastAsia="Book Antiqua"/>
          <w:sz w:val="18"/>
        </w:rPr>
        <w:t>API</w:t>
      </w:r>
      <w:r>
        <w:rPr>
          <w:sz w:val="18"/>
        </w:rPr>
        <w:t>、输入验证和本地服</w:t>
      </w:r>
      <w:r>
        <w:rPr>
          <w:spacing w:val="-10"/>
          <w:sz w:val="18"/>
        </w:rPr>
        <w:t>务</w:t>
      </w:r>
      <w:r>
        <w:rPr>
          <w:sz w:val="18"/>
        </w:rPr>
        <w:tab/>
        <w:t>保留</w:t>
      </w:r>
      <w:r>
        <w:rPr>
          <w:spacing w:val="-29"/>
          <w:sz w:val="18"/>
        </w:rPr>
        <w:t xml:space="preserve"> </w:t>
      </w:r>
      <w:r>
        <w:rPr>
          <w:rFonts w:ascii="Book Antiqua" w:eastAsia="Book Antiqua"/>
          <w:spacing w:val="-2"/>
          <w:sz w:val="18"/>
        </w:rPr>
        <w:t>LICENSE/NOTICE</w:t>
      </w:r>
    </w:p>
    <w:p w14:paraId="49529870" w14:textId="77777777" w:rsidR="003364AC" w:rsidRDefault="003364AC">
      <w:pPr>
        <w:pStyle w:val="a3"/>
        <w:rPr>
          <w:rFonts w:ascii="Book Antiqua" w:hint="eastAsia"/>
          <w:sz w:val="18"/>
        </w:rPr>
      </w:pPr>
    </w:p>
    <w:p w14:paraId="00AECFF7" w14:textId="77777777" w:rsidR="003364AC" w:rsidRDefault="003364AC">
      <w:pPr>
        <w:pStyle w:val="a3"/>
        <w:spacing w:before="214"/>
        <w:rPr>
          <w:rFonts w:ascii="Book Antiqua" w:hint="eastAsia"/>
          <w:sz w:val="18"/>
        </w:rPr>
      </w:pPr>
    </w:p>
    <w:p w14:paraId="4D6CF0F3" w14:textId="77777777" w:rsidR="003364AC" w:rsidRDefault="00000000">
      <w:pPr>
        <w:tabs>
          <w:tab w:val="left" w:pos="2442"/>
          <w:tab w:val="left" w:pos="5090"/>
        </w:tabs>
        <w:ind w:left="83"/>
        <w:rPr>
          <w:rFonts w:hint="eastAsia"/>
          <w:sz w:val="18"/>
        </w:rPr>
      </w:pPr>
      <w:r>
        <w:rPr>
          <w:rFonts w:ascii="Book Antiqua" w:eastAsia="Book Antiqua"/>
          <w:sz w:val="18"/>
        </w:rPr>
        <w:t>BSD</w:t>
      </w:r>
      <w:r>
        <w:rPr>
          <w:rFonts w:ascii="Book Antiqua" w:eastAsia="Book Antiqua"/>
          <w:spacing w:val="37"/>
          <w:sz w:val="18"/>
        </w:rPr>
        <w:t xml:space="preserve"> </w:t>
      </w:r>
      <w:r>
        <w:rPr>
          <w:sz w:val="18"/>
        </w:rPr>
        <w:t>系列及</w:t>
      </w:r>
      <w:r>
        <w:rPr>
          <w:spacing w:val="-7"/>
          <w:sz w:val="18"/>
        </w:rPr>
        <w:t xml:space="preserve"> </w:t>
      </w:r>
      <w:r>
        <w:rPr>
          <w:rFonts w:ascii="Book Antiqua" w:eastAsia="Book Antiqua"/>
          <w:sz w:val="18"/>
        </w:rPr>
        <w:t>GEOS</w:t>
      </w:r>
      <w:r>
        <w:rPr>
          <w:rFonts w:ascii="Book Antiqua" w:eastAsia="Book Antiqua"/>
          <w:spacing w:val="37"/>
          <w:sz w:val="18"/>
        </w:rPr>
        <w:t xml:space="preserve"> </w:t>
      </w:r>
      <w:r>
        <w:rPr>
          <w:sz w:val="18"/>
        </w:rPr>
        <w:t>依</w:t>
      </w:r>
      <w:r>
        <w:rPr>
          <w:spacing w:val="-10"/>
          <w:sz w:val="18"/>
        </w:rPr>
        <w:t>赖</w:t>
      </w:r>
      <w:r>
        <w:rPr>
          <w:sz w:val="18"/>
        </w:rPr>
        <w:tab/>
        <w:t>几何计算、搜索和近似通</w:t>
      </w:r>
      <w:r>
        <w:rPr>
          <w:spacing w:val="-10"/>
          <w:sz w:val="18"/>
        </w:rPr>
        <w:t>路</w:t>
      </w:r>
      <w:r>
        <w:rPr>
          <w:sz w:val="18"/>
        </w:rPr>
        <w:tab/>
        <w:t>不把几何近似称建筑规</w:t>
      </w:r>
      <w:r>
        <w:rPr>
          <w:spacing w:val="-10"/>
          <w:sz w:val="18"/>
        </w:rPr>
        <w:t>范</w:t>
      </w:r>
    </w:p>
    <w:p w14:paraId="67647949" w14:textId="77777777" w:rsidR="003364AC" w:rsidRDefault="003364AC">
      <w:pPr>
        <w:pStyle w:val="a3"/>
        <w:spacing w:before="151"/>
        <w:rPr>
          <w:rFonts w:hint="eastAsia"/>
          <w:sz w:val="18"/>
        </w:rPr>
      </w:pPr>
    </w:p>
    <w:p w14:paraId="148DD71D" w14:textId="77777777" w:rsidR="003364AC" w:rsidRDefault="00000000">
      <w:pPr>
        <w:tabs>
          <w:tab w:val="left" w:pos="2442"/>
          <w:tab w:val="left" w:pos="5090"/>
        </w:tabs>
        <w:ind w:left="83"/>
        <w:rPr>
          <w:rFonts w:hint="eastAsia"/>
          <w:sz w:val="18"/>
        </w:rPr>
      </w:pPr>
      <w:r>
        <w:rPr>
          <w:rFonts w:ascii="Book Antiqua" w:eastAsia="Book Antiqua"/>
          <w:sz w:val="18"/>
        </w:rPr>
        <w:t>MIT/Apache-2.0/ISC</w:t>
      </w:r>
      <w:r>
        <w:rPr>
          <w:rFonts w:ascii="Book Antiqua" w:eastAsia="Book Antiqua"/>
          <w:spacing w:val="27"/>
          <w:sz w:val="18"/>
        </w:rPr>
        <w:t xml:space="preserve"> </w:t>
      </w:r>
      <w:r>
        <w:rPr>
          <w:spacing w:val="-10"/>
          <w:sz w:val="18"/>
        </w:rPr>
        <w:t>等</w:t>
      </w:r>
      <w:r>
        <w:rPr>
          <w:sz w:val="18"/>
        </w:rPr>
        <w:tab/>
        <w:t>网页界面、三维示意和构</w:t>
      </w:r>
      <w:r>
        <w:rPr>
          <w:spacing w:val="-10"/>
          <w:sz w:val="18"/>
        </w:rPr>
        <w:t>建</w:t>
      </w:r>
      <w:r>
        <w:rPr>
          <w:sz w:val="18"/>
        </w:rPr>
        <w:tab/>
        <w:t>保留各组件许</w:t>
      </w:r>
      <w:r>
        <w:rPr>
          <w:spacing w:val="-10"/>
          <w:sz w:val="18"/>
        </w:rPr>
        <w:t>可</w:t>
      </w:r>
    </w:p>
    <w:p w14:paraId="2082351A" w14:textId="77777777" w:rsidR="003364AC" w:rsidRDefault="003364AC">
      <w:pPr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2" w:space="720" w:equalWidth="0">
            <w:col w:w="2116" w:space="40"/>
            <w:col w:w="7912"/>
          </w:cols>
        </w:sectPr>
      </w:pPr>
    </w:p>
    <w:p w14:paraId="3E3BD773" w14:textId="77777777" w:rsidR="003364AC" w:rsidRDefault="00000000">
      <w:pPr>
        <w:spacing w:before="57" w:line="292" w:lineRule="auto"/>
        <w:ind w:left="265" w:right="134"/>
        <w:rPr>
          <w:rFonts w:ascii="Book Antiqua" w:eastAsia="Book Antiqua"/>
          <w:sz w:val="18"/>
        </w:rPr>
      </w:pPr>
      <w:r>
        <w:rPr>
          <w:rFonts w:ascii="Book Antiqua" w:eastAsia="Book Antiqua"/>
          <w:spacing w:val="-2"/>
          <w:w w:val="105"/>
          <w:sz w:val="18"/>
        </w:rPr>
        <w:t xml:space="preserve">YOLOX-Tiny </w:t>
      </w:r>
      <w:r>
        <w:rPr>
          <w:rFonts w:ascii="Book Antiqua" w:eastAsia="Book Antiqua"/>
          <w:spacing w:val="-2"/>
          <w:sz w:val="18"/>
        </w:rPr>
        <w:t>ONNX</w:t>
      </w:r>
      <w:r>
        <w:rPr>
          <w:spacing w:val="-2"/>
          <w:sz w:val="18"/>
        </w:rPr>
        <w:t>、</w:t>
      </w:r>
      <w:r>
        <w:rPr>
          <w:rFonts w:ascii="Book Antiqua" w:eastAsia="Book Antiqua"/>
          <w:spacing w:val="-2"/>
          <w:sz w:val="18"/>
        </w:rPr>
        <w:t>ONNX</w:t>
      </w:r>
    </w:p>
    <w:p w14:paraId="18C528AD" w14:textId="77777777" w:rsidR="003364AC" w:rsidRDefault="00000000">
      <w:pPr>
        <w:spacing w:line="300" w:lineRule="auto"/>
        <w:ind w:left="265"/>
        <w:rPr>
          <w:rFonts w:ascii="Book Antiqua" w:eastAsia="Book Antiqua"/>
          <w:sz w:val="18"/>
        </w:rPr>
      </w:pPr>
      <w:r>
        <w:rPr>
          <w:rFonts w:ascii="Book Antiqua" w:eastAsia="Book Antiqua"/>
          <w:spacing w:val="-2"/>
          <w:sz w:val="18"/>
        </w:rPr>
        <w:t>Runtime</w:t>
      </w:r>
      <w:r>
        <w:rPr>
          <w:spacing w:val="-2"/>
          <w:sz w:val="18"/>
        </w:rPr>
        <w:t>、</w:t>
      </w:r>
      <w:r>
        <w:rPr>
          <w:rFonts w:ascii="Book Antiqua" w:eastAsia="Book Antiqua"/>
          <w:spacing w:val="-2"/>
          <w:sz w:val="18"/>
        </w:rPr>
        <w:t>OpenCV</w:t>
      </w:r>
      <w:r>
        <w:rPr>
          <w:spacing w:val="-2"/>
          <w:sz w:val="18"/>
        </w:rPr>
        <w:t xml:space="preserve">、 </w:t>
      </w:r>
      <w:r>
        <w:rPr>
          <w:rFonts w:ascii="Book Antiqua" w:eastAsia="Book Antiqua"/>
          <w:spacing w:val="-2"/>
          <w:sz w:val="18"/>
        </w:rPr>
        <w:t>Pillow</w:t>
      </w:r>
    </w:p>
    <w:p w14:paraId="5EB63CC7" w14:textId="77777777" w:rsidR="003364AC" w:rsidRDefault="00000000">
      <w:pPr>
        <w:spacing w:before="50" w:line="292" w:lineRule="auto"/>
        <w:ind w:left="173"/>
        <w:rPr>
          <w:rFonts w:hint="eastAsia"/>
          <w:sz w:val="18"/>
        </w:rPr>
      </w:pPr>
      <w:r>
        <w:br w:type="column"/>
      </w:r>
      <w:r>
        <w:rPr>
          <w:spacing w:val="10"/>
          <w:sz w:val="18"/>
        </w:rPr>
        <w:t>官方发布及各自许可待按</w:t>
      </w:r>
      <w:r>
        <w:rPr>
          <w:spacing w:val="-2"/>
          <w:sz w:val="18"/>
        </w:rPr>
        <w:t>具体权重复核</w:t>
      </w:r>
    </w:p>
    <w:p w14:paraId="10468685" w14:textId="77777777" w:rsidR="003364AC" w:rsidRDefault="00000000">
      <w:pPr>
        <w:spacing w:before="50" w:line="292" w:lineRule="auto"/>
        <w:ind w:left="199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视频抽帧、短时关联和候选入</w:t>
      </w:r>
      <w:r>
        <w:rPr>
          <w:spacing w:val="-10"/>
          <w:sz w:val="18"/>
        </w:rPr>
        <w:t>口</w:t>
      </w:r>
    </w:p>
    <w:p w14:paraId="7CA36931" w14:textId="77777777" w:rsidR="003364AC" w:rsidRDefault="00000000">
      <w:pPr>
        <w:spacing w:before="50" w:line="292" w:lineRule="auto"/>
        <w:ind w:left="199" w:right="405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不报告真实清点准确率；公开打包前复核模型条款</w:t>
      </w:r>
    </w:p>
    <w:p w14:paraId="24076494" w14:textId="77777777" w:rsidR="003364AC" w:rsidRDefault="003364AC">
      <w:pPr>
        <w:spacing w:line="292" w:lineRule="auto"/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4" w:space="720" w:equalWidth="0">
            <w:col w:w="2026" w:space="40"/>
            <w:col w:w="2294" w:space="39"/>
            <w:col w:w="2609" w:space="40"/>
            <w:col w:w="3020"/>
          </w:cols>
        </w:sectPr>
      </w:pPr>
    </w:p>
    <w:p w14:paraId="4AAA4B45" w14:textId="77777777" w:rsidR="003364AC" w:rsidRDefault="00000000">
      <w:pPr>
        <w:spacing w:before="51"/>
        <w:ind w:left="265"/>
        <w:rPr>
          <w:rFonts w:ascii="Book Antiqua" w:hint="eastAsia"/>
          <w:sz w:val="18"/>
        </w:rPr>
      </w:pPr>
      <w:r>
        <w:rPr>
          <w:rFonts w:ascii="Book Antiqua"/>
          <w:sz w:val="18"/>
        </w:rPr>
        <w:t>DeepSeek-flash</w:t>
      </w:r>
      <w:r>
        <w:rPr>
          <w:rFonts w:ascii="Book Antiqua"/>
          <w:spacing w:val="41"/>
          <w:sz w:val="18"/>
        </w:rPr>
        <w:t xml:space="preserve">  </w:t>
      </w:r>
      <w:r>
        <w:rPr>
          <w:rFonts w:ascii="Book Antiqua"/>
          <w:spacing w:val="-5"/>
          <w:sz w:val="18"/>
        </w:rPr>
        <w:t>API</w:t>
      </w:r>
    </w:p>
    <w:p w14:paraId="0216772D" w14:textId="77777777" w:rsidR="003364AC" w:rsidRDefault="00000000">
      <w:pPr>
        <w:spacing w:before="50"/>
        <w:ind w:left="163"/>
        <w:rPr>
          <w:rFonts w:hint="eastAsia"/>
          <w:sz w:val="18"/>
        </w:rPr>
      </w:pPr>
      <w:r>
        <w:rPr>
          <w:sz w:val="18"/>
        </w:rPr>
        <w:t>（可选</w:t>
      </w:r>
      <w:r>
        <w:rPr>
          <w:spacing w:val="-10"/>
          <w:sz w:val="18"/>
        </w:rPr>
        <w:t>）</w:t>
      </w:r>
    </w:p>
    <w:p w14:paraId="32E6BC69" w14:textId="77777777" w:rsidR="003364AC" w:rsidRDefault="00000000">
      <w:pPr>
        <w:tabs>
          <w:tab w:val="left" w:pos="2522"/>
        </w:tabs>
        <w:spacing w:before="44"/>
        <w:ind w:left="163"/>
        <w:rPr>
          <w:rFonts w:hint="eastAsia"/>
          <w:sz w:val="18"/>
        </w:rPr>
      </w:pPr>
      <w:r>
        <w:br w:type="column"/>
      </w:r>
      <w:r>
        <w:rPr>
          <w:sz w:val="18"/>
        </w:rPr>
        <w:t>官方服务与账户条</w:t>
      </w:r>
      <w:r>
        <w:rPr>
          <w:spacing w:val="-10"/>
          <w:sz w:val="18"/>
        </w:rPr>
        <w:t>款</w:t>
      </w:r>
      <w:r>
        <w:rPr>
          <w:sz w:val="18"/>
        </w:rPr>
        <w:tab/>
        <w:t>仅做有限中文意图规划；已</w:t>
      </w:r>
      <w:r>
        <w:rPr>
          <w:spacing w:val="-10"/>
          <w:sz w:val="18"/>
        </w:rPr>
        <w:t>完</w:t>
      </w:r>
    </w:p>
    <w:p w14:paraId="58D6D16D" w14:textId="77777777" w:rsidR="003364AC" w:rsidRDefault="00000000">
      <w:pPr>
        <w:spacing w:before="50"/>
        <w:ind w:left="2522"/>
        <w:rPr>
          <w:rFonts w:hint="eastAsia"/>
          <w:sz w:val="18"/>
        </w:rPr>
      </w:pPr>
      <w:r>
        <w:rPr>
          <w:spacing w:val="-15"/>
          <w:sz w:val="18"/>
        </w:rPr>
        <w:t xml:space="preserve">成 </w:t>
      </w:r>
      <w:r>
        <w:rPr>
          <w:rFonts w:ascii="Book Antiqua" w:eastAsia="Book Antiqua"/>
          <w:sz w:val="18"/>
        </w:rPr>
        <w:t>3</w:t>
      </w:r>
      <w:r>
        <w:rPr>
          <w:rFonts w:ascii="Book Antiqua" w:eastAsia="Book Antiqua"/>
          <w:spacing w:val="17"/>
          <w:sz w:val="18"/>
        </w:rPr>
        <w:t xml:space="preserve"> </w:t>
      </w:r>
      <w:r>
        <w:rPr>
          <w:spacing w:val="-2"/>
          <w:sz w:val="18"/>
        </w:rPr>
        <w:t>次真实工程调用</w:t>
      </w:r>
    </w:p>
    <w:p w14:paraId="442D25CE" w14:textId="2D974D9B" w:rsidR="003364AC" w:rsidRDefault="00000000">
      <w:pPr>
        <w:spacing w:before="44" w:line="292" w:lineRule="auto"/>
        <w:ind w:left="163" w:right="405"/>
        <w:rPr>
          <w:rFonts w:hint="eastAsia"/>
          <w:sz w:val="18"/>
        </w:rPr>
      </w:pPr>
      <w:r>
        <w:br w:type="column"/>
      </w:r>
      <w:r>
        <w:rPr>
          <w:spacing w:val="-2"/>
          <w:sz w:val="18"/>
        </w:rPr>
        <w:t>外部模型不是自主训练；调用</w:t>
      </w:r>
      <w:r>
        <w:rPr>
          <w:spacing w:val="-4"/>
          <w:sz w:val="18"/>
        </w:rPr>
        <w:t>可能计费；</w:t>
      </w:r>
    </w:p>
    <w:p w14:paraId="13101632" w14:textId="77777777" w:rsidR="003364AC" w:rsidRDefault="003364AC">
      <w:pPr>
        <w:spacing w:line="292" w:lineRule="auto"/>
        <w:rPr>
          <w:rFonts w:hint="eastAsia"/>
          <w:sz w:val="18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3" w:space="720" w:equalWidth="0">
            <w:col w:w="2000" w:space="76"/>
            <w:col w:w="4932" w:space="75"/>
            <w:col w:w="2985"/>
          </w:cols>
        </w:sectPr>
      </w:pPr>
    </w:p>
    <w:p w14:paraId="6B304524" w14:textId="77777777" w:rsidR="003364AC" w:rsidRDefault="003364AC">
      <w:pPr>
        <w:pStyle w:val="a3"/>
        <w:spacing w:before="4"/>
        <w:rPr>
          <w:rFonts w:hint="eastAsia"/>
          <w:sz w:val="3"/>
        </w:rPr>
      </w:pPr>
    </w:p>
    <w:p w14:paraId="35D97322" w14:textId="77777777" w:rsidR="003364AC" w:rsidRDefault="00000000">
      <w:pPr>
        <w:spacing w:line="20" w:lineRule="exact"/>
        <w:ind w:left="145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83EB45" wp14:editId="07E59D65">
                <wp:extent cx="6115685" cy="10795"/>
                <wp:effectExtent l="9525" t="0" r="0" b="825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685" cy="10795"/>
                          <a:chOff x="0" y="0"/>
                          <a:chExt cx="6115685" cy="107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333"/>
                            <a:ext cx="6115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685">
                                <a:moveTo>
                                  <a:pt x="0" y="0"/>
                                </a:moveTo>
                                <a:lnTo>
                                  <a:pt x="611527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3CE70" id="Group 17" o:spid="_x0000_s1026" style="width:481.55pt;height:.85pt;mso-position-horizontal-relative:char;mso-position-vertical-relative:line" coordsize="6115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">
                <v:shape id="Graphic 18" o:spid="_x0000_s1027" style="position:absolute;top:53;width:61156;height:13;visibility:visible;mso-wrap-style:square;v-text-anchor:top" coordsize="6115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" path="m,l6115278,e" filled="f" strokeweight=".84pt">
                  <v:path arrowok="t"/>
                </v:shape>
                <w10:anchorlock/>
              </v:group>
            </w:pict>
          </mc:Fallback>
        </mc:AlternateContent>
      </w:r>
    </w:p>
    <w:p w14:paraId="7222BF55" w14:textId="77777777" w:rsidR="003364AC" w:rsidRDefault="003364AC">
      <w:pPr>
        <w:pStyle w:val="a3"/>
        <w:spacing w:before="135"/>
        <w:rPr>
          <w:rFonts w:hint="eastAsia"/>
          <w:sz w:val="24"/>
        </w:rPr>
      </w:pPr>
    </w:p>
    <w:p w14:paraId="3A1313DE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24" w:name="自主开发、融合方式与实质改进"/>
      <w:bookmarkStart w:id="25" w:name="_bookmark12"/>
      <w:bookmarkEnd w:id="24"/>
      <w:bookmarkEnd w:id="25"/>
      <w:r>
        <w:rPr>
          <w:spacing w:val="-1"/>
        </w:rPr>
        <w:t>自主开发、融合方式与实质改进</w:t>
      </w:r>
    </w:p>
    <w:p w14:paraId="08EE0C62" w14:textId="77777777" w:rsidR="003364AC" w:rsidRDefault="00000000">
      <w:pPr>
        <w:pStyle w:val="a3"/>
        <w:spacing w:before="239" w:line="292" w:lineRule="auto"/>
        <w:ind w:left="141" w:right="130" w:firstLine="420"/>
        <w:rPr>
          <w:rFonts w:hint="eastAsia"/>
        </w:rPr>
      </w:pPr>
      <w:r>
        <w:rPr>
          <w:spacing w:val="-5"/>
        </w:rPr>
        <w:t xml:space="preserve">自主实现包括场景 </w:t>
      </w:r>
      <w:r>
        <w:rPr>
          <w:rFonts w:ascii="Georgia" w:eastAsia="Georgia" w:hAnsi="Georgia"/>
          <w:w w:val="94"/>
        </w:rPr>
        <w:t>s</w:t>
      </w:r>
      <w:r>
        <w:rPr>
          <w:rFonts w:ascii="Georgia" w:eastAsia="Georgia" w:hAnsi="Georgia"/>
          <w:spacing w:val="-6"/>
          <w:w w:val="94"/>
        </w:rPr>
        <w:t>c</w:t>
      </w:r>
      <w:r>
        <w:rPr>
          <w:rFonts w:ascii="Georgia" w:eastAsia="Georgia" w:hAnsi="Georgia"/>
          <w:w w:val="95"/>
        </w:rPr>
        <w:t>hem</w:t>
      </w:r>
      <w:r>
        <w:rPr>
          <w:rFonts w:ascii="Georgia" w:eastAsia="Georgia" w:hAnsi="Georgia"/>
          <w:spacing w:val="-1"/>
          <w:w w:val="95"/>
        </w:rPr>
        <w:t>a</w:t>
      </w:r>
      <w:r>
        <w:rPr>
          <w:spacing w:val="-11"/>
        </w:rPr>
        <w:t>、中文离线解析、意图验证、相对位置局部坐标、床头关系、规则模板、门口</w:t>
      </w:r>
      <w:r>
        <w:rPr>
          <w:rFonts w:ascii="Georgia" w:eastAsia="Georgia" w:hAnsi="Georgia"/>
          <w:spacing w:val="-11"/>
          <w:w w:val="106"/>
        </w:rPr>
        <w:t>/</w:t>
      </w:r>
      <w:r>
        <w:rPr>
          <w:spacing w:val="1"/>
        </w:rPr>
        <w:t>柜门</w:t>
      </w:r>
      <w:r>
        <w:rPr>
          <w:rFonts w:ascii="Georgia" w:eastAsia="Georgia" w:hAnsi="Georgia"/>
          <w:w w:val="106"/>
        </w:rPr>
        <w:t>/</w:t>
      </w:r>
      <w:r>
        <w:t>通路近似、承托箱子、候选结构签名、前端预览和测试。开源方法提供可学习的布局恢复思路，</w:t>
      </w:r>
      <w:r>
        <w:rPr>
          <w:spacing w:val="-7"/>
        </w:rPr>
        <w:t>工程层将其限制为“建议器”，并增加三道保护：输入身份</w:t>
      </w:r>
      <w:r>
        <w:rPr>
          <w:rFonts w:ascii="Georgia" w:eastAsia="Georgia" w:hAnsi="Georgia"/>
          <w:w w:val="106"/>
        </w:rPr>
        <w:t>/</w:t>
      </w:r>
      <w:r>
        <w:t>尺寸保护、候选独立验收、预览后显式应用。</w:t>
      </w:r>
      <w:r>
        <w:rPr>
          <w:spacing w:val="-2"/>
        </w:rPr>
        <w:t>与只输出一个分数或一个模型坐标相比，系统的实质改进是把空间关系和安全边界变成可执行检查，把失败原因</w:t>
      </w:r>
      <w:r>
        <w:rPr>
          <w:spacing w:val="-2"/>
        </w:rPr>
        <w:lastRenderedPageBreak/>
        <w:t>和未满足条件返回给用户。</w:t>
      </w:r>
    </w:p>
    <w:p w14:paraId="2F5DD22F" w14:textId="77777777" w:rsidR="003364AC" w:rsidRDefault="003364AC">
      <w:pPr>
        <w:pStyle w:val="a3"/>
        <w:spacing w:before="32"/>
        <w:rPr>
          <w:rFonts w:hint="eastAsia"/>
          <w:sz w:val="30"/>
        </w:rPr>
      </w:pPr>
    </w:p>
    <w:p w14:paraId="3D5532F6" w14:textId="77777777" w:rsidR="003364AC" w:rsidRDefault="00000000">
      <w:pPr>
        <w:pStyle w:val="1"/>
        <w:numPr>
          <w:ilvl w:val="2"/>
          <w:numId w:val="3"/>
        </w:numPr>
        <w:tabs>
          <w:tab w:val="left" w:pos="4145"/>
        </w:tabs>
        <w:ind w:left="4145"/>
        <w:jc w:val="left"/>
        <w:rPr>
          <w:rFonts w:hint="eastAsia"/>
        </w:rPr>
      </w:pPr>
      <w:bookmarkStart w:id="26" w:name="设计与实现过程"/>
      <w:bookmarkStart w:id="27" w:name="_bookmark13"/>
      <w:bookmarkEnd w:id="26"/>
      <w:bookmarkEnd w:id="27"/>
      <w:r>
        <w:rPr>
          <w:spacing w:val="-2"/>
        </w:rPr>
        <w:t>设计与实现过程</w:t>
      </w:r>
    </w:p>
    <w:p w14:paraId="0890D1B3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1"/>
        <w:rPr>
          <w:rFonts w:hint="eastAsia"/>
        </w:rPr>
      </w:pPr>
      <w:bookmarkStart w:id="28" w:name="功能流程"/>
      <w:bookmarkStart w:id="29" w:name="_bookmark14"/>
      <w:bookmarkEnd w:id="28"/>
      <w:bookmarkEnd w:id="29"/>
      <w:r>
        <w:rPr>
          <w:spacing w:val="-3"/>
        </w:rPr>
        <w:t>功能流程</w:t>
      </w:r>
    </w:p>
    <w:p w14:paraId="36C97AB2" w14:textId="77777777" w:rsidR="003364AC" w:rsidRDefault="00000000">
      <w:pPr>
        <w:pStyle w:val="a3"/>
        <w:spacing w:before="238" w:line="292" w:lineRule="auto"/>
        <w:ind w:left="141" w:right="281" w:firstLine="420"/>
        <w:rPr>
          <w:rFonts w:hint="eastAsia"/>
        </w:rPr>
      </w:pPr>
      <w:r>
        <w:rPr>
          <w:spacing w:val="-2"/>
        </w:rPr>
        <w:t>用户先输入或导入场景，选择家具并确认尺寸、保留和锁定状态；发送文字后，解析器生成结构化偏</w:t>
      </w:r>
      <w:r>
        <w:rPr>
          <w:spacing w:val="-9"/>
        </w:rPr>
        <w:t>好，页面展示“已识别的布局要求”。点击“生成布局”后，系统运行规则</w:t>
      </w:r>
      <w:r>
        <w:rPr>
          <w:rFonts w:ascii="Georgia" w:eastAsia="Georgia" w:hAnsi="Georgia"/>
          <w:spacing w:val="-2"/>
        </w:rPr>
        <w:t>/</w:t>
      </w:r>
      <w:r>
        <w:rPr>
          <w:spacing w:val="-3"/>
        </w:rPr>
        <w:t>模型路径，候选通过验收后进</w:t>
      </w:r>
    </w:p>
    <w:p w14:paraId="6A74E11E" w14:textId="77777777" w:rsidR="003364AC" w:rsidRDefault="003364AC">
      <w:pPr>
        <w:pStyle w:val="a3"/>
        <w:spacing w:line="292" w:lineRule="auto"/>
        <w:rPr>
          <w:rFonts w:hint="eastAsia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space="720"/>
        </w:sectPr>
      </w:pPr>
    </w:p>
    <w:p w14:paraId="20ED2FAA" w14:textId="251204F8" w:rsidR="003364AC" w:rsidRDefault="00000000">
      <w:pPr>
        <w:pStyle w:val="a3"/>
        <w:spacing w:before="176" w:line="292" w:lineRule="auto"/>
        <w:ind w:left="141" w:right="281"/>
        <w:rPr>
          <w:rFonts w:hint="eastAsia"/>
        </w:rPr>
      </w:pPr>
      <w:r>
        <w:rPr>
          <w:spacing w:val="-2"/>
        </w:rPr>
        <w:lastRenderedPageBreak/>
        <w:t>入结构多样性选择。用户可预览方案；主画面只显示方案编号和操作按钮，详细要求检查通过“查看”进入。应用方案才会写回当前场景。</w:t>
      </w:r>
    </w:p>
    <w:p w14:paraId="464A5896" w14:textId="77777777" w:rsidR="003364AC" w:rsidRDefault="003364AC">
      <w:pPr>
        <w:pStyle w:val="a3"/>
        <w:spacing w:before="85"/>
        <w:rPr>
          <w:rFonts w:hint="eastAsia"/>
        </w:rPr>
      </w:pPr>
    </w:p>
    <w:p w14:paraId="2D354570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30" w:name="关键技术实现"/>
      <w:bookmarkStart w:id="31" w:name="_bookmark15"/>
      <w:bookmarkEnd w:id="30"/>
      <w:bookmarkEnd w:id="31"/>
      <w:r>
        <w:rPr>
          <w:spacing w:val="-2"/>
        </w:rPr>
        <w:t>关键技术实现</w:t>
      </w:r>
    </w:p>
    <w:p w14:paraId="6FB5B672" w14:textId="77777777" w:rsidR="003364AC" w:rsidRDefault="00000000">
      <w:pPr>
        <w:pStyle w:val="a3"/>
        <w:spacing w:before="239" w:line="292" w:lineRule="auto"/>
        <w:ind w:left="141" w:right="281"/>
        <w:jc w:val="both"/>
        <w:rPr>
          <w:rFonts w:hint="eastAsia"/>
        </w:rPr>
      </w:pPr>
      <w:r>
        <w:rPr>
          <w:spacing w:val="-10"/>
        </w:rPr>
        <w:t xml:space="preserve">模型。 网络为 </w:t>
      </w:r>
      <w:r>
        <w:rPr>
          <w:rFonts w:ascii="Georgia" w:eastAsia="Georgia" w:hAnsi="Georgia"/>
          <w:spacing w:val="-4"/>
        </w:rPr>
        <w:t>2</w:t>
      </w:r>
      <w:r>
        <w:rPr>
          <w:rFonts w:ascii="Georgia" w:eastAsia="Georgia" w:hAnsi="Georgia"/>
          <w:spacing w:val="3"/>
        </w:rPr>
        <w:t xml:space="preserve"> </w:t>
      </w:r>
      <w:r>
        <w:rPr>
          <w:spacing w:val="-14"/>
        </w:rPr>
        <w:t xml:space="preserve">层 </w:t>
      </w:r>
      <w:r>
        <w:rPr>
          <w:rFonts w:ascii="Georgia" w:eastAsia="Georgia" w:hAnsi="Georgia"/>
          <w:spacing w:val="-4"/>
        </w:rPr>
        <w:t>set</w:t>
      </w:r>
      <w:r>
        <w:rPr>
          <w:rFonts w:ascii="Georgia" w:eastAsia="Georgia" w:hAnsi="Georgia"/>
          <w:spacing w:val="5"/>
        </w:rPr>
        <w:t xml:space="preserve"> </w:t>
      </w:r>
      <w:r>
        <w:rPr>
          <w:rFonts w:ascii="Georgia" w:eastAsia="Georgia" w:hAnsi="Georgia"/>
          <w:spacing w:val="-4"/>
        </w:rPr>
        <w:t>Transformer</w:t>
      </w:r>
      <w:r>
        <w:rPr>
          <w:spacing w:val="-8"/>
        </w:rPr>
        <w:t xml:space="preserve">，隐藏维度 </w:t>
      </w:r>
      <w:r>
        <w:rPr>
          <w:rFonts w:ascii="Georgia" w:eastAsia="Georgia" w:hAnsi="Georgia"/>
          <w:spacing w:val="-4"/>
        </w:rPr>
        <w:t>64</w:t>
      </w:r>
      <w:r>
        <w:rPr>
          <w:spacing w:val="-4"/>
        </w:rPr>
        <w:t>、</w:t>
      </w:r>
      <w:r>
        <w:rPr>
          <w:rFonts w:ascii="Georgia" w:eastAsia="Georgia" w:hAnsi="Georgia"/>
          <w:spacing w:val="-4"/>
        </w:rPr>
        <w:t>4</w:t>
      </w:r>
      <w:r>
        <w:rPr>
          <w:rFonts w:ascii="Georgia" w:eastAsia="Georgia" w:hAnsi="Georgia"/>
          <w:spacing w:val="5"/>
        </w:rPr>
        <w:t xml:space="preserve"> </w:t>
      </w:r>
      <w:r>
        <w:rPr>
          <w:spacing w:val="-4"/>
        </w:rPr>
        <w:t>个注意力头、</w:t>
      </w:r>
      <w:r>
        <w:rPr>
          <w:rFonts w:ascii="Georgia" w:eastAsia="Georgia" w:hAnsi="Georgia"/>
          <w:spacing w:val="-4"/>
        </w:rPr>
        <w:t>73,604</w:t>
      </w:r>
      <w:r>
        <w:rPr>
          <w:rFonts w:ascii="Georgia" w:eastAsia="Georgia" w:hAnsi="Georgia"/>
        </w:rPr>
        <w:t xml:space="preserve"> </w:t>
      </w:r>
      <w:r>
        <w:rPr>
          <w:spacing w:val="-4"/>
        </w:rPr>
        <w:t>参数；输入包括家具类别、尺</w:t>
      </w:r>
      <w:r>
        <w:rPr>
          <w:spacing w:val="-2"/>
        </w:rPr>
        <w:t xml:space="preserve">寸、位置、方向的正余弦、锁定状态和 </w:t>
      </w:r>
      <w:r>
        <w:rPr>
          <w:rFonts w:ascii="Georgia" w:eastAsia="Georgia" w:hAnsi="Georgia"/>
        </w:rPr>
        <w:t>12</w:t>
      </w:r>
      <w:r>
        <w:rPr>
          <w:rFonts w:ascii="Georgia" w:eastAsia="Georgia" w:hAnsi="Georgia"/>
          <w:spacing w:val="28"/>
        </w:rPr>
        <w:t xml:space="preserve"> </w:t>
      </w:r>
      <w:r>
        <w:t>个房间边界采样点。网络无家具顺序编码，输出对家具顺序置</w:t>
      </w:r>
      <w:r>
        <w:rPr>
          <w:spacing w:val="-6"/>
        </w:rPr>
        <w:t xml:space="preserve">换保持一致。训练加入 </w:t>
      </w:r>
      <w:r>
        <w:rPr>
          <w:rFonts w:ascii="Georgia" w:eastAsia="Georgia" w:hAnsi="Georgia"/>
          <w:spacing w:val="-4"/>
        </w:rPr>
        <w:t>0.1/0.3/0.6/1.0</w:t>
      </w:r>
      <w:r>
        <w:rPr>
          <w:rFonts w:ascii="Georgia" w:eastAsia="Georgia" w:hAnsi="Georgia"/>
          <w:spacing w:val="18"/>
        </w:rPr>
        <w:t xml:space="preserve"> </w:t>
      </w:r>
      <w:r>
        <w:rPr>
          <w:spacing w:val="-4"/>
        </w:rPr>
        <w:t>米位置噪声、</w:t>
      </w:r>
      <w:r>
        <w:rPr>
          <w:rFonts w:ascii="Georgia" w:eastAsia="Georgia" w:hAnsi="Georgia"/>
          <w:spacing w:val="-4"/>
        </w:rPr>
        <w:t>8/20/40/65°</w:t>
      </w:r>
      <w:r>
        <w:rPr>
          <w:rFonts w:ascii="Georgia" w:eastAsia="Georgia" w:hAnsi="Georgia"/>
          <w:spacing w:val="25"/>
        </w:rPr>
        <w:t xml:space="preserve"> </w:t>
      </w:r>
      <w:r>
        <w:rPr>
          <w:spacing w:val="-4"/>
        </w:rPr>
        <w:t>角度噪声和随机锁定，损失为位置平方</w:t>
      </w:r>
      <w:r>
        <w:t xml:space="preserve">误差加 </w:t>
      </w:r>
      <w:r>
        <w:rPr>
          <w:rFonts w:ascii="Georgia" w:eastAsia="Georgia" w:hAnsi="Georgia"/>
        </w:rPr>
        <w:t>0.4</w:t>
      </w:r>
      <w:r>
        <w:rPr>
          <w:rFonts w:ascii="Georgia" w:eastAsia="Georgia" w:hAnsi="Georgia"/>
          <w:spacing w:val="40"/>
        </w:rPr>
        <w:t xml:space="preserve"> </w:t>
      </w:r>
      <w:r>
        <w:t>倍方向误差。</w:t>
      </w:r>
    </w:p>
    <w:p w14:paraId="29252EAC" w14:textId="77777777" w:rsidR="003364AC" w:rsidRDefault="003364AC">
      <w:pPr>
        <w:pStyle w:val="a3"/>
        <w:spacing w:before="66"/>
        <w:rPr>
          <w:rFonts w:hint="eastAsia"/>
        </w:rPr>
      </w:pPr>
    </w:p>
    <w:p w14:paraId="127C4EAF" w14:textId="77777777" w:rsidR="003364AC" w:rsidRDefault="00000000">
      <w:pPr>
        <w:pStyle w:val="a3"/>
        <w:spacing w:before="1" w:line="292" w:lineRule="auto"/>
        <w:ind w:left="141" w:right="281"/>
        <w:rPr>
          <w:rFonts w:hint="eastAsia"/>
        </w:rPr>
      </w:pPr>
      <w:r>
        <w:t>关系与几何。 普通家具相对位置使用参照家具旋转后的局部轴；床的正方向按床头端解释。关系验收同</w:t>
      </w:r>
      <w:r>
        <w:rPr>
          <w:spacing w:val="-10"/>
        </w:rPr>
        <w:t xml:space="preserve">时检查间距 </w:t>
      </w:r>
      <w:r>
        <w:rPr>
          <w:rFonts w:ascii="Georgia" w:eastAsia="Georgia" w:hAnsi="Georgia"/>
          <w:spacing w:val="-4"/>
        </w:rPr>
        <w:t>0.025–1.50</w:t>
      </w:r>
      <w:r>
        <w:rPr>
          <w:rFonts w:ascii="Georgia" w:eastAsia="Georgia" w:hAnsi="Georgia"/>
          <w:spacing w:val="-8"/>
        </w:rPr>
        <w:t xml:space="preserve"> </w:t>
      </w:r>
      <w:r>
        <w:rPr>
          <w:spacing w:val="-6"/>
        </w:rPr>
        <w:t xml:space="preserve">米和横向投影重叠。柜门默认保留正面 </w:t>
      </w:r>
      <w:r>
        <w:rPr>
          <w:rFonts w:ascii="Georgia" w:eastAsia="Georgia" w:hAnsi="Georgia"/>
          <w:spacing w:val="-4"/>
        </w:rPr>
        <w:t>0.70</w:t>
      </w:r>
      <w:r>
        <w:rPr>
          <w:rFonts w:ascii="Georgia" w:eastAsia="Georgia" w:hAnsi="Georgia"/>
          <w:spacing w:val="7"/>
        </w:rPr>
        <w:t xml:space="preserve"> </w:t>
      </w:r>
      <w:r>
        <w:rPr>
          <w:spacing w:val="-9"/>
        </w:rPr>
        <w:t xml:space="preserve">米使用区及两侧 </w:t>
      </w:r>
      <w:r>
        <w:rPr>
          <w:rFonts w:ascii="Georgia" w:eastAsia="Georgia" w:hAnsi="Georgia"/>
          <w:spacing w:val="-4"/>
        </w:rPr>
        <w:t>0.05</w:t>
      </w:r>
      <w:r>
        <w:rPr>
          <w:rFonts w:ascii="Georgia" w:eastAsia="Georgia" w:hAnsi="Georgia"/>
          <w:spacing w:val="10"/>
        </w:rPr>
        <w:t xml:space="preserve"> </w:t>
      </w:r>
      <w:r>
        <w:rPr>
          <w:spacing w:val="-5"/>
        </w:rPr>
        <w:t>米余量。箱子仅</w:t>
      </w:r>
    </w:p>
    <w:p w14:paraId="45E34D04" w14:textId="77777777" w:rsidR="003364AC" w:rsidRDefault="00000000">
      <w:pPr>
        <w:pStyle w:val="a3"/>
        <w:spacing w:line="268" w:lineRule="exact"/>
        <w:ind w:left="141"/>
        <w:rPr>
          <w:rFonts w:hint="eastAsia"/>
        </w:rPr>
      </w:pPr>
      <w:r>
        <w:rPr>
          <w:spacing w:val="-4"/>
        </w:rPr>
        <w:t xml:space="preserve">可吸附到规定的平整台面，台面高度不超过 </w:t>
      </w:r>
      <w:r>
        <w:rPr>
          <w:rFonts w:ascii="Georgia" w:eastAsia="Georgia"/>
          <w:spacing w:val="-2"/>
        </w:rPr>
        <w:t>1.50</w:t>
      </w:r>
      <w:r>
        <w:rPr>
          <w:rFonts w:ascii="Georgia" w:eastAsia="Georgia"/>
          <w:spacing w:val="24"/>
        </w:rPr>
        <w:t xml:space="preserve"> </w:t>
      </w:r>
      <w:r>
        <w:rPr>
          <w:spacing w:val="-6"/>
        </w:rPr>
        <w:t xml:space="preserve">米、箱高不超过 </w:t>
      </w:r>
      <w:r>
        <w:rPr>
          <w:rFonts w:ascii="Georgia" w:eastAsia="Georgia"/>
          <w:spacing w:val="-2"/>
        </w:rPr>
        <w:t>0.60</w:t>
      </w:r>
      <w:r>
        <w:rPr>
          <w:rFonts w:ascii="Georgia" w:eastAsia="Georgia"/>
          <w:spacing w:val="24"/>
        </w:rPr>
        <w:t xml:space="preserve"> </w:t>
      </w:r>
      <w:r>
        <w:rPr>
          <w:spacing w:val="-3"/>
        </w:rPr>
        <w:t>米，箱体需完整位于旋转后的台面</w:t>
      </w:r>
    </w:p>
    <w:p w14:paraId="3C0E6A32" w14:textId="77777777" w:rsidR="003364AC" w:rsidRDefault="00000000">
      <w:pPr>
        <w:pStyle w:val="a3"/>
        <w:spacing w:before="58"/>
        <w:ind w:left="141"/>
        <w:rPr>
          <w:rFonts w:hint="eastAsia"/>
        </w:rPr>
      </w:pPr>
      <w:r>
        <w:rPr>
          <w:spacing w:val="-13"/>
        </w:rPr>
        <w:t xml:space="preserve">内并留 </w:t>
      </w:r>
      <w:r>
        <w:rPr>
          <w:rFonts w:ascii="Georgia" w:eastAsia="Georgia"/>
          <w:spacing w:val="-4"/>
        </w:rPr>
        <w:t>0.03</w:t>
      </w:r>
      <w:r>
        <w:rPr>
          <w:rFonts w:ascii="Georgia" w:eastAsia="Georgia"/>
          <w:spacing w:val="-2"/>
        </w:rPr>
        <w:t xml:space="preserve"> </w:t>
      </w:r>
      <w:r>
        <w:rPr>
          <w:spacing w:val="-6"/>
        </w:rPr>
        <w:t>米边距。</w:t>
      </w:r>
    </w:p>
    <w:p w14:paraId="100CCE8B" w14:textId="77777777" w:rsidR="003364AC" w:rsidRDefault="003364AC">
      <w:pPr>
        <w:pStyle w:val="a3"/>
        <w:spacing w:before="128"/>
        <w:rPr>
          <w:rFonts w:hint="eastAsia"/>
        </w:rPr>
      </w:pPr>
    </w:p>
    <w:p w14:paraId="565C5DD2" w14:textId="5C295C80" w:rsidR="003364AC" w:rsidRDefault="00000000">
      <w:pPr>
        <w:pStyle w:val="a3"/>
        <w:spacing w:line="292" w:lineRule="auto"/>
        <w:ind w:left="141" w:right="281"/>
        <w:jc w:val="both"/>
        <w:rPr>
          <w:rFonts w:hint="eastAsia"/>
        </w:rPr>
      </w:pPr>
      <w:r>
        <w:t>候选生成与多样性。 先搜索多于展示数量的合格候选，再计算家具外轮廓之间的方位、间距、重叠、朝</w:t>
      </w:r>
      <w:r>
        <w:rPr>
          <w:spacing w:val="-2"/>
        </w:rPr>
        <w:t>向和靠墙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角落锚点。相同结构签名的轻微坐标抖动不占满候选池；承托箱子恢复后再次进行最终签名筛选。若差异足够的方案不足，系统返回实际数量并说明原因。</w:t>
      </w:r>
    </w:p>
    <w:p w14:paraId="30882B64" w14:textId="77777777" w:rsidR="003364AC" w:rsidRDefault="003364AC">
      <w:pPr>
        <w:pStyle w:val="a3"/>
        <w:spacing w:before="68"/>
        <w:rPr>
          <w:rFonts w:hint="eastAsia"/>
        </w:rPr>
      </w:pPr>
    </w:p>
    <w:p w14:paraId="72F55698" w14:textId="39CE78FC" w:rsidR="003364AC" w:rsidRDefault="00000000">
      <w:pPr>
        <w:pStyle w:val="a3"/>
        <w:spacing w:line="292" w:lineRule="auto"/>
        <w:ind w:left="141" w:right="281"/>
        <w:jc w:val="both"/>
        <w:rPr>
          <w:spacing w:val="-2"/>
        </w:rPr>
      </w:pPr>
      <w:r>
        <w:rPr>
          <w:spacing w:val="-6"/>
        </w:rPr>
        <w:t xml:space="preserve">安全执行。 所有模型或语言模型输出都要经过 </w:t>
      </w:r>
      <w:r>
        <w:rPr>
          <w:rFonts w:ascii="Georgia" w:eastAsia="Georgia"/>
        </w:rPr>
        <w:t>schema</w:t>
      </w:r>
      <w:r>
        <w:rPr>
          <w:spacing w:val="-7"/>
        </w:rPr>
        <w:t xml:space="preserve">、家具 </w:t>
      </w:r>
      <w:r>
        <w:rPr>
          <w:rFonts w:ascii="Georgia" w:eastAsia="Georgia"/>
        </w:rPr>
        <w:t>ID</w:t>
      </w:r>
      <w:r>
        <w:rPr>
          <w:rFonts w:ascii="Georgia" w:eastAsia="Georgia"/>
          <w:spacing w:val="-13"/>
        </w:rPr>
        <w:t xml:space="preserve"> </w:t>
      </w:r>
      <w:r>
        <w:t>集合、尺寸、锁定状态和几何验收。</w:t>
      </w:r>
      <w:r>
        <w:rPr>
          <w:spacing w:val="-2"/>
        </w:rPr>
        <w:t>用户可退出预览，当前场景在应用前保持不变。</w:t>
      </w:r>
    </w:p>
    <w:p w14:paraId="760D336C" w14:textId="77777777" w:rsidR="00A56DE8" w:rsidRPr="00A56DE8" w:rsidRDefault="00A56DE8">
      <w:pPr>
        <w:pStyle w:val="a3"/>
        <w:spacing w:line="292" w:lineRule="auto"/>
        <w:ind w:left="141" w:right="281"/>
        <w:jc w:val="both"/>
        <w:rPr>
          <w:rFonts w:hint="eastAsia"/>
        </w:rPr>
      </w:pPr>
    </w:p>
    <w:p w14:paraId="430A5561" w14:textId="7D0FA626" w:rsidR="00A56DE8" w:rsidRPr="00A56DE8" w:rsidRDefault="00A56DE8" w:rsidP="00A56DE8">
      <w:pPr>
        <w:pStyle w:val="a3"/>
        <w:spacing w:before="85"/>
        <w:rPr>
          <w:rFonts w:hint="eastAsia"/>
          <w:spacing w:val="-6"/>
        </w:rPr>
      </w:pPr>
      <w:r w:rsidRPr="00A56DE8">
        <w:rPr>
          <w:rFonts w:hint="eastAsia"/>
        </w:rPr>
        <w:t>图片到家具模型。模型生</w:t>
      </w:r>
      <w:r w:rsidRPr="00A56DE8">
        <w:rPr>
          <w:rFonts w:hint="eastAsia"/>
          <w:spacing w:val="-6"/>
        </w:rPr>
        <w:t>成几何与材质草稿。流程分为五步：先对图片做主体分割、方向统一和背景检查；再用</w:t>
      </w:r>
      <w:r>
        <w:rPr>
          <w:rFonts w:hint="eastAsia"/>
          <w:spacing w:val="-6"/>
        </w:rPr>
        <w:t xml:space="preserve"> </w:t>
      </w:r>
      <w:r w:rsidRPr="00A56DE8">
        <w:rPr>
          <w:rFonts w:ascii="Georgia" w:eastAsia="Georgia" w:hint="eastAsia"/>
        </w:rPr>
        <w:t>TRELLIS.2</w:t>
      </w:r>
      <w:r w:rsidRPr="00A56DE8">
        <w:rPr>
          <w:rFonts w:hint="eastAsia"/>
          <w:spacing w:val="-6"/>
        </w:rPr>
        <w:t xml:space="preserve"> 生成带纹理网格，资源受限时切换到 </w:t>
      </w:r>
      <w:r w:rsidRPr="00A56DE8">
        <w:rPr>
          <w:rFonts w:ascii="Georgia" w:eastAsia="Georgia" w:hint="eastAsia"/>
        </w:rPr>
        <w:t>Hunyuan3D-2.1</w:t>
      </w:r>
      <w:r w:rsidRPr="00A56DE8">
        <w:rPr>
          <w:rFonts w:hint="eastAsia"/>
          <w:spacing w:val="-6"/>
        </w:rPr>
        <w:t xml:space="preserve"> 或 </w:t>
      </w:r>
      <w:r w:rsidRPr="00A56DE8">
        <w:rPr>
          <w:rFonts w:ascii="Georgia" w:eastAsia="Georgia" w:hint="eastAsia"/>
        </w:rPr>
        <w:t>InstantMesh</w:t>
      </w:r>
      <w:r w:rsidRPr="00A56DE8">
        <w:rPr>
          <w:rFonts w:hint="eastAsia"/>
          <w:spacing w:val="-6"/>
        </w:rPr>
        <w:t xml:space="preserve">；随后把网格的底面和竖直方向统一到 </w:t>
      </w:r>
      <w:r w:rsidRPr="00A56DE8">
        <w:rPr>
          <w:rFonts w:ascii="Georgia" w:eastAsia="Georgia" w:hint="eastAsia"/>
        </w:rPr>
        <w:t>Roomwise</w:t>
      </w:r>
      <w:r w:rsidRPr="00A56DE8">
        <w:rPr>
          <w:rFonts w:hint="eastAsia"/>
          <w:spacing w:val="-6"/>
        </w:rPr>
        <w:t xml:space="preserve"> 坐标系；最后按用户确认的长、宽、高做非等比风险检查和尺寸校准，并导出 </w:t>
      </w:r>
      <w:r w:rsidRPr="00A56DE8">
        <w:rPr>
          <w:rFonts w:ascii="Georgia" w:eastAsia="Georgia" w:hint="eastAsia"/>
        </w:rPr>
        <w:t>GLB</w:t>
      </w:r>
      <w:r w:rsidRPr="00A56DE8">
        <w:rPr>
          <w:rFonts w:hint="eastAsia"/>
          <w:spacing w:val="-6"/>
        </w:rPr>
        <w:t>。</w:t>
      </w:r>
    </w:p>
    <w:p w14:paraId="6AC8FA00" w14:textId="77777777" w:rsidR="00EB5BA9" w:rsidRDefault="00EB5BA9">
      <w:pPr>
        <w:pStyle w:val="a3"/>
        <w:spacing w:before="85"/>
        <w:rPr>
          <w:spacing w:val="-6"/>
        </w:rPr>
      </w:pPr>
    </w:p>
    <w:p w14:paraId="14FDBF37" w14:textId="6B9FC156" w:rsidR="00A56DE8" w:rsidRDefault="00A56DE8">
      <w:pPr>
        <w:pStyle w:val="a3"/>
        <w:spacing w:before="85"/>
        <w:rPr>
          <w:spacing w:val="-6"/>
        </w:rPr>
      </w:pPr>
      <w:r w:rsidRPr="00A56DE8">
        <w:rPr>
          <w:rFonts w:hint="eastAsia"/>
          <w:spacing w:val="-6"/>
        </w:rPr>
        <w:t>视觉检查关注轮廓、材质、颜色和主要结构；几何检查关注网格是否可加载、是否有明显破面、是否落地、尺寸是否与用户确认值一致。</w:t>
      </w:r>
    </w:p>
    <w:p w14:paraId="7A29EDA1" w14:textId="77777777" w:rsidR="00A56DE8" w:rsidRPr="00A56DE8" w:rsidRDefault="00A56DE8">
      <w:pPr>
        <w:pStyle w:val="a3"/>
        <w:spacing w:before="85"/>
        <w:rPr>
          <w:rFonts w:hint="eastAsia"/>
          <w:spacing w:val="-6"/>
        </w:rPr>
      </w:pPr>
    </w:p>
    <w:p w14:paraId="51EA8765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32" w:name="生成式_AI_辅助开发与团队审核"/>
      <w:bookmarkStart w:id="33" w:name="_bookmark16"/>
      <w:bookmarkEnd w:id="32"/>
      <w:bookmarkEnd w:id="33"/>
      <w:r>
        <w:rPr>
          <w:spacing w:val="-6"/>
        </w:rPr>
        <w:t xml:space="preserve">生成式 </w:t>
      </w:r>
      <w:r>
        <w:rPr>
          <w:rFonts w:ascii="Georgia" w:eastAsia="Georgia"/>
          <w:b/>
        </w:rPr>
        <w:t>AI</w:t>
      </w:r>
      <w:r>
        <w:rPr>
          <w:rFonts w:ascii="Georgia" w:eastAsia="Georgia"/>
          <w:b/>
          <w:spacing w:val="36"/>
        </w:rPr>
        <w:t xml:space="preserve"> </w:t>
      </w:r>
      <w:r>
        <w:rPr>
          <w:spacing w:val="-2"/>
        </w:rPr>
        <w:t>辅助开发与团队审核</w:t>
      </w:r>
    </w:p>
    <w:p w14:paraId="2D590A74" w14:textId="41043742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2"/>
        </w:rPr>
        <w:t xml:space="preserve">项目开发、调研、测试分析和本报告初稿使用了生成式 </w:t>
      </w:r>
      <w:r>
        <w:rPr>
          <w:rFonts w:ascii="Georgia" w:eastAsia="Georgia"/>
          <w:w w:val="104"/>
        </w:rPr>
        <w:t>AI</w:t>
      </w:r>
      <w:r>
        <w:rPr>
          <w:rFonts w:ascii="Georgia" w:eastAsia="Georgia"/>
          <w:spacing w:val="21"/>
        </w:rPr>
        <w:t xml:space="preserve"> </w:t>
      </w:r>
      <w:r>
        <w:t>辅助。团队负责需求取舍、代码审阅、许</w:t>
      </w:r>
      <w:r>
        <w:rPr>
          <w:spacing w:val="-5"/>
        </w:rPr>
        <w:t>可证核对、运行验证、失败复现和最终文字修改；模型生成内容没有直接视为事实或原创权利。真实语言</w:t>
      </w:r>
      <w:r>
        <w:rPr>
          <w:spacing w:val="-11"/>
        </w:rPr>
        <w:t xml:space="preserve">接口只进行 </w:t>
      </w:r>
      <w:r>
        <w:rPr>
          <w:rFonts w:ascii="Georgia" w:eastAsia="Georgia"/>
          <w:w w:val="90"/>
        </w:rPr>
        <w:t>3</w:t>
      </w:r>
      <w:r>
        <w:rPr>
          <w:rFonts w:ascii="Georgia" w:eastAsia="Georgia"/>
          <w:spacing w:val="17"/>
        </w:rPr>
        <w:t xml:space="preserve"> </w:t>
      </w:r>
      <w:r>
        <w:rPr>
          <w:spacing w:val="-2"/>
        </w:rPr>
        <w:t>次工程性调用，后续回归使用离线</w:t>
      </w:r>
      <w:r>
        <w:rPr>
          <w:rFonts w:ascii="Georgia" w:eastAsia="Georgia"/>
          <w:w w:val="106"/>
        </w:rPr>
        <w:t>/</w:t>
      </w:r>
      <w:r>
        <w:rPr>
          <w:spacing w:val="-3"/>
        </w:rPr>
        <w:t>禁用提供方的隔离环境。</w:t>
      </w:r>
    </w:p>
    <w:p w14:paraId="4BF2D909" w14:textId="77777777" w:rsidR="003364AC" w:rsidRDefault="003364AC">
      <w:pPr>
        <w:pStyle w:val="a3"/>
        <w:spacing w:before="84"/>
        <w:rPr>
          <w:rFonts w:hint="eastAsia"/>
        </w:rPr>
      </w:pPr>
    </w:p>
    <w:p w14:paraId="3E7D006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34" w:name="团队分工与过程记录"/>
      <w:bookmarkStart w:id="35" w:name="_bookmark17"/>
      <w:bookmarkEnd w:id="34"/>
      <w:bookmarkEnd w:id="35"/>
      <w:r>
        <w:rPr>
          <w:spacing w:val="-2"/>
        </w:rPr>
        <w:t>团队分工与过程记录</w:t>
      </w:r>
    </w:p>
    <w:p w14:paraId="5C84D92A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4"/>
        </w:rPr>
        <w:t>团队名称、编号和个人分工需在提交前由参赛者补充；本报告不虚构成员信息。建议按“算法与数据、</w:t>
      </w:r>
      <w:r>
        <w:rPr>
          <w:spacing w:val="-14"/>
        </w:rPr>
        <w:t>后端与几何约束、前端与交互、测试与合规、文档与演示”记录实际负责人。版本过程可由仓库提交记录核</w:t>
      </w:r>
      <w:r>
        <w:rPr>
          <w:spacing w:val="-2"/>
        </w:rPr>
        <w:t>验：先完成本地场景与规则闭环，再加入受控布局恢复模型和独立验收，随后补充中文相对位置、床头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 xml:space="preserve">柜门关系、箱子承托、候选多样性和预览信息简化；最终发布提交为 </w:t>
      </w:r>
      <w:r>
        <w:rPr>
          <w:rFonts w:ascii="Georgia" w:eastAsia="Georgia" w:hAnsi="Georgia"/>
          <w:spacing w:val="-2"/>
        </w:rPr>
        <w:t>‘9a02eb5‘</w:t>
      </w:r>
      <w:r>
        <w:rPr>
          <w:spacing w:val="-2"/>
        </w:rPr>
        <w:t>。每次合并前复跑后端测试、</w:t>
      </w:r>
      <w:r>
        <w:t xml:space="preserve">前端构建和隔离浏览器测试，避免把模型输出或生成式 </w:t>
      </w:r>
      <w:r>
        <w:rPr>
          <w:rFonts w:ascii="Georgia" w:eastAsia="Georgia" w:hAnsi="Georgia"/>
        </w:rPr>
        <w:t>AI</w:t>
      </w:r>
      <w:r>
        <w:rPr>
          <w:rFonts w:ascii="Georgia" w:eastAsia="Georgia" w:hAnsi="Georgia"/>
          <w:spacing w:val="40"/>
        </w:rPr>
        <w:t xml:space="preserve"> </w:t>
      </w:r>
      <w:r>
        <w:t>草稿直接作为最终实现。</w:t>
      </w:r>
    </w:p>
    <w:p w14:paraId="6F8BFC1E" w14:textId="77777777" w:rsidR="003364AC" w:rsidRDefault="003364AC">
      <w:pPr>
        <w:pStyle w:val="a3"/>
        <w:spacing w:before="139"/>
        <w:rPr>
          <w:rFonts w:hint="eastAsia"/>
        </w:rPr>
      </w:pPr>
    </w:p>
    <w:p w14:paraId="6853FF43" w14:textId="77777777" w:rsidR="003364AC" w:rsidRDefault="00000000">
      <w:pPr>
        <w:pStyle w:val="1"/>
        <w:numPr>
          <w:ilvl w:val="2"/>
          <w:numId w:val="3"/>
        </w:numPr>
        <w:tabs>
          <w:tab w:val="left" w:pos="3845"/>
        </w:tabs>
        <w:ind w:left="3845"/>
        <w:jc w:val="left"/>
        <w:rPr>
          <w:rFonts w:hint="eastAsia"/>
        </w:rPr>
      </w:pPr>
      <w:bookmarkStart w:id="36" w:name="成果展示与效果验证"/>
      <w:bookmarkStart w:id="37" w:name="_bookmark18"/>
      <w:bookmarkEnd w:id="36"/>
      <w:bookmarkEnd w:id="37"/>
      <w:r>
        <w:rPr>
          <w:spacing w:val="-2"/>
        </w:rPr>
        <w:t>成果展示与效果验证</w:t>
      </w:r>
    </w:p>
    <w:p w14:paraId="79748A9F" w14:textId="77777777" w:rsidR="003364AC" w:rsidRDefault="003364AC">
      <w:pPr>
        <w:pStyle w:val="a3"/>
        <w:spacing w:before="3"/>
        <w:rPr>
          <w:rFonts w:hint="eastAsia"/>
          <w:sz w:val="24"/>
        </w:rPr>
      </w:pPr>
    </w:p>
    <w:p w14:paraId="06F6FB70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38" w:name="模型受控实验"/>
      <w:bookmarkStart w:id="39" w:name="_bookmark19"/>
      <w:bookmarkEnd w:id="38"/>
      <w:bookmarkEnd w:id="39"/>
      <w:r>
        <w:rPr>
          <w:spacing w:val="-2"/>
        </w:rPr>
        <w:t>模型受控实验</w:t>
      </w:r>
    </w:p>
    <w:p w14:paraId="4C18ACF6" w14:textId="77777777" w:rsidR="003364AC" w:rsidRDefault="00000000">
      <w:pPr>
        <w:pStyle w:val="a3"/>
        <w:spacing w:before="238" w:line="292" w:lineRule="auto"/>
        <w:ind w:left="141" w:right="281" w:firstLine="420"/>
        <w:jc w:val="both"/>
        <w:rPr>
          <w:rFonts w:hint="eastAsia"/>
        </w:rPr>
      </w:pPr>
      <w:r>
        <w:rPr>
          <w:spacing w:val="-4"/>
        </w:rPr>
        <w:lastRenderedPageBreak/>
        <w:t xml:space="preserve">数据按住宅级划分，训练 </w:t>
      </w:r>
      <w:r>
        <w:rPr>
          <w:rFonts w:ascii="Georgia" w:eastAsia="Georgia" w:hAnsi="Georgia"/>
          <w:spacing w:val="-2"/>
        </w:rPr>
        <w:t>4,514</w:t>
      </w:r>
      <w:r>
        <w:rPr>
          <w:rFonts w:ascii="Georgia" w:eastAsia="Georgia" w:hAnsi="Georgia"/>
          <w:spacing w:val="-10"/>
        </w:rPr>
        <w:t xml:space="preserve"> </w:t>
      </w:r>
      <w:r>
        <w:rPr>
          <w:spacing w:val="-2"/>
        </w:rPr>
        <w:t>房</w:t>
      </w:r>
      <w:r>
        <w:rPr>
          <w:rFonts w:ascii="Georgia" w:eastAsia="Georgia" w:hAnsi="Georgia"/>
          <w:spacing w:val="-2"/>
        </w:rPr>
        <w:t>/3,192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7"/>
        </w:rPr>
        <w:t xml:space="preserve">户，验证 </w:t>
      </w:r>
      <w:r>
        <w:rPr>
          <w:rFonts w:ascii="Georgia" w:eastAsia="Georgia" w:hAnsi="Georgia"/>
          <w:spacing w:val="-2"/>
        </w:rPr>
        <w:t>696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2"/>
        </w:rPr>
        <w:t>房</w:t>
      </w:r>
      <w:r>
        <w:rPr>
          <w:rFonts w:ascii="Georgia" w:eastAsia="Georgia" w:hAnsi="Georgia"/>
          <w:spacing w:val="-2"/>
        </w:rPr>
        <w:t>/514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7"/>
        </w:rPr>
        <w:t xml:space="preserve">户，测试 </w:t>
      </w:r>
      <w:r>
        <w:rPr>
          <w:rFonts w:ascii="Georgia" w:eastAsia="Georgia" w:hAnsi="Georgia"/>
          <w:spacing w:val="-2"/>
        </w:rPr>
        <w:t>682</w:t>
      </w:r>
      <w:r>
        <w:rPr>
          <w:rFonts w:ascii="Georgia" w:eastAsia="Georgia" w:hAnsi="Georgia"/>
          <w:spacing w:val="4"/>
        </w:rPr>
        <w:t xml:space="preserve"> </w:t>
      </w:r>
      <w:r>
        <w:rPr>
          <w:spacing w:val="-2"/>
        </w:rPr>
        <w:t>房</w:t>
      </w:r>
      <w:r>
        <w:rPr>
          <w:rFonts w:ascii="Georgia" w:eastAsia="Georgia" w:hAnsi="Georgia"/>
          <w:spacing w:val="-2"/>
        </w:rPr>
        <w:t>/498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户，集合住宅交</w:t>
      </w:r>
      <w:r>
        <w:rPr>
          <w:spacing w:val="-11"/>
        </w:rPr>
        <w:t xml:space="preserve">集为 </w:t>
      </w:r>
      <w:r>
        <w:rPr>
          <w:rFonts w:ascii="Georgia" w:eastAsia="Georgia" w:hAnsi="Georgia"/>
          <w:spacing w:val="-4"/>
        </w:rPr>
        <w:t>0</w:t>
      </w:r>
      <w:r>
        <w:rPr>
          <w:spacing w:val="-7"/>
        </w:rPr>
        <w:t xml:space="preserve">。实际训练 </w:t>
      </w:r>
      <w:r>
        <w:rPr>
          <w:rFonts w:ascii="Georgia" w:eastAsia="Georgia" w:hAnsi="Georgia"/>
          <w:spacing w:val="-4"/>
        </w:rPr>
        <w:t>144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4"/>
        </w:rPr>
        <w:t>轮、</w:t>
      </w:r>
      <w:r>
        <w:rPr>
          <w:rFonts w:ascii="Georgia" w:eastAsia="Georgia" w:hAnsi="Georgia"/>
          <w:spacing w:val="-4"/>
        </w:rPr>
        <w:t>5,184</w:t>
      </w:r>
      <w:r>
        <w:rPr>
          <w:rFonts w:ascii="Georgia" w:eastAsia="Georgia" w:hAnsi="Georgia"/>
          <w:spacing w:val="-8"/>
        </w:rPr>
        <w:t xml:space="preserve"> </w:t>
      </w:r>
      <w:r>
        <w:rPr>
          <w:spacing w:val="-4"/>
        </w:rPr>
        <w:t>次更新、</w:t>
      </w:r>
      <w:r>
        <w:rPr>
          <w:rFonts w:ascii="Georgia" w:eastAsia="Georgia" w:hAnsi="Georgia"/>
          <w:spacing w:val="-4"/>
        </w:rPr>
        <w:t>CPU</w:t>
      </w:r>
      <w:r>
        <w:rPr>
          <w:rFonts w:ascii="Georgia" w:eastAsia="Georgia" w:hAnsi="Georgia"/>
          <w:spacing w:val="-9"/>
        </w:rPr>
        <w:t xml:space="preserve"> </w:t>
      </w:r>
      <w:r>
        <w:rPr>
          <w:rFonts w:ascii="Georgia" w:eastAsia="Georgia" w:hAnsi="Georgia"/>
          <w:spacing w:val="-4"/>
        </w:rPr>
        <w:t>278.5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7"/>
        </w:rPr>
        <w:t xml:space="preserve">秒，最终使用第 </w:t>
      </w:r>
      <w:r>
        <w:rPr>
          <w:rFonts w:ascii="Georgia" w:eastAsia="Georgia" w:hAnsi="Georgia"/>
          <w:spacing w:val="-4"/>
        </w:rPr>
        <w:t>132</w:t>
      </w:r>
      <w:r>
        <w:rPr>
          <w:rFonts w:ascii="Georgia" w:eastAsia="Georgia" w:hAnsi="Georgia"/>
          <w:spacing w:val="2"/>
        </w:rPr>
        <w:t xml:space="preserve"> </w:t>
      </w:r>
      <w:r>
        <w:rPr>
          <w:spacing w:val="-4"/>
        </w:rPr>
        <w:t>轮参数；</w:t>
      </w:r>
      <w:r>
        <w:rPr>
          <w:rFonts w:ascii="Georgia" w:eastAsia="Georgia" w:hAnsi="Georgia"/>
          <w:spacing w:val="-4"/>
        </w:rPr>
        <w:t>checkpoint</w:t>
      </w:r>
      <w:r>
        <w:rPr>
          <w:rFonts w:ascii="Georgia" w:eastAsia="Georgia" w:hAnsi="Georgia"/>
          <w:spacing w:val="8"/>
        </w:rPr>
        <w:t xml:space="preserve"> </w:t>
      </w:r>
      <w:r>
        <w:rPr>
          <w:rFonts w:ascii="Georgia" w:eastAsia="Georgia" w:hAnsi="Georgia"/>
          <w:spacing w:val="-4"/>
        </w:rPr>
        <w:t>SHA256</w:t>
      </w:r>
      <w:r>
        <w:rPr>
          <w:rFonts w:ascii="Georgia" w:eastAsia="Georgia" w:hAnsi="Georgia"/>
          <w:spacing w:val="8"/>
        </w:rPr>
        <w:t xml:space="preserve"> </w:t>
      </w:r>
      <w:r>
        <w:rPr>
          <w:spacing w:val="-4"/>
        </w:rPr>
        <w:t xml:space="preserve">为 </w:t>
      </w:r>
      <w:r>
        <w:rPr>
          <w:rFonts w:ascii="Georgia" w:eastAsia="Georgia" w:hAnsi="Georgia"/>
          <w:spacing w:val="-2"/>
          <w:w w:val="90"/>
        </w:rPr>
        <w:t>‘38da9124acb334253d2d02f88a083c390953488bd86a4bea42ed5978e4058dde‘</w:t>
      </w:r>
      <w:r>
        <w:rPr>
          <w:spacing w:val="-2"/>
          <w:w w:val="90"/>
        </w:rPr>
        <w:t>。</w:t>
      </w:r>
    </w:p>
    <w:p w14:paraId="69B038D3" w14:textId="77777777" w:rsidR="003364AC" w:rsidRDefault="00000000">
      <w:pPr>
        <w:pStyle w:val="a3"/>
        <w:spacing w:before="50" w:line="292" w:lineRule="auto"/>
        <w:ind w:left="141" w:right="146" w:firstLine="420"/>
        <w:rPr>
          <w:rFonts w:hint="eastAsia"/>
        </w:rPr>
      </w:pPr>
      <w:r>
        <w:rPr>
          <w:spacing w:val="-23"/>
        </w:rPr>
        <w:t xml:space="preserve">在 </w:t>
      </w:r>
      <w:r>
        <w:rPr>
          <w:rFonts w:ascii="Georgia" w:eastAsia="Georgia" w:hAnsi="Georgia"/>
          <w:spacing w:val="-2"/>
        </w:rPr>
        <w:t>0.45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5"/>
        </w:rPr>
        <w:t xml:space="preserve">米位置扰动下，模型三步相对不处理降低约 </w:t>
      </w:r>
      <w:r>
        <w:rPr>
          <w:rFonts w:ascii="Georgia" w:eastAsia="Georgia" w:hAnsi="Georgia"/>
          <w:spacing w:val="-2"/>
        </w:rPr>
        <w:t>59.34%</w:t>
      </w:r>
      <w:r>
        <w:rPr>
          <w:spacing w:val="-8"/>
        </w:rPr>
        <w:t xml:space="preserve">，角度误差由 </w:t>
      </w:r>
      <w:r>
        <w:rPr>
          <w:rFonts w:ascii="Georgia" w:eastAsia="Georgia" w:hAnsi="Georgia"/>
          <w:spacing w:val="-2"/>
        </w:rPr>
        <w:t>23.96°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16"/>
        </w:rPr>
        <w:t xml:space="preserve">降至 </w:t>
      </w:r>
      <w:r>
        <w:rPr>
          <w:rFonts w:ascii="Georgia" w:eastAsia="Georgia" w:hAnsi="Georgia"/>
          <w:spacing w:val="-2"/>
        </w:rPr>
        <w:t>7.77°</w:t>
      </w:r>
      <w:r>
        <w:rPr>
          <w:spacing w:val="-2"/>
        </w:rPr>
        <w:t>。但是原始</w:t>
      </w:r>
      <w:r>
        <w:rPr>
          <w:spacing w:val="-8"/>
        </w:rPr>
        <w:t xml:space="preserve">模型输出地面越界比例 </w:t>
      </w:r>
      <w:r>
        <w:rPr>
          <w:rFonts w:ascii="Georgia" w:eastAsia="Georgia" w:hAnsi="Georgia"/>
          <w:spacing w:val="-4"/>
        </w:rPr>
        <w:t>36.96%</w:t>
      </w:r>
      <w:r>
        <w:rPr>
          <w:spacing w:val="-8"/>
        </w:rPr>
        <w:t xml:space="preserve">、包围盒重叠对比例 </w:t>
      </w:r>
      <w:r>
        <w:rPr>
          <w:rFonts w:ascii="Georgia" w:eastAsia="Georgia" w:hAnsi="Georgia"/>
          <w:spacing w:val="-4"/>
        </w:rPr>
        <w:t>15.25%</w:t>
      </w:r>
      <w:r>
        <w:rPr>
          <w:spacing w:val="-8"/>
        </w:rPr>
        <w:t xml:space="preserve">；无扰动输入仍平均移动 </w:t>
      </w:r>
      <w:r>
        <w:rPr>
          <w:rFonts w:ascii="Georgia" w:eastAsia="Georgia" w:hAnsi="Georgia"/>
          <w:spacing w:val="-4"/>
        </w:rPr>
        <w:t>0.134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12"/>
        </w:rPr>
        <w:t xml:space="preserve">米、旋转 </w:t>
      </w:r>
      <w:r>
        <w:rPr>
          <w:rFonts w:ascii="Georgia" w:eastAsia="Georgia" w:hAnsi="Georgia"/>
          <w:spacing w:val="-4"/>
        </w:rPr>
        <w:t>3.23°</w:t>
      </w:r>
      <w:r>
        <w:rPr>
          <w:spacing w:val="-4"/>
        </w:rPr>
        <w:t>。</w:t>
      </w:r>
      <w:r>
        <w:rPr>
          <w:spacing w:val="-2"/>
        </w:rPr>
        <w:t>因此这些数字证明的是受控布局恢复能力，不证明任意新房间或真实用户场景的设计质量。</w:t>
      </w:r>
    </w:p>
    <w:p w14:paraId="2880E03A" w14:textId="77777777" w:rsidR="003364AC" w:rsidRDefault="003364AC">
      <w:pPr>
        <w:pStyle w:val="a3"/>
        <w:spacing w:line="292" w:lineRule="auto"/>
        <w:rPr>
          <w:rFonts w:hint="eastAsia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7326E849" w14:textId="77777777" w:rsidR="003364AC" w:rsidRDefault="003364AC">
      <w:pPr>
        <w:pStyle w:val="a3"/>
        <w:spacing w:before="80"/>
        <w:rPr>
          <w:rFonts w:hint="eastAsia"/>
        </w:rPr>
      </w:pPr>
    </w:p>
    <w:p w14:paraId="36AA22D8" w14:textId="77777777" w:rsidR="003364AC" w:rsidRDefault="00000000">
      <w:pPr>
        <w:pStyle w:val="a3"/>
        <w:ind w:left="-1" w:right="140"/>
        <w:jc w:val="center"/>
        <w:rPr>
          <w:rFonts w:hint="eastAsia"/>
        </w:rPr>
      </w:pPr>
      <w:r>
        <w:rPr>
          <w:spacing w:val="-18"/>
        </w:rPr>
        <w:t xml:space="preserve">表 </w:t>
      </w:r>
      <w:r>
        <w:rPr>
          <w:rFonts w:ascii="Georgia" w:eastAsia="Georgia"/>
        </w:rPr>
        <w:t>3:</w:t>
      </w:r>
      <w:r>
        <w:rPr>
          <w:u w:val="single"/>
        </w:rPr>
        <w:t xml:space="preserve"> 测试集模拟恢复结果（家具中心到参考中心平均误</w:t>
      </w:r>
      <w:r>
        <w:t>差</w:t>
      </w:r>
      <w:r>
        <w:rPr>
          <w:spacing w:val="-10"/>
        </w:rPr>
        <w:t>）</w:t>
      </w:r>
    </w:p>
    <w:p w14:paraId="380788B8" w14:textId="77777777" w:rsidR="003364AC" w:rsidRDefault="003364AC">
      <w:pPr>
        <w:pStyle w:val="a3"/>
        <w:spacing w:before="8"/>
        <w:rPr>
          <w:rFonts w:hint="eastAsia"/>
          <w:sz w:val="11"/>
        </w:rPr>
      </w:pPr>
    </w:p>
    <w:tbl>
      <w:tblPr>
        <w:tblStyle w:val="TableNormal"/>
        <w:tblW w:w="0" w:type="auto"/>
        <w:tblInd w:w="2600" w:type="dxa"/>
        <w:tblLayout w:type="fixed"/>
        <w:tblLook w:val="01E0" w:firstRow="1" w:lastRow="1" w:firstColumn="1" w:lastColumn="1" w:noHBand="0" w:noVBand="0"/>
      </w:tblPr>
      <w:tblGrid>
        <w:gridCol w:w="1709"/>
        <w:gridCol w:w="869"/>
        <w:gridCol w:w="1079"/>
        <w:gridCol w:w="1079"/>
      </w:tblGrid>
      <w:tr w:rsidR="003364AC" w14:paraId="1960F832" w14:textId="77777777">
        <w:trPr>
          <w:trHeight w:val="330"/>
        </w:trPr>
        <w:tc>
          <w:tcPr>
            <w:tcW w:w="1709" w:type="dxa"/>
            <w:tcBorders>
              <w:bottom w:val="single" w:sz="6" w:space="0" w:color="000000"/>
            </w:tcBorders>
          </w:tcPr>
          <w:p w14:paraId="1414C2EE" w14:textId="77777777" w:rsidR="003364AC" w:rsidRDefault="00000000">
            <w:pPr>
              <w:pStyle w:val="TableParagraph"/>
              <w:spacing w:before="0" w:line="240" w:lineRule="exact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位置扰动标准差</w:t>
            </w:r>
          </w:p>
        </w:tc>
        <w:tc>
          <w:tcPr>
            <w:tcW w:w="869" w:type="dxa"/>
            <w:tcBorders>
              <w:bottom w:val="single" w:sz="6" w:space="0" w:color="000000"/>
            </w:tcBorders>
          </w:tcPr>
          <w:p w14:paraId="7B86CDE5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不处理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 w14:paraId="7D95B530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简单规则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 w14:paraId="7354DAF6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模型三步</w:t>
            </w:r>
          </w:p>
        </w:tc>
      </w:tr>
      <w:tr w:rsidR="003364AC" w14:paraId="14E4C39A" w14:textId="77777777">
        <w:trPr>
          <w:trHeight w:val="432"/>
        </w:trPr>
        <w:tc>
          <w:tcPr>
            <w:tcW w:w="1709" w:type="dxa"/>
            <w:tcBorders>
              <w:top w:val="single" w:sz="6" w:space="0" w:color="000000"/>
            </w:tcBorders>
          </w:tcPr>
          <w:p w14:paraId="381E4E23" w14:textId="77777777" w:rsidR="003364AC" w:rsidRDefault="00000000">
            <w:pPr>
              <w:pStyle w:val="TableParagraph"/>
              <w:spacing w:before="117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w w:val="90"/>
                <w:sz w:val="21"/>
              </w:rPr>
              <w:t>0.20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米</w:t>
            </w:r>
          </w:p>
        </w:tc>
        <w:tc>
          <w:tcPr>
            <w:tcW w:w="869" w:type="dxa"/>
            <w:tcBorders>
              <w:top w:val="single" w:sz="6" w:space="0" w:color="000000"/>
            </w:tcBorders>
          </w:tcPr>
          <w:p w14:paraId="7DA8627D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0.252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 w14:paraId="3FD74414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0.196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 w14:paraId="405B980B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0.159</w:t>
            </w:r>
          </w:p>
        </w:tc>
      </w:tr>
      <w:tr w:rsidR="003364AC" w14:paraId="5C46566F" w14:textId="77777777">
        <w:trPr>
          <w:trHeight w:val="386"/>
        </w:trPr>
        <w:tc>
          <w:tcPr>
            <w:tcW w:w="1709" w:type="dxa"/>
          </w:tcPr>
          <w:p w14:paraId="2730AA1D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w w:val="90"/>
                <w:sz w:val="21"/>
              </w:rPr>
              <w:t>0.45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米</w:t>
            </w:r>
          </w:p>
        </w:tc>
        <w:tc>
          <w:tcPr>
            <w:tcW w:w="869" w:type="dxa"/>
          </w:tcPr>
          <w:p w14:paraId="10FAD2BC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0.564</w:t>
            </w:r>
          </w:p>
        </w:tc>
        <w:tc>
          <w:tcPr>
            <w:tcW w:w="1079" w:type="dxa"/>
          </w:tcPr>
          <w:p w14:paraId="0173329E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0.425</w:t>
            </w:r>
          </w:p>
        </w:tc>
        <w:tc>
          <w:tcPr>
            <w:tcW w:w="1079" w:type="dxa"/>
          </w:tcPr>
          <w:p w14:paraId="3B699357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0.229</w:t>
            </w:r>
          </w:p>
        </w:tc>
      </w:tr>
      <w:tr w:rsidR="003364AC" w14:paraId="2AA12108" w14:textId="77777777">
        <w:trPr>
          <w:trHeight w:val="431"/>
        </w:trPr>
        <w:tc>
          <w:tcPr>
            <w:tcW w:w="1709" w:type="dxa"/>
            <w:tcBorders>
              <w:bottom w:val="single" w:sz="8" w:space="0" w:color="000000"/>
            </w:tcBorders>
          </w:tcPr>
          <w:p w14:paraId="116EBFDC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w w:val="85"/>
                <w:sz w:val="21"/>
              </w:rPr>
              <w:t>0.80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米</w:t>
            </w:r>
          </w:p>
        </w:tc>
        <w:tc>
          <w:tcPr>
            <w:tcW w:w="869" w:type="dxa"/>
            <w:tcBorders>
              <w:bottom w:val="single" w:sz="8" w:space="0" w:color="000000"/>
            </w:tcBorders>
          </w:tcPr>
          <w:p w14:paraId="60C32519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0.992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 w14:paraId="3973298B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0.713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 w14:paraId="120D7DD5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0.428</w:t>
            </w:r>
          </w:p>
        </w:tc>
      </w:tr>
    </w:tbl>
    <w:p w14:paraId="027D02C8" w14:textId="77777777" w:rsidR="003364AC" w:rsidRDefault="003364AC">
      <w:pPr>
        <w:pStyle w:val="a3"/>
        <w:spacing w:before="80"/>
        <w:rPr>
          <w:rFonts w:hint="eastAsia"/>
        </w:rPr>
      </w:pPr>
    </w:p>
    <w:p w14:paraId="10E06217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40" w:name="应用流程验证"/>
      <w:bookmarkStart w:id="41" w:name="_bookmark20"/>
      <w:bookmarkEnd w:id="40"/>
      <w:bookmarkEnd w:id="41"/>
      <w:r>
        <w:rPr>
          <w:spacing w:val="-2"/>
        </w:rPr>
        <w:t>应用流程验证</w:t>
      </w:r>
    </w:p>
    <w:p w14:paraId="0B1FBF03" w14:textId="77777777" w:rsidR="003364AC" w:rsidRDefault="00000000">
      <w:pPr>
        <w:pStyle w:val="a3"/>
        <w:spacing w:before="238"/>
        <w:ind w:left="561"/>
        <w:rPr>
          <w:rFonts w:ascii="Georgia" w:eastAsia="Georgia"/>
        </w:rPr>
      </w:pPr>
      <w:r>
        <w:rPr>
          <w:rFonts w:ascii="Georgia" w:eastAsia="Georgia"/>
          <w:spacing w:val="-2"/>
        </w:rPr>
        <w:t>12</w:t>
      </w:r>
      <w:r>
        <w:rPr>
          <w:rFonts w:ascii="Georgia" w:eastAsia="Georgia"/>
          <w:spacing w:val="12"/>
        </w:rPr>
        <w:t xml:space="preserve"> </w:t>
      </w:r>
      <w:r>
        <w:rPr>
          <w:spacing w:val="-7"/>
        </w:rPr>
        <w:t xml:space="preserve">个自制场景包含 </w:t>
      </w:r>
      <w:r>
        <w:rPr>
          <w:rFonts w:ascii="Georgia" w:eastAsia="Georgia"/>
          <w:spacing w:val="-2"/>
        </w:rPr>
        <w:t>10</w:t>
      </w:r>
      <w:r>
        <w:rPr>
          <w:rFonts w:ascii="Georgia" w:eastAsia="Georgia"/>
          <w:spacing w:val="14"/>
        </w:rPr>
        <w:t xml:space="preserve"> </w:t>
      </w:r>
      <w:r>
        <w:rPr>
          <w:spacing w:val="-8"/>
        </w:rPr>
        <w:t xml:space="preserve">个普通场景和 </w:t>
      </w:r>
      <w:r>
        <w:rPr>
          <w:rFonts w:ascii="Georgia" w:eastAsia="Georgia"/>
          <w:spacing w:val="-2"/>
        </w:rPr>
        <w:t>2</w:t>
      </w:r>
      <w:r>
        <w:rPr>
          <w:rFonts w:ascii="Georgia" w:eastAsia="Georgia"/>
          <w:spacing w:val="13"/>
        </w:rPr>
        <w:t xml:space="preserve"> </w:t>
      </w:r>
      <w:r>
        <w:rPr>
          <w:spacing w:val="-6"/>
        </w:rPr>
        <w:t xml:space="preserve">个明确失败场景，统一 </w:t>
      </w:r>
      <w:r>
        <w:rPr>
          <w:rFonts w:ascii="Georgia" w:eastAsia="Georgia"/>
          <w:spacing w:val="-2"/>
        </w:rPr>
        <w:t>seed=712</w:t>
      </w:r>
      <w:r>
        <w:rPr>
          <w:spacing w:val="-7"/>
        </w:rPr>
        <w:t xml:space="preserve">、单候选、最多 </w:t>
      </w:r>
      <w:r>
        <w:rPr>
          <w:rFonts w:ascii="Georgia" w:eastAsia="Georgia"/>
          <w:spacing w:val="-2"/>
        </w:rPr>
        <w:t>5</w:t>
      </w:r>
      <w:r>
        <w:rPr>
          <w:rFonts w:ascii="Georgia" w:eastAsia="Georgia"/>
          <w:spacing w:val="14"/>
        </w:rPr>
        <w:t xml:space="preserve"> </w:t>
      </w:r>
      <w:r>
        <w:rPr>
          <w:spacing w:val="-15"/>
        </w:rPr>
        <w:t xml:space="preserve">秒和 </w:t>
      </w:r>
      <w:r>
        <w:rPr>
          <w:rFonts w:ascii="Georgia" w:eastAsia="Georgia"/>
          <w:spacing w:val="-2"/>
        </w:rPr>
        <w:t>8,000</w:t>
      </w:r>
    </w:p>
    <w:p w14:paraId="5BEF987A" w14:textId="77777777" w:rsidR="003364AC" w:rsidRDefault="00000000">
      <w:pPr>
        <w:pStyle w:val="a3"/>
        <w:spacing w:before="59"/>
        <w:ind w:left="141"/>
        <w:rPr>
          <w:rFonts w:hint="eastAsia"/>
        </w:rPr>
      </w:pPr>
      <w:r>
        <w:rPr>
          <w:spacing w:val="-2"/>
        </w:rPr>
        <w:t>次放置检查。</w:t>
      </w:r>
    </w:p>
    <w:p w14:paraId="11B9579D" w14:textId="77777777" w:rsidR="003364AC" w:rsidRDefault="003364AC">
      <w:pPr>
        <w:pStyle w:val="a3"/>
        <w:spacing w:before="90"/>
        <w:rPr>
          <w:rFonts w:hint="eastAsia"/>
        </w:rPr>
      </w:pPr>
    </w:p>
    <w:p w14:paraId="0E62ECF8" w14:textId="77777777" w:rsidR="003364AC" w:rsidRDefault="00000000">
      <w:pPr>
        <w:pStyle w:val="a3"/>
        <w:tabs>
          <w:tab w:val="left" w:pos="1000"/>
          <w:tab w:val="left" w:pos="5337"/>
        </w:tabs>
        <w:ind w:left="-1" w:right="140"/>
        <w:jc w:val="center"/>
        <w:rPr>
          <w:rFonts w:hint="eastAsia"/>
        </w:rPr>
      </w:pPr>
      <w:r>
        <w:rPr>
          <w:rFonts w:ascii="Times New Roman" w:eastAsia="Times New Roman"/>
          <w:u w:val="single"/>
        </w:rPr>
        <w:tab/>
      </w:r>
      <w:r>
        <w:rPr>
          <w:u w:val="single"/>
        </w:rPr>
        <w:t>表</w:t>
      </w:r>
      <w:r>
        <w:rPr>
          <w:spacing w:val="-36"/>
          <w:u w:val="single"/>
        </w:rPr>
        <w:t xml:space="preserve"> </w:t>
      </w:r>
      <w:r>
        <w:rPr>
          <w:rFonts w:ascii="Georgia" w:eastAsia="Georgia"/>
          <w:u w:val="single"/>
        </w:rPr>
        <w:t>4:</w:t>
      </w:r>
      <w:r>
        <w:rPr>
          <w:rFonts w:ascii="Georgia" w:eastAsia="Georgia"/>
          <w:spacing w:val="26"/>
          <w:u w:val="single"/>
        </w:rPr>
        <w:t xml:space="preserve"> </w:t>
      </w:r>
      <w:r>
        <w:rPr>
          <w:rFonts w:ascii="Georgia" w:eastAsia="Georgia"/>
          <w:u w:val="single"/>
        </w:rPr>
        <w:t>12</w:t>
      </w:r>
      <w:r>
        <w:rPr>
          <w:rFonts w:ascii="Georgia" w:eastAsia="Georgia"/>
          <w:spacing w:val="13"/>
          <w:u w:val="single"/>
        </w:rPr>
        <w:t xml:space="preserve"> </w:t>
      </w:r>
      <w:r>
        <w:rPr>
          <w:u w:val="single"/>
        </w:rPr>
        <w:t>个自制应用场景的工程检</w:t>
      </w:r>
      <w:r>
        <w:rPr>
          <w:spacing w:val="-10"/>
          <w:u w:val="single"/>
        </w:rPr>
        <w:t>查</w:t>
      </w:r>
      <w:r>
        <w:rPr>
          <w:u w:val="single"/>
        </w:rPr>
        <w:tab/>
      </w:r>
    </w:p>
    <w:p w14:paraId="04298BC9" w14:textId="77777777" w:rsidR="003364AC" w:rsidRDefault="003364AC">
      <w:pPr>
        <w:pStyle w:val="a3"/>
        <w:spacing w:before="7"/>
        <w:rPr>
          <w:rFonts w:hint="eastAsia"/>
          <w:sz w:val="11"/>
        </w:rPr>
      </w:pPr>
    </w:p>
    <w:tbl>
      <w:tblPr>
        <w:tblStyle w:val="TableNormal"/>
        <w:tblW w:w="0" w:type="auto"/>
        <w:tblInd w:w="2299" w:type="dxa"/>
        <w:tblLayout w:type="fixed"/>
        <w:tblLook w:val="01E0" w:firstRow="1" w:lastRow="1" w:firstColumn="1" w:lastColumn="1" w:noHBand="0" w:noVBand="0"/>
      </w:tblPr>
      <w:tblGrid>
        <w:gridCol w:w="2549"/>
        <w:gridCol w:w="1079"/>
        <w:gridCol w:w="1709"/>
      </w:tblGrid>
      <w:tr w:rsidR="003364AC" w14:paraId="2AB9A100" w14:textId="77777777">
        <w:trPr>
          <w:trHeight w:val="330"/>
        </w:trPr>
        <w:tc>
          <w:tcPr>
            <w:tcW w:w="2549" w:type="dxa"/>
            <w:tcBorders>
              <w:bottom w:val="single" w:sz="6" w:space="0" w:color="000000"/>
            </w:tcBorders>
          </w:tcPr>
          <w:p w14:paraId="48E45F82" w14:textId="77777777" w:rsidR="003364AC" w:rsidRDefault="00000000">
            <w:pPr>
              <w:pStyle w:val="TableParagraph"/>
              <w:spacing w:before="0" w:line="240" w:lineRule="exact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指标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 w14:paraId="7C30CE9F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规则搜索</w:t>
            </w:r>
          </w:p>
        </w:tc>
        <w:tc>
          <w:tcPr>
            <w:tcW w:w="1709" w:type="dxa"/>
            <w:tcBorders>
              <w:bottom w:val="single" w:sz="6" w:space="0" w:color="000000"/>
            </w:tcBorders>
          </w:tcPr>
          <w:p w14:paraId="7773A624" w14:textId="77777777" w:rsidR="003364AC" w:rsidRDefault="00000000">
            <w:pPr>
              <w:pStyle w:val="TableParagraph"/>
              <w:spacing w:before="0" w:line="240" w:lineRule="exac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模型加几何修复</w:t>
            </w:r>
          </w:p>
        </w:tc>
      </w:tr>
      <w:tr w:rsidR="003364AC" w14:paraId="3810AEA6" w14:textId="77777777">
        <w:trPr>
          <w:trHeight w:val="432"/>
        </w:trPr>
        <w:tc>
          <w:tcPr>
            <w:tcW w:w="2549" w:type="dxa"/>
            <w:tcBorders>
              <w:top w:val="single" w:sz="6" w:space="0" w:color="000000"/>
            </w:tcBorders>
          </w:tcPr>
          <w:p w14:paraId="2E624276" w14:textId="77777777" w:rsidR="003364AC" w:rsidRDefault="00000000">
            <w:pPr>
              <w:pStyle w:val="TableParagraph"/>
              <w:spacing w:before="117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普通场景通过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 w14:paraId="0A9C6AF5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10/10</w:t>
            </w:r>
          </w:p>
        </w:tc>
        <w:tc>
          <w:tcPr>
            <w:tcW w:w="1709" w:type="dxa"/>
            <w:tcBorders>
              <w:top w:val="single" w:sz="6" w:space="0" w:color="000000"/>
            </w:tcBorders>
          </w:tcPr>
          <w:p w14:paraId="2DBFF46C" w14:textId="77777777" w:rsidR="003364AC" w:rsidRDefault="00000000">
            <w:pPr>
              <w:pStyle w:val="TableParagraph"/>
              <w:spacing w:before="134"/>
              <w:rPr>
                <w:sz w:val="21"/>
              </w:rPr>
            </w:pPr>
            <w:r>
              <w:rPr>
                <w:spacing w:val="-2"/>
                <w:sz w:val="21"/>
              </w:rPr>
              <w:t>10/10</w:t>
            </w:r>
          </w:p>
        </w:tc>
      </w:tr>
      <w:tr w:rsidR="003364AC" w14:paraId="1AABAAB4" w14:textId="77777777">
        <w:trPr>
          <w:trHeight w:val="386"/>
        </w:trPr>
        <w:tc>
          <w:tcPr>
            <w:tcW w:w="2549" w:type="dxa"/>
          </w:tcPr>
          <w:p w14:paraId="7308E0DB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>明确失败条件正确拒绝</w:t>
            </w:r>
          </w:p>
        </w:tc>
        <w:tc>
          <w:tcPr>
            <w:tcW w:w="1079" w:type="dxa"/>
          </w:tcPr>
          <w:p w14:paraId="36A7277F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2/2</w:t>
            </w:r>
          </w:p>
        </w:tc>
        <w:tc>
          <w:tcPr>
            <w:tcW w:w="1709" w:type="dxa"/>
          </w:tcPr>
          <w:p w14:paraId="45A30961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2/2</w:t>
            </w:r>
          </w:p>
        </w:tc>
      </w:tr>
      <w:tr w:rsidR="003364AC" w14:paraId="4B9604F1" w14:textId="77777777">
        <w:trPr>
          <w:trHeight w:val="386"/>
        </w:trPr>
        <w:tc>
          <w:tcPr>
            <w:tcW w:w="2549" w:type="dxa"/>
          </w:tcPr>
          <w:p w14:paraId="46C07469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身份</w:t>
            </w:r>
            <w:r>
              <w:rPr>
                <w:sz w:val="21"/>
              </w:rPr>
              <w:t>/</w:t>
            </w:r>
            <w:r>
              <w:rPr>
                <w:rFonts w:ascii="宋体" w:eastAsia="宋体"/>
                <w:sz w:val="21"/>
              </w:rPr>
              <w:t>尺寸</w:t>
            </w:r>
            <w:r>
              <w:rPr>
                <w:sz w:val="21"/>
              </w:rPr>
              <w:t>/</w:t>
            </w:r>
            <w:r>
              <w:rPr>
                <w:rFonts w:ascii="宋体" w:eastAsia="宋体"/>
                <w:spacing w:val="-3"/>
                <w:sz w:val="21"/>
              </w:rPr>
              <w:t>锁定违规</w:t>
            </w:r>
          </w:p>
        </w:tc>
        <w:tc>
          <w:tcPr>
            <w:tcW w:w="1079" w:type="dxa"/>
          </w:tcPr>
          <w:p w14:paraId="603EC2C0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  <w:tc>
          <w:tcPr>
            <w:tcW w:w="1709" w:type="dxa"/>
          </w:tcPr>
          <w:p w14:paraId="62C21B16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</w:tr>
      <w:tr w:rsidR="003364AC" w14:paraId="3977C3ED" w14:textId="77777777">
        <w:trPr>
          <w:trHeight w:val="386"/>
        </w:trPr>
        <w:tc>
          <w:tcPr>
            <w:tcW w:w="2549" w:type="dxa"/>
          </w:tcPr>
          <w:p w14:paraId="5548653F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>返回方案未通过独立验收</w:t>
            </w:r>
          </w:p>
        </w:tc>
        <w:tc>
          <w:tcPr>
            <w:tcW w:w="1079" w:type="dxa"/>
          </w:tcPr>
          <w:p w14:paraId="5560F79B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  <w:tc>
          <w:tcPr>
            <w:tcW w:w="1709" w:type="dxa"/>
          </w:tcPr>
          <w:p w14:paraId="0407C75C" w14:textId="77777777" w:rsidR="003364A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90"/>
                <w:sz w:val="21"/>
              </w:rPr>
              <w:t>0</w:t>
            </w:r>
          </w:p>
        </w:tc>
      </w:tr>
      <w:tr w:rsidR="003364AC" w14:paraId="5CFF74EA" w14:textId="77777777">
        <w:trPr>
          <w:trHeight w:val="431"/>
        </w:trPr>
        <w:tc>
          <w:tcPr>
            <w:tcW w:w="2549" w:type="dxa"/>
            <w:tcBorders>
              <w:bottom w:val="single" w:sz="8" w:space="0" w:color="000000"/>
            </w:tcBorders>
          </w:tcPr>
          <w:p w14:paraId="42A43B15" w14:textId="77777777" w:rsidR="003364AC" w:rsidRDefault="00000000">
            <w:pPr>
              <w:pStyle w:val="TableParagraph"/>
              <w:spacing w:before="71"/>
              <w:ind w:left="11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平均时间（含失败场景</w:t>
            </w:r>
            <w:r>
              <w:rPr>
                <w:rFonts w:ascii="宋体" w:eastAsia="宋体"/>
                <w:spacing w:val="-10"/>
                <w:sz w:val="21"/>
              </w:rPr>
              <w:t>）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 w14:paraId="317B6241" w14:textId="77777777" w:rsidR="003364AC" w:rsidRDefault="00000000">
            <w:pPr>
              <w:pStyle w:val="TableParagraph"/>
              <w:spacing w:before="71"/>
              <w:rPr>
                <w:rFonts w:ascii="宋体" w:eastAsia="宋体"/>
                <w:sz w:val="21"/>
              </w:rPr>
            </w:pPr>
            <w:r>
              <w:rPr>
                <w:w w:val="90"/>
                <w:sz w:val="21"/>
              </w:rPr>
              <w:t>0.324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秒</w:t>
            </w:r>
          </w:p>
        </w:tc>
        <w:tc>
          <w:tcPr>
            <w:tcW w:w="1709" w:type="dxa"/>
            <w:tcBorders>
              <w:bottom w:val="single" w:sz="8" w:space="0" w:color="000000"/>
            </w:tcBorders>
          </w:tcPr>
          <w:p w14:paraId="65753858" w14:textId="77777777" w:rsidR="003364AC" w:rsidRDefault="00000000">
            <w:pPr>
              <w:pStyle w:val="TableParagraph"/>
              <w:spacing w:before="71"/>
              <w:rPr>
                <w:rFonts w:ascii="宋体" w:eastAsia="宋体"/>
                <w:sz w:val="21"/>
              </w:rPr>
            </w:pPr>
            <w:r>
              <w:rPr>
                <w:w w:val="90"/>
                <w:sz w:val="21"/>
              </w:rPr>
              <w:t>0.482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秒</w:t>
            </w:r>
          </w:p>
        </w:tc>
      </w:tr>
    </w:tbl>
    <w:p w14:paraId="4F3512E4" w14:textId="77777777" w:rsidR="003364AC" w:rsidRDefault="003364AC">
      <w:pPr>
        <w:pStyle w:val="a3"/>
        <w:spacing w:before="63"/>
        <w:rPr>
          <w:rFonts w:hint="eastAsia"/>
        </w:rPr>
      </w:pPr>
    </w:p>
    <w:p w14:paraId="4222A585" w14:textId="59C8C567" w:rsidR="003364AC" w:rsidRDefault="00000000">
      <w:pPr>
        <w:pStyle w:val="a3"/>
        <w:spacing w:before="1" w:line="292" w:lineRule="auto"/>
        <w:ind w:left="141" w:right="282" w:firstLine="420"/>
        <w:rPr>
          <w:rFonts w:hint="eastAsia"/>
        </w:rPr>
      </w:pPr>
      <w:r>
        <w:rPr>
          <w:spacing w:val="-6"/>
        </w:rPr>
        <w:t xml:space="preserve">混合模式 </w:t>
      </w:r>
      <w:r>
        <w:rPr>
          <w:rFonts w:ascii="Georgia" w:eastAsia="Georgia"/>
        </w:rPr>
        <w:t>12</w:t>
      </w:r>
      <w:r>
        <w:rPr>
          <w:rFonts w:ascii="Georgia" w:eastAsia="Georgia"/>
          <w:spacing w:val="17"/>
        </w:rPr>
        <w:t xml:space="preserve"> </w:t>
      </w:r>
      <w:r>
        <w:rPr>
          <w:spacing w:val="-3"/>
        </w:rPr>
        <w:t xml:space="preserve">次模型建议原始直接通过 </w:t>
      </w:r>
      <w:r>
        <w:rPr>
          <w:rFonts w:ascii="Georgia" w:eastAsia="Georgia"/>
        </w:rPr>
        <w:t>0</w:t>
      </w:r>
      <w:r>
        <w:rPr>
          <w:rFonts w:ascii="Georgia" w:eastAsia="Georgia"/>
          <w:spacing w:val="22"/>
        </w:rPr>
        <w:t xml:space="preserve"> </w:t>
      </w:r>
      <w:r>
        <w:rPr>
          <w:spacing w:val="-3"/>
        </w:rPr>
        <w:t xml:space="preserve">次，几何修复后通过 </w:t>
      </w:r>
      <w:r>
        <w:rPr>
          <w:rFonts w:ascii="Georgia" w:eastAsia="Georgia"/>
        </w:rPr>
        <w:t>10</w:t>
      </w:r>
      <w:r>
        <w:rPr>
          <w:rFonts w:ascii="Georgia" w:eastAsia="Georgia"/>
          <w:spacing w:val="22"/>
        </w:rPr>
        <w:t xml:space="preserve"> </w:t>
      </w:r>
      <w:r>
        <w:t>次。该结果说明保护和修复流程可</w:t>
      </w:r>
      <w:r>
        <w:rPr>
          <w:spacing w:val="-2"/>
        </w:rPr>
        <w:t>运行，不说明模型优于规则。</w:t>
      </w:r>
    </w:p>
    <w:p w14:paraId="4634C059" w14:textId="77777777" w:rsidR="003364AC" w:rsidRDefault="003364AC">
      <w:pPr>
        <w:pStyle w:val="a3"/>
        <w:spacing w:before="91"/>
        <w:rPr>
          <w:rFonts w:hint="eastAsia"/>
        </w:rPr>
      </w:pPr>
    </w:p>
    <w:p w14:paraId="70C3F8C9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42" w:name="软件工程验证与展示"/>
      <w:bookmarkStart w:id="43" w:name="_bookmark21"/>
      <w:bookmarkEnd w:id="42"/>
      <w:bookmarkEnd w:id="43"/>
      <w:r>
        <w:rPr>
          <w:spacing w:val="-2"/>
        </w:rPr>
        <w:t>软件工程验证与展示</w:t>
      </w:r>
    </w:p>
    <w:p w14:paraId="292C2AC9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8"/>
        </w:rPr>
        <w:t xml:space="preserve">当前发布版本 </w:t>
      </w:r>
      <w:r>
        <w:rPr>
          <w:rFonts w:ascii="Georgia" w:eastAsia="Georgia" w:hAnsi="Georgia"/>
          <w:spacing w:val="-2"/>
        </w:rPr>
        <w:t>‘9a02eb5‘</w:t>
      </w:r>
      <w:r>
        <w:rPr>
          <w:rFonts w:ascii="Georgia" w:eastAsia="Georgia" w:hAnsi="Georgia"/>
          <w:spacing w:val="3"/>
        </w:rPr>
        <w:t xml:space="preserve"> </w:t>
      </w:r>
      <w:r>
        <w:rPr>
          <w:spacing w:val="-8"/>
        </w:rPr>
        <w:t xml:space="preserve">已完成后端 </w:t>
      </w:r>
      <w:r>
        <w:rPr>
          <w:rFonts w:ascii="Georgia" w:eastAsia="Georgia" w:hAnsi="Georgia"/>
          <w:spacing w:val="-2"/>
        </w:rPr>
        <w:t>514</w:t>
      </w:r>
      <w:r>
        <w:rPr>
          <w:rFonts w:ascii="Georgia" w:eastAsia="Georgia" w:hAnsi="Georgia"/>
          <w:spacing w:val="12"/>
        </w:rPr>
        <w:t xml:space="preserve"> </w:t>
      </w:r>
      <w:r>
        <w:rPr>
          <w:spacing w:val="-2"/>
        </w:rPr>
        <w:t>项通过、</w:t>
      </w:r>
      <w:r>
        <w:rPr>
          <w:rFonts w:ascii="Georgia" w:eastAsia="Georgia" w:hAnsi="Georgia"/>
          <w:spacing w:val="-2"/>
        </w:rPr>
        <w:t>4</w:t>
      </w:r>
      <w:r>
        <w:rPr>
          <w:rFonts w:ascii="Georgia" w:eastAsia="Georgia" w:hAnsi="Georgia"/>
          <w:spacing w:val="12"/>
        </w:rPr>
        <w:t xml:space="preserve"> </w:t>
      </w:r>
      <w:r>
        <w:rPr>
          <w:spacing w:val="-2"/>
        </w:rPr>
        <w:t>项跳过；前端生产构建通过；与布局、相对位置、</w:t>
      </w:r>
      <w:r>
        <w:t xml:space="preserve">预览、家具库和箱子相关的隔离浏览器回归 </w:t>
      </w:r>
      <w:r>
        <w:rPr>
          <w:rFonts w:ascii="Georgia" w:eastAsia="Georgia" w:hAnsi="Georgia"/>
        </w:rPr>
        <w:t>22</w:t>
      </w:r>
      <w:r>
        <w:rPr>
          <w:rFonts w:ascii="Georgia" w:eastAsia="Georgia" w:hAnsi="Georgia"/>
          <w:spacing w:val="40"/>
        </w:rPr>
        <w:t xml:space="preserve"> </w:t>
      </w:r>
      <w:r>
        <w:t>项通过。浏览器测试使用独立临时端口和数据库，不连接</w:t>
      </w:r>
      <w:r>
        <w:rPr>
          <w:spacing w:val="-1"/>
          <w:w w:val="105"/>
        </w:rPr>
        <w:t xml:space="preserve">生产语言接口。仓库地址为 </w:t>
      </w:r>
      <w:hyperlink r:id="rId9">
        <w:r w:rsidR="003364AC">
          <w:rPr>
            <w:rFonts w:ascii="Cambria" w:eastAsia="Cambria" w:hAnsi="Cambria"/>
            <w:color w:val="0000FF"/>
            <w:w w:val="105"/>
          </w:rPr>
          <w:t>https://github.com/MincerGitHub/roomwise</w:t>
        </w:r>
      </w:hyperlink>
      <w:r>
        <w:rPr>
          <w:w w:val="105"/>
        </w:rPr>
        <w:t>。</w:t>
      </w:r>
    </w:p>
    <w:p w14:paraId="1E722CED" w14:textId="77777777" w:rsidR="003364AC" w:rsidRDefault="003364AC">
      <w:pPr>
        <w:pStyle w:val="a3"/>
        <w:spacing w:before="90"/>
        <w:rPr>
          <w:rFonts w:hint="eastAsia"/>
        </w:rPr>
      </w:pPr>
    </w:p>
    <w:p w14:paraId="1D3233A7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"/>
        <w:rPr>
          <w:rFonts w:hint="eastAsia"/>
        </w:rPr>
      </w:pPr>
      <w:bookmarkStart w:id="44" w:name="开放成果"/>
      <w:bookmarkStart w:id="45" w:name="_bookmark22"/>
      <w:bookmarkEnd w:id="44"/>
      <w:bookmarkEnd w:id="45"/>
      <w:r>
        <w:rPr>
          <w:spacing w:val="-3"/>
        </w:rPr>
        <w:t>开放成果</w:t>
      </w:r>
    </w:p>
    <w:p w14:paraId="29F43FF2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4"/>
        </w:rPr>
        <w:t xml:space="preserve">可公开成果包括应用源代码、约束评价代码、候选多样性测试、自制场景、运行脚本、聚合实验指标、 </w:t>
      </w:r>
      <w:r>
        <w:rPr>
          <w:rFonts w:ascii="Georgia" w:eastAsia="Georgia"/>
        </w:rPr>
        <w:t>README</w:t>
      </w:r>
      <w:r>
        <w:t>、</w:t>
      </w:r>
      <w:r>
        <w:rPr>
          <w:rFonts w:ascii="Georgia" w:eastAsia="Georgia"/>
        </w:rPr>
        <w:t>CONTRACT</w:t>
      </w:r>
      <w:r>
        <w:rPr>
          <w:rFonts w:ascii="Georgia" w:eastAsia="Georgia"/>
          <w:spacing w:val="40"/>
        </w:rPr>
        <w:t xml:space="preserve"> </w:t>
      </w:r>
      <w:r>
        <w:t xml:space="preserve">和许可证说明。代码采用项目 </w:t>
      </w:r>
      <w:r>
        <w:rPr>
          <w:rFonts w:ascii="Georgia" w:eastAsia="Georgia"/>
        </w:rPr>
        <w:t>LICENSE</w:t>
      </w:r>
      <w:r>
        <w:t>；第三方依赖、数据和模型按各自许可</w:t>
      </w:r>
      <w:r>
        <w:rPr>
          <w:spacing w:val="-3"/>
        </w:rPr>
        <w:t xml:space="preserve">保留。公共仓库不包含 </w:t>
      </w:r>
      <w:r>
        <w:rPr>
          <w:rFonts w:ascii="Georgia" w:eastAsia="Georgia"/>
        </w:rPr>
        <w:t xml:space="preserve">API </w:t>
      </w:r>
      <w:r>
        <w:t>密钥、运行时语言配置、真实用户照片</w:t>
      </w:r>
      <w:r>
        <w:rPr>
          <w:rFonts w:ascii="Georgia" w:eastAsia="Georgia"/>
        </w:rPr>
        <w:t>/</w:t>
      </w:r>
      <w:r>
        <w:t>视频、</w:t>
      </w:r>
      <w:r>
        <w:rPr>
          <w:rFonts w:ascii="Georgia" w:eastAsia="Georgia"/>
        </w:rPr>
        <w:t xml:space="preserve">3D-FRONT </w:t>
      </w:r>
      <w:r>
        <w:t>原始数组、源布局</w:t>
      </w:r>
      <w:r>
        <w:rPr>
          <w:spacing w:val="-2"/>
        </w:rPr>
        <w:t>缓存或未核实授权的衍生权重。</w:t>
      </w:r>
    </w:p>
    <w:p w14:paraId="1A45FC2F" w14:textId="77777777" w:rsidR="003364AC" w:rsidRDefault="003364AC">
      <w:pPr>
        <w:pStyle w:val="a3"/>
        <w:spacing w:before="31"/>
        <w:rPr>
          <w:rFonts w:hint="eastAsia"/>
          <w:sz w:val="30"/>
        </w:rPr>
      </w:pPr>
    </w:p>
    <w:p w14:paraId="09E865AD" w14:textId="77777777" w:rsidR="003364AC" w:rsidRDefault="00000000">
      <w:pPr>
        <w:pStyle w:val="1"/>
        <w:numPr>
          <w:ilvl w:val="2"/>
          <w:numId w:val="3"/>
        </w:numPr>
        <w:tabs>
          <w:tab w:val="left" w:pos="3995"/>
        </w:tabs>
        <w:ind w:left="3995"/>
        <w:jc w:val="left"/>
        <w:rPr>
          <w:rFonts w:hint="eastAsia"/>
        </w:rPr>
      </w:pPr>
      <w:bookmarkStart w:id="46" w:name="创新性与开放价值"/>
      <w:bookmarkStart w:id="47" w:name="_bookmark23"/>
      <w:bookmarkEnd w:id="46"/>
      <w:bookmarkEnd w:id="47"/>
      <w:r>
        <w:rPr>
          <w:spacing w:val="-2"/>
        </w:rPr>
        <w:t>创新性与开放价值</w:t>
      </w:r>
    </w:p>
    <w:p w14:paraId="33916614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310"/>
        <w:rPr>
          <w:rFonts w:hint="eastAsia"/>
        </w:rPr>
      </w:pPr>
      <w:bookmarkStart w:id="48" w:name="创新点"/>
      <w:bookmarkStart w:id="49" w:name="_bookmark24"/>
      <w:bookmarkEnd w:id="48"/>
      <w:bookmarkEnd w:id="49"/>
      <w:r>
        <w:rPr>
          <w:spacing w:val="-4"/>
        </w:rPr>
        <w:t>创新点</w:t>
      </w:r>
    </w:p>
    <w:p w14:paraId="6C05EB00" w14:textId="77777777" w:rsidR="003364AC" w:rsidRDefault="00000000">
      <w:pPr>
        <w:pStyle w:val="a3"/>
        <w:spacing w:before="239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>第一，项目把“家具关系语言”转成参照家具局部坐标，并将柜门净空、床头关系和箱子承托纳入同一验收闭环；第二，项目把模型建议与规则验收解耦，允许模型失败而不牺牲用户场景安全；第三，候选选择从坐标去重升级为关系、朝向和锚点差异，避免多个预览方案只是抖动；第四，应用、测试、数据边界和授权义务一并公开，便于复现和审查。</w:t>
      </w:r>
    </w:p>
    <w:p w14:paraId="3A1541C2" w14:textId="77777777" w:rsidR="003364AC" w:rsidRDefault="003364AC">
      <w:pPr>
        <w:pStyle w:val="a3"/>
        <w:spacing w:line="292" w:lineRule="auto"/>
        <w:jc w:val="both"/>
        <w:rPr>
          <w:rFonts w:hint="eastAsia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5C887289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spacing w:before="146"/>
        <w:rPr>
          <w:rFonts w:hint="eastAsia"/>
        </w:rPr>
      </w:pPr>
      <w:bookmarkStart w:id="50" w:name="与常见方案的差异"/>
      <w:bookmarkStart w:id="51" w:name="_bookmark25"/>
      <w:bookmarkEnd w:id="50"/>
      <w:bookmarkEnd w:id="51"/>
      <w:r>
        <w:rPr>
          <w:spacing w:val="-2"/>
        </w:rPr>
        <w:lastRenderedPageBreak/>
        <w:t>与常见方案的差异</w:t>
      </w:r>
    </w:p>
    <w:p w14:paraId="799EE169" w14:textId="77777777" w:rsidR="003364AC" w:rsidRDefault="00000000">
      <w:pPr>
        <w:pStyle w:val="a3"/>
        <w:spacing w:before="239" w:line="292" w:lineRule="auto"/>
        <w:ind w:left="141" w:right="130" w:firstLine="420"/>
        <w:rPr>
          <w:rFonts w:hint="eastAsia"/>
        </w:rPr>
      </w:pPr>
      <w:r>
        <w:rPr>
          <w:spacing w:val="-6"/>
        </w:rPr>
        <w:t>只用模型输出坐标的方案容易把越界、碰撞或锁定遗漏传给用户；只用规则网格的方案表达能力有限，</w:t>
      </w:r>
      <w:r>
        <w:rPr>
          <w:spacing w:val="-5"/>
        </w:rPr>
        <w:t>难以利用训练数据中的布局先验。本项目采用“模型提出、约束筛选、用户确认”的组合，使模型可以承担恢复建议，程序承担不可妥协的硬约束，用户承担最终应用决策。</w:t>
      </w:r>
    </w:p>
    <w:p w14:paraId="5F3A6BB5" w14:textId="77777777" w:rsidR="003364AC" w:rsidRDefault="003364AC">
      <w:pPr>
        <w:pStyle w:val="a3"/>
        <w:spacing w:before="92"/>
        <w:rPr>
          <w:rFonts w:hint="eastAsia"/>
        </w:rPr>
      </w:pPr>
    </w:p>
    <w:p w14:paraId="5F42F49D" w14:textId="77777777" w:rsidR="003364AC" w:rsidRDefault="00000000">
      <w:pPr>
        <w:pStyle w:val="2"/>
        <w:numPr>
          <w:ilvl w:val="3"/>
          <w:numId w:val="3"/>
        </w:numPr>
        <w:tabs>
          <w:tab w:val="left" w:pos="727"/>
        </w:tabs>
        <w:rPr>
          <w:rFonts w:hint="eastAsia"/>
        </w:rPr>
      </w:pPr>
      <w:bookmarkStart w:id="52" w:name="社区与维护计划"/>
      <w:bookmarkStart w:id="53" w:name="_bookmark26"/>
      <w:bookmarkEnd w:id="52"/>
      <w:bookmarkEnd w:id="53"/>
      <w:r>
        <w:rPr>
          <w:spacing w:val="-2"/>
        </w:rPr>
        <w:t>社区与维护计划</w:t>
      </w:r>
    </w:p>
    <w:p w14:paraId="26AF2086" w14:textId="77777777" w:rsidR="003364AC" w:rsidRDefault="00000000">
      <w:pPr>
        <w:pStyle w:val="a3"/>
        <w:spacing w:before="238" w:line="292" w:lineRule="auto"/>
        <w:ind w:left="141" w:right="146" w:firstLine="420"/>
        <w:rPr>
          <w:rFonts w:hint="eastAsia"/>
        </w:rPr>
      </w:pPr>
      <w:r>
        <w:rPr>
          <w:spacing w:val="-2"/>
        </w:rPr>
        <w:t xml:space="preserve">当前公开仓库包含代码、测试和运行说明，问题可通过 </w:t>
      </w:r>
      <w:r>
        <w:rPr>
          <w:rFonts w:ascii="Georgia" w:eastAsia="Georgia"/>
        </w:rPr>
        <w:t>GitHub</w:t>
      </w:r>
      <w:r>
        <w:rPr>
          <w:rFonts w:ascii="Georgia" w:eastAsia="Georgia"/>
          <w:spacing w:val="20"/>
        </w:rPr>
        <w:t xml:space="preserve"> </w:t>
      </w:r>
      <w:r>
        <w:rPr>
          <w:rFonts w:ascii="Georgia" w:eastAsia="Georgia"/>
          <w:w w:val="92"/>
        </w:rPr>
        <w:t>Issue</w:t>
      </w:r>
      <w:r>
        <w:rPr>
          <w:rFonts w:ascii="Georgia" w:eastAsia="Georgia"/>
          <w:spacing w:val="20"/>
        </w:rPr>
        <w:t xml:space="preserve"> </w:t>
      </w:r>
      <w:r>
        <w:t>反馈，变更通过提交记录追踪。后续计划是增加更多家具类型和可验证的开门</w:t>
      </w:r>
      <w:r>
        <w:rPr>
          <w:rFonts w:ascii="Georgia" w:eastAsia="Georgia"/>
          <w:w w:val="106"/>
        </w:rPr>
        <w:t>/</w:t>
      </w:r>
      <w:r>
        <w:t>通路模型，补充真实但经授权的用户测试，建立人工偏好评价，并在确认数据授权后再决定是否公开训练产物。不会把受限数据或真实素材直接上传公共仓库。</w:t>
      </w:r>
    </w:p>
    <w:p w14:paraId="277F8754" w14:textId="77777777" w:rsidR="003364AC" w:rsidRDefault="003364AC">
      <w:pPr>
        <w:pStyle w:val="a3"/>
        <w:spacing w:before="149"/>
        <w:rPr>
          <w:rFonts w:hint="eastAsia"/>
        </w:rPr>
      </w:pPr>
    </w:p>
    <w:p w14:paraId="62776267" w14:textId="77777777" w:rsidR="003364AC" w:rsidRDefault="00000000">
      <w:pPr>
        <w:pStyle w:val="1"/>
        <w:numPr>
          <w:ilvl w:val="2"/>
          <w:numId w:val="3"/>
        </w:numPr>
        <w:tabs>
          <w:tab w:val="left" w:pos="3995"/>
        </w:tabs>
        <w:ind w:left="3995"/>
        <w:jc w:val="left"/>
        <w:rPr>
          <w:rFonts w:hint="eastAsia"/>
        </w:rPr>
      </w:pPr>
      <w:bookmarkStart w:id="54" w:name="合规、安全与风险"/>
      <w:bookmarkStart w:id="55" w:name="_bookmark27"/>
      <w:bookmarkEnd w:id="54"/>
      <w:bookmarkEnd w:id="55"/>
      <w:r>
        <w:rPr>
          <w:spacing w:val="-2"/>
        </w:rPr>
        <w:t>合规、安全与风险</w:t>
      </w:r>
    </w:p>
    <w:p w14:paraId="1906EECC" w14:textId="77777777" w:rsidR="003364AC" w:rsidRDefault="00000000">
      <w:pPr>
        <w:pStyle w:val="a3"/>
        <w:spacing w:before="123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ED3F1AE" wp14:editId="73EB4659">
                <wp:simplePos x="0" y="0"/>
                <wp:positionH relativeFrom="page">
                  <wp:posOffset>798271</wp:posOffset>
                </wp:positionH>
                <wp:positionV relativeFrom="paragraph">
                  <wp:posOffset>256122</wp:posOffset>
                </wp:positionV>
                <wp:extent cx="596392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3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3920">
                              <a:moveTo>
                                <a:pt x="0" y="0"/>
                              </a:moveTo>
                              <a:lnTo>
                                <a:pt x="596345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72DCF" id="Graphic 19" o:spid="_x0000_s1026" style="position:absolute;margin-left:62.85pt;margin-top:20.15pt;width:469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3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" path="m,l5963450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3A03D8BC" w14:textId="77777777" w:rsidR="003364AC" w:rsidRDefault="00000000">
      <w:pPr>
        <w:pStyle w:val="a3"/>
        <w:tabs>
          <w:tab w:val="left" w:pos="2551"/>
          <w:tab w:val="left" w:pos="6067"/>
        </w:tabs>
        <w:spacing w:before="119"/>
        <w:ind w:left="384"/>
        <w:rPr>
          <w:rFonts w:hint="eastAsia"/>
        </w:rPr>
      </w:pPr>
      <w:r>
        <w:t>风险类</w:t>
      </w:r>
      <w:r>
        <w:rPr>
          <w:spacing w:val="-10"/>
        </w:rPr>
        <w:t>别</w:t>
      </w:r>
      <w:r>
        <w:tab/>
        <w:t>当前控</w:t>
      </w:r>
      <w:r>
        <w:rPr>
          <w:spacing w:val="-10"/>
        </w:rPr>
        <w:t>制</w:t>
      </w:r>
      <w:r>
        <w:tab/>
        <w:t>尚未解决的边</w:t>
      </w:r>
      <w:r>
        <w:rPr>
          <w:spacing w:val="-10"/>
        </w:rPr>
        <w:t>界</w:t>
      </w:r>
    </w:p>
    <w:p w14:paraId="409E68DB" w14:textId="77777777" w:rsidR="003364AC" w:rsidRDefault="00000000">
      <w:pPr>
        <w:pStyle w:val="a3"/>
        <w:spacing w:before="10"/>
        <w:rPr>
          <w:rFonts w:hint="eastAsia"/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3F6AFA2" wp14:editId="49BC9186">
                <wp:simplePos x="0" y="0"/>
                <wp:positionH relativeFrom="page">
                  <wp:posOffset>798271</wp:posOffset>
                </wp:positionH>
                <wp:positionV relativeFrom="paragraph">
                  <wp:posOffset>62736</wp:posOffset>
                </wp:positionV>
                <wp:extent cx="596392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3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3920">
                              <a:moveTo>
                                <a:pt x="0" y="0"/>
                              </a:moveTo>
                              <a:lnTo>
                                <a:pt x="5963450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F5608" id="Graphic 20" o:spid="_x0000_s1026" style="position:absolute;margin-left:62.85pt;margin-top:4.95pt;width:469.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3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" path="m,l5963450,e" filled="f" strokeweight=".18519mm">
                <v:path arrowok="t"/>
                <w10:wrap type="topAndBottom" anchorx="page"/>
              </v:shape>
            </w:pict>
          </mc:Fallback>
        </mc:AlternateContent>
      </w:r>
    </w:p>
    <w:p w14:paraId="18297B1E" w14:textId="77777777" w:rsidR="003364AC" w:rsidRDefault="00000000">
      <w:pPr>
        <w:pStyle w:val="a3"/>
        <w:tabs>
          <w:tab w:val="left" w:pos="2551"/>
          <w:tab w:val="left" w:pos="7046"/>
        </w:tabs>
        <w:spacing w:before="119"/>
        <w:ind w:left="384"/>
        <w:rPr>
          <w:rFonts w:ascii="Georgia" w:eastAsia="Georgia"/>
        </w:rPr>
      </w:pPr>
      <w:r>
        <w:t>开源许</w:t>
      </w:r>
      <w:r>
        <w:rPr>
          <w:spacing w:val="-10"/>
        </w:rPr>
        <w:t>可</w:t>
      </w:r>
      <w:r>
        <w:tab/>
        <w:t>记录依赖版本、许可证和上游来源；</w:t>
      </w:r>
      <w:r>
        <w:rPr>
          <w:spacing w:val="42"/>
        </w:rPr>
        <w:t xml:space="preserve"> </w:t>
      </w:r>
      <w:r>
        <w:rPr>
          <w:rFonts w:ascii="Georgia" w:eastAsia="Georgia"/>
          <w:spacing w:val="-2"/>
        </w:rPr>
        <w:t>YOLOX</w:t>
      </w:r>
      <w:r>
        <w:rPr>
          <w:rFonts w:ascii="Georgia" w:eastAsia="Georgia"/>
        </w:rPr>
        <w:tab/>
      </w:r>
      <w:r>
        <w:rPr>
          <w:spacing w:val="37"/>
        </w:rPr>
        <w:t>权重具体发布条</w:t>
      </w:r>
      <w:r>
        <w:t>款、</w:t>
      </w:r>
      <w:r>
        <w:rPr>
          <w:rFonts w:ascii="Georgia" w:eastAsia="Georgia"/>
        </w:rPr>
        <w:t>3D-</w:t>
      </w:r>
    </w:p>
    <w:p w14:paraId="0A64F469" w14:textId="77777777" w:rsidR="003364AC" w:rsidRDefault="003364AC">
      <w:pPr>
        <w:pStyle w:val="a3"/>
        <w:rPr>
          <w:rFonts w:ascii="Georgia" w:eastAsia="Georgia"/>
        </w:rPr>
        <w:sectPr w:rsidR="003364AC">
          <w:pgSz w:w="11910" w:h="16840"/>
          <w:pgMar w:top="860" w:right="850" w:bottom="600" w:left="992" w:header="10" w:footer="380" w:gutter="0"/>
          <w:cols w:space="720"/>
        </w:sectPr>
      </w:pPr>
    </w:p>
    <w:p w14:paraId="5E0110B2" w14:textId="77777777" w:rsidR="003364AC" w:rsidRDefault="00000000">
      <w:pPr>
        <w:pStyle w:val="a3"/>
        <w:spacing w:before="59"/>
        <w:ind w:left="2551"/>
        <w:rPr>
          <w:rFonts w:hint="eastAsia"/>
        </w:rPr>
      </w:pPr>
      <w:r>
        <w:rPr>
          <w:spacing w:val="-2"/>
        </w:rPr>
        <w:t>代码与数据分开说明</w:t>
      </w:r>
    </w:p>
    <w:p w14:paraId="69EA717A" w14:textId="77777777" w:rsidR="003364AC" w:rsidRDefault="003364AC">
      <w:pPr>
        <w:pStyle w:val="a3"/>
        <w:spacing w:before="176"/>
        <w:rPr>
          <w:rFonts w:hint="eastAsia"/>
        </w:rPr>
      </w:pPr>
    </w:p>
    <w:p w14:paraId="621035FA" w14:textId="77777777" w:rsidR="003364AC" w:rsidRDefault="00000000">
      <w:pPr>
        <w:pStyle w:val="a3"/>
        <w:tabs>
          <w:tab w:val="left" w:pos="2551"/>
        </w:tabs>
        <w:spacing w:line="292" w:lineRule="auto"/>
        <w:ind w:left="2551" w:right="133" w:hanging="2167"/>
        <w:rPr>
          <w:rFonts w:hint="eastAsia"/>
        </w:rPr>
      </w:pPr>
      <w:r>
        <w:rPr>
          <w:spacing w:val="-4"/>
        </w:rPr>
        <w:t>数据隐私</w:t>
      </w:r>
      <w:r>
        <w:tab/>
      </w:r>
      <w:r>
        <w:rPr>
          <w:spacing w:val="-2"/>
        </w:rPr>
        <w:t>本地保存；语言接口不发送照片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网</w:t>
      </w:r>
      <w:r>
        <w:t xml:space="preserve">格；密钥和 </w:t>
      </w:r>
      <w:r>
        <w:rPr>
          <w:rFonts w:ascii="Georgia" w:eastAsia="Georgia"/>
        </w:rPr>
        <w:t>runtime</w:t>
      </w:r>
      <w:r>
        <w:rPr>
          <w:rFonts w:ascii="Georgia" w:eastAsia="Georgia"/>
          <w:spacing w:val="40"/>
        </w:rPr>
        <w:t xml:space="preserve"> </w:t>
      </w:r>
      <w:r>
        <w:t>不打包</w:t>
      </w:r>
    </w:p>
    <w:p w14:paraId="22F39DCD" w14:textId="77777777" w:rsidR="003364AC" w:rsidRDefault="00000000">
      <w:pPr>
        <w:pStyle w:val="a3"/>
        <w:tabs>
          <w:tab w:val="left" w:pos="2551"/>
        </w:tabs>
        <w:spacing w:before="57" w:line="292" w:lineRule="auto"/>
        <w:ind w:left="2551" w:hanging="2167"/>
        <w:rPr>
          <w:rFonts w:hint="eastAsia"/>
        </w:rPr>
      </w:pPr>
      <w:r>
        <w:rPr>
          <w:spacing w:val="-4"/>
        </w:rPr>
        <w:t>模型输出</w:t>
      </w:r>
      <w:r>
        <w:tab/>
      </w:r>
      <w:r>
        <w:rPr>
          <w:rFonts w:ascii="Georgia" w:eastAsia="Georgia"/>
          <w:spacing w:val="-2"/>
        </w:rPr>
        <w:t>schema</w:t>
      </w:r>
      <w:r>
        <w:rPr>
          <w:spacing w:val="-2"/>
        </w:rPr>
        <w:t>、锁定保护、独立几何验收、</w:t>
      </w:r>
      <w:r>
        <w:rPr>
          <w:spacing w:val="-4"/>
        </w:rPr>
        <w:t>失败反馈</w:t>
      </w:r>
    </w:p>
    <w:p w14:paraId="76F97D1D" w14:textId="77777777" w:rsidR="003364AC" w:rsidRDefault="00000000">
      <w:pPr>
        <w:pStyle w:val="a3"/>
        <w:tabs>
          <w:tab w:val="left" w:pos="2551"/>
        </w:tabs>
        <w:spacing w:before="58" w:line="292" w:lineRule="auto"/>
        <w:ind w:left="2551" w:right="133" w:hanging="2167"/>
        <w:rPr>
          <w:rFonts w:hint="eastAsia"/>
        </w:rPr>
      </w:pPr>
      <w:r>
        <w:rPr>
          <w:spacing w:val="-4"/>
        </w:rPr>
        <w:t>几何安全</w:t>
      </w:r>
      <w:r>
        <w:tab/>
      </w:r>
      <w:r>
        <w:rPr>
          <w:spacing w:val="-6"/>
        </w:rPr>
        <w:t>越界、碰撞、门口、柜门使用区和近</w:t>
      </w:r>
      <w:r>
        <w:rPr>
          <w:spacing w:val="-4"/>
        </w:rPr>
        <w:t>似通路检查</w:t>
      </w:r>
    </w:p>
    <w:p w14:paraId="5C41B1DA" w14:textId="77777777" w:rsidR="003364AC" w:rsidRDefault="00000000">
      <w:pPr>
        <w:pStyle w:val="a3"/>
        <w:tabs>
          <w:tab w:val="left" w:pos="2551"/>
        </w:tabs>
        <w:spacing w:before="58" w:line="292" w:lineRule="auto"/>
        <w:ind w:left="2551" w:right="133" w:hanging="2167"/>
        <w:rPr>
          <w:rFonts w:hint="eastAsia"/>
        </w:rPr>
      </w:pPr>
      <w:r>
        <w:rPr>
          <w:spacing w:val="-4"/>
        </w:rPr>
        <w:t>语言理解</w:t>
      </w:r>
      <w:r>
        <w:tab/>
      </w:r>
      <w:r>
        <w:rPr>
          <w:spacing w:val="-2"/>
        </w:rPr>
        <w:t>离线有限解析</w:t>
      </w:r>
      <w:r>
        <w:rPr>
          <w:spacing w:val="-84"/>
        </w:rPr>
        <w:t>；</w:t>
      </w:r>
      <w:r>
        <w:rPr>
          <w:spacing w:val="-2"/>
        </w:rPr>
        <w:t>外部计划必须编译为受限操作；歧义原子拒绝</w:t>
      </w:r>
    </w:p>
    <w:p w14:paraId="5F50DCD3" w14:textId="77777777" w:rsidR="003364AC" w:rsidRDefault="00000000">
      <w:pPr>
        <w:pStyle w:val="a3"/>
        <w:tabs>
          <w:tab w:val="left" w:pos="2551"/>
        </w:tabs>
        <w:spacing w:before="57" w:line="292" w:lineRule="auto"/>
        <w:ind w:left="2551" w:right="133" w:hanging="2167"/>
        <w:rPr>
          <w:rFonts w:hint="eastAsia"/>
        </w:rPr>
      </w:pPr>
      <w:r>
        <w:rPr>
          <w:spacing w:val="-4"/>
        </w:rPr>
        <w:t>知识产权</w:t>
      </w:r>
      <w:r>
        <w:tab/>
      </w:r>
      <w:r>
        <w:rPr>
          <w:spacing w:val="-2"/>
        </w:rPr>
        <w:t>公开自主代码和聚合指标</w:t>
      </w:r>
      <w:r>
        <w:rPr>
          <w:spacing w:val="-84"/>
        </w:rPr>
        <w:t>；</w:t>
      </w:r>
      <w:r>
        <w:rPr>
          <w:spacing w:val="-2"/>
        </w:rPr>
        <w:t>上游素材</w:t>
      </w:r>
      <w:r>
        <w:rPr>
          <w:spacing w:val="-4"/>
        </w:rPr>
        <w:t>保留原许可</w:t>
      </w:r>
    </w:p>
    <w:p w14:paraId="3C346252" w14:textId="77777777" w:rsidR="003364AC" w:rsidRDefault="00000000">
      <w:pPr>
        <w:pStyle w:val="a3"/>
        <w:spacing w:before="59" w:line="292" w:lineRule="auto"/>
        <w:ind w:left="63" w:right="524"/>
        <w:rPr>
          <w:rFonts w:hint="eastAsia"/>
        </w:rPr>
      </w:pPr>
      <w:r>
        <w:br w:type="column"/>
      </w:r>
      <w:r>
        <w:rPr>
          <w:rFonts w:ascii="Georgia" w:eastAsia="Georgia"/>
        </w:rPr>
        <w:t>FRONT/3D-FUTURE</w:t>
      </w:r>
      <w:r>
        <w:rPr>
          <w:rFonts w:ascii="Georgia" w:eastAsia="Georgia"/>
          <w:spacing w:val="40"/>
        </w:rPr>
        <w:t xml:space="preserve"> </w:t>
      </w:r>
      <w:r>
        <w:t>展示权限需按</w:t>
      </w:r>
      <w:r>
        <w:rPr>
          <w:spacing w:val="-2"/>
        </w:rPr>
        <w:t>最终材料复核</w:t>
      </w:r>
    </w:p>
    <w:p w14:paraId="40ACAB32" w14:textId="77777777" w:rsidR="003364AC" w:rsidRDefault="00000000">
      <w:pPr>
        <w:pStyle w:val="a3"/>
        <w:spacing w:before="57" w:line="292" w:lineRule="auto"/>
        <w:ind w:left="63" w:right="524"/>
        <w:rPr>
          <w:rFonts w:hint="eastAsia"/>
        </w:rPr>
      </w:pPr>
      <w:r>
        <w:rPr>
          <w:spacing w:val="-10"/>
        </w:rPr>
        <w:t>真实照片、视频、户型和场景若用于展</w:t>
      </w:r>
      <w:r>
        <w:rPr>
          <w:spacing w:val="-2"/>
        </w:rPr>
        <w:t>示需单独取得授权</w:t>
      </w:r>
    </w:p>
    <w:p w14:paraId="3B307AFA" w14:textId="77777777" w:rsidR="003364AC" w:rsidRDefault="00000000">
      <w:pPr>
        <w:pStyle w:val="a3"/>
        <w:spacing w:before="58" w:line="292" w:lineRule="auto"/>
        <w:ind w:left="63" w:right="524"/>
        <w:rPr>
          <w:rFonts w:hint="eastAsia"/>
        </w:rPr>
      </w:pPr>
      <w:r>
        <w:rPr>
          <w:spacing w:val="-2"/>
        </w:rPr>
        <w:t>受控测试不能覆盖所有房型、家具和</w:t>
      </w:r>
      <w:r>
        <w:rPr>
          <w:spacing w:val="-4"/>
        </w:rPr>
        <w:t>用户偏好</w:t>
      </w:r>
    </w:p>
    <w:p w14:paraId="4DEA8C2E" w14:textId="77777777" w:rsidR="003364AC" w:rsidRDefault="00000000">
      <w:pPr>
        <w:pStyle w:val="a3"/>
        <w:spacing w:before="58" w:line="292" w:lineRule="auto"/>
        <w:ind w:left="63" w:right="524"/>
        <w:rPr>
          <w:rFonts w:hint="eastAsia"/>
        </w:rPr>
      </w:pPr>
      <w:r>
        <w:rPr>
          <w:spacing w:val="-7"/>
        </w:rPr>
        <w:t>不模拟精确门扇轨迹、无障碍规范、采</w:t>
      </w:r>
      <w:r>
        <w:rPr>
          <w:spacing w:val="-2"/>
        </w:rPr>
        <w:t>光、承重和建筑法规</w:t>
      </w:r>
    </w:p>
    <w:p w14:paraId="3A10A5DD" w14:textId="77777777" w:rsidR="003364AC" w:rsidRDefault="00000000">
      <w:pPr>
        <w:pStyle w:val="a3"/>
        <w:spacing w:before="57" w:line="292" w:lineRule="auto"/>
        <w:ind w:left="63" w:right="524"/>
        <w:rPr>
          <w:rFonts w:hint="eastAsia"/>
        </w:rPr>
      </w:pPr>
      <w:r>
        <w:rPr>
          <w:spacing w:val="-4"/>
        </w:rPr>
        <w:t>外部模型可能误解中文，</w:t>
      </w:r>
      <w:r>
        <w:rPr>
          <w:rFonts w:ascii="Georgia" w:eastAsia="Georgia"/>
          <w:spacing w:val="-4"/>
        </w:rPr>
        <w:t>3</w:t>
      </w:r>
      <w:r>
        <w:rPr>
          <w:rFonts w:ascii="Georgia" w:eastAsia="Georgia"/>
          <w:spacing w:val="-9"/>
        </w:rPr>
        <w:t xml:space="preserve"> </w:t>
      </w:r>
      <w:r>
        <w:rPr>
          <w:spacing w:val="-4"/>
        </w:rPr>
        <w:t>次真实调用</w:t>
      </w:r>
      <w:r>
        <w:rPr>
          <w:spacing w:val="-2"/>
        </w:rPr>
        <w:t>不能代表准确率</w:t>
      </w:r>
    </w:p>
    <w:p w14:paraId="2BB7F15E" w14:textId="77777777" w:rsidR="003364AC" w:rsidRDefault="00000000">
      <w:pPr>
        <w:pStyle w:val="a3"/>
        <w:spacing w:before="58" w:line="292" w:lineRule="auto"/>
        <w:ind w:left="63" w:right="524"/>
        <w:rPr>
          <w:rFonts w:hint="eastAsia"/>
        </w:rPr>
      </w:pPr>
      <w:r>
        <w:rPr>
          <w:spacing w:val="-2"/>
        </w:rPr>
        <w:t>研究方法参考不等于所有上游实现可</w:t>
      </w:r>
      <w:r>
        <w:rPr>
          <w:spacing w:val="-4"/>
        </w:rPr>
        <w:t>再分发</w:t>
      </w:r>
    </w:p>
    <w:p w14:paraId="4AB37412" w14:textId="77777777" w:rsidR="003364AC" w:rsidRDefault="003364AC">
      <w:pPr>
        <w:pStyle w:val="a3"/>
        <w:spacing w:line="292" w:lineRule="auto"/>
        <w:rPr>
          <w:rFonts w:hint="eastAsia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num="2" w:space="720" w:equalWidth="0">
            <w:col w:w="5964" w:space="40"/>
            <w:col w:w="4064"/>
          </w:cols>
        </w:sectPr>
      </w:pPr>
    </w:p>
    <w:p w14:paraId="6178B6F8" w14:textId="77777777" w:rsidR="003364AC" w:rsidRDefault="003364AC">
      <w:pPr>
        <w:pStyle w:val="a3"/>
        <w:spacing w:before="3"/>
        <w:rPr>
          <w:rFonts w:hint="eastAsia"/>
          <w:sz w:val="3"/>
        </w:rPr>
      </w:pPr>
    </w:p>
    <w:p w14:paraId="6F103F87" w14:textId="77777777" w:rsidR="003364AC" w:rsidRDefault="00000000">
      <w:pPr>
        <w:spacing w:line="20" w:lineRule="exact"/>
        <w:ind w:left="265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2799F2" wp14:editId="2449B1B5">
                <wp:extent cx="5963920" cy="10795"/>
                <wp:effectExtent l="9525" t="0" r="0" b="825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920" cy="10795"/>
                          <a:chOff x="0" y="0"/>
                          <a:chExt cx="5963920" cy="10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5333"/>
                            <a:ext cx="5963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920">
                                <a:moveTo>
                                  <a:pt x="0" y="0"/>
                                </a:moveTo>
                                <a:lnTo>
                                  <a:pt x="596345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A9572C" id="Group 21" o:spid="_x0000_s1026" style="width:469.6pt;height:.85pt;mso-position-horizontal-relative:char;mso-position-vertical-relative:line" coordsize="5963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">
                <v:shape id="Graphic 22" o:spid="_x0000_s1027" style="position:absolute;top:53;width:59639;height:13;visibility:visible;mso-wrap-style:square;v-text-anchor:top" coordsize="5963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" path="m,l5963450,e" filled="f" strokeweight=".84pt">
                  <v:path arrowok="t"/>
                </v:shape>
                <w10:anchorlock/>
              </v:group>
            </w:pict>
          </mc:Fallback>
        </mc:AlternateContent>
      </w:r>
    </w:p>
    <w:p w14:paraId="5D620C69" w14:textId="77777777" w:rsidR="003364AC" w:rsidRDefault="003364AC">
      <w:pPr>
        <w:pStyle w:val="a3"/>
        <w:spacing w:before="97"/>
        <w:rPr>
          <w:rFonts w:hint="eastAsia"/>
        </w:rPr>
      </w:pPr>
    </w:p>
    <w:p w14:paraId="1583076A" w14:textId="161272C7" w:rsidR="003364AC" w:rsidRDefault="00000000">
      <w:pPr>
        <w:pStyle w:val="a3"/>
        <w:spacing w:line="292" w:lineRule="auto"/>
        <w:ind w:left="141" w:right="281" w:firstLine="420"/>
        <w:jc w:val="both"/>
        <w:rPr>
          <w:rFonts w:hint="eastAsia"/>
        </w:rPr>
      </w:pPr>
      <w:r>
        <w:rPr>
          <w:spacing w:val="-3"/>
        </w:rPr>
        <w:t xml:space="preserve">系统只适合常见家具的辅助摆放，最多参与自动布局 </w:t>
      </w:r>
      <w:r>
        <w:rPr>
          <w:rFonts w:ascii="Georgia" w:eastAsia="Georgia"/>
          <w:spacing w:val="-2"/>
        </w:rPr>
        <w:t>32</w:t>
      </w:r>
      <w:r>
        <w:rPr>
          <w:rFonts w:ascii="Georgia" w:eastAsia="Georgia"/>
          <w:spacing w:val="-7"/>
        </w:rPr>
        <w:t xml:space="preserve"> </w:t>
      </w:r>
      <w:r>
        <w:rPr>
          <w:spacing w:val="-2"/>
        </w:rPr>
        <w:t>件家具，并受搜索时间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次数预算限制。</w:t>
      </w:r>
    </w:p>
    <w:p w14:paraId="5EC03D3B" w14:textId="77777777" w:rsidR="003364AC" w:rsidRDefault="003364AC">
      <w:pPr>
        <w:pStyle w:val="a3"/>
        <w:spacing w:before="149"/>
        <w:rPr>
          <w:rFonts w:hint="eastAsia"/>
        </w:rPr>
      </w:pPr>
    </w:p>
    <w:p w14:paraId="0FF9E477" w14:textId="77777777" w:rsidR="003364AC" w:rsidRDefault="00000000">
      <w:pPr>
        <w:pStyle w:val="1"/>
        <w:numPr>
          <w:ilvl w:val="2"/>
          <w:numId w:val="3"/>
        </w:numPr>
        <w:tabs>
          <w:tab w:val="left" w:pos="4445"/>
        </w:tabs>
        <w:ind w:left="4445"/>
        <w:jc w:val="left"/>
        <w:rPr>
          <w:rFonts w:hint="eastAsia"/>
        </w:rPr>
      </w:pPr>
      <w:bookmarkStart w:id="56" w:name="总结与展望"/>
      <w:bookmarkStart w:id="57" w:name="_bookmark28"/>
      <w:bookmarkEnd w:id="56"/>
      <w:bookmarkEnd w:id="57"/>
      <w:r>
        <w:rPr>
          <w:spacing w:val="-2"/>
        </w:rPr>
        <w:t>总结与展望</w:t>
      </w:r>
    </w:p>
    <w:p w14:paraId="00BE6F84" w14:textId="77777777" w:rsidR="003364AC" w:rsidRDefault="00000000">
      <w:pPr>
        <w:pStyle w:val="a3"/>
        <w:spacing w:before="294" w:line="292" w:lineRule="auto"/>
        <w:ind w:left="141" w:right="281" w:firstLine="420"/>
        <w:jc w:val="both"/>
        <w:rPr>
          <w:rFonts w:hint="eastAsia"/>
        </w:rPr>
      </w:pPr>
      <w:r>
        <w:t>本项目完成了从场景录入、中文约束、</w:t>
      </w:r>
      <w:r>
        <w:rPr>
          <w:rFonts w:ascii="Georgia" w:eastAsia="Georgia"/>
        </w:rPr>
        <w:t xml:space="preserve">AI </w:t>
      </w:r>
      <w:r>
        <w:t>候选、独立验收、结构多样性、预览应用到本地保存的闭</w:t>
      </w:r>
      <w:r>
        <w:rPr>
          <w:spacing w:val="-2"/>
        </w:rPr>
        <w:t>环。其主要贡献不是宣称一个通用室内设计模型，而是展示如何把开源方法、自研轻量模型、可解释规则</w:t>
      </w:r>
      <w:r>
        <w:rPr>
          <w:spacing w:val="-3"/>
        </w:rPr>
        <w:t xml:space="preserve">和前端交互组合成可验证的 </w:t>
      </w:r>
      <w:r>
        <w:rPr>
          <w:rFonts w:ascii="Georgia" w:eastAsia="Georgia"/>
        </w:rPr>
        <w:t>AI</w:t>
      </w:r>
      <w:r>
        <w:rPr>
          <w:rFonts w:ascii="Georgia" w:eastAsia="Georgia"/>
          <w:spacing w:val="16"/>
        </w:rPr>
        <w:t xml:space="preserve"> </w:t>
      </w:r>
      <w:r>
        <w:t>应用。实验显示模型在受控位置恢复上有帮助，但原始输出仍不安全；</w:t>
      </w:r>
      <w:r>
        <w:rPr>
          <w:rFonts w:ascii="Georgia" w:eastAsia="Georgia"/>
        </w:rPr>
        <w:t>12</w:t>
      </w:r>
      <w:r>
        <w:t xml:space="preserve">个自制场景和 </w:t>
      </w:r>
      <w:r>
        <w:rPr>
          <w:rFonts w:ascii="Georgia" w:eastAsia="Georgia"/>
        </w:rPr>
        <w:t>514</w:t>
      </w:r>
      <w:r>
        <w:rPr>
          <w:rFonts w:ascii="Georgia" w:eastAsia="Georgia"/>
          <w:spacing w:val="40"/>
        </w:rPr>
        <w:t xml:space="preserve"> </w:t>
      </w:r>
      <w:r>
        <w:t>项后端测试证明工程链路可运行，不能替代真实用户研究。</w:t>
      </w:r>
    </w:p>
    <w:p w14:paraId="24C8DCF8" w14:textId="77777777" w:rsidR="003364AC" w:rsidRDefault="00000000">
      <w:pPr>
        <w:pStyle w:val="a3"/>
        <w:spacing w:before="49" w:line="292" w:lineRule="auto"/>
        <w:ind w:left="141" w:right="281" w:firstLine="420"/>
        <w:jc w:val="both"/>
        <w:rPr>
          <w:rFonts w:hint="eastAsia"/>
        </w:rPr>
      </w:pPr>
      <w:r>
        <w:rPr>
          <w:spacing w:val="-2"/>
        </w:rPr>
        <w:t>下一阶段将优先完成三件事：一是取得并记录数据、权重和展示素材的最终授权；二是邀请用户进行有任务、有时间和偏好指标的对照测试；三是完善开门轨迹、通路、无障碍和更多房型的几何模型。商业化不是本阶段目标，若未来探索，也应建立在授权、隐私和安全验证完成之后。</w:t>
      </w:r>
    </w:p>
    <w:p w14:paraId="48D1CA8B" w14:textId="77777777" w:rsidR="003364AC" w:rsidRDefault="003364AC">
      <w:pPr>
        <w:pStyle w:val="a3"/>
        <w:spacing w:line="292" w:lineRule="auto"/>
        <w:jc w:val="both"/>
        <w:rPr>
          <w:rFonts w:hint="eastAsia"/>
        </w:rPr>
        <w:sectPr w:rsidR="003364AC">
          <w:type w:val="continuous"/>
          <w:pgSz w:w="11910" w:h="16840"/>
          <w:pgMar w:top="1120" w:right="850" w:bottom="280" w:left="992" w:header="10" w:footer="380" w:gutter="0"/>
          <w:cols w:space="720"/>
        </w:sectPr>
      </w:pPr>
    </w:p>
    <w:p w14:paraId="33542188" w14:textId="77777777" w:rsidR="003364AC" w:rsidRDefault="00000000">
      <w:pPr>
        <w:pStyle w:val="1"/>
        <w:numPr>
          <w:ilvl w:val="0"/>
          <w:numId w:val="2"/>
        </w:numPr>
        <w:tabs>
          <w:tab w:val="left" w:pos="554"/>
        </w:tabs>
        <w:spacing w:before="131"/>
        <w:ind w:left="554" w:right="140"/>
        <w:jc w:val="center"/>
        <w:rPr>
          <w:rFonts w:hint="eastAsia"/>
        </w:rPr>
      </w:pPr>
      <w:bookmarkStart w:id="58" w:name="附录：资源、复现与证据"/>
      <w:bookmarkStart w:id="59" w:name="_bookmark29"/>
      <w:bookmarkEnd w:id="58"/>
      <w:bookmarkEnd w:id="59"/>
      <w:r>
        <w:rPr>
          <w:spacing w:val="-1"/>
        </w:rPr>
        <w:lastRenderedPageBreak/>
        <w:t>附录：资源、复现与证据</w:t>
      </w:r>
    </w:p>
    <w:p w14:paraId="3D973746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spacing w:before="310"/>
        <w:rPr>
          <w:rFonts w:hint="eastAsia"/>
        </w:rPr>
      </w:pPr>
      <w:bookmarkStart w:id="60" w:name="资源清单摘要"/>
      <w:bookmarkStart w:id="61" w:name="_bookmark30"/>
      <w:bookmarkEnd w:id="60"/>
      <w:bookmarkEnd w:id="61"/>
      <w:r>
        <w:rPr>
          <w:spacing w:val="-2"/>
        </w:rPr>
        <w:t>资源清单摘要</w:t>
      </w:r>
    </w:p>
    <w:p w14:paraId="6D303C3D" w14:textId="704C982E" w:rsidR="003364AC" w:rsidRDefault="00000000">
      <w:pPr>
        <w:pStyle w:val="a3"/>
        <w:spacing w:before="239" w:line="292" w:lineRule="auto"/>
        <w:ind w:left="43" w:right="282" w:firstLine="518"/>
        <w:jc w:val="both"/>
        <w:rPr>
          <w:rFonts w:hint="eastAsia"/>
        </w:rPr>
      </w:pPr>
      <w:r>
        <w:rPr>
          <w:spacing w:val="-2"/>
        </w:rPr>
        <w:t xml:space="preserve">资源的名称、版本、来源、许可证、使用方式、关键义务和自主修改边界见本文第三节及项目文件 </w:t>
      </w:r>
      <w:r>
        <w:rPr>
          <w:rFonts w:ascii="Cambria" w:eastAsia="Cambria" w:hAnsi="Cambria"/>
          <w:spacing w:val="-2"/>
        </w:rPr>
        <w:t>THIRD_PARTY.md</w:t>
      </w:r>
      <w:r>
        <w:rPr>
          <w:spacing w:val="-2"/>
        </w:rPr>
        <w:t>。正式提交前按实际打包内容填写独立资源清单，删除未使用项</w:t>
      </w:r>
      <w:r>
        <w:rPr>
          <w:spacing w:val="-20"/>
        </w:rPr>
        <w:t>。</w:t>
      </w:r>
    </w:p>
    <w:p w14:paraId="6E83D8C2" w14:textId="77777777" w:rsidR="003364AC" w:rsidRDefault="003364AC">
      <w:pPr>
        <w:pStyle w:val="a3"/>
        <w:spacing w:before="92"/>
        <w:rPr>
          <w:rFonts w:hint="eastAsia"/>
        </w:rPr>
      </w:pPr>
    </w:p>
    <w:p w14:paraId="531F7A32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rPr>
          <w:rFonts w:hint="eastAsia"/>
        </w:rPr>
      </w:pPr>
      <w:bookmarkStart w:id="62" w:name="运行与复现"/>
      <w:bookmarkStart w:id="63" w:name="_bookmark31"/>
      <w:bookmarkEnd w:id="62"/>
      <w:bookmarkEnd w:id="63"/>
      <w:r>
        <w:rPr>
          <w:spacing w:val="-2"/>
        </w:rPr>
        <w:t>运行与复现</w:t>
      </w:r>
    </w:p>
    <w:p w14:paraId="799FA368" w14:textId="77777777" w:rsidR="003364AC" w:rsidRDefault="00000000">
      <w:pPr>
        <w:pStyle w:val="a3"/>
        <w:spacing w:before="239"/>
        <w:ind w:left="561"/>
        <w:rPr>
          <w:rFonts w:hint="eastAsia"/>
        </w:rPr>
      </w:pPr>
      <w:r>
        <w:rPr>
          <w:spacing w:val="-20"/>
        </w:rPr>
        <w:t xml:space="preserve">在 </w:t>
      </w:r>
      <w:r>
        <w:rPr>
          <w:rFonts w:ascii="Georgia" w:eastAsia="Georgia"/>
          <w:spacing w:val="-2"/>
        </w:rPr>
        <w:t>Windows</w:t>
      </w:r>
      <w:r>
        <w:rPr>
          <w:rFonts w:ascii="Georgia" w:eastAsia="Georgia"/>
          <w:spacing w:val="-6"/>
        </w:rPr>
        <w:t xml:space="preserve"> </w:t>
      </w:r>
      <w:r>
        <w:rPr>
          <w:rFonts w:ascii="Georgia" w:eastAsia="Georgia"/>
          <w:spacing w:val="-2"/>
        </w:rPr>
        <w:t>PowerShell</w:t>
      </w:r>
      <w:r>
        <w:rPr>
          <w:rFonts w:ascii="Georgia" w:eastAsia="Georgia"/>
          <w:spacing w:val="1"/>
        </w:rPr>
        <w:t xml:space="preserve"> </w:t>
      </w:r>
      <w:r>
        <w:rPr>
          <w:spacing w:val="-6"/>
        </w:rPr>
        <w:t>中：</w:t>
      </w:r>
    </w:p>
    <w:p w14:paraId="7C4CC56A" w14:textId="77777777" w:rsidR="003364AC" w:rsidRDefault="00000000">
      <w:pPr>
        <w:pStyle w:val="a3"/>
        <w:spacing w:before="5"/>
        <w:rPr>
          <w:rFonts w:hint="eastAsia"/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A332999" wp14:editId="57CF98F0">
                <wp:simplePos x="0" y="0"/>
                <wp:positionH relativeFrom="page">
                  <wp:posOffset>679513</wp:posOffset>
                </wp:positionH>
                <wp:positionV relativeFrom="paragraph">
                  <wp:posOffset>53563</wp:posOffset>
                </wp:positionV>
                <wp:extent cx="6201410" cy="112141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12141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9F76B" w14:textId="77777777" w:rsidR="003364AC" w:rsidRDefault="00000000">
                            <w:pPr>
                              <w:spacing w:before="73"/>
                              <w:ind w:left="66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z w:val="15"/>
                              </w:rPr>
                              <w:t>cd</w:t>
                            </w:r>
                            <w:r>
                              <w:rPr>
                                <w:rFonts w:ascii="Cambria" w:eastAsia="Cambria"/>
                                <w:spacing w:val="78"/>
                                <w:sz w:val="15"/>
                              </w:rPr>
                              <w:t xml:space="preserve">   </w:t>
                            </w:r>
                            <w:r>
                              <w:rPr>
                                <w:rFonts w:ascii="Cambria" w:eastAsia="Cambria"/>
                                <w:sz w:val="15"/>
                              </w:rPr>
                              <w:t>D</w:t>
                            </w:r>
                            <w:r>
                              <w:rPr>
                                <w:rFonts w:ascii="Cambria" w:eastAsia="Cambria"/>
                                <w:spacing w:val="6"/>
                                <w:sz w:val="15"/>
                              </w:rPr>
                              <w:t xml:space="preserve">:\ </w:t>
                            </w:r>
                            <w:r>
                              <w:rPr>
                                <w:rFonts w:ascii="Cambria" w:eastAsia="Cambria"/>
                                <w:spacing w:val="10"/>
                                <w:sz w:val="15"/>
                              </w:rPr>
                              <w:t>Desktop\AI-</w:t>
                            </w:r>
                            <w:r>
                              <w:rPr>
                                <w:rFonts w:ascii="Cambria" w:eastAsia="Cambria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rFonts w:ascii="Cambria" w:eastAsia="Cambria"/>
                                <w:spacing w:val="16"/>
                                <w:sz w:val="15"/>
                              </w:rPr>
                              <w:t xml:space="preserve">\ </w:t>
                            </w:r>
                            <w:r>
                              <w:rPr>
                                <w:spacing w:val="27"/>
                                <w:sz w:val="15"/>
                              </w:rPr>
                              <w:t>智能家装设计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sz w:val="15"/>
                              </w:rPr>
                              <w:t>\app</w:t>
                            </w:r>
                          </w:p>
                          <w:p w14:paraId="24A56A63" w14:textId="77777777" w:rsidR="003364AC" w:rsidRDefault="00000000">
                            <w:pPr>
                              <w:spacing w:before="50" w:line="319" w:lineRule="auto"/>
                              <w:ind w:left="66" w:right="5110" w:hanging="2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.venv\</w:t>
                            </w:r>
                            <w:r>
                              <w:rPr>
                                <w:rFonts w:ascii="Cambria"/>
                                <w:spacing w:val="-2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Scripts\</w:t>
                            </w:r>
                            <w:r>
                              <w:rPr>
                                <w:rFonts w:ascii="Cambria"/>
                                <w:spacing w:val="-21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python.exe</w:t>
                            </w:r>
                            <w:r>
                              <w:rPr>
                                <w:rFonts w:ascii="Cambria"/>
                                <w:spacing w:val="80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pytest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backend\tests</w:t>
                            </w:r>
                            <w:r>
                              <w:rPr>
                                <w:rFonts w:ascii="Cambria"/>
                                <w:spacing w:val="80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  <w:sz w:val="15"/>
                              </w:rPr>
                              <w:t>frontend</w:t>
                            </w:r>
                          </w:p>
                          <w:p w14:paraId="78EF1960" w14:textId="77777777" w:rsidR="003364AC" w:rsidRDefault="00000000">
                            <w:pPr>
                              <w:ind w:left="67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-1"/>
                                <w:w w:val="97"/>
                                <w:sz w:val="15"/>
                              </w:rPr>
                              <w:t>np</w:t>
                            </w:r>
                            <w:r>
                              <w:rPr>
                                <w:rFonts w:ascii="Cambria"/>
                                <w:spacing w:val="4"/>
                                <w:w w:val="6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5"/>
                                <w:w w:val="260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1"/>
                                <w:w w:val="122"/>
                                <w:sz w:val="1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spacing w:val="-1"/>
                                <w:w w:val="6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-8"/>
                                <w:w w:val="97"/>
                                <w:sz w:val="1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spacing w:val="72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  <w:sz w:val="1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spacing w:val="73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5"/>
                              </w:rPr>
                              <w:t>build</w:t>
                            </w:r>
                          </w:p>
                          <w:p w14:paraId="07AD67AC" w14:textId="77777777" w:rsidR="003364AC" w:rsidRDefault="00000000">
                            <w:pPr>
                              <w:spacing w:before="58"/>
                              <w:ind w:left="68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9"/>
                                <w:w w:val="95"/>
                                <w:sz w:val="15"/>
                              </w:rPr>
                              <w:t>$env:ROOMWISE_E2E_WEB_PORT='25173</w:t>
                            </w:r>
                            <w:r>
                              <w:rPr>
                                <w:rFonts w:ascii="Cambria"/>
                                <w:spacing w:val="-9"/>
                                <w:w w:val="9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95"/>
                                <w:sz w:val="15"/>
                              </w:rPr>
                              <w:t>'</w:t>
                            </w:r>
                          </w:p>
                          <w:p w14:paraId="226EE543" w14:textId="77777777" w:rsidR="003364AC" w:rsidRDefault="00000000">
                            <w:pPr>
                              <w:spacing w:before="58"/>
                              <w:ind w:left="68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spacing w:val="9"/>
                                <w:w w:val="95"/>
                                <w:sz w:val="15"/>
                              </w:rPr>
                              <w:t>$env:ROOMWISE_E2E_API_PORT='28766</w:t>
                            </w:r>
                            <w:r>
                              <w:rPr>
                                <w:rFonts w:ascii="Cambria"/>
                                <w:spacing w:val="43"/>
                                <w:w w:val="19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95"/>
                                <w:sz w:val="15"/>
                              </w:rPr>
                              <w:t>'</w:t>
                            </w:r>
                          </w:p>
                          <w:p w14:paraId="135E0286" w14:textId="77777777" w:rsidR="003364AC" w:rsidRDefault="00000000">
                            <w:pPr>
                              <w:spacing w:before="58"/>
                              <w:ind w:left="67"/>
                              <w:rPr>
                                <w:rFonts w:ascii="Cambria" w:hint="eastAsia"/>
                                <w:sz w:val="15"/>
                              </w:rPr>
                            </w:pPr>
                            <w:r>
                              <w:rPr>
                                <w:rFonts w:ascii="Cambria"/>
                                <w:w w:val="112"/>
                                <w:sz w:val="15"/>
                              </w:rPr>
                              <w:t>np</w:t>
                            </w:r>
                            <w:r>
                              <w:rPr>
                                <w:rFonts w:ascii="Cambria"/>
                                <w:w w:val="80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w w:val="27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w w:val="137"/>
                                <w:sz w:val="15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w w:val="80"/>
                                <w:sz w:val="1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w w:val="112"/>
                                <w:sz w:val="1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spacing w:val="63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spacing w:val="64"/>
                                <w:w w:val="13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0"/>
                                <w:sz w:val="15"/>
                              </w:rPr>
                              <w:t>test:e2e</w:t>
                            </w:r>
                            <w:r>
                              <w:rPr>
                                <w:rFonts w:ascii="Cambria"/>
                                <w:spacing w:val="63"/>
                                <w:w w:val="13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5"/>
                                <w:sz w:val="15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spacing w:val="59"/>
                                <w:w w:val="13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3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13"/>
                                <w:w w:val="13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"/>
                                <w:w w:val="130"/>
                                <w:sz w:val="15"/>
                              </w:rPr>
                              <w:t>reporter=line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2999" id="Textbox 23" o:spid="_x0000_s1033" type="#_x0000_t202" style="position:absolute;margin-left:53.5pt;margin-top:4.2pt;width:488.3pt;height:88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" filled="f" strokeweight=".14056mm">
                <v:path arrowok="t"/>
                <v:textbox inset="0,0,0,0">
                  <w:txbxContent>
                    <w:p w14:paraId="0449F76B" w14:textId="77777777" w:rsidR="003364AC" w:rsidRDefault="00000000">
                      <w:pPr>
                        <w:spacing w:before="73"/>
                        <w:ind w:left="66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z w:val="15"/>
                        </w:rPr>
                        <w:t>cd</w:t>
                      </w:r>
                      <w:r>
                        <w:rPr>
                          <w:rFonts w:ascii="Cambria" w:eastAsia="Cambria"/>
                          <w:spacing w:val="78"/>
                          <w:sz w:val="15"/>
                        </w:rPr>
                        <w:t xml:space="preserve">   </w:t>
                      </w:r>
                      <w:r>
                        <w:rPr>
                          <w:rFonts w:ascii="Cambria" w:eastAsia="Cambria"/>
                          <w:sz w:val="15"/>
                        </w:rPr>
                        <w:t>D</w:t>
                      </w:r>
                      <w:r>
                        <w:rPr>
                          <w:rFonts w:ascii="Cambria" w:eastAsia="Cambria"/>
                          <w:spacing w:val="6"/>
                          <w:sz w:val="15"/>
                        </w:rPr>
                        <w:t xml:space="preserve">:\ </w:t>
                      </w:r>
                      <w:r>
                        <w:rPr>
                          <w:rFonts w:ascii="Cambria" w:eastAsia="Cambria"/>
                          <w:spacing w:val="10"/>
                          <w:sz w:val="15"/>
                        </w:rPr>
                        <w:t>Desktop\AI-</w:t>
                      </w:r>
                      <w:r>
                        <w:rPr>
                          <w:rFonts w:ascii="Cambria" w:eastAsia="Cambria"/>
                          <w:sz w:val="15"/>
                        </w:rPr>
                        <w:t>project</w:t>
                      </w:r>
                      <w:r>
                        <w:rPr>
                          <w:rFonts w:ascii="Cambria" w:eastAsia="Cambria"/>
                          <w:spacing w:val="16"/>
                          <w:sz w:val="15"/>
                        </w:rPr>
                        <w:t xml:space="preserve">\ </w:t>
                      </w:r>
                      <w:r>
                        <w:rPr>
                          <w:spacing w:val="27"/>
                          <w:sz w:val="15"/>
                        </w:rPr>
                        <w:t>智能家装设计</w:t>
                      </w:r>
                      <w:r>
                        <w:rPr>
                          <w:rFonts w:ascii="Cambria" w:eastAsia="Cambria"/>
                          <w:spacing w:val="-4"/>
                          <w:sz w:val="15"/>
                        </w:rPr>
                        <w:t>\app</w:t>
                      </w:r>
                    </w:p>
                    <w:p w14:paraId="24A56A63" w14:textId="77777777" w:rsidR="003364AC" w:rsidRDefault="00000000">
                      <w:pPr>
                        <w:spacing w:before="50" w:line="319" w:lineRule="auto"/>
                        <w:ind w:left="66" w:right="5110" w:hanging="2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w w:val="120"/>
                          <w:sz w:val="15"/>
                        </w:rPr>
                        <w:t>.venv\</w:t>
                      </w:r>
                      <w:r>
                        <w:rPr>
                          <w:rFonts w:ascii="Cambria"/>
                          <w:spacing w:val="-2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Scripts\</w:t>
                      </w:r>
                      <w:r>
                        <w:rPr>
                          <w:rFonts w:ascii="Cambria"/>
                          <w:spacing w:val="-21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python.exe</w:t>
                      </w:r>
                      <w:r>
                        <w:rPr>
                          <w:rFonts w:ascii="Cambria"/>
                          <w:spacing w:val="80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pytest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backend\tests</w:t>
                      </w:r>
                      <w:r>
                        <w:rPr>
                          <w:rFonts w:ascii="Cambria"/>
                          <w:spacing w:val="80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q</w:t>
                      </w:r>
                      <w:r>
                        <w:rPr>
                          <w:rFonts w:ascii="Cambria"/>
                          <w:spacing w:val="4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cd</w:t>
                      </w:r>
                      <w:r>
                        <w:rPr>
                          <w:rFonts w:ascii="Cambria"/>
                          <w:spacing w:val="40"/>
                          <w:w w:val="12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  <w:sz w:val="15"/>
                        </w:rPr>
                        <w:t>frontend</w:t>
                      </w:r>
                    </w:p>
                    <w:p w14:paraId="78EF1960" w14:textId="77777777" w:rsidR="003364AC" w:rsidRDefault="00000000">
                      <w:pPr>
                        <w:ind w:left="67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spacing w:val="-1"/>
                          <w:w w:val="97"/>
                          <w:sz w:val="15"/>
                        </w:rPr>
                        <w:t>np</w:t>
                      </w:r>
                      <w:r>
                        <w:rPr>
                          <w:rFonts w:ascii="Cambria"/>
                          <w:spacing w:val="4"/>
                          <w:w w:val="65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spacing w:val="5"/>
                          <w:w w:val="260"/>
                          <w:sz w:val="15"/>
                        </w:rPr>
                        <w:t>.</w:t>
                      </w:r>
                      <w:r>
                        <w:rPr>
                          <w:rFonts w:ascii="Cambria"/>
                          <w:spacing w:val="-1"/>
                          <w:w w:val="122"/>
                          <w:sz w:val="15"/>
                        </w:rPr>
                        <w:t>c</w:t>
                      </w:r>
                      <w:r>
                        <w:rPr>
                          <w:rFonts w:ascii="Cambria"/>
                          <w:spacing w:val="-1"/>
                          <w:w w:val="65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spacing w:val="-8"/>
                          <w:w w:val="97"/>
                          <w:sz w:val="15"/>
                        </w:rPr>
                        <w:t>d</w:t>
                      </w:r>
                      <w:r>
                        <w:rPr>
                          <w:rFonts w:ascii="Cambria"/>
                          <w:spacing w:val="72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  <w:sz w:val="15"/>
                        </w:rPr>
                        <w:t>run</w:t>
                      </w:r>
                      <w:r>
                        <w:rPr>
                          <w:rFonts w:ascii="Cambria"/>
                          <w:spacing w:val="73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15"/>
                          <w:sz w:val="15"/>
                        </w:rPr>
                        <w:t>build</w:t>
                      </w:r>
                    </w:p>
                    <w:p w14:paraId="07AD67AC" w14:textId="77777777" w:rsidR="003364AC" w:rsidRDefault="00000000">
                      <w:pPr>
                        <w:spacing w:before="58"/>
                        <w:ind w:left="68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spacing w:val="9"/>
                          <w:w w:val="95"/>
                          <w:sz w:val="15"/>
                        </w:rPr>
                        <w:t>$env:ROOMWISE_E2E_WEB_PORT='25173</w:t>
                      </w:r>
                      <w:r>
                        <w:rPr>
                          <w:rFonts w:ascii="Cambria"/>
                          <w:spacing w:val="-9"/>
                          <w:w w:val="9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w w:val="195"/>
                          <w:sz w:val="15"/>
                        </w:rPr>
                        <w:t>'</w:t>
                      </w:r>
                    </w:p>
                    <w:p w14:paraId="226EE543" w14:textId="77777777" w:rsidR="003364AC" w:rsidRDefault="00000000">
                      <w:pPr>
                        <w:spacing w:before="58"/>
                        <w:ind w:left="68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spacing w:val="9"/>
                          <w:w w:val="95"/>
                          <w:sz w:val="15"/>
                        </w:rPr>
                        <w:t>$env:ROOMWISE_E2E_API_PORT='28766</w:t>
                      </w:r>
                      <w:r>
                        <w:rPr>
                          <w:rFonts w:ascii="Cambria"/>
                          <w:spacing w:val="43"/>
                          <w:w w:val="19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w w:val="195"/>
                          <w:sz w:val="15"/>
                        </w:rPr>
                        <w:t>'</w:t>
                      </w:r>
                    </w:p>
                    <w:p w14:paraId="135E0286" w14:textId="77777777" w:rsidR="003364AC" w:rsidRDefault="00000000">
                      <w:pPr>
                        <w:spacing w:before="58"/>
                        <w:ind w:left="67"/>
                        <w:rPr>
                          <w:rFonts w:ascii="Cambria" w:hint="eastAsia"/>
                          <w:sz w:val="15"/>
                        </w:rPr>
                      </w:pPr>
                      <w:r>
                        <w:rPr>
                          <w:rFonts w:ascii="Cambria"/>
                          <w:w w:val="112"/>
                          <w:sz w:val="15"/>
                        </w:rPr>
                        <w:t>np</w:t>
                      </w:r>
                      <w:r>
                        <w:rPr>
                          <w:rFonts w:ascii="Cambria"/>
                          <w:w w:val="80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w w:val="275"/>
                          <w:sz w:val="15"/>
                        </w:rPr>
                        <w:t>.</w:t>
                      </w:r>
                      <w:r>
                        <w:rPr>
                          <w:rFonts w:ascii="Cambria"/>
                          <w:w w:val="137"/>
                          <w:sz w:val="15"/>
                        </w:rPr>
                        <w:t>c</w:t>
                      </w:r>
                      <w:r>
                        <w:rPr>
                          <w:rFonts w:ascii="Cambria"/>
                          <w:w w:val="80"/>
                          <w:sz w:val="15"/>
                        </w:rPr>
                        <w:t>m</w:t>
                      </w:r>
                      <w:r>
                        <w:rPr>
                          <w:rFonts w:ascii="Cambria"/>
                          <w:w w:val="112"/>
                          <w:sz w:val="15"/>
                        </w:rPr>
                        <w:t>d</w:t>
                      </w:r>
                      <w:r>
                        <w:rPr>
                          <w:rFonts w:ascii="Cambria"/>
                          <w:spacing w:val="63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run</w:t>
                      </w:r>
                      <w:r>
                        <w:rPr>
                          <w:rFonts w:ascii="Cambria"/>
                          <w:spacing w:val="64"/>
                          <w:w w:val="130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0"/>
                          <w:sz w:val="15"/>
                        </w:rPr>
                        <w:t>test:e2e</w:t>
                      </w:r>
                      <w:r>
                        <w:rPr>
                          <w:rFonts w:ascii="Cambria"/>
                          <w:spacing w:val="63"/>
                          <w:w w:val="13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5"/>
                          <w:sz w:val="15"/>
                        </w:rPr>
                        <w:t>--</w:t>
                      </w:r>
                      <w:r>
                        <w:rPr>
                          <w:rFonts w:ascii="Cambria"/>
                          <w:spacing w:val="59"/>
                          <w:w w:val="13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35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spacing w:val="13"/>
                          <w:w w:val="135"/>
                          <w:sz w:val="15"/>
                        </w:rPr>
                        <w:t>-</w:t>
                      </w:r>
                      <w:r>
                        <w:rPr>
                          <w:rFonts w:ascii="Cambria"/>
                          <w:spacing w:val="-2"/>
                          <w:w w:val="130"/>
                          <w:sz w:val="15"/>
                        </w:rPr>
                        <w:t>reporter=line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3E5E6F" w14:textId="77777777" w:rsidR="003364AC" w:rsidRDefault="00000000">
      <w:pPr>
        <w:pStyle w:val="a3"/>
        <w:spacing w:before="226" w:line="292" w:lineRule="auto"/>
        <w:ind w:left="141" w:right="146"/>
        <w:rPr>
          <w:rFonts w:hint="eastAsia"/>
        </w:rPr>
      </w:pPr>
      <w:r>
        <w:rPr>
          <w:spacing w:val="-6"/>
        </w:rPr>
        <w:t xml:space="preserve">运行服务使用 </w:t>
      </w:r>
      <w:r>
        <w:rPr>
          <w:rFonts w:ascii="Cambria" w:eastAsia="Cambria"/>
        </w:rPr>
        <w:t>start.ps1</w:t>
      </w:r>
      <w:r>
        <w:rPr>
          <w:spacing w:val="-7"/>
        </w:rPr>
        <w:t xml:space="preserve">；默认绑定 </w:t>
      </w:r>
      <w:r>
        <w:rPr>
          <w:rFonts w:ascii="Georgia" w:eastAsia="Georgia"/>
        </w:rPr>
        <w:t>127.0.0.1</w:t>
      </w:r>
      <w:r>
        <w:rPr>
          <w:spacing w:val="-16"/>
        </w:rPr>
        <w:t xml:space="preserve">。训练复现、数据准备和实验评估命令见 </w:t>
      </w:r>
      <w:r>
        <w:rPr>
          <w:rFonts w:ascii="Cambria" w:eastAsia="Cambria"/>
        </w:rPr>
        <w:t>docs/TRAINING.md</w:t>
      </w:r>
      <w:r>
        <w:t>。</w:t>
      </w:r>
      <w:r>
        <w:rPr>
          <w:spacing w:val="-2"/>
        </w:rPr>
        <w:t>训练数组和真实素材不随公共源码包分发。</w:t>
      </w:r>
    </w:p>
    <w:p w14:paraId="7BB98397" w14:textId="77777777" w:rsidR="003364AC" w:rsidRDefault="003364AC">
      <w:pPr>
        <w:pStyle w:val="a3"/>
        <w:spacing w:before="92"/>
        <w:rPr>
          <w:rFonts w:hint="eastAsia"/>
        </w:rPr>
      </w:pPr>
    </w:p>
    <w:p w14:paraId="16FA2BB3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spacing w:before="1"/>
        <w:rPr>
          <w:rFonts w:hint="eastAsia"/>
        </w:rPr>
      </w:pPr>
      <w:bookmarkStart w:id="64" w:name="证据索引"/>
      <w:bookmarkStart w:id="65" w:name="_bookmark32"/>
      <w:bookmarkEnd w:id="64"/>
      <w:bookmarkEnd w:id="65"/>
      <w:r>
        <w:rPr>
          <w:spacing w:val="-3"/>
        </w:rPr>
        <w:t>证据索引</w:t>
      </w:r>
    </w:p>
    <w:p w14:paraId="166B1E9D" w14:textId="77777777" w:rsidR="003364AC" w:rsidRDefault="00000000">
      <w:pPr>
        <w:pStyle w:val="a6"/>
        <w:numPr>
          <w:ilvl w:val="2"/>
          <w:numId w:val="2"/>
        </w:numPr>
        <w:tabs>
          <w:tab w:val="left" w:pos="560"/>
        </w:tabs>
        <w:spacing w:before="186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-8"/>
          <w:sz w:val="21"/>
        </w:rPr>
        <w:t>架构、功能和运行方式：</w:t>
      </w:r>
      <w:r>
        <w:rPr>
          <w:rFonts w:ascii="Cambria" w:eastAsia="Cambria" w:hAnsi="Cambria"/>
          <w:spacing w:val="-8"/>
          <w:sz w:val="21"/>
        </w:rPr>
        <w:t>README.md</w:t>
      </w:r>
      <w:r>
        <w:rPr>
          <w:rFonts w:ascii="宋体" w:eastAsia="宋体" w:hAnsi="宋体"/>
          <w:spacing w:val="-8"/>
          <w:sz w:val="21"/>
        </w:rPr>
        <w:t>、</w:t>
      </w:r>
      <w:r>
        <w:rPr>
          <w:rFonts w:ascii="Cambria" w:eastAsia="Cambria" w:hAnsi="Cambria"/>
          <w:spacing w:val="-8"/>
          <w:sz w:val="21"/>
        </w:rPr>
        <w:t>CONTRACT.md</w:t>
      </w:r>
      <w:r>
        <w:rPr>
          <w:rFonts w:ascii="宋体" w:eastAsia="宋体" w:hAnsi="宋体"/>
          <w:spacing w:val="-8"/>
          <w:sz w:val="21"/>
        </w:rPr>
        <w:t>；</w:t>
      </w:r>
    </w:p>
    <w:p w14:paraId="2682236F" w14:textId="77777777" w:rsidR="003364AC" w:rsidRDefault="00000000">
      <w:pPr>
        <w:pStyle w:val="a6"/>
        <w:numPr>
          <w:ilvl w:val="2"/>
          <w:numId w:val="2"/>
        </w:numPr>
        <w:tabs>
          <w:tab w:val="left" w:pos="560"/>
        </w:tabs>
        <w:spacing w:before="58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-2"/>
          <w:sz w:val="21"/>
        </w:rPr>
        <w:t>训练划分、模型结构和实验表：</w:t>
      </w:r>
      <w:r>
        <w:rPr>
          <w:rFonts w:ascii="Cambria" w:eastAsia="Cambria" w:hAnsi="Cambria"/>
          <w:spacing w:val="-2"/>
          <w:sz w:val="21"/>
        </w:rPr>
        <w:t>docs/TRAINING.md</w:t>
      </w:r>
      <w:r>
        <w:rPr>
          <w:rFonts w:ascii="宋体" w:eastAsia="宋体" w:hAnsi="宋体"/>
          <w:spacing w:val="-2"/>
          <w:sz w:val="21"/>
        </w:rPr>
        <w:t>、</w:t>
      </w:r>
      <w:r>
        <w:rPr>
          <w:rFonts w:ascii="Cambria" w:eastAsia="Cambria" w:hAnsi="Cambria"/>
          <w:spacing w:val="-2"/>
          <w:sz w:val="21"/>
        </w:rPr>
        <w:t>artifacts/experiments/RESULTS.md</w:t>
      </w:r>
      <w:r>
        <w:rPr>
          <w:rFonts w:ascii="宋体" w:eastAsia="宋体" w:hAnsi="宋体"/>
          <w:spacing w:val="-2"/>
          <w:sz w:val="21"/>
        </w:rPr>
        <w:t>；</w:t>
      </w:r>
    </w:p>
    <w:p w14:paraId="69962E37" w14:textId="77777777" w:rsidR="003364AC" w:rsidRDefault="00000000">
      <w:pPr>
        <w:pStyle w:val="a6"/>
        <w:numPr>
          <w:ilvl w:val="2"/>
          <w:numId w:val="2"/>
        </w:numPr>
        <w:tabs>
          <w:tab w:val="left" w:pos="560"/>
        </w:tabs>
        <w:spacing w:before="59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4"/>
          <w:w w:val="105"/>
          <w:sz w:val="21"/>
        </w:rPr>
        <w:t>应用场景逐例结果：</w:t>
      </w:r>
      <w:r>
        <w:rPr>
          <w:rFonts w:ascii="Cambria" w:eastAsia="Cambria" w:hAnsi="Cambria"/>
          <w:spacing w:val="4"/>
          <w:w w:val="105"/>
          <w:sz w:val="21"/>
        </w:rPr>
        <w:t>app_metrics.json</w:t>
      </w:r>
      <w:r>
        <w:rPr>
          <w:rFonts w:ascii="宋体" w:eastAsia="宋体" w:hAnsi="宋体"/>
          <w:spacing w:val="4"/>
          <w:w w:val="105"/>
          <w:sz w:val="21"/>
        </w:rPr>
        <w:t>、</w:t>
      </w:r>
      <w:r>
        <w:rPr>
          <w:rFonts w:ascii="Cambria" w:eastAsia="Cambria" w:hAnsi="Cambria"/>
          <w:spacing w:val="4"/>
          <w:w w:val="105"/>
          <w:sz w:val="21"/>
        </w:rPr>
        <w:t>app_scenarios.json</w:t>
      </w:r>
      <w:r>
        <w:rPr>
          <w:rFonts w:ascii="宋体" w:eastAsia="宋体" w:hAnsi="宋体"/>
          <w:spacing w:val="4"/>
          <w:w w:val="105"/>
          <w:sz w:val="21"/>
        </w:rPr>
        <w:t>（</w:t>
      </w:r>
      <w:r>
        <w:rPr>
          <w:rFonts w:ascii="宋体" w:eastAsia="宋体" w:hAnsi="宋体"/>
          <w:spacing w:val="23"/>
          <w:w w:val="105"/>
          <w:sz w:val="21"/>
        </w:rPr>
        <w:t xml:space="preserve">位于 </w:t>
      </w:r>
      <w:r>
        <w:rPr>
          <w:rFonts w:ascii="Cambria" w:eastAsia="Cambria" w:hAnsi="Cambria"/>
          <w:spacing w:val="2"/>
          <w:w w:val="106"/>
          <w:sz w:val="21"/>
        </w:rPr>
        <w:t>artifacts/experiments/</w:t>
      </w:r>
      <w:r>
        <w:rPr>
          <w:rFonts w:ascii="宋体" w:eastAsia="宋体" w:hAnsi="宋体"/>
          <w:spacing w:val="-103"/>
          <w:w w:val="89"/>
          <w:sz w:val="21"/>
        </w:rPr>
        <w:t>）</w:t>
      </w:r>
      <w:r>
        <w:rPr>
          <w:rFonts w:ascii="宋体" w:eastAsia="宋体" w:hAnsi="宋体"/>
          <w:spacing w:val="2"/>
          <w:w w:val="89"/>
          <w:sz w:val="21"/>
        </w:rPr>
        <w:t>；</w:t>
      </w:r>
    </w:p>
    <w:p w14:paraId="4177EC77" w14:textId="77777777" w:rsidR="003364AC" w:rsidRDefault="00000000">
      <w:pPr>
        <w:pStyle w:val="a6"/>
        <w:numPr>
          <w:ilvl w:val="2"/>
          <w:numId w:val="2"/>
        </w:numPr>
        <w:tabs>
          <w:tab w:val="left" w:pos="560"/>
        </w:tabs>
        <w:spacing w:before="58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pacing w:val="-1"/>
          <w:sz w:val="21"/>
        </w:rPr>
        <w:t>依赖、许可证和公开边界：</w:t>
      </w:r>
      <w:r>
        <w:rPr>
          <w:rFonts w:ascii="Cambria" w:eastAsia="Cambria" w:hAnsi="Cambria"/>
          <w:spacing w:val="-2"/>
          <w:sz w:val="21"/>
        </w:rPr>
        <w:t>THIRD_PARTY.md</w:t>
      </w:r>
      <w:r>
        <w:rPr>
          <w:rFonts w:ascii="宋体" w:eastAsia="宋体" w:hAnsi="宋体"/>
          <w:spacing w:val="-2"/>
          <w:sz w:val="21"/>
        </w:rPr>
        <w:t>；</w:t>
      </w:r>
    </w:p>
    <w:p w14:paraId="30B76E11" w14:textId="77777777" w:rsidR="003364AC" w:rsidRDefault="00000000">
      <w:pPr>
        <w:pStyle w:val="a6"/>
        <w:numPr>
          <w:ilvl w:val="2"/>
          <w:numId w:val="2"/>
        </w:numPr>
        <w:tabs>
          <w:tab w:val="left" w:pos="560"/>
        </w:tabs>
        <w:spacing w:before="59"/>
        <w:ind w:left="560" w:hanging="262"/>
        <w:rPr>
          <w:rFonts w:ascii="宋体" w:eastAsia="宋体" w:hAnsi="宋体" w:hint="eastAsia"/>
          <w:sz w:val="21"/>
        </w:rPr>
      </w:pPr>
      <w:r>
        <w:rPr>
          <w:rFonts w:ascii="宋体" w:eastAsia="宋体" w:hAnsi="宋体"/>
          <w:sz w:val="21"/>
        </w:rPr>
        <w:t>最近一次发布提交：</w:t>
      </w:r>
      <w:r>
        <w:rPr>
          <w:rFonts w:ascii="Cambria" w:eastAsia="Cambria" w:hAnsi="Cambria"/>
          <w:sz w:val="21"/>
        </w:rPr>
        <w:t>9a02eb5</w:t>
      </w:r>
      <w:r>
        <w:rPr>
          <w:rFonts w:ascii="宋体" w:eastAsia="宋体" w:hAnsi="宋体"/>
          <w:sz w:val="21"/>
        </w:rPr>
        <w:t>，公共仓库：</w:t>
      </w:r>
      <w:hyperlink r:id="rId10">
        <w:r w:rsidR="003364AC">
          <w:rPr>
            <w:rFonts w:ascii="Cambria" w:eastAsia="Cambria" w:hAnsi="Cambria"/>
            <w:color w:val="0000FF"/>
            <w:sz w:val="21"/>
          </w:rPr>
          <w:t>https://github.com/MincerGitHub/roomwise</w:t>
        </w:r>
      </w:hyperlink>
      <w:r>
        <w:rPr>
          <w:rFonts w:ascii="宋体" w:eastAsia="宋体" w:hAnsi="宋体"/>
          <w:spacing w:val="-10"/>
          <w:sz w:val="21"/>
        </w:rPr>
        <w:t>。</w:t>
      </w:r>
    </w:p>
    <w:p w14:paraId="08065E0B" w14:textId="77777777" w:rsidR="003364AC" w:rsidRDefault="003364AC">
      <w:pPr>
        <w:pStyle w:val="a3"/>
        <w:spacing w:before="152"/>
        <w:rPr>
          <w:rFonts w:hint="eastAsia"/>
        </w:rPr>
      </w:pPr>
    </w:p>
    <w:p w14:paraId="775273A1" w14:textId="77777777" w:rsidR="003364AC" w:rsidRDefault="00000000">
      <w:pPr>
        <w:pStyle w:val="2"/>
        <w:numPr>
          <w:ilvl w:val="1"/>
          <w:numId w:val="2"/>
        </w:numPr>
        <w:tabs>
          <w:tab w:val="left" w:pos="796"/>
        </w:tabs>
        <w:spacing w:before="1"/>
        <w:rPr>
          <w:rFonts w:hint="eastAsia"/>
        </w:rPr>
      </w:pPr>
      <w:bookmarkStart w:id="66" w:name="参考文献与方法来源"/>
      <w:bookmarkStart w:id="67" w:name="_bookmark33"/>
      <w:bookmarkEnd w:id="66"/>
      <w:bookmarkEnd w:id="67"/>
      <w:r>
        <w:rPr>
          <w:spacing w:val="-2"/>
        </w:rPr>
        <w:t>参考文献与方法来源</w:t>
      </w:r>
    </w:p>
    <w:p w14:paraId="312AEB10" w14:textId="77777777" w:rsidR="003364AC" w:rsidRDefault="00000000">
      <w:pPr>
        <w:pStyle w:val="a6"/>
        <w:numPr>
          <w:ilvl w:val="0"/>
          <w:numId w:val="1"/>
        </w:numPr>
        <w:tabs>
          <w:tab w:val="left" w:pos="560"/>
        </w:tabs>
        <w:spacing w:before="203"/>
        <w:ind w:left="560" w:hanging="262"/>
        <w:rPr>
          <w:sz w:val="21"/>
        </w:rPr>
      </w:pPr>
      <w:r>
        <w:rPr>
          <w:sz w:val="21"/>
        </w:rPr>
        <w:t>Fu,</w:t>
      </w:r>
      <w:r>
        <w:rPr>
          <w:spacing w:val="12"/>
          <w:sz w:val="21"/>
        </w:rPr>
        <w:t xml:space="preserve"> </w:t>
      </w:r>
      <w:r>
        <w:rPr>
          <w:sz w:val="21"/>
        </w:rPr>
        <w:t>H.</w:t>
      </w:r>
      <w:r>
        <w:rPr>
          <w:spacing w:val="12"/>
          <w:sz w:val="21"/>
        </w:rPr>
        <w:t xml:space="preserve"> </w:t>
      </w:r>
      <w:r>
        <w:rPr>
          <w:sz w:val="21"/>
        </w:rPr>
        <w:t>et</w:t>
      </w:r>
      <w:r>
        <w:rPr>
          <w:spacing w:val="13"/>
          <w:sz w:val="21"/>
        </w:rPr>
        <w:t xml:space="preserve"> </w:t>
      </w:r>
      <w:r>
        <w:rPr>
          <w:sz w:val="21"/>
        </w:rPr>
        <w:t>al.</w:t>
      </w:r>
      <w:r>
        <w:rPr>
          <w:spacing w:val="32"/>
          <w:sz w:val="21"/>
        </w:rPr>
        <w:t xml:space="preserve"> </w:t>
      </w:r>
      <w:r>
        <w:rPr>
          <w:sz w:val="21"/>
        </w:rPr>
        <w:t>3D-FRONT:</w:t>
      </w:r>
      <w:r>
        <w:rPr>
          <w:spacing w:val="12"/>
          <w:sz w:val="21"/>
        </w:rPr>
        <w:t xml:space="preserve"> </w:t>
      </w:r>
      <w:r>
        <w:rPr>
          <w:sz w:val="21"/>
        </w:rPr>
        <w:t>3D</w:t>
      </w:r>
      <w:r>
        <w:rPr>
          <w:spacing w:val="13"/>
          <w:sz w:val="21"/>
        </w:rPr>
        <w:t xml:space="preserve"> </w:t>
      </w:r>
      <w:r>
        <w:rPr>
          <w:sz w:val="21"/>
        </w:rPr>
        <w:t>Furnished</w:t>
      </w:r>
      <w:r>
        <w:rPr>
          <w:spacing w:val="12"/>
          <w:sz w:val="21"/>
        </w:rPr>
        <w:t xml:space="preserve"> </w:t>
      </w:r>
      <w:r>
        <w:rPr>
          <w:sz w:val="21"/>
        </w:rPr>
        <w:t>Rooms</w:t>
      </w:r>
      <w:r>
        <w:rPr>
          <w:spacing w:val="12"/>
          <w:sz w:val="21"/>
        </w:rPr>
        <w:t xml:space="preserve"> </w:t>
      </w:r>
      <w:r>
        <w:rPr>
          <w:sz w:val="21"/>
        </w:rPr>
        <w:t>With</w:t>
      </w:r>
      <w:r>
        <w:rPr>
          <w:spacing w:val="13"/>
          <w:sz w:val="21"/>
        </w:rPr>
        <w:t xml:space="preserve"> </w:t>
      </w:r>
      <w:r>
        <w:rPr>
          <w:sz w:val="21"/>
        </w:rPr>
        <w:t>layOuts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semaNTics.</w:t>
      </w:r>
      <w:r>
        <w:rPr>
          <w:spacing w:val="33"/>
          <w:sz w:val="21"/>
        </w:rPr>
        <w:t xml:space="preserve"> </w:t>
      </w:r>
      <w:r>
        <w:rPr>
          <w:sz w:val="21"/>
        </w:rPr>
        <w:t>ICCV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2021.</w:t>
      </w:r>
    </w:p>
    <w:p w14:paraId="56889D27" w14:textId="77777777" w:rsidR="003364AC" w:rsidRDefault="00000000">
      <w:pPr>
        <w:pStyle w:val="a6"/>
        <w:numPr>
          <w:ilvl w:val="0"/>
          <w:numId w:val="1"/>
        </w:numPr>
        <w:tabs>
          <w:tab w:val="left" w:pos="560"/>
        </w:tabs>
        <w:spacing w:before="89"/>
        <w:ind w:left="560" w:hanging="262"/>
        <w:rPr>
          <w:sz w:val="21"/>
        </w:rPr>
      </w:pPr>
      <w:r>
        <w:rPr>
          <w:sz w:val="21"/>
        </w:rPr>
        <w:t>Wei,</w:t>
      </w:r>
      <w:r>
        <w:rPr>
          <w:spacing w:val="32"/>
          <w:sz w:val="21"/>
        </w:rPr>
        <w:t xml:space="preserve"> </w:t>
      </w:r>
      <w:r>
        <w:rPr>
          <w:sz w:val="21"/>
        </w:rPr>
        <w:t>Q.</w:t>
      </w:r>
      <w:r>
        <w:rPr>
          <w:spacing w:val="30"/>
          <w:sz w:val="21"/>
        </w:rPr>
        <w:t xml:space="preserve"> </w:t>
      </w:r>
      <w:r>
        <w:rPr>
          <w:sz w:val="21"/>
        </w:rPr>
        <w:t>et</w:t>
      </w:r>
      <w:r>
        <w:rPr>
          <w:spacing w:val="29"/>
          <w:sz w:val="21"/>
        </w:rPr>
        <w:t xml:space="preserve"> </w:t>
      </w:r>
      <w:r>
        <w:rPr>
          <w:sz w:val="21"/>
        </w:rPr>
        <w:t>al.</w:t>
      </w:r>
      <w:r>
        <w:rPr>
          <w:spacing w:val="59"/>
          <w:w w:val="150"/>
          <w:sz w:val="21"/>
        </w:rPr>
        <w:t xml:space="preserve"> </w:t>
      </w:r>
      <w:r>
        <w:rPr>
          <w:sz w:val="21"/>
        </w:rPr>
        <w:t>LEGO-Net:</w:t>
      </w:r>
      <w:r>
        <w:rPr>
          <w:spacing w:val="68"/>
          <w:sz w:val="21"/>
        </w:rPr>
        <w:t xml:space="preserve"> </w:t>
      </w:r>
      <w:r>
        <w:rPr>
          <w:sz w:val="21"/>
        </w:rPr>
        <w:t>Learning</w:t>
      </w:r>
      <w:r>
        <w:rPr>
          <w:spacing w:val="29"/>
          <w:sz w:val="21"/>
        </w:rPr>
        <w:t xml:space="preserve"> </w:t>
      </w:r>
      <w:r>
        <w:rPr>
          <w:sz w:val="21"/>
        </w:rPr>
        <w:t>Regular</w:t>
      </w:r>
      <w:r>
        <w:rPr>
          <w:spacing w:val="29"/>
          <w:sz w:val="21"/>
        </w:rPr>
        <w:t xml:space="preserve"> </w:t>
      </w:r>
      <w:r>
        <w:rPr>
          <w:sz w:val="21"/>
        </w:rPr>
        <w:t>Rearrangements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29"/>
          <w:sz w:val="21"/>
        </w:rPr>
        <w:t xml:space="preserve"> </w:t>
      </w:r>
      <w:r>
        <w:rPr>
          <w:sz w:val="21"/>
        </w:rPr>
        <w:t>Objects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30"/>
          <w:sz w:val="21"/>
        </w:rPr>
        <w:t xml:space="preserve"> </w:t>
      </w:r>
      <w:r>
        <w:rPr>
          <w:sz w:val="21"/>
        </w:rPr>
        <w:t>Rooms.</w:t>
      </w:r>
      <w:r>
        <w:rPr>
          <w:spacing w:val="59"/>
          <w:w w:val="150"/>
          <w:sz w:val="21"/>
        </w:rPr>
        <w:t xml:space="preserve"> </w:t>
      </w:r>
      <w:r>
        <w:rPr>
          <w:sz w:val="21"/>
        </w:rPr>
        <w:t>CVPR</w:t>
      </w:r>
      <w:r>
        <w:rPr>
          <w:spacing w:val="29"/>
          <w:sz w:val="21"/>
        </w:rPr>
        <w:t xml:space="preserve"> </w:t>
      </w:r>
      <w:r>
        <w:rPr>
          <w:spacing w:val="-4"/>
          <w:sz w:val="21"/>
        </w:rPr>
        <w:t>2023.</w:t>
      </w:r>
    </w:p>
    <w:p w14:paraId="5201C0ED" w14:textId="77777777" w:rsidR="003364AC" w:rsidRDefault="003364AC">
      <w:pPr>
        <w:pStyle w:val="a3"/>
        <w:spacing w:before="82"/>
        <w:ind w:left="561"/>
        <w:rPr>
          <w:rFonts w:ascii="Cambria" w:hint="eastAsia"/>
        </w:rPr>
      </w:pPr>
      <w:hyperlink r:id="rId11">
        <w:r>
          <w:rPr>
            <w:rFonts w:ascii="Cambria"/>
            <w:color w:val="0000FF"/>
            <w:w w:val="115"/>
          </w:rPr>
          <w:t>https://ivl.cs.brown.edu/research/lego-</w:t>
        </w:r>
        <w:r>
          <w:rPr>
            <w:rFonts w:ascii="Cambria"/>
            <w:color w:val="0000FF"/>
            <w:spacing w:val="-2"/>
            <w:w w:val="120"/>
          </w:rPr>
          <w:t>net.html</w:t>
        </w:r>
      </w:hyperlink>
    </w:p>
    <w:p w14:paraId="2853232F" w14:textId="77777777" w:rsidR="003364AC" w:rsidRDefault="00000000">
      <w:pPr>
        <w:pStyle w:val="a6"/>
        <w:numPr>
          <w:ilvl w:val="0"/>
          <w:numId w:val="1"/>
        </w:numPr>
        <w:tabs>
          <w:tab w:val="left" w:pos="561"/>
        </w:tabs>
        <w:spacing w:before="71" w:line="302" w:lineRule="auto"/>
        <w:ind w:right="281"/>
        <w:rPr>
          <w:rFonts w:ascii="Cambria" w:eastAsia="Cambria"/>
          <w:sz w:val="21"/>
        </w:rPr>
      </w:pPr>
      <w:r>
        <w:rPr>
          <w:w w:val="105"/>
          <w:sz w:val="21"/>
        </w:rPr>
        <w:t>PyTorch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TransformerEncoder</w:t>
      </w:r>
      <w:r>
        <w:rPr>
          <w:spacing w:val="40"/>
          <w:w w:val="105"/>
          <w:sz w:val="21"/>
        </w:rPr>
        <w:t xml:space="preserve"> </w:t>
      </w:r>
      <w:r>
        <w:rPr>
          <w:rFonts w:ascii="宋体" w:eastAsia="宋体"/>
          <w:spacing w:val="9"/>
          <w:w w:val="105"/>
          <w:sz w:val="21"/>
        </w:rPr>
        <w:t>官方文档：</w:t>
      </w:r>
      <w:hyperlink r:id="rId12">
        <w:r w:rsidR="003364AC">
          <w:rPr>
            <w:rFonts w:ascii="Cambria" w:eastAsia="Cambria"/>
            <w:color w:val="0000FF"/>
            <w:w w:val="105"/>
            <w:sz w:val="21"/>
          </w:rPr>
          <w:t>https://docs.pytorch.org/docs/stable/generated/</w:t>
        </w:r>
      </w:hyperlink>
      <w:r>
        <w:rPr>
          <w:rFonts w:ascii="Cambria" w:eastAsia="Cambria"/>
          <w:color w:val="0000FF"/>
          <w:spacing w:val="80"/>
          <w:w w:val="105"/>
          <w:sz w:val="21"/>
        </w:rPr>
        <w:t xml:space="preserve"> </w:t>
      </w:r>
      <w:hyperlink r:id="rId13">
        <w:r w:rsidR="003364AC">
          <w:rPr>
            <w:rFonts w:ascii="Cambria" w:eastAsia="Cambria"/>
            <w:color w:val="0000FF"/>
            <w:spacing w:val="-2"/>
            <w:w w:val="105"/>
            <w:sz w:val="21"/>
          </w:rPr>
          <w:t>torch.nn.TransformerEncoder.html</w:t>
        </w:r>
      </w:hyperlink>
    </w:p>
    <w:p w14:paraId="187988CF" w14:textId="77777777" w:rsidR="003364AC" w:rsidRDefault="00000000">
      <w:pPr>
        <w:pStyle w:val="a6"/>
        <w:numPr>
          <w:ilvl w:val="0"/>
          <w:numId w:val="1"/>
        </w:numPr>
        <w:tabs>
          <w:tab w:val="left" w:pos="561"/>
        </w:tabs>
        <w:spacing w:before="6" w:line="292" w:lineRule="auto"/>
        <w:ind w:right="281"/>
        <w:rPr>
          <w:rFonts w:ascii="宋体" w:eastAsia="宋体"/>
          <w:sz w:val="21"/>
        </w:rPr>
      </w:pPr>
      <w:r>
        <w:rPr>
          <w:spacing w:val="-2"/>
          <w:sz w:val="21"/>
        </w:rPr>
        <w:t>FastAPI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React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Three.js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Vite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Playwright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YOLOX</w:t>
      </w:r>
      <w:r>
        <w:rPr>
          <w:rFonts w:ascii="宋体" w:eastAsia="宋体"/>
          <w:spacing w:val="-2"/>
          <w:sz w:val="21"/>
        </w:rPr>
        <w:t>、</w:t>
      </w:r>
      <w:r>
        <w:rPr>
          <w:spacing w:val="-2"/>
          <w:sz w:val="21"/>
        </w:rPr>
        <w:t>DeepSeek</w:t>
      </w:r>
      <w:r>
        <w:rPr>
          <w:spacing w:val="26"/>
          <w:sz w:val="21"/>
        </w:rPr>
        <w:t xml:space="preserve"> </w:t>
      </w:r>
      <w:r>
        <w:rPr>
          <w:rFonts w:ascii="宋体" w:eastAsia="宋体"/>
          <w:spacing w:val="-6"/>
          <w:sz w:val="21"/>
        </w:rPr>
        <w:t xml:space="preserve">官方文档及对应 </w:t>
      </w:r>
      <w:r>
        <w:rPr>
          <w:spacing w:val="-2"/>
          <w:sz w:val="21"/>
        </w:rPr>
        <w:t>LICENSE/</w:t>
      </w:r>
      <w:r>
        <w:rPr>
          <w:rFonts w:ascii="宋体" w:eastAsia="宋体"/>
          <w:spacing w:val="-2"/>
          <w:sz w:val="21"/>
        </w:rPr>
        <w:t>服务</w:t>
      </w:r>
      <w:r>
        <w:rPr>
          <w:rFonts w:ascii="宋体" w:eastAsia="宋体"/>
          <w:spacing w:val="-1"/>
          <w:sz w:val="21"/>
        </w:rPr>
        <w:t xml:space="preserve">条款，具体链接与版本见 </w:t>
      </w:r>
      <w:r>
        <w:rPr>
          <w:rFonts w:ascii="Cambria" w:eastAsia="Cambria"/>
          <w:sz w:val="21"/>
        </w:rPr>
        <w:t>THIRD_PARTY.md</w:t>
      </w:r>
      <w:r>
        <w:rPr>
          <w:rFonts w:ascii="宋体" w:eastAsia="宋体"/>
          <w:sz w:val="21"/>
        </w:rPr>
        <w:t>。</w:t>
      </w:r>
    </w:p>
    <w:sectPr w:rsidR="003364AC">
      <w:pgSz w:w="11910" w:h="16840"/>
      <w:pgMar w:top="860" w:right="850" w:bottom="600" w:left="992" w:header="10" w:footer="3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EBF6" w14:textId="77777777" w:rsidR="00C70246" w:rsidRDefault="00C70246">
      <w:pPr>
        <w:rPr>
          <w:rFonts w:hint="eastAsia"/>
        </w:rPr>
      </w:pPr>
      <w:r>
        <w:separator/>
      </w:r>
    </w:p>
  </w:endnote>
  <w:endnote w:type="continuationSeparator" w:id="0">
    <w:p w14:paraId="56663D83" w14:textId="77777777" w:rsidR="00C70246" w:rsidRDefault="00C702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8721" w14:textId="77777777" w:rsidR="003364AC" w:rsidRDefault="00000000">
    <w:pPr>
      <w:pStyle w:val="a3"/>
      <w:spacing w:line="200" w:lineRule="exact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1B9E5798" wp14:editId="24932CD9">
              <wp:simplePos x="0" y="0"/>
              <wp:positionH relativeFrom="page">
                <wp:posOffset>3683165</wp:posOffset>
              </wp:positionH>
              <wp:positionV relativeFrom="page">
                <wp:posOffset>10285901</wp:posOffset>
              </wp:positionV>
              <wp:extent cx="257175" cy="2146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3E3A87" w14:textId="77777777" w:rsidR="003364AC" w:rsidRDefault="00000000">
                          <w:pPr>
                            <w:pStyle w:val="a3"/>
                            <w:spacing w:before="64"/>
                            <w:ind w:left="47"/>
                            <w:rPr>
                              <w:rFonts w:ascii="Georgia" w:hint="eastAsia"/>
                            </w:rPr>
                          </w:pPr>
                          <w:r>
                            <w:rPr>
                              <w:rFonts w:ascii="Georg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E579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290pt;margin-top:809.9pt;width:20.25pt;height:16.9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" filled="f" stroked="f">
              <v:textbox inset="0,0,0,0">
                <w:txbxContent>
                  <w:p w14:paraId="6F3E3A87" w14:textId="77777777" w:rsidR="003364AC" w:rsidRDefault="00000000">
                    <w:pPr>
                      <w:pStyle w:val="a3"/>
                      <w:spacing w:before="64"/>
                      <w:ind w:left="47"/>
                      <w:rPr>
                        <w:rFonts w:ascii="Georgia" w:hint="eastAsia"/>
                      </w:rPr>
                    </w:pPr>
                    <w:r>
                      <w:rPr>
                        <w:rFonts w:ascii="Georgia"/>
                        <w:spacing w:val="-5"/>
                      </w:rPr>
                      <w:fldChar w:fldCharType="begin"/>
                    </w:r>
                    <w:r>
                      <w:rPr>
                        <w:rFonts w:ascii="Georg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5"/>
                      </w:rPr>
                      <w:fldChar w:fldCharType="separate"/>
                    </w:r>
                    <w:r>
                      <w:rPr>
                        <w:rFonts w:ascii="Georgia"/>
                        <w:spacing w:val="-5"/>
                      </w:rPr>
                      <w:t>10</w:t>
                    </w:r>
                    <w:r>
                      <w:rPr>
                        <w:rFonts w:ascii="Georg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F3DE3" w14:textId="77777777" w:rsidR="00C70246" w:rsidRDefault="00C70246">
      <w:pPr>
        <w:rPr>
          <w:rFonts w:hint="eastAsia"/>
        </w:rPr>
      </w:pPr>
      <w:r>
        <w:separator/>
      </w:r>
    </w:p>
  </w:footnote>
  <w:footnote w:type="continuationSeparator" w:id="0">
    <w:p w14:paraId="72BED5FF" w14:textId="77777777" w:rsidR="00C70246" w:rsidRDefault="00C7024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46C79" w14:textId="77777777" w:rsidR="003364AC" w:rsidRDefault="00000000">
    <w:pPr>
      <w:pStyle w:val="a3"/>
      <w:spacing w:line="200" w:lineRule="exact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8592" behindDoc="1" locked="0" layoutInCell="1" allowOverlap="1" wp14:anchorId="5D20751E" wp14:editId="4139E20E">
              <wp:simplePos x="0" y="0"/>
              <wp:positionH relativeFrom="page">
                <wp:posOffset>720001</wp:posOffset>
              </wp:positionH>
              <wp:positionV relativeFrom="page">
                <wp:posOffset>359524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6A7E1" id="Graphic 2" o:spid="_x0000_s1026" style="position:absolute;margin-left:56.7pt;margin-top:28.3pt;width:481.9pt;height:.1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" path="m,l6120003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9104" behindDoc="1" locked="0" layoutInCell="1" allowOverlap="1" wp14:anchorId="64A20AFA" wp14:editId="378BF522">
              <wp:simplePos x="0" y="0"/>
              <wp:positionH relativeFrom="page">
                <wp:posOffset>707301</wp:posOffset>
              </wp:positionH>
              <wp:positionV relativeFrom="page">
                <wp:posOffset>146005</wp:posOffset>
              </wp:positionV>
              <wp:extent cx="1499870" cy="2146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F9303" w14:textId="77777777" w:rsidR="003364AC" w:rsidRDefault="00000000">
                          <w:pPr>
                            <w:pStyle w:val="a3"/>
                            <w:spacing w:before="46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Georgia" w:eastAsia="Georgia" w:hAnsi="Georgia"/>
                            </w:rPr>
                            <w:t>AIC</w:t>
                          </w:r>
                          <w:r>
                            <w:t>·</w:t>
                          </w:r>
                          <w:r>
                            <w:rPr>
                              <w:rFonts w:ascii="Georgia" w:eastAsia="Georgia" w:hAnsi="Georgia"/>
                            </w:rPr>
                            <w:t>AI+</w:t>
                          </w:r>
                          <w:r>
                            <w:rPr>
                              <w:rFonts w:ascii="Georgia" w:eastAsia="Georgia" w:hAnsi="Georgia"/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开源技术报告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20AF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55.7pt;margin-top:11.5pt;width:118.1pt;height:16.9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" filled="f" stroked="f">
              <v:textbox inset="0,0,0,0">
                <w:txbxContent>
                  <w:p w14:paraId="1F3F9303" w14:textId="77777777" w:rsidR="003364AC" w:rsidRDefault="00000000">
                    <w:pPr>
                      <w:pStyle w:val="a3"/>
                      <w:spacing w:before="46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Georgia" w:eastAsia="Georgia" w:hAnsi="Georgia"/>
                      </w:rPr>
                      <w:t>AIC</w:t>
                    </w:r>
                    <w:r>
                      <w:t>·</w:t>
                    </w:r>
                    <w:r>
                      <w:rPr>
                        <w:rFonts w:ascii="Georgia" w:eastAsia="Georgia" w:hAnsi="Georgia"/>
                      </w:rPr>
                      <w:t>AI+</w:t>
                    </w:r>
                    <w:r>
                      <w:rPr>
                        <w:rFonts w:ascii="Georgia" w:eastAsia="Georgia" w:hAnsi="Georgia"/>
                        <w:spacing w:val="7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开源技术报告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9616" behindDoc="1" locked="0" layoutInCell="1" allowOverlap="1" wp14:anchorId="0F47EACD" wp14:editId="55077EF5">
              <wp:simplePos x="0" y="0"/>
              <wp:positionH relativeFrom="page">
                <wp:posOffset>5706224</wp:posOffset>
              </wp:positionH>
              <wp:positionV relativeFrom="page">
                <wp:posOffset>146005</wp:posOffset>
              </wp:positionV>
              <wp:extent cx="1146810" cy="2146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681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324C3" w14:textId="77777777" w:rsidR="003364AC" w:rsidRDefault="00000000">
                          <w:pPr>
                            <w:pStyle w:val="a3"/>
                            <w:spacing w:before="46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Georgia" w:eastAsia="Georgia"/>
                              <w:spacing w:val="-6"/>
                            </w:rPr>
                            <w:t>Roomwise</w:t>
                          </w:r>
                          <w:r>
                            <w:rPr>
                              <w:spacing w:val="-6"/>
                            </w:rPr>
                            <w:t>（归置</w:t>
                          </w:r>
                          <w:r>
                            <w:rPr>
                              <w:spacing w:val="-10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7EACD" id="Textbox 4" o:spid="_x0000_s1035" type="#_x0000_t202" style="position:absolute;margin-left:449.3pt;margin-top:11.5pt;width:90.3pt;height:16.9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" filled="f" stroked="f">
              <v:textbox inset="0,0,0,0">
                <w:txbxContent>
                  <w:p w14:paraId="0AD324C3" w14:textId="77777777" w:rsidR="003364AC" w:rsidRDefault="00000000">
                    <w:pPr>
                      <w:pStyle w:val="a3"/>
                      <w:spacing w:before="46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Georgia" w:eastAsia="Georgia"/>
                        <w:spacing w:val="-6"/>
                      </w:rPr>
                      <w:t>Roomwise</w:t>
                    </w:r>
                    <w:r>
                      <w:rPr>
                        <w:spacing w:val="-6"/>
                      </w:rPr>
                      <w:t>（归置</w:t>
                    </w:r>
                    <w:r>
                      <w:rPr>
                        <w:spacing w:val="-1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940"/>
    <w:multiLevelType w:val="multilevel"/>
    <w:tmpl w:val="F6FCC40C"/>
    <w:lvl w:ilvl="0">
      <w:start w:val="1"/>
      <w:numFmt w:val="upperLetter"/>
      <w:lvlText w:val="%1"/>
      <w:lvlJc w:val="left"/>
      <w:pPr>
        <w:ind w:left="456" w:hanging="315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39" w:hanging="48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2">
      <w:start w:val="1"/>
      <w:numFmt w:val="decimal"/>
      <w:lvlText w:val="%3"/>
      <w:lvlJc w:val="left"/>
      <w:pPr>
        <w:ind w:left="4595" w:hanging="469"/>
        <w:jc w:val="righ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30"/>
        <w:szCs w:val="30"/>
        <w:lang w:val="en-US" w:eastAsia="zh-CN" w:bidi="ar-SA"/>
      </w:rPr>
    </w:lvl>
    <w:lvl w:ilvl="3">
      <w:start w:val="1"/>
      <w:numFmt w:val="decimal"/>
      <w:lvlText w:val="%3.%4"/>
      <w:lvlJc w:val="left"/>
      <w:pPr>
        <w:ind w:left="727" w:hanging="586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0"/>
        <w:sz w:val="24"/>
        <w:szCs w:val="24"/>
        <w:lang w:val="en-US" w:eastAsia="zh-CN" w:bidi="ar-SA"/>
      </w:rPr>
    </w:lvl>
    <w:lvl w:ilvl="4">
      <w:start w:val="1"/>
      <w:numFmt w:val="decimal"/>
      <w:lvlText w:val="%5."/>
      <w:lvlJc w:val="left"/>
      <w:pPr>
        <w:ind w:left="561" w:hanging="26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5">
      <w:numFmt w:val="bullet"/>
      <w:lvlText w:val="•"/>
      <w:lvlJc w:val="left"/>
      <w:pPr>
        <w:ind w:left="5510" w:hanging="26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421" w:hanging="26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331" w:hanging="26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242" w:hanging="263"/>
      </w:pPr>
      <w:rPr>
        <w:rFonts w:hint="default"/>
        <w:lang w:val="en-US" w:eastAsia="zh-CN" w:bidi="ar-SA"/>
      </w:rPr>
    </w:lvl>
  </w:abstractNum>
  <w:abstractNum w:abstractNumId="1" w15:restartNumberingAfterBreak="0">
    <w:nsid w:val="21D17AE8"/>
    <w:multiLevelType w:val="multilevel"/>
    <w:tmpl w:val="E07A306C"/>
    <w:lvl w:ilvl="0">
      <w:start w:val="1"/>
      <w:numFmt w:val="decimal"/>
      <w:lvlText w:val="%1"/>
      <w:lvlJc w:val="left"/>
      <w:pPr>
        <w:ind w:left="456" w:hanging="315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5"/>
        <w:sz w:val="21"/>
        <w:szCs w:val="2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39" w:hanging="48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1953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967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81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9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08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022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036" w:hanging="483"/>
      </w:pPr>
      <w:rPr>
        <w:rFonts w:hint="default"/>
        <w:lang w:val="en-US" w:eastAsia="zh-CN" w:bidi="ar-SA"/>
      </w:rPr>
    </w:lvl>
  </w:abstractNum>
  <w:abstractNum w:abstractNumId="2" w15:restartNumberingAfterBreak="0">
    <w:nsid w:val="44A24EC8"/>
    <w:multiLevelType w:val="hybridMultilevel"/>
    <w:tmpl w:val="F2F66E5A"/>
    <w:lvl w:ilvl="0" w:tplc="E5F6D0EA">
      <w:start w:val="1"/>
      <w:numFmt w:val="decimal"/>
      <w:lvlText w:val="%1."/>
      <w:lvlJc w:val="left"/>
      <w:pPr>
        <w:ind w:left="561" w:hanging="26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zh-CN" w:bidi="ar-SA"/>
      </w:rPr>
    </w:lvl>
    <w:lvl w:ilvl="1" w:tplc="549EC358">
      <w:numFmt w:val="bullet"/>
      <w:lvlText w:val="•"/>
      <w:lvlJc w:val="left"/>
      <w:pPr>
        <w:ind w:left="1510" w:hanging="263"/>
      </w:pPr>
      <w:rPr>
        <w:rFonts w:hint="default"/>
        <w:lang w:val="en-US" w:eastAsia="zh-CN" w:bidi="ar-SA"/>
      </w:rPr>
    </w:lvl>
    <w:lvl w:ilvl="2" w:tplc="84902456">
      <w:numFmt w:val="bullet"/>
      <w:lvlText w:val="•"/>
      <w:lvlJc w:val="left"/>
      <w:pPr>
        <w:ind w:left="2460" w:hanging="263"/>
      </w:pPr>
      <w:rPr>
        <w:rFonts w:hint="default"/>
        <w:lang w:val="en-US" w:eastAsia="zh-CN" w:bidi="ar-SA"/>
      </w:rPr>
    </w:lvl>
    <w:lvl w:ilvl="3" w:tplc="790C66B0">
      <w:numFmt w:val="bullet"/>
      <w:lvlText w:val="•"/>
      <w:lvlJc w:val="left"/>
      <w:pPr>
        <w:ind w:left="3411" w:hanging="263"/>
      </w:pPr>
      <w:rPr>
        <w:rFonts w:hint="default"/>
        <w:lang w:val="en-US" w:eastAsia="zh-CN" w:bidi="ar-SA"/>
      </w:rPr>
    </w:lvl>
    <w:lvl w:ilvl="4" w:tplc="0156815E">
      <w:numFmt w:val="bullet"/>
      <w:lvlText w:val="•"/>
      <w:lvlJc w:val="left"/>
      <w:pPr>
        <w:ind w:left="4361" w:hanging="263"/>
      </w:pPr>
      <w:rPr>
        <w:rFonts w:hint="default"/>
        <w:lang w:val="en-US" w:eastAsia="zh-CN" w:bidi="ar-SA"/>
      </w:rPr>
    </w:lvl>
    <w:lvl w:ilvl="5" w:tplc="8B58509A">
      <w:numFmt w:val="bullet"/>
      <w:lvlText w:val="•"/>
      <w:lvlJc w:val="left"/>
      <w:pPr>
        <w:ind w:left="5311" w:hanging="263"/>
      </w:pPr>
      <w:rPr>
        <w:rFonts w:hint="default"/>
        <w:lang w:val="en-US" w:eastAsia="zh-CN" w:bidi="ar-SA"/>
      </w:rPr>
    </w:lvl>
    <w:lvl w:ilvl="6" w:tplc="B19C33D4">
      <w:numFmt w:val="bullet"/>
      <w:lvlText w:val="•"/>
      <w:lvlJc w:val="left"/>
      <w:pPr>
        <w:ind w:left="6262" w:hanging="263"/>
      </w:pPr>
      <w:rPr>
        <w:rFonts w:hint="default"/>
        <w:lang w:val="en-US" w:eastAsia="zh-CN" w:bidi="ar-SA"/>
      </w:rPr>
    </w:lvl>
    <w:lvl w:ilvl="7" w:tplc="A70C0DF8">
      <w:numFmt w:val="bullet"/>
      <w:lvlText w:val="•"/>
      <w:lvlJc w:val="left"/>
      <w:pPr>
        <w:ind w:left="7212" w:hanging="263"/>
      </w:pPr>
      <w:rPr>
        <w:rFonts w:hint="default"/>
        <w:lang w:val="en-US" w:eastAsia="zh-CN" w:bidi="ar-SA"/>
      </w:rPr>
    </w:lvl>
    <w:lvl w:ilvl="8" w:tplc="68BECBC0">
      <w:numFmt w:val="bullet"/>
      <w:lvlText w:val="•"/>
      <w:lvlJc w:val="left"/>
      <w:pPr>
        <w:ind w:left="8162" w:hanging="263"/>
      </w:pPr>
      <w:rPr>
        <w:rFonts w:hint="default"/>
        <w:lang w:val="en-US" w:eastAsia="zh-CN" w:bidi="ar-SA"/>
      </w:rPr>
    </w:lvl>
  </w:abstractNum>
  <w:abstractNum w:abstractNumId="3" w15:restartNumberingAfterBreak="0">
    <w:nsid w:val="69C27428"/>
    <w:multiLevelType w:val="multilevel"/>
    <w:tmpl w:val="0CF46EA8"/>
    <w:lvl w:ilvl="0">
      <w:start w:val="1"/>
      <w:numFmt w:val="upperLetter"/>
      <w:lvlText w:val="%1"/>
      <w:lvlJc w:val="left"/>
      <w:pPr>
        <w:ind w:left="3588" w:hanging="55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30"/>
        <w:szCs w:val="30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96" w:hanging="65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561" w:hanging="2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8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4390" w:hanging="26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5200" w:hanging="26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6011" w:hanging="26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821" w:hanging="26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32" w:hanging="26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442" w:hanging="263"/>
      </w:pPr>
      <w:rPr>
        <w:rFonts w:hint="default"/>
        <w:lang w:val="en-US" w:eastAsia="zh-CN" w:bidi="ar-SA"/>
      </w:rPr>
    </w:lvl>
  </w:abstractNum>
  <w:num w:numId="1" w16cid:durableId="651251748">
    <w:abstractNumId w:val="2"/>
  </w:num>
  <w:num w:numId="2" w16cid:durableId="2011904624">
    <w:abstractNumId w:val="3"/>
  </w:num>
  <w:num w:numId="3" w16cid:durableId="333535002">
    <w:abstractNumId w:val="0"/>
  </w:num>
  <w:num w:numId="4" w16cid:durableId="64601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64AC"/>
    <w:rsid w:val="00024033"/>
    <w:rsid w:val="0013775E"/>
    <w:rsid w:val="0016308A"/>
    <w:rsid w:val="002D3835"/>
    <w:rsid w:val="003364AC"/>
    <w:rsid w:val="003B4AA0"/>
    <w:rsid w:val="004A683C"/>
    <w:rsid w:val="004B316A"/>
    <w:rsid w:val="005A55BD"/>
    <w:rsid w:val="006A28C4"/>
    <w:rsid w:val="00703E4D"/>
    <w:rsid w:val="00806528"/>
    <w:rsid w:val="00975E61"/>
    <w:rsid w:val="00980669"/>
    <w:rsid w:val="00A040CF"/>
    <w:rsid w:val="00A56DE8"/>
    <w:rsid w:val="00C70246"/>
    <w:rsid w:val="00CC4E62"/>
    <w:rsid w:val="00D67D3B"/>
    <w:rsid w:val="00EA7F01"/>
    <w:rsid w:val="00EB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AC75B"/>
  <w15:docId w15:val="{83E7B891-FC50-48E9-98B8-E4C24179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-1" w:hanging="469"/>
      <w:outlineLvl w:val="0"/>
    </w:pPr>
    <w:rPr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727" w:hanging="586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295"/>
      <w:ind w:right="140"/>
      <w:jc w:val="center"/>
    </w:pPr>
    <w:rPr>
      <w:b/>
      <w:bCs/>
      <w:i/>
      <w:iCs/>
    </w:rPr>
  </w:style>
  <w:style w:type="paragraph" w:styleId="TOC2">
    <w:name w:val="toc 2"/>
    <w:basedOn w:val="a"/>
    <w:uiPriority w:val="1"/>
    <w:qFormat/>
    <w:pPr>
      <w:spacing w:before="321"/>
      <w:ind w:left="455" w:hanging="314"/>
    </w:pPr>
    <w:rPr>
      <w:sz w:val="21"/>
      <w:szCs w:val="21"/>
    </w:rPr>
  </w:style>
  <w:style w:type="paragraph" w:styleId="TOC3">
    <w:name w:val="toc 3"/>
    <w:basedOn w:val="a"/>
    <w:uiPriority w:val="1"/>
    <w:qFormat/>
    <w:pPr>
      <w:spacing w:before="321"/>
      <w:ind w:left="455" w:hanging="314"/>
    </w:pPr>
    <w:rPr>
      <w:b/>
      <w:bCs/>
      <w:i/>
      <w:iCs/>
    </w:rPr>
  </w:style>
  <w:style w:type="paragraph" w:styleId="TOC4">
    <w:name w:val="toc 4"/>
    <w:basedOn w:val="a"/>
    <w:uiPriority w:val="1"/>
    <w:qFormat/>
    <w:pPr>
      <w:spacing w:before="111"/>
      <w:ind w:left="939" w:hanging="483"/>
    </w:pPr>
    <w:rPr>
      <w:rFonts w:ascii="Georgia" w:eastAsia="Georgia" w:hAnsi="Georgia" w:cs="Georgia"/>
      <w:sz w:val="21"/>
      <w:szCs w:val="21"/>
    </w:rPr>
  </w:style>
  <w:style w:type="paragraph" w:styleId="a3">
    <w:name w:val="Body Text"/>
    <w:basedOn w:val="a"/>
    <w:link w:val="a4"/>
    <w:uiPriority w:val="1"/>
    <w:qFormat/>
    <w:rPr>
      <w:sz w:val="21"/>
      <w:szCs w:val="21"/>
    </w:rPr>
  </w:style>
  <w:style w:type="paragraph" w:styleId="a5">
    <w:name w:val="Title"/>
    <w:basedOn w:val="a"/>
    <w:uiPriority w:val="10"/>
    <w:qFormat/>
    <w:pPr>
      <w:spacing w:line="547" w:lineRule="exact"/>
      <w:ind w:left="-1" w:right="140"/>
      <w:jc w:val="center"/>
    </w:pPr>
    <w:rPr>
      <w:sz w:val="44"/>
      <w:szCs w:val="44"/>
    </w:rPr>
  </w:style>
  <w:style w:type="paragraph" w:styleId="a6">
    <w:name w:val="List Paragraph"/>
    <w:basedOn w:val="a"/>
    <w:uiPriority w:val="1"/>
    <w:qFormat/>
    <w:pPr>
      <w:spacing w:before="111"/>
      <w:ind w:left="939" w:hanging="483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a"/>
    <w:uiPriority w:val="1"/>
    <w:qFormat/>
    <w:pPr>
      <w:spacing w:before="88"/>
      <w:jc w:val="center"/>
    </w:pPr>
    <w:rPr>
      <w:rFonts w:ascii="Georgia" w:eastAsia="Georgia" w:hAnsi="Georgia" w:cs="Georgia"/>
    </w:rPr>
  </w:style>
  <w:style w:type="character" w:customStyle="1" w:styleId="a4">
    <w:name w:val="正文文本 字符"/>
    <w:basedOn w:val="a0"/>
    <w:link w:val="a3"/>
    <w:uiPriority w:val="1"/>
    <w:rsid w:val="00A56DE8"/>
    <w:rPr>
      <w:rFonts w:ascii="宋体" w:eastAsia="宋体" w:hAnsi="宋体" w:cs="宋体"/>
      <w:sz w:val="21"/>
      <w:szCs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pytorch.org/docs/stable/generated/torch.nn.TransformerEncoder.htm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ocs.pytorch.org/docs/stable/generated/torch.nn.TransformerEncod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vl.cs.brown.edu/research/lego-net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incerGitHub/roomwi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ncerGitHub/roomwi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1743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刘文洹</dc:creator>
  <cp:lastModifiedBy>文洹 刘</cp:lastModifiedBy>
  <cp:revision>5</cp:revision>
  <dcterms:created xsi:type="dcterms:W3CDTF">2026-10-28T15:01:00Z</dcterms:created>
  <dcterms:modified xsi:type="dcterms:W3CDTF">2026-10-28T15:15:00Z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(20250205)</vt:lpwstr>
  </property>
  <property fmtid="{D5CDD505-2E9C-101B-9397-08002B2CF9AE}" pid="6" name="LastSaved">
    <vt:filetime>2026-10-26T00:00:00Z</vt:filetime>
  </property>
</Properties>
</file>