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(회차 평균, 1 → 4회차)</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75점 → 94점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동일 기준 8문항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분석 대상 시간 안에 실제 장애가 발생했지만, LLM이 조사할 시간대와 원인 후보를 임의로 선택하면서 장애 구간을 놓치는 문제가 있었습니다. 관측 신호를 사건(Incident) 단위로 묶어 코드가 후보와 분석 창을 구성하도록 재설계해, 놓치던 장애를 4점 → 85점 → 최종 100점까지 복구했습니다.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1 · 2 · 3 = 본 문서의 1 · 2 · 4회차)</w:t>
      </w:r>
    </w:p>
    <w:p w14:paraId="77D8F0C4" w14:textId="77777777" w:rsidR="004F3FF6" w:rsidRDefault="005907C9">
      <w:pPr>
        <w:spacing w:before="130" w:after="40" w:line="276" w:lineRule="auto"/>
      </w:pPr>
      <w:r>
        <w:rPr>
          <w:rFonts w:eastAsia="Pretendard"/>
          <w:b/>
          <w:bCs/>
          <w:sz w:val="19"/>
          <w:szCs w:val="19"/>
        </w:rPr>
        <w:t>문제와 원인</w:t>
      </w:r>
    </w:p>
    <w:p w14:paraId="58997E9F"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139B7780"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4E4425E4"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76E851B"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55F51827"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36AC649D" w14:textId="77777777" w:rsidR="004F3FF6" w:rsidRDefault="005907C9">
      <w:pPr>
        <w:spacing w:after="60" w:line="296" w:lineRule="auto"/>
        <w:ind w:left="240"/>
        <w:jc w:val="both"/>
      </w:pPr>
      <w:r>
        <w:rPr>
          <w:rFonts w:eastAsia="Pretendard"/>
        </w:rPr>
        <w:t>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 분석 창 역시 LLM이 탐색 결과를 보고 임의로 추정한 값이어서, 창이 장애 1초 전에 닫혀도 이를 실측 값으로 보정할 장치가 없었습니다.</w:t>
      </w:r>
    </w:p>
    <w:p w14:paraId="0E9CA9B7" w14:textId="77777777" w:rsidR="004F3FF6" w:rsidRDefault="005907C9">
      <w:pPr>
        <w:spacing w:before="130" w:after="40" w:line="276" w:lineRule="auto"/>
      </w:pPr>
      <w:r>
        <w:rPr>
          <w:rFonts w:eastAsia="Pretendard"/>
          <w:b/>
          <w:bCs/>
          <w:sz w:val="19"/>
          <w:szCs w:val="19"/>
        </w:rPr>
        <w:t>해결</w:t>
      </w:r>
    </w:p>
    <w:p w14:paraId="2B277A51" w14:textId="77777777" w:rsidR="004F3FF6" w:rsidRDefault="005907C9">
      <w:pPr>
        <w:spacing w:after="60" w:line="296" w:lineRule="auto"/>
        <w:ind w:left="240"/>
        <w:jc w:val="both"/>
      </w:pPr>
      <w:r>
        <w:rPr>
          <w:rFonts w:eastAsia="Pretendard"/>
        </w:rPr>
        <w:t>문제를 확인한 뒤 조사 범위를 단순히 넓히는 대신, 장애를 먼저 찾고 그 결과를 분석하는 방식으로 탐색 구조를 변경했습니다. 먼저 신호가 들어오지 않던 채널을 열었습니다.</w:t>
      </w:r>
    </w:p>
    <w:p w14:paraId="248C4F0B"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기존 status=error 검색에 duration 기준 지연 Trace 검색을 추가했습니다. 실제 장애 구간에서 해당 조건으로 Trace가 검색되는 것을 먼저 확인한 뒤 적용했습니다.</w:t>
      </w:r>
    </w:p>
    <w:p w14:paraId="35C115C4"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 순간값만 보는 대신 min_over_time / max_over_time을 사용해 구간 안에서 발생한 짧은 이상도 남도록 변경했습니다.</w:t>
      </w:r>
    </w:p>
    <w:p w14:paraId="4B6CBF98" w14:textId="77777777" w:rsidR="004F3FF6" w:rsidRDefault="005907C9">
      <w:pPr>
        <w:spacing w:after="60" w:line="296" w:lineRule="auto"/>
        <w:ind w:left="240"/>
        <w:jc w:val="both"/>
      </w:pPr>
      <w:r>
        <w:rPr>
          <w:rFonts w:eastAsia="Pretendard"/>
        </w:rPr>
        <w:t>가장 큰 변경은 탐색 구조 자체였습니다. 기존에는 탐색 결과를 통째로 LLM에 넘기고, LLM이 그것을 보고 분</w:t>
        <w:lastRenderedPageBreak/>
        <w:t xml:space="preserve">석 시간 범위를 임의로 추정했습니다. 이를 </w:t>
      </w:r>
      <w:r>
        <w:rPr>
          <w:rFonts w:eastAsia="Pretendard"/>
          <w:b/>
        </w:rPr>
        <w:t>Signal → Incident → 분석 창</w:t>
      </w:r>
      <w:r>
        <w:rPr>
          <w:rFonts w:eastAsia="Pretendard"/>
        </w:rPr>
        <w:t xml:space="preserve"> 구조로 재설계했습니다. 코드가 관측 데이터에서 장애를 가리키는 Signal을 추출하고, 같은 장애에서 나온 Signal을 Incident로 묶은 뒤, 분석 창은 LLM의 추정값이 아니라 실측된 Incident의 시간 범위로 결정합니다. LLM의 추측을 관측된 사실로 대체하고, LLM은 이미 구성된 여러 장애 후보의 근거를 비교해 분석 대상을 선택하는 판단에만 집중합니다. 처음 선택한 후보가 틀려도 남은 후보로 다시 확인할 수 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4줄이 중복됐고, traceId 조회 결과의 약 27%(1.6KB)</w:t>
      </w:r>
      <w:r>
        <w:rPr>
          <w:rFonts w:eastAsia="Pretendard"/>
        </w:rPr>
        <w:t>가 중복이었습니다.</w:t>
      </w:r>
    </w:p>
    <w:p w14:paraId="0B5F603B" w14:textId="77777777" w:rsidR="004F3FF6" w:rsidRDefault="005907C9">
      <w:pPr>
        <w:pStyle w:val="a4"/>
        <w:numPr>
          <w:ilvl w:val="1"/>
          <w:numId w:val="2"/>
        </w:numPr>
        <w:spacing w:after="80" w:line="292" w:lineRule="auto"/>
        <w:jc w:val="both"/>
      </w:pPr>
      <w:r>
        <w:rPr>
          <w:rFonts w:eastAsia="Pretendard"/>
          <w:b/>
          <w:bCs/>
        </w:rPr>
        <w:t>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CE516F2" w14:textId="77777777" w:rsidR="004F3FF6" w:rsidRDefault="005907C9">
      <w:pPr>
        <w:pStyle w:val="a4"/>
        <w:numPr>
          <w:ilvl w:val="1"/>
          <w:numId w:val="2"/>
        </w:numPr>
        <w:spacing w:after="80" w:line="292" w:lineRule="auto"/>
        <w:jc w:val="both"/>
      </w:pPr>
      <w:r>
        <w:rPr>
          <w:rFonts w:eastAsia="Pretendard"/>
          <w:b/>
          <w:bCs/>
        </w:rPr>
        <w:t>탐색 결과 · 후보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6EC3F061" w14:textId="77777777" w:rsidR="004F3FF6" w:rsidRDefault="005907C9">
      <w:pPr>
        <w:pStyle w:val="a4"/>
        <w:numPr>
          <w:ilvl w:val="1"/>
          <w:numId w:val="2"/>
        </w:numPr>
        <w:spacing w:after="80" w:line="292" w:lineRule="auto"/>
        <w:jc w:val="both"/>
      </w:pPr>
      <w:r>
        <w:rPr>
          <w:rFonts w:eastAsia="Pretendard"/>
          <w:b/>
          <w:bCs/>
        </w:rPr>
        <w:lastRenderedPageBreak/>
        <w:t>탐색 결과 · Evidence 재구성</w:t>
      </w:r>
      <w:r>
        <w:rPr>
          <w:rFonts w:eastAsia="Pretendard"/>
        </w:rPr>
        <w:t xml:space="preserve"> - 원본 JSON을 그대로 전달하는 대신 후보와 도달 관계처럼 판단에 필요한 정보만 전달하도록 변경했습니다.</w:t>
      </w:r>
    </w:p>
    <w:p w14:paraId="6DE99D44" w14:textId="77777777" w:rsidR="004F3FF6" w:rsidRDefault="005907C9">
      <w:pPr>
        <w:spacing w:before="130" w:after="40" w:line="276" w:lineRule="auto"/>
      </w:pPr>
      <w:r>
        <w:rPr>
          <w:rFonts w:eastAsia="Pretendard"/>
          <w:b/>
          <w:bCs/>
          <w:sz w:val="19"/>
          <w:szCs w:val="19"/>
        </w:rPr>
        <w:t>결과</w:t>
      </w:r>
    </w:p>
    <w:p w14:paraId="3643266D" w14:textId="77777777" w:rsidR="004F3FF6" w:rsidRDefault="005907C9">
      <w:pPr>
        <w:spacing w:after="60" w:line="296" w:lineRule="auto"/>
        <w:ind w:left="240"/>
        <w:jc w:val="both"/>
      </w:pPr>
      <w:r>
        <w:rPr>
          <w:rFonts w:eastAsia="Pretendard"/>
        </w:rPr>
        <w:t>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후보/호출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340" w:after="18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130" w:after="4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측정 결과 입력 토큰의 98%가 분석 단계에 집중되어 있었고(조사 1건 실측 기준), 그 대부분을 로그와 트레이스가 차지하고 있었습니다.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원인은 Loki의 1,000줄 검색 상한이었고, 문제를 "얼마나 가져오는가"가 아니라 "가져온 데이터 중 어떤 정보가 실제 판단에 필요한가"로 다시 정의했습니다. 저장된 로그와 기존 RCA 리포트를 대조한 결과, 라이브러리 스택 프레임은 전체 바이트의 71%를 차지하면서도 인용 0회였고, 애플리케이션 프레임은 바이트의 3.7%뿐인데 32회 원인 근거로 인용되고 있었습니다.</w:t>
      </w:r>
    </w:p>
    <w:p w14:paraId="3C7080B6" w14:textId="77777777" w:rsidR="004F3FF6" w:rsidRDefault="004F3FF6">
      <w:pPr>
        <w:spacing w:after="60" w:line="240" w:lineRule="auto"/>
      </w:pPr>
    </w:p>
    <w:p>
      <w:pPr>
        <w:spacing w:before="130" w:after="40" w:line="276" w:lineRule="auto"/>
      </w:pPr>
      <w:r>
        <w:rPr>
          <w:rFonts w:eastAsia="Pretendard"/>
          <w:b/>
          <w:bCs/>
          <w:sz w:val="19"/>
          <w:szCs w:val="19"/>
        </w:rPr>
        <w:t xml:space="preserve">해결</w:t>
      </w:r>
    </w:p>
    <w:p w14:paraId="430697DD" w14:textId="77777777" w:rsidR="004F3FF6" w:rsidRDefault="005907C9">
      <w:pPr>
        <w:spacing w:after="60" w:line="296" w:lineRule="auto"/>
        <w:ind w:left="240"/>
        <w:jc w:val="both"/>
      </w:pPr>
      <w:r>
        <w:rPr>
          <w:rFonts w:eastAsia="Pretendard"/>
        </w:rPr>
        <w:t>이 결과를 기준으로 로그 전체를 잘라내는 대신 실제로 반복되는 라이브러리 프레임만 접고, 원인 판단에 사용되는 애플리케이션 프레임·예외 메시지·수치는 그대로 유지했습니다. 반복 로그 역시 삭제하지 않고 발생 횟수와 시간 범위를 함께 표현해 반복 자체가 가진 장애 패턴을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14:paraId="2CAE988B" w14:textId="77777777" w:rsidR="004F3FF6" w:rsidRDefault="004F3FF6">
      <w:pPr>
        <w:spacing w:after="60" w:line="240" w:lineRule="auto"/>
      </w:pPr>
    </w:p>
    <w:p w14:paraId="411ED554" w14:textId="77777777" w:rsidR="004F3FF6" w:rsidRDefault="005907C9">
      <w:pPr>
        <w:spacing w:after="60" w:line="296" w:lineRule="auto"/>
        <w:ind w:left="240"/>
        <w:jc w:val="both"/>
      </w:pPr>
      <w:r>
        <w:rPr>
          <w:rFonts w:eastAsia="Pretendard"/>
        </w:rPr>
        <w:t>저장된 Loki 원본 112건을 재생해 측정한 결과 로그 컨텍스트는 3,237,421B → 1,390,968B로 57.0% 감소했습니다. 특히 스택 트레이스가 많은 응답은 약 83%까지 줄었고, 스택이 없는 집계 응답은 크기가 변하지 않아 필요한 데이터에만 압축이 적용되는 것도 확인했습니다.</w:t>
      </w:r>
    </w:p>
    <w:p w14:paraId="56EAC045" w14:textId="77777777" w:rsidR="004F3FF6" w:rsidRDefault="005907C9">
      <w:pPr>
        <w:spacing w:after="60" w:line="296" w:lineRule="auto"/>
        <w:ind w:left="240"/>
        <w:jc w:val="both"/>
      </w:pPr>
      <w:r>
        <w:rPr>
          <w:rFonts w:eastAsia="Pretendard"/>
        </w:rPr>
        <w:t>트레이스는 같은 방식으로 처리하지 않았습니다. 트레이스 역시 컨텍스트의 47%를 차지했지만, 현재 리포트에서 사용되지 않는 속성을 제거하면 향후 장애 분석에 필요한 근거까지 잃을 수 있기 때문입니다. 예를 들어 현재 net.host.ip가 인용되지 않더라도 replica가 늘어나면 특정 인스턴스에서만 장애가 발생했는지 판단하는 근거가 될 수 있습니다.</w:t>
      </w:r>
    </w:p>
    <w:p w14:paraId="06DEFF38" w14:textId="77777777" w:rsidR="004F3FF6" w:rsidRDefault="005907C9">
      <w:pPr>
        <w:spacing w:after="60" w:line="296" w:lineRule="auto"/>
        <w:ind w:left="240"/>
        <w:jc w:val="both"/>
      </w:pPr>
      <w:r>
        <w:rPr>
          <w:rFonts w:eastAsia="Pretendard"/>
        </w:rPr>
        <w:t>그래서 트레이스는 데이터를 버리는 대신 반복 표현만 제거하는 방향으로 변경했습니다. OTLP의 중첩된 key/value 래퍼는 평탄화하고, 모든 span에 동일하게 반복되는 속성은 commonSpanAttributes로 올렸으며, 종료 시각은 삭제하지 않고 duration으로 표현했습니다. span 자체와 시작 시각, 장애 관련 속성은 그대로 유지했습니다.</w:t>
      </w:r>
    </w:p>
    <w:p w14:paraId="33F1CD41" w14:textId="77777777" w:rsidR="004F3FF6" w:rsidRDefault="005907C9">
      <w:pPr>
        <w:spacing w:after="60" w:line="296" w:lineRule="auto"/>
        <w:ind w:left="240"/>
        <w:jc w:val="both"/>
      </w:pPr>
      <w:r>
        <w:rPr>
          <w:rFonts w:eastAsia="Pretendard"/>
        </w:rPr>
        <w:t>저장된 트레이스 238건, span 1,992개를 재생한 결과 1,863,242B → 1,305,152B로 30.0% 감소했습니다. span을 삭제하거나 특정 속성을 영구적으로 제외하지 않았기 때문에 replica가 증가하거나 새로운 장애 유형이 발생하더라도 원본 근거를 잃지 않는 구조를 유지했습니다.</w:t>
      </w:r>
    </w:p>
    <w:p w14:paraId="5E5BFC25" w14:textId="77777777" w:rsidR="004F3FF6" w:rsidRDefault="005907C9">
      <w:pPr>
        <w:spacing w:after="60" w:line="296" w:lineRule="auto"/>
        <w:ind w:left="240"/>
        <w:jc w:val="both"/>
      </w:pPr>
      <w:r>
        <w:rPr>
          <w:rFonts w:eastAsia="Pretendard"/>
        </w:rPr>
        <w:t>압축 규칙을 만들면서는 압축 자체가 항상 이득이라는 가정도 실제 데이터로 검증했습니다. 작은 응답에서는 압축을 설명하는 표식이 절약되는 데이터보다 커졌고, Loki 집계 응답을 로그와 동일하게 처리했을 때도 결과가 증가했습니다. 이를 막기 위해 압축 결과가 원본보다 짧을 때만 적용하도록 가드를 추가했고, 저장된 원본 112건을 다시 검증해 압축 후 크기가 증가한 응답이 0건임을 확인했습니다.</w:t>
      </w:r>
    </w:p>
    <w:p>
      <w:pPr>
        <w:spacing w:after="60" w:line="296" w:lineRule="auto"/>
        <w:ind w:left="240"/>
        <w:jc w:val="both"/>
      </w:pPr>
      <w:r>
        <w:rPr>
          <w:rFonts w:eastAsia="Pretendard"/>
        </w:rPr>
        <w:t xml:space="preserve">압축과 별개로, 조회 창도 필요한 정보만 뽑도록 채널별로 다르게 잡았습니다. Trace(Tempo)와 로그(Loki)는 장애가 발생한 구간만 조회하고, 메트릭은 장애 전후의 복구 흐름과 복합적인 요인까지 함께 봐야 해 상대적으로 넓은 창을 유지했습니다. 그 결과 조사 창은 32% 좁아졌고, 후보에 기록되는 신호 시각이 실제 장애 폭에 가까워져 근거와 영향 판정의 정확도가 개선됐습니다.</w:t>
      </w:r>
    </w:p>
    <w:p>
      <w:pPr>
        <w:spacing w:before="130" w:after="40" w:line="276" w:lineRule="auto"/>
      </w:pPr>
      <w:r>
        <w:rPr>
          <w:rFonts w:eastAsia="Pretendard"/>
          <w:b/>
          <w:bCs/>
          <w:sz w:val="19"/>
          <w:szCs w:val="19"/>
        </w:rPr>
        <w:t xml:space="preserve">결과</w:t>
      </w:r>
    </w:p>
    <w:p w14:paraId="09E506DD" w14:textId="77777777" w:rsidR="004F3FF6" w:rsidRDefault="005907C9">
      <w:pPr>
        <w:spacing w:after="60" w:line="296" w:lineRule="auto"/>
        <w:ind w:left="240"/>
        <w:jc w:val="both"/>
      </w:pPr>
      <w:r>
        <w:rPr>
          <w:rFonts w:eastAsia="Pretendard"/>
        </w:rPr>
        <w:t xml:space="preserve">이 과정을 통해 단순히 </w:t>
      </w:r>
      <w:r>
        <w:rPr>
          <w:rFonts w:eastAsia="Pretendard"/>
          <w:b/>
        </w:rPr>
        <w:t>“컨텍스트가 크니 데이터를 줄인다”</w:t>
      </w:r>
      <w:r>
        <w:rPr>
          <w:rFonts w:eastAsia="Pretendard"/>
        </w:rPr>
        <w:t>는 방식에서 벗어났습니다.</w:t>
      </w:r>
    </w:p>
    <w:p w14:paraId="08525FC6" w14:textId="77777777" w:rsidR="004F3FF6" w:rsidRDefault="004F3FF6">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w:t>
      </w:r>
    </w:p>
    <w:p w14:paraId="7FA0D379" w14:textId="77777777" w:rsidR="004F3FF6" w:rsidRDefault="005907C9">
      <w:pPr>
        <w:spacing w:after="60" w:line="296" w:lineRule="auto"/>
        <w:ind w:left="240"/>
        <w:jc w:val="both"/>
      </w:pPr>
      <w:r>
        <w:rPr>
          <w:rFonts w:eastAsia="Pretendard"/>
        </w:rPr>
        <w:t>다만 이 수치는 저장된 원본을 재생해 변환 단계의 바이트 감소를 측정한 결과입니다. 전체 장애 실행에서 동일한 원인과 근거가 유지되는지, 그리고 실제 토큰 비용과 점수에 어떤 영향을 주는지는 별도 A/B 검증 대상으로 남겼습니다.</w:t>
      </w:r>
    </w:p>
    <w:p w14:paraId="045D99E1" w14:textId="7CA76D15" w:rsidR="004F3FF6" w:rsidRDefault="001B0A16">
      <w:pPr>
        <w:pStyle w:val="1"/>
        <w:pBdr>
          <w:bottom w:val="single" w:sz="4" w:space="6" w:color="B8C0C8"/>
        </w:pBdr>
        <w:spacing w:before="340" w:after="180"/>
      </w:pPr>
      <w:r>
        <w:rPr>
          <w:rFonts w:hint="eastAsia"/>
          <w:b/>
          <w:bCs/>
          <w:color w:val="20262E"/>
          <w:sz w:val="29"/>
          <w:szCs w:val="29"/>
        </w:rPr>
        <w:t>5</w:t>
      </w:r>
      <w:r>
        <w:rPr>
          <w:rFonts w:eastAsia="Pretendard"/>
          <w:b/>
          <w:bCs/>
          <w:color w:val="20262E"/>
          <w:sz w:val="29"/>
          <w:szCs w:val="29"/>
        </w:rPr>
        <w:t>)  결과, 그리고 내가 얻은 것</w:t>
      </w:r>
    </w:p>
    <w:p w14:paraId="15E50982" w14:textId="77777777" w:rsidR="004F3FF6" w:rsidRDefault="005907C9">
      <w:pPr>
        <w:jc w:val="both"/>
      </w:pPr>
      <w:r>
        <w:rPr>
          <w:rFonts w:eastAsia="Pretendard"/>
        </w:rPr>
        <w:lastRenderedPageBreak/>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061D0DD2" w14:textId="77777777" w:rsidR="004F3FF6" w:rsidRDefault="005907C9">
      <w:pPr>
        <w:spacing w:before="170" w:after="60" w:line="280" w:lineRule="auto"/>
      </w:pPr>
      <w:r>
        <w:rPr>
          <w:rFonts w:eastAsia="Pretendard"/>
          <w:b/>
          <w:bCs/>
          <w:color w:val="6B7280"/>
          <w:sz w:val="18"/>
          <w:szCs w:val="18"/>
        </w:rPr>
        <w:t>이 프로젝트에서 가장 크게 배운 것</w:t>
      </w:r>
    </w:p>
    <w:p w14:paraId="23A7EE5C"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7C6FF451" w14:textId="77777777" w:rsidR="004F3FF6" w:rsidRDefault="005907C9">
      <w:pPr>
        <w:pStyle w:val="a4"/>
        <w:numPr>
          <w:ilvl w:val="0"/>
          <w:numId w:val="2"/>
        </w:numPr>
        <w:spacing w:after="90" w:line="296" w:lineRule="auto"/>
        <w:jc w:val="both"/>
      </w:pPr>
      <w:r>
        <w:rPr>
          <w:rFonts w:eastAsia="Pretendard"/>
          <w:b/>
          <w:bCs/>
        </w:rPr>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6DFCD0C4"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16E1ED76"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745F7DE3" w14:textId="77777777" w:rsidR="004F3FF6" w:rsidRDefault="004F3FF6">
      <w:pPr>
        <w:spacing w:after="60" w:line="240" w:lineRule="auto"/>
      </w:pPr>
    </w:p>
    <w:p w14:paraId="0E6D6C3F"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16DE6D41"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685A4DB5" w14:textId="77777777" w:rsidR="004F3FF6" w:rsidRDefault="004F3FF6">
      <w:pPr>
        <w:spacing w:after="60" w:line="240" w:lineRule="auto"/>
      </w:pPr>
    </w:p>
    <w:p w14:paraId="6B6419DA"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