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B0DC" w14:textId="4F7A21F5" w:rsidR="002F5F55" w:rsidRPr="007D3488" w:rsidRDefault="002F5F55" w:rsidP="002F5F55">
      <w:pPr>
        <w:rPr>
          <w:b/>
          <w:bCs/>
          <w:sz w:val="28"/>
          <w:szCs w:val="28"/>
          <w:u w:val="single"/>
        </w:rPr>
      </w:pPr>
      <w:r w:rsidRPr="007D3488">
        <w:rPr>
          <w:b/>
          <w:bCs/>
          <w:sz w:val="28"/>
          <w:szCs w:val="28"/>
          <w:u w:val="single"/>
        </w:rPr>
        <w:t>Building a Waffle Chart in Power BI Using AppSource Custom Visuals</w:t>
      </w:r>
    </w:p>
    <w:p w14:paraId="2E07B9CE" w14:textId="77777777" w:rsidR="002F5F55" w:rsidRPr="002F5F55" w:rsidRDefault="002F5F55" w:rsidP="002F5F55">
      <w:pPr>
        <w:rPr>
          <w:b/>
          <w:bCs/>
        </w:rPr>
      </w:pPr>
      <w:r w:rsidRPr="002F5F55">
        <w:rPr>
          <w:b/>
          <w:bCs/>
        </w:rPr>
        <w:t>Step 1: Sign In and Load Your Kaggle Dataset</w:t>
      </w:r>
    </w:p>
    <w:p w14:paraId="796FD758" w14:textId="77777777" w:rsidR="002F5F55" w:rsidRPr="002F5F55" w:rsidRDefault="002F5F55" w:rsidP="002F5F55">
      <w:r w:rsidRPr="002F5F55">
        <w:t>Custom visuals from AppSource require you to be signed into your Power BI account.</w:t>
      </w:r>
    </w:p>
    <w:p w14:paraId="52A53E0F" w14:textId="77777777" w:rsidR="002F5F55" w:rsidRPr="002F5F55" w:rsidRDefault="002F5F55" w:rsidP="002F5F55">
      <w:pPr>
        <w:numPr>
          <w:ilvl w:val="0"/>
          <w:numId w:val="1"/>
        </w:numPr>
      </w:pPr>
      <w:r w:rsidRPr="002F5F55">
        <w:t xml:space="preserve">Open </w:t>
      </w:r>
      <w:r w:rsidRPr="002F5F55">
        <w:rPr>
          <w:b/>
          <w:bCs/>
        </w:rPr>
        <w:t>Power BI Desktop</w:t>
      </w:r>
      <w:r w:rsidRPr="002F5F55">
        <w:t>.</w:t>
      </w:r>
    </w:p>
    <w:p w14:paraId="51CDAB8E" w14:textId="77777777" w:rsidR="002F5F55" w:rsidRPr="002F5F55" w:rsidRDefault="002F5F55" w:rsidP="002F5F55">
      <w:pPr>
        <w:numPr>
          <w:ilvl w:val="0"/>
          <w:numId w:val="1"/>
        </w:numPr>
      </w:pPr>
      <w:r w:rsidRPr="002F5F55">
        <w:t xml:space="preserve">Click </w:t>
      </w:r>
      <w:r w:rsidRPr="002F5F55">
        <w:rPr>
          <w:b/>
          <w:bCs/>
        </w:rPr>
        <w:t>Get Data</w:t>
      </w:r>
      <w:r w:rsidRPr="002F5F55">
        <w:t xml:space="preserve"> on the Home tab.</w:t>
      </w:r>
    </w:p>
    <w:p w14:paraId="5A3B3FF9" w14:textId="77777777" w:rsidR="002F5F55" w:rsidRPr="002F5F55" w:rsidRDefault="002F5F55" w:rsidP="002F5F55">
      <w:pPr>
        <w:numPr>
          <w:ilvl w:val="0"/>
          <w:numId w:val="1"/>
        </w:numPr>
      </w:pPr>
      <w:r w:rsidRPr="002F5F55">
        <w:t xml:space="preserve">Select </w:t>
      </w:r>
      <w:r w:rsidRPr="002F5F55">
        <w:rPr>
          <w:b/>
          <w:bCs/>
        </w:rPr>
        <w:t>Text/CSV</w:t>
      </w:r>
      <w:r w:rsidRPr="002F5F55">
        <w:t xml:space="preserve"> and upload your downloaded Kaggle file (train.csv for Titanic or aug_train.csv for HR Analytics).</w:t>
      </w:r>
    </w:p>
    <w:p w14:paraId="2E12280C" w14:textId="77777777" w:rsidR="002F5F55" w:rsidRPr="002F5F55" w:rsidRDefault="002F5F55" w:rsidP="002F5F55">
      <w:pPr>
        <w:numPr>
          <w:ilvl w:val="0"/>
          <w:numId w:val="1"/>
        </w:numPr>
      </w:pPr>
      <w:r w:rsidRPr="002F5F55">
        <w:t xml:space="preserve">Click </w:t>
      </w:r>
      <w:r w:rsidRPr="002F5F55">
        <w:rPr>
          <w:b/>
          <w:bCs/>
        </w:rPr>
        <w:t>Load</w:t>
      </w:r>
      <w:r w:rsidRPr="002F5F55">
        <w:t>.</w:t>
      </w:r>
    </w:p>
    <w:p w14:paraId="0997201E" w14:textId="22BF870F" w:rsidR="002F5F55" w:rsidRPr="002F5F55" w:rsidRDefault="002F5F55" w:rsidP="002F5F55"/>
    <w:p w14:paraId="05B7C484" w14:textId="77777777" w:rsidR="002F5F55" w:rsidRPr="002F5F55" w:rsidRDefault="002F5F55" w:rsidP="002F5F55">
      <w:pPr>
        <w:rPr>
          <w:b/>
          <w:bCs/>
        </w:rPr>
      </w:pPr>
      <w:r w:rsidRPr="002F5F55">
        <w:rPr>
          <w:b/>
          <w:bCs/>
        </w:rPr>
        <w:t>Step 2: Write the Target Percentage Measure</w:t>
      </w:r>
    </w:p>
    <w:p w14:paraId="75FAB678" w14:textId="77777777" w:rsidR="002F5F55" w:rsidRPr="002F5F55" w:rsidRDefault="002F5F55" w:rsidP="002F5F55">
      <w:r w:rsidRPr="002F5F55">
        <w:t>Custom waffle charts require a simple percentage measure to know how many cells to fill.</w:t>
      </w:r>
    </w:p>
    <w:p w14:paraId="2E37147A" w14:textId="77777777" w:rsidR="002F5F55" w:rsidRPr="002F5F55" w:rsidRDefault="002F5F55" w:rsidP="002F5F55">
      <w:pPr>
        <w:numPr>
          <w:ilvl w:val="0"/>
          <w:numId w:val="2"/>
        </w:numPr>
      </w:pPr>
      <w:r w:rsidRPr="002F5F55">
        <w:t xml:space="preserve">Go to the </w:t>
      </w:r>
      <w:r w:rsidRPr="002F5F55">
        <w:rPr>
          <w:b/>
          <w:bCs/>
        </w:rPr>
        <w:t>Report View</w:t>
      </w:r>
      <w:r w:rsidRPr="002F5F55">
        <w:t>.</w:t>
      </w:r>
    </w:p>
    <w:p w14:paraId="121961F7" w14:textId="77777777" w:rsidR="002F5F55" w:rsidRPr="002F5F55" w:rsidRDefault="002F5F55" w:rsidP="002F5F55">
      <w:pPr>
        <w:numPr>
          <w:ilvl w:val="0"/>
          <w:numId w:val="2"/>
        </w:numPr>
      </w:pPr>
      <w:r w:rsidRPr="002F5F55">
        <w:t xml:space="preserve">Right-click your loaded dataset table in the Data pane and select </w:t>
      </w:r>
      <w:r w:rsidRPr="002F5F55">
        <w:rPr>
          <w:b/>
          <w:bCs/>
        </w:rPr>
        <w:t>New Measure</w:t>
      </w:r>
      <w:r w:rsidRPr="002F5F55">
        <w:t>.</w:t>
      </w:r>
    </w:p>
    <w:p w14:paraId="72D00BCE" w14:textId="77777777" w:rsidR="002F5F55" w:rsidRPr="002F5F55" w:rsidRDefault="002F5F55" w:rsidP="002F5F55">
      <w:pPr>
        <w:numPr>
          <w:ilvl w:val="0"/>
          <w:numId w:val="2"/>
        </w:numPr>
      </w:pPr>
      <w:r w:rsidRPr="002F5F55">
        <w:t>Copy and paste the formula that matches your dataset:</w:t>
      </w:r>
    </w:p>
    <w:p w14:paraId="3261DE30" w14:textId="77777777" w:rsidR="002F5F55" w:rsidRPr="002F5F55" w:rsidRDefault="002F5F55" w:rsidP="002F5F55">
      <w:pPr>
        <w:numPr>
          <w:ilvl w:val="1"/>
          <w:numId w:val="2"/>
        </w:numPr>
      </w:pPr>
      <w:r w:rsidRPr="002F5F55">
        <w:rPr>
          <w:b/>
          <w:bCs/>
        </w:rPr>
        <w:t>For Titanic (Survival Rate):</w:t>
      </w:r>
    </w:p>
    <w:p w14:paraId="6F95B71E" w14:textId="77777777" w:rsidR="002F5F55" w:rsidRPr="002F5F55" w:rsidRDefault="002F5F55" w:rsidP="002F5F55">
      <w:pPr>
        <w:ind w:left="1080"/>
      </w:pPr>
      <w:r w:rsidRPr="002F5F55">
        <w:t xml:space="preserve">Survival Percentage = </w:t>
      </w:r>
    </w:p>
    <w:p w14:paraId="5D9EF860" w14:textId="77777777" w:rsidR="002F5F55" w:rsidRPr="002F5F55" w:rsidRDefault="002F5F55" w:rsidP="002F5F55">
      <w:pPr>
        <w:ind w:left="1080"/>
      </w:pPr>
      <w:proofErr w:type="gramStart"/>
      <w:r w:rsidRPr="002F5F55">
        <w:t>DIVIDE(</w:t>
      </w:r>
      <w:proofErr w:type="gramEnd"/>
    </w:p>
    <w:p w14:paraId="36AB6C18" w14:textId="77777777" w:rsidR="002F5F55" w:rsidRPr="002F5F55" w:rsidRDefault="002F5F55" w:rsidP="002F5F55">
      <w:pPr>
        <w:ind w:left="1080"/>
      </w:pPr>
      <w:r w:rsidRPr="002F5F55">
        <w:t xml:space="preserve">    CALCULATE(</w:t>
      </w:r>
      <w:proofErr w:type="gramStart"/>
      <w:r w:rsidRPr="002F5F55">
        <w:t>COUNT(train[</w:t>
      </w:r>
      <w:proofErr w:type="spellStart"/>
      <w:proofErr w:type="gramEnd"/>
      <w:r w:rsidRPr="002F5F55">
        <w:t>PassengerId</w:t>
      </w:r>
      <w:proofErr w:type="spellEnd"/>
      <w:r w:rsidRPr="002F5F55">
        <w:t xml:space="preserve">]), </w:t>
      </w:r>
      <w:proofErr w:type="gramStart"/>
      <w:r w:rsidRPr="002F5F55">
        <w:t>train[</w:t>
      </w:r>
      <w:proofErr w:type="gramEnd"/>
      <w:r w:rsidRPr="002F5F55">
        <w:t xml:space="preserve">Survived] = 1), </w:t>
      </w:r>
    </w:p>
    <w:p w14:paraId="695E99CD" w14:textId="77777777" w:rsidR="002F5F55" w:rsidRPr="002F5F55" w:rsidRDefault="002F5F55" w:rsidP="002F5F55">
      <w:pPr>
        <w:ind w:left="1080"/>
      </w:pPr>
      <w:r w:rsidRPr="002F5F55">
        <w:t xml:space="preserve">    </w:t>
      </w:r>
      <w:proofErr w:type="gramStart"/>
      <w:r w:rsidRPr="002F5F55">
        <w:t>COUNT(train[</w:t>
      </w:r>
      <w:proofErr w:type="spellStart"/>
      <w:proofErr w:type="gramEnd"/>
      <w:r w:rsidRPr="002F5F55">
        <w:t>PassengerId</w:t>
      </w:r>
      <w:proofErr w:type="spellEnd"/>
      <w:r w:rsidRPr="002F5F55">
        <w:t>])</w:t>
      </w:r>
    </w:p>
    <w:p w14:paraId="6D3F3971" w14:textId="77777777" w:rsidR="002F5F55" w:rsidRPr="002F5F55" w:rsidRDefault="002F5F55" w:rsidP="002F5F55">
      <w:pPr>
        <w:ind w:left="1080"/>
      </w:pPr>
      <w:r w:rsidRPr="002F5F55">
        <w:t>) * 100</w:t>
      </w:r>
    </w:p>
    <w:p w14:paraId="2D8B9A70" w14:textId="77777777" w:rsidR="002F5F55" w:rsidRPr="002F5F55" w:rsidRDefault="002F5F55" w:rsidP="002F5F55">
      <w:pPr>
        <w:numPr>
          <w:ilvl w:val="1"/>
          <w:numId w:val="2"/>
        </w:numPr>
      </w:pPr>
      <w:r w:rsidRPr="002F5F55">
        <w:rPr>
          <w:b/>
          <w:bCs/>
        </w:rPr>
        <w:t>For HR Analytics (Job Change Intent Rate):</w:t>
      </w:r>
    </w:p>
    <w:p w14:paraId="5FB0943A" w14:textId="77777777" w:rsidR="002F5F55" w:rsidRPr="002F5F55" w:rsidRDefault="002F5F55" w:rsidP="002F5F55">
      <w:pPr>
        <w:ind w:left="1080"/>
      </w:pPr>
      <w:r w:rsidRPr="002F5F55">
        <w:t xml:space="preserve">Job Change Percentage = </w:t>
      </w:r>
    </w:p>
    <w:p w14:paraId="1433513C" w14:textId="77777777" w:rsidR="002F5F55" w:rsidRPr="002F5F55" w:rsidRDefault="002F5F55" w:rsidP="002F5F55">
      <w:pPr>
        <w:ind w:left="1080"/>
      </w:pPr>
      <w:proofErr w:type="gramStart"/>
      <w:r w:rsidRPr="002F5F55">
        <w:t>DIVIDE(</w:t>
      </w:r>
      <w:proofErr w:type="gramEnd"/>
    </w:p>
    <w:p w14:paraId="0FC02E4F" w14:textId="77777777" w:rsidR="002F5F55" w:rsidRPr="002F5F55" w:rsidRDefault="002F5F55" w:rsidP="002F5F55">
      <w:pPr>
        <w:ind w:left="1080"/>
      </w:pPr>
      <w:r w:rsidRPr="002F5F55">
        <w:t xml:space="preserve">    CALCULATE(</w:t>
      </w:r>
      <w:proofErr w:type="gramStart"/>
      <w:r w:rsidRPr="002F5F55">
        <w:t>COUNT(</w:t>
      </w:r>
      <w:proofErr w:type="spellStart"/>
      <w:proofErr w:type="gramEnd"/>
      <w:r w:rsidRPr="002F5F55">
        <w:t>aug_train</w:t>
      </w:r>
      <w:proofErr w:type="spellEnd"/>
      <w:r w:rsidRPr="002F5F55">
        <w:t>[</w:t>
      </w:r>
      <w:proofErr w:type="spellStart"/>
      <w:r w:rsidRPr="002F5F55">
        <w:t>enrollee_id</w:t>
      </w:r>
      <w:proofErr w:type="spellEnd"/>
      <w:r w:rsidRPr="002F5F55">
        <w:t xml:space="preserve">]), </w:t>
      </w:r>
      <w:proofErr w:type="spellStart"/>
      <w:r w:rsidRPr="002F5F55">
        <w:t>aug_train</w:t>
      </w:r>
      <w:proofErr w:type="spellEnd"/>
      <w:r w:rsidRPr="002F5F55">
        <w:t xml:space="preserve">[target] = 1), </w:t>
      </w:r>
    </w:p>
    <w:p w14:paraId="5ABD596D" w14:textId="77777777" w:rsidR="002F5F55" w:rsidRPr="002F5F55" w:rsidRDefault="002F5F55" w:rsidP="002F5F55">
      <w:pPr>
        <w:ind w:left="1080"/>
      </w:pPr>
      <w:r w:rsidRPr="002F5F55">
        <w:t xml:space="preserve">    </w:t>
      </w:r>
      <w:proofErr w:type="gramStart"/>
      <w:r w:rsidRPr="002F5F55">
        <w:t>COUNT(</w:t>
      </w:r>
      <w:proofErr w:type="spellStart"/>
      <w:proofErr w:type="gramEnd"/>
      <w:r w:rsidRPr="002F5F55">
        <w:t>aug_train</w:t>
      </w:r>
      <w:proofErr w:type="spellEnd"/>
      <w:r w:rsidRPr="002F5F55">
        <w:t>[</w:t>
      </w:r>
      <w:proofErr w:type="spellStart"/>
      <w:r w:rsidRPr="002F5F55">
        <w:t>enrollee_id</w:t>
      </w:r>
      <w:proofErr w:type="spellEnd"/>
      <w:r w:rsidRPr="002F5F55">
        <w:t>])</w:t>
      </w:r>
    </w:p>
    <w:p w14:paraId="2D1C8470" w14:textId="77777777" w:rsidR="002F5F55" w:rsidRPr="002F5F55" w:rsidRDefault="002F5F55" w:rsidP="002F5F55">
      <w:pPr>
        <w:ind w:left="1080"/>
      </w:pPr>
      <w:r w:rsidRPr="002F5F55">
        <w:t>) * 100</w:t>
      </w:r>
    </w:p>
    <w:p w14:paraId="3A118E5C" w14:textId="28AD0D83" w:rsidR="002F5F55" w:rsidRPr="002F5F55" w:rsidRDefault="002F5F55" w:rsidP="002F5F55"/>
    <w:p w14:paraId="4E8F38D0" w14:textId="77777777" w:rsidR="002F5F55" w:rsidRPr="002F5F55" w:rsidRDefault="002F5F55" w:rsidP="002F5F55">
      <w:pPr>
        <w:rPr>
          <w:b/>
          <w:bCs/>
        </w:rPr>
      </w:pPr>
      <w:r w:rsidRPr="002F5F55">
        <w:rPr>
          <w:b/>
          <w:bCs/>
        </w:rPr>
        <w:lastRenderedPageBreak/>
        <w:t>Step 3: Import the Waffle Chart Visual from AppSource</w:t>
      </w:r>
    </w:p>
    <w:p w14:paraId="678351C9" w14:textId="77777777" w:rsidR="002F5F55" w:rsidRPr="002F5F55" w:rsidRDefault="002F5F55" w:rsidP="002F5F55">
      <w:pPr>
        <w:numPr>
          <w:ilvl w:val="0"/>
          <w:numId w:val="3"/>
        </w:numPr>
      </w:pPr>
      <w:r w:rsidRPr="002F5F55">
        <w:t xml:space="preserve">Go to the </w:t>
      </w:r>
      <w:r w:rsidRPr="002F5F55">
        <w:rPr>
          <w:b/>
          <w:bCs/>
        </w:rPr>
        <w:t>Visualizations pane</w:t>
      </w:r>
      <w:r w:rsidRPr="002F5F55">
        <w:t xml:space="preserve"> on the right side of your screen.</w:t>
      </w:r>
    </w:p>
    <w:p w14:paraId="33E57E23" w14:textId="77777777" w:rsidR="002F5F55" w:rsidRPr="002F5F55" w:rsidRDefault="002F5F55" w:rsidP="002F5F55">
      <w:pPr>
        <w:numPr>
          <w:ilvl w:val="0"/>
          <w:numId w:val="3"/>
        </w:numPr>
      </w:pPr>
      <w:r w:rsidRPr="002F5F55">
        <w:t xml:space="preserve">Click the </w:t>
      </w:r>
      <w:r w:rsidRPr="002F5F55">
        <w:rPr>
          <w:b/>
          <w:bCs/>
        </w:rPr>
        <w:t>three dots (...)</w:t>
      </w:r>
      <w:r w:rsidRPr="002F5F55">
        <w:t xml:space="preserve"> icon right below the standard visual icons.</w:t>
      </w:r>
    </w:p>
    <w:p w14:paraId="0624D0B2" w14:textId="77777777" w:rsidR="002F5F55" w:rsidRPr="002F5F55" w:rsidRDefault="002F5F55" w:rsidP="002F5F55">
      <w:pPr>
        <w:numPr>
          <w:ilvl w:val="0"/>
          <w:numId w:val="3"/>
        </w:numPr>
      </w:pPr>
      <w:r w:rsidRPr="002F5F55">
        <w:t xml:space="preserve">Select </w:t>
      </w:r>
      <w:r w:rsidRPr="002F5F55">
        <w:rPr>
          <w:b/>
          <w:bCs/>
        </w:rPr>
        <w:t>Get more visuals</w:t>
      </w:r>
      <w:r w:rsidRPr="002F5F55">
        <w:t xml:space="preserve"> from the drop-down menu.</w:t>
      </w:r>
    </w:p>
    <w:p w14:paraId="4D66F72F" w14:textId="77777777" w:rsidR="002F5F55" w:rsidRPr="002F5F55" w:rsidRDefault="002F5F55" w:rsidP="002F5F55">
      <w:pPr>
        <w:numPr>
          <w:ilvl w:val="0"/>
          <w:numId w:val="3"/>
        </w:numPr>
      </w:pPr>
      <w:r w:rsidRPr="002F5F55">
        <w:t xml:space="preserve">A pop-up window titled </w:t>
      </w:r>
      <w:r w:rsidRPr="002F5F55">
        <w:rPr>
          <w:b/>
          <w:bCs/>
        </w:rPr>
        <w:t>Power BI Visuals</w:t>
      </w:r>
      <w:r w:rsidRPr="002F5F55">
        <w:t xml:space="preserve"> will open.</w:t>
      </w:r>
    </w:p>
    <w:p w14:paraId="02259A99" w14:textId="77777777" w:rsidR="002F5F55" w:rsidRPr="002F5F55" w:rsidRDefault="002F5F55" w:rsidP="002F5F55">
      <w:pPr>
        <w:numPr>
          <w:ilvl w:val="0"/>
          <w:numId w:val="3"/>
        </w:numPr>
      </w:pPr>
      <w:r w:rsidRPr="002F5F55">
        <w:t xml:space="preserve">In the top-right search box, type </w:t>
      </w:r>
      <w:r w:rsidRPr="002F5F55">
        <w:rPr>
          <w:b/>
          <w:bCs/>
        </w:rPr>
        <w:t>Waffle Chart</w:t>
      </w:r>
      <w:r w:rsidRPr="002F5F55">
        <w:t xml:space="preserve"> and press Enter.</w:t>
      </w:r>
    </w:p>
    <w:p w14:paraId="77A88EDC" w14:textId="77777777" w:rsidR="002F5F55" w:rsidRPr="002F5F55" w:rsidRDefault="002F5F55" w:rsidP="002F5F55">
      <w:pPr>
        <w:numPr>
          <w:ilvl w:val="0"/>
          <w:numId w:val="3"/>
        </w:numPr>
      </w:pPr>
      <w:r w:rsidRPr="002F5F55">
        <w:t xml:space="preserve">Choose one of the verified custom visuals (such as </w:t>
      </w:r>
      <w:r w:rsidRPr="002F5F55">
        <w:rPr>
          <w:b/>
          <w:bCs/>
        </w:rPr>
        <w:t xml:space="preserve">Waffle Chart by </w:t>
      </w:r>
      <w:proofErr w:type="spellStart"/>
      <w:r w:rsidRPr="002F5F55">
        <w:rPr>
          <w:b/>
          <w:bCs/>
        </w:rPr>
        <w:t>VisioChart</w:t>
      </w:r>
      <w:proofErr w:type="spellEnd"/>
      <w:r w:rsidRPr="002F5F55">
        <w:t xml:space="preserve"> or </w:t>
      </w:r>
      <w:r w:rsidRPr="002F5F55">
        <w:rPr>
          <w:b/>
          <w:bCs/>
        </w:rPr>
        <w:t>Waffle Chart by Cynosure</w:t>
      </w:r>
      <w:r w:rsidRPr="002F5F55">
        <w:t>).</w:t>
      </w:r>
    </w:p>
    <w:p w14:paraId="187D7F5E" w14:textId="77777777" w:rsidR="002F5F55" w:rsidRPr="002F5F55" w:rsidRDefault="002F5F55" w:rsidP="002F5F55">
      <w:pPr>
        <w:numPr>
          <w:ilvl w:val="0"/>
          <w:numId w:val="3"/>
        </w:numPr>
      </w:pPr>
      <w:r w:rsidRPr="002F5F55">
        <w:t xml:space="preserve">Click the blue </w:t>
      </w:r>
      <w:r w:rsidRPr="002F5F55">
        <w:rPr>
          <w:b/>
          <w:bCs/>
        </w:rPr>
        <w:t>Add</w:t>
      </w:r>
      <w:r w:rsidRPr="002F5F55">
        <w:t xml:space="preserve"> button.</w:t>
      </w:r>
    </w:p>
    <w:p w14:paraId="218C03DB" w14:textId="77777777" w:rsidR="002F5F55" w:rsidRPr="002F5F55" w:rsidRDefault="002F5F55" w:rsidP="002F5F55">
      <w:pPr>
        <w:numPr>
          <w:ilvl w:val="0"/>
          <w:numId w:val="3"/>
        </w:numPr>
      </w:pPr>
      <w:r w:rsidRPr="002F5F55">
        <w:t xml:space="preserve">Wait for the success dialog box that </w:t>
      </w:r>
      <w:proofErr w:type="gramStart"/>
      <w:r w:rsidRPr="002F5F55">
        <w:t>says</w:t>
      </w:r>
      <w:proofErr w:type="gramEnd"/>
      <w:r w:rsidRPr="002F5F55">
        <w:t xml:space="preserve"> </w:t>
      </w:r>
      <w:r w:rsidRPr="002F5F55">
        <w:rPr>
          <w:i/>
          <w:iCs/>
        </w:rPr>
        <w:t>"Visual was successfully imported into this report"</w:t>
      </w:r>
      <w:r w:rsidRPr="002F5F55">
        <w:t xml:space="preserve"> and click </w:t>
      </w:r>
      <w:r w:rsidRPr="002F5F55">
        <w:rPr>
          <w:b/>
          <w:bCs/>
        </w:rPr>
        <w:t>OK</w:t>
      </w:r>
      <w:r w:rsidRPr="002F5F55">
        <w:t>.</w:t>
      </w:r>
    </w:p>
    <w:p w14:paraId="137C9FB5" w14:textId="77777777" w:rsidR="002F5F55" w:rsidRPr="002F5F55" w:rsidRDefault="002F5F55" w:rsidP="002F5F55">
      <w:pPr>
        <w:numPr>
          <w:ilvl w:val="0"/>
          <w:numId w:val="3"/>
        </w:numPr>
      </w:pPr>
      <w:r w:rsidRPr="002F5F55">
        <w:t>You will now see a new Waffle Chart icon added to the bottom of your Visualizations pane.</w:t>
      </w:r>
    </w:p>
    <w:p w14:paraId="2F07B09B" w14:textId="11EC23DF" w:rsidR="002F5F55" w:rsidRPr="002F5F55" w:rsidRDefault="002F5F55" w:rsidP="002F5F55"/>
    <w:p w14:paraId="550EF995" w14:textId="77777777" w:rsidR="002F5F55" w:rsidRPr="002F5F55" w:rsidRDefault="002F5F55" w:rsidP="002F5F55">
      <w:pPr>
        <w:rPr>
          <w:b/>
          <w:bCs/>
        </w:rPr>
      </w:pPr>
      <w:r w:rsidRPr="002F5F55">
        <w:rPr>
          <w:b/>
          <w:bCs/>
        </w:rPr>
        <w:t>Step 4: Configure the Visual Canvas</w:t>
      </w:r>
    </w:p>
    <w:p w14:paraId="3A89A9B6" w14:textId="77777777" w:rsidR="002F5F55" w:rsidRPr="002F5F55" w:rsidRDefault="002F5F55" w:rsidP="002F5F55">
      <w:pPr>
        <w:numPr>
          <w:ilvl w:val="0"/>
          <w:numId w:val="4"/>
        </w:numPr>
      </w:pPr>
      <w:r w:rsidRPr="002F5F55">
        <w:t xml:space="preserve">Click the newly added </w:t>
      </w:r>
      <w:r w:rsidRPr="002F5F55">
        <w:rPr>
          <w:b/>
          <w:bCs/>
        </w:rPr>
        <w:t>Waffle Chart icon</w:t>
      </w:r>
      <w:r w:rsidRPr="002F5F55">
        <w:t xml:space="preserve"> in your Visualizations pane to add a blank template onto your report canvas.</w:t>
      </w:r>
    </w:p>
    <w:p w14:paraId="4E408A20" w14:textId="77777777" w:rsidR="002F5F55" w:rsidRPr="002F5F55" w:rsidRDefault="002F5F55" w:rsidP="002F5F55">
      <w:pPr>
        <w:numPr>
          <w:ilvl w:val="0"/>
          <w:numId w:val="4"/>
        </w:numPr>
      </w:pPr>
      <w:r w:rsidRPr="002F5F55">
        <w:t xml:space="preserve">Look at the visual's data wells/fields pane. Depending on the exact AppSource visual downloaded, you will see fields like </w:t>
      </w:r>
      <w:r w:rsidRPr="002F5F55">
        <w:rPr>
          <w:b/>
          <w:bCs/>
        </w:rPr>
        <w:t>Value</w:t>
      </w:r>
      <w:r w:rsidRPr="002F5F55">
        <w:t xml:space="preserve">, </w:t>
      </w:r>
      <w:r w:rsidRPr="002F5F55">
        <w:rPr>
          <w:b/>
          <w:bCs/>
        </w:rPr>
        <w:t>Max Value</w:t>
      </w:r>
      <w:r w:rsidRPr="002F5F55">
        <w:t xml:space="preserve">, or </w:t>
      </w:r>
      <w:r w:rsidRPr="002F5F55">
        <w:rPr>
          <w:b/>
          <w:bCs/>
        </w:rPr>
        <w:t>Category</w:t>
      </w:r>
      <w:r w:rsidRPr="002F5F55">
        <w:t>.</w:t>
      </w:r>
    </w:p>
    <w:p w14:paraId="1CFFD3C1" w14:textId="77777777" w:rsidR="002F5F55" w:rsidRPr="002F5F55" w:rsidRDefault="002F5F55" w:rsidP="002F5F55">
      <w:pPr>
        <w:numPr>
          <w:ilvl w:val="0"/>
          <w:numId w:val="4"/>
        </w:numPr>
      </w:pPr>
      <w:r w:rsidRPr="002F5F55">
        <w:t xml:space="preserve">Drag your written measure (Survival Percentage or Job Change Percentage) into the </w:t>
      </w:r>
      <w:r w:rsidRPr="002F5F55">
        <w:rPr>
          <w:b/>
          <w:bCs/>
        </w:rPr>
        <w:t>Value</w:t>
      </w:r>
      <w:r w:rsidRPr="002F5F55">
        <w:t xml:space="preserve"> field slot.</w:t>
      </w:r>
    </w:p>
    <w:p w14:paraId="1D6B5CB2" w14:textId="77777777" w:rsidR="002F5F55" w:rsidRPr="002F5F55" w:rsidRDefault="002F5F55" w:rsidP="002F5F55">
      <w:pPr>
        <w:numPr>
          <w:ilvl w:val="0"/>
          <w:numId w:val="4"/>
        </w:numPr>
      </w:pPr>
      <w:r w:rsidRPr="002F5F55">
        <w:t xml:space="preserve">If the visual asks for a target or max ceiling value, type or add a measure for 100 into the </w:t>
      </w:r>
      <w:r w:rsidRPr="002F5F55">
        <w:rPr>
          <w:b/>
          <w:bCs/>
        </w:rPr>
        <w:t>Max Value</w:t>
      </w:r>
      <w:r w:rsidRPr="002F5F55">
        <w:t xml:space="preserve"> slot. If it defaults to percentages automatically, you can leave it blank.</w:t>
      </w:r>
    </w:p>
    <w:p w14:paraId="3ACFDA60" w14:textId="77777777" w:rsidR="002F5F55" w:rsidRPr="002F5F55" w:rsidRDefault="002F5F55" w:rsidP="002F5F55">
      <w:pPr>
        <w:numPr>
          <w:ilvl w:val="0"/>
          <w:numId w:val="4"/>
        </w:numPr>
      </w:pPr>
      <w:r w:rsidRPr="002F5F55">
        <w:rPr>
          <w:i/>
          <w:iCs/>
        </w:rPr>
        <w:t>(Optional)</w:t>
      </w:r>
      <w:r w:rsidRPr="002F5F55">
        <w:t xml:space="preserve"> Drag a categorical column like Sex (Titanic) or gender (HR Analytics) into the </w:t>
      </w:r>
      <w:r w:rsidRPr="002F5F55">
        <w:rPr>
          <w:b/>
          <w:bCs/>
        </w:rPr>
        <w:t>Category / Legend</w:t>
      </w:r>
      <w:r w:rsidRPr="002F5F55">
        <w:t xml:space="preserve"> slot if you want the visual to automatically break down into a comparative matrix.</w:t>
      </w:r>
    </w:p>
    <w:p w14:paraId="52F97A2D" w14:textId="2B28EE37" w:rsidR="002F5F55" w:rsidRPr="002F5F55" w:rsidRDefault="002F5F55" w:rsidP="002F5F55"/>
    <w:p w14:paraId="47D1005E" w14:textId="77777777" w:rsidR="002F5F55" w:rsidRPr="002F5F55" w:rsidRDefault="002F5F55" w:rsidP="002F5F55">
      <w:pPr>
        <w:rPr>
          <w:b/>
          <w:bCs/>
        </w:rPr>
      </w:pPr>
      <w:r w:rsidRPr="002F5F55">
        <w:rPr>
          <w:b/>
          <w:bCs/>
        </w:rPr>
        <w:t>Step 5: Formatting Your Custom Waffle Chart</w:t>
      </w:r>
    </w:p>
    <w:p w14:paraId="3807DED4" w14:textId="77777777" w:rsidR="002F5F55" w:rsidRPr="002F5F55" w:rsidRDefault="002F5F55" w:rsidP="002F5F55">
      <w:pPr>
        <w:numPr>
          <w:ilvl w:val="0"/>
          <w:numId w:val="5"/>
        </w:numPr>
      </w:pPr>
      <w:r w:rsidRPr="002F5F55">
        <w:t>Click on your waffle chart visual to highlight it.</w:t>
      </w:r>
    </w:p>
    <w:p w14:paraId="20FC4C33" w14:textId="77777777" w:rsidR="002F5F55" w:rsidRPr="002F5F55" w:rsidRDefault="002F5F55" w:rsidP="002F5F55">
      <w:pPr>
        <w:numPr>
          <w:ilvl w:val="0"/>
          <w:numId w:val="5"/>
        </w:numPr>
      </w:pPr>
      <w:r w:rsidRPr="002F5F55">
        <w:t xml:space="preserve">Go to the </w:t>
      </w:r>
      <w:r w:rsidRPr="002F5F55">
        <w:rPr>
          <w:b/>
          <w:bCs/>
        </w:rPr>
        <w:t>Format Visual pane</w:t>
      </w:r>
      <w:r w:rsidRPr="002F5F55">
        <w:t xml:space="preserve"> (the paintbrush icon).</w:t>
      </w:r>
    </w:p>
    <w:p w14:paraId="0A040A8F" w14:textId="77777777" w:rsidR="002F5F55" w:rsidRPr="002F5F55" w:rsidRDefault="002F5F55" w:rsidP="002F5F55">
      <w:pPr>
        <w:numPr>
          <w:ilvl w:val="0"/>
          <w:numId w:val="5"/>
        </w:numPr>
      </w:pPr>
      <w:r w:rsidRPr="002F5F55">
        <w:lastRenderedPageBreak/>
        <w:t xml:space="preserve">Expand the </w:t>
      </w:r>
      <w:r w:rsidRPr="002F5F55">
        <w:rPr>
          <w:b/>
          <w:bCs/>
        </w:rPr>
        <w:t>Visual</w:t>
      </w:r>
      <w:r w:rsidRPr="002F5F55">
        <w:t xml:space="preserve"> settings to adjust the look:</w:t>
      </w:r>
    </w:p>
    <w:p w14:paraId="5815D51B" w14:textId="77777777" w:rsidR="002F5F55" w:rsidRPr="002F5F55" w:rsidRDefault="002F5F55" w:rsidP="002F5F55">
      <w:pPr>
        <w:numPr>
          <w:ilvl w:val="1"/>
          <w:numId w:val="5"/>
        </w:numPr>
      </w:pPr>
      <w:r w:rsidRPr="002F5F55">
        <w:rPr>
          <w:b/>
          <w:bCs/>
        </w:rPr>
        <w:t>Grid / Shapes:</w:t>
      </w:r>
      <w:r w:rsidRPr="002F5F55">
        <w:t xml:space="preserve"> Change the padding or gap sizes between your individual blocks to make them tighter or wider.</w:t>
      </w:r>
    </w:p>
    <w:p w14:paraId="589D5FBF" w14:textId="77777777" w:rsidR="002F5F55" w:rsidRPr="002F5F55" w:rsidRDefault="002F5F55" w:rsidP="002F5F55">
      <w:pPr>
        <w:numPr>
          <w:ilvl w:val="1"/>
          <w:numId w:val="5"/>
        </w:numPr>
      </w:pPr>
      <w:proofErr w:type="spellStart"/>
      <w:r w:rsidRPr="002F5F55">
        <w:rPr>
          <w:b/>
          <w:bCs/>
        </w:rPr>
        <w:t>Colors</w:t>
      </w:r>
      <w:proofErr w:type="spellEnd"/>
      <w:r w:rsidRPr="002F5F55">
        <w:rPr>
          <w:b/>
          <w:bCs/>
        </w:rPr>
        <w:t>:</w:t>
      </w:r>
      <w:r w:rsidRPr="002F5F55">
        <w:t xml:space="preserve"> Assign a distinct vibrant </w:t>
      </w:r>
      <w:proofErr w:type="spellStart"/>
      <w:r w:rsidRPr="002F5F55">
        <w:t>color</w:t>
      </w:r>
      <w:proofErr w:type="spellEnd"/>
      <w:r w:rsidRPr="002F5F55">
        <w:t xml:space="preserve"> for your data points (the filled blocks) and a soft light </w:t>
      </w:r>
      <w:proofErr w:type="spellStart"/>
      <w:r w:rsidRPr="002F5F55">
        <w:t>gray</w:t>
      </w:r>
      <w:proofErr w:type="spellEnd"/>
      <w:r w:rsidRPr="002F5F55">
        <w:t xml:space="preserve"> background </w:t>
      </w:r>
      <w:proofErr w:type="spellStart"/>
      <w:r w:rsidRPr="002F5F55">
        <w:t>color</w:t>
      </w:r>
      <w:proofErr w:type="spellEnd"/>
      <w:r w:rsidRPr="002F5F55">
        <w:t xml:space="preserve"> for your remaining baseline blocks.</w:t>
      </w:r>
    </w:p>
    <w:p w14:paraId="286F14A7" w14:textId="77777777" w:rsidR="002F5F55" w:rsidRPr="002F5F55" w:rsidRDefault="002F5F55" w:rsidP="002F5F55">
      <w:pPr>
        <w:numPr>
          <w:ilvl w:val="1"/>
          <w:numId w:val="5"/>
        </w:numPr>
      </w:pPr>
      <w:r w:rsidRPr="002F5F55">
        <w:rPr>
          <w:b/>
          <w:bCs/>
        </w:rPr>
        <w:t>Data Labels:</w:t>
      </w:r>
      <w:r w:rsidRPr="002F5F55">
        <w:t xml:space="preserve"> Turn data labels </w:t>
      </w:r>
      <w:proofErr w:type="gramStart"/>
      <w:r w:rsidRPr="002F5F55">
        <w:rPr>
          <w:b/>
          <w:bCs/>
        </w:rPr>
        <w:t>On</w:t>
      </w:r>
      <w:proofErr w:type="gramEnd"/>
      <w:r w:rsidRPr="002F5F55">
        <w:t xml:space="preserve"> if you want the exact percentage number to display right inside or next to the grid.</w:t>
      </w:r>
    </w:p>
    <w:p w14:paraId="442040C5" w14:textId="5C478367" w:rsidR="002F5F55" w:rsidRPr="002F5F55" w:rsidRDefault="002F5F55" w:rsidP="002F5F55"/>
    <w:p w14:paraId="75A352BD" w14:textId="4FDB6893" w:rsidR="00D3216F" w:rsidRPr="00D3216F" w:rsidRDefault="002F5F55" w:rsidP="00D3216F">
      <w:pPr>
        <w:rPr>
          <w:b/>
          <w:bCs/>
          <w:sz w:val="28"/>
          <w:szCs w:val="28"/>
        </w:rPr>
      </w:pPr>
      <w:r w:rsidRPr="002F5F55">
        <w:br/>
      </w:r>
      <w:r w:rsidR="00D3216F" w:rsidRPr="00D3216F">
        <w:rPr>
          <w:b/>
          <w:bCs/>
          <w:sz w:val="28"/>
          <w:szCs w:val="28"/>
        </w:rPr>
        <w:t>C</w:t>
      </w:r>
      <w:r w:rsidR="00D3216F" w:rsidRPr="00D3216F">
        <w:rPr>
          <w:b/>
          <w:bCs/>
          <w:sz w:val="28"/>
          <w:szCs w:val="28"/>
        </w:rPr>
        <w:t>reating side-by-side comparative waffle grids</w:t>
      </w:r>
    </w:p>
    <w:p w14:paraId="15AA233C" w14:textId="492FF51E" w:rsidR="00D3216F" w:rsidRPr="00D3216F" w:rsidRDefault="00D3216F" w:rsidP="00D3216F"/>
    <w:p w14:paraId="3B1670F7" w14:textId="1FD8548A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Setting Up Multi-Row Waffle Chart Grids for Category Comparisons</w:t>
      </w:r>
    </w:p>
    <w:p w14:paraId="66F88819" w14:textId="77777777" w:rsidR="00D3216F" w:rsidRPr="00D3216F" w:rsidRDefault="00D3216F" w:rsidP="00D3216F">
      <w:r w:rsidRPr="00D3216F">
        <w:t xml:space="preserve">To compare multiple categories side by side (such as survival rates by </w:t>
      </w:r>
      <w:r w:rsidRPr="00D3216F">
        <w:rPr>
          <w:b/>
          <w:bCs/>
        </w:rPr>
        <w:t>Passenger Class</w:t>
      </w:r>
      <w:r w:rsidRPr="00D3216F">
        <w:t xml:space="preserve"> or job changes by </w:t>
      </w:r>
      <w:r w:rsidRPr="00D3216F">
        <w:rPr>
          <w:b/>
          <w:bCs/>
        </w:rPr>
        <w:t>Gender</w:t>
      </w:r>
      <w:r w:rsidRPr="00D3216F">
        <w:t xml:space="preserve">), you need to change your data </w:t>
      </w:r>
      <w:proofErr w:type="gramStart"/>
      <w:r w:rsidRPr="00D3216F">
        <w:t>configuration</w:t>
      </w:r>
      <w:proofErr w:type="gramEnd"/>
      <w:r w:rsidRPr="00D3216F">
        <w:t xml:space="preserve"> so the chart duplicates itself automatically for each category.</w:t>
      </w:r>
    </w:p>
    <w:p w14:paraId="678A1526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Step 1: Update Your Measure for Row-Level Context</w:t>
      </w:r>
    </w:p>
    <w:p w14:paraId="375A4C7D" w14:textId="77777777" w:rsidR="00D3216F" w:rsidRPr="00D3216F" w:rsidRDefault="00D3216F" w:rsidP="00D3216F">
      <w:r w:rsidRPr="00D3216F">
        <w:t xml:space="preserve">When doing a breakdown by category, your DAX measure needs to calculate the percentage correctly for </w:t>
      </w:r>
      <w:r w:rsidRPr="00D3216F">
        <w:rPr>
          <w:i/>
          <w:iCs/>
        </w:rPr>
        <w:t>each individual group</w:t>
      </w:r>
      <w:r w:rsidRPr="00D3216F">
        <w:t xml:space="preserve"> instead of looking at the whole dataset.</w:t>
      </w:r>
    </w:p>
    <w:p w14:paraId="1E3530A7" w14:textId="77777777" w:rsidR="00D3216F" w:rsidRPr="00D3216F" w:rsidRDefault="00D3216F" w:rsidP="00D3216F">
      <w:r w:rsidRPr="00D3216F">
        <w:t>If you used the DIVIDE formulas from the previous guide, they are already built to automatically adjust when split into a category grid. Verify your measure matches this layout:</w:t>
      </w:r>
    </w:p>
    <w:p w14:paraId="799836F4" w14:textId="77777777" w:rsidR="00D3216F" w:rsidRPr="00D3216F" w:rsidRDefault="00D3216F" w:rsidP="00D3216F">
      <w:pPr>
        <w:numPr>
          <w:ilvl w:val="0"/>
          <w:numId w:val="6"/>
        </w:numPr>
      </w:pPr>
      <w:r w:rsidRPr="00D3216F">
        <w:rPr>
          <w:b/>
          <w:bCs/>
        </w:rPr>
        <w:t>For Titanic (Survival Rate by Category):</w:t>
      </w:r>
    </w:p>
    <w:p w14:paraId="5F8128FF" w14:textId="77777777" w:rsidR="00D3216F" w:rsidRPr="00D3216F" w:rsidRDefault="00D3216F" w:rsidP="00D3216F">
      <w:pPr>
        <w:ind w:left="360"/>
      </w:pPr>
      <w:r w:rsidRPr="00D3216F">
        <w:t xml:space="preserve">Survival Percentage = </w:t>
      </w:r>
    </w:p>
    <w:p w14:paraId="790EB04D" w14:textId="77777777" w:rsidR="00D3216F" w:rsidRPr="00D3216F" w:rsidRDefault="00D3216F" w:rsidP="00D3216F">
      <w:pPr>
        <w:ind w:left="360"/>
      </w:pPr>
      <w:proofErr w:type="gramStart"/>
      <w:r w:rsidRPr="00D3216F">
        <w:t>DIVIDE(</w:t>
      </w:r>
      <w:proofErr w:type="gramEnd"/>
    </w:p>
    <w:p w14:paraId="438E68DE" w14:textId="77777777" w:rsidR="00D3216F" w:rsidRPr="00D3216F" w:rsidRDefault="00D3216F" w:rsidP="00D3216F">
      <w:pPr>
        <w:ind w:left="360"/>
      </w:pPr>
      <w:r w:rsidRPr="00D3216F">
        <w:t xml:space="preserve">    CALCULATE(</w:t>
      </w:r>
      <w:proofErr w:type="gramStart"/>
      <w:r w:rsidRPr="00D3216F">
        <w:t>COUNT(train[</w:t>
      </w:r>
      <w:proofErr w:type="spellStart"/>
      <w:proofErr w:type="gramEnd"/>
      <w:r w:rsidRPr="00D3216F">
        <w:t>PassengerId</w:t>
      </w:r>
      <w:proofErr w:type="spellEnd"/>
      <w:r w:rsidRPr="00D3216F">
        <w:t xml:space="preserve">]), </w:t>
      </w:r>
      <w:proofErr w:type="gramStart"/>
      <w:r w:rsidRPr="00D3216F">
        <w:t>train[</w:t>
      </w:r>
      <w:proofErr w:type="gramEnd"/>
      <w:r w:rsidRPr="00D3216F">
        <w:t xml:space="preserve">Survived] = 1), </w:t>
      </w:r>
    </w:p>
    <w:p w14:paraId="4959DFE5" w14:textId="77777777" w:rsidR="00D3216F" w:rsidRPr="00D3216F" w:rsidRDefault="00D3216F" w:rsidP="00D3216F">
      <w:pPr>
        <w:ind w:left="360"/>
      </w:pPr>
      <w:r w:rsidRPr="00D3216F">
        <w:t xml:space="preserve">    </w:t>
      </w:r>
      <w:proofErr w:type="gramStart"/>
      <w:r w:rsidRPr="00D3216F">
        <w:t>COUNT(train[</w:t>
      </w:r>
      <w:proofErr w:type="spellStart"/>
      <w:proofErr w:type="gramEnd"/>
      <w:r w:rsidRPr="00D3216F">
        <w:t>PassengerId</w:t>
      </w:r>
      <w:proofErr w:type="spellEnd"/>
      <w:r w:rsidRPr="00D3216F">
        <w:t>])</w:t>
      </w:r>
    </w:p>
    <w:p w14:paraId="17EF2677" w14:textId="77777777" w:rsidR="00D3216F" w:rsidRPr="00D3216F" w:rsidRDefault="00D3216F" w:rsidP="00D3216F">
      <w:pPr>
        <w:ind w:left="360"/>
      </w:pPr>
      <w:r w:rsidRPr="00D3216F">
        <w:t>) * 100</w:t>
      </w:r>
    </w:p>
    <w:p w14:paraId="4CA367A4" w14:textId="2F479FBA" w:rsidR="00D3216F" w:rsidRPr="00D3216F" w:rsidRDefault="00D3216F" w:rsidP="00D3216F"/>
    <w:p w14:paraId="33CBD233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Step 2: Configure the Visual for Multi-Grid Layouts</w:t>
      </w:r>
    </w:p>
    <w:p w14:paraId="2D4BBD47" w14:textId="77777777" w:rsidR="00D3216F" w:rsidRPr="00D3216F" w:rsidRDefault="00D3216F" w:rsidP="00D3216F">
      <w:r w:rsidRPr="00D3216F">
        <w:lastRenderedPageBreak/>
        <w:t xml:space="preserve">Depending on the specific AppSource custom visual you downloaded (such as </w:t>
      </w:r>
      <w:r w:rsidRPr="00D3216F">
        <w:rPr>
          <w:b/>
          <w:bCs/>
        </w:rPr>
        <w:t xml:space="preserve">Waffle Chart by </w:t>
      </w:r>
      <w:proofErr w:type="spellStart"/>
      <w:r w:rsidRPr="00D3216F">
        <w:rPr>
          <w:b/>
          <w:bCs/>
        </w:rPr>
        <w:t>VisioChart</w:t>
      </w:r>
      <w:proofErr w:type="spellEnd"/>
      <w:r w:rsidRPr="00D3216F">
        <w:t xml:space="preserve"> or </w:t>
      </w:r>
      <w:r w:rsidRPr="00D3216F">
        <w:rPr>
          <w:b/>
          <w:bCs/>
        </w:rPr>
        <w:t>Waffle Chart by Cynosure</w:t>
      </w:r>
      <w:r w:rsidRPr="00D3216F">
        <w:t>), use one of the two methods below to split the visual.</w:t>
      </w:r>
    </w:p>
    <w:p w14:paraId="4DA922F6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Method A: Using the Visual's Native Category Field</w:t>
      </w:r>
    </w:p>
    <w:p w14:paraId="6CAF0CDC" w14:textId="77777777" w:rsidR="00D3216F" w:rsidRPr="00D3216F" w:rsidRDefault="00D3216F" w:rsidP="00D3216F">
      <w:pPr>
        <w:numPr>
          <w:ilvl w:val="0"/>
          <w:numId w:val="7"/>
        </w:numPr>
      </w:pPr>
      <w:r w:rsidRPr="00D3216F">
        <w:t>Click on your existing Waffle Chart visual on the canvas.</w:t>
      </w:r>
    </w:p>
    <w:p w14:paraId="128D376E" w14:textId="77777777" w:rsidR="00D3216F" w:rsidRPr="00D3216F" w:rsidRDefault="00D3216F" w:rsidP="00D3216F">
      <w:pPr>
        <w:numPr>
          <w:ilvl w:val="0"/>
          <w:numId w:val="7"/>
        </w:numPr>
      </w:pPr>
      <w:r w:rsidRPr="00D3216F">
        <w:t>Go to the visual fields pane.</w:t>
      </w:r>
    </w:p>
    <w:p w14:paraId="4E9432D4" w14:textId="77777777" w:rsidR="00D3216F" w:rsidRPr="00D3216F" w:rsidRDefault="00D3216F" w:rsidP="00D3216F">
      <w:pPr>
        <w:numPr>
          <w:ilvl w:val="0"/>
          <w:numId w:val="7"/>
        </w:numPr>
      </w:pPr>
      <w:r w:rsidRPr="00D3216F">
        <w:t xml:space="preserve">Keep your Survival Percentage or Job Change Percentage measure in the </w:t>
      </w:r>
      <w:r w:rsidRPr="00D3216F">
        <w:rPr>
          <w:b/>
          <w:bCs/>
        </w:rPr>
        <w:t>Value</w:t>
      </w:r>
      <w:r w:rsidRPr="00D3216F">
        <w:t xml:space="preserve"> slot.</w:t>
      </w:r>
    </w:p>
    <w:p w14:paraId="266ECDE0" w14:textId="77777777" w:rsidR="00D3216F" w:rsidRPr="00D3216F" w:rsidRDefault="00D3216F" w:rsidP="00D3216F">
      <w:pPr>
        <w:numPr>
          <w:ilvl w:val="0"/>
          <w:numId w:val="7"/>
        </w:numPr>
      </w:pPr>
      <w:r w:rsidRPr="00D3216F">
        <w:t xml:space="preserve">Drag your grouping column (e.g., </w:t>
      </w:r>
      <w:proofErr w:type="spellStart"/>
      <w:r w:rsidRPr="00D3216F">
        <w:t>Pclass</w:t>
      </w:r>
      <w:proofErr w:type="spellEnd"/>
      <w:r w:rsidRPr="00D3216F">
        <w:t xml:space="preserve"> from the Titanic dataset, or gender from the HR Analytics dataset) into the </w:t>
      </w:r>
      <w:r w:rsidRPr="00D3216F">
        <w:rPr>
          <w:b/>
          <w:bCs/>
        </w:rPr>
        <w:t>Category</w:t>
      </w:r>
      <w:r w:rsidRPr="00D3216F">
        <w:t xml:space="preserve"> or </w:t>
      </w:r>
      <w:r w:rsidRPr="00D3216F">
        <w:rPr>
          <w:b/>
          <w:bCs/>
        </w:rPr>
        <w:t>Group By</w:t>
      </w:r>
      <w:r w:rsidRPr="00D3216F">
        <w:t xml:space="preserve"> slot.</w:t>
      </w:r>
    </w:p>
    <w:p w14:paraId="03DCE292" w14:textId="77777777" w:rsidR="00D3216F" w:rsidRPr="00D3216F" w:rsidRDefault="00D3216F" w:rsidP="00D3216F">
      <w:pPr>
        <w:numPr>
          <w:ilvl w:val="0"/>
          <w:numId w:val="7"/>
        </w:numPr>
      </w:pPr>
      <w:r w:rsidRPr="00D3216F">
        <w:t>The single visual will instantly split into multiple side-by-side matrix grids on your canvas.</w:t>
      </w:r>
    </w:p>
    <w:p w14:paraId="4BECA67F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Method B: Using Power BI Small Multiples (Recommended)</w:t>
      </w:r>
    </w:p>
    <w:p w14:paraId="50BC3D76" w14:textId="77777777" w:rsidR="00D3216F" w:rsidRPr="00D3216F" w:rsidRDefault="00D3216F" w:rsidP="00D3216F">
      <w:r w:rsidRPr="00D3216F">
        <w:t xml:space="preserve">If your chosen AppSource visual supports Power BI's native </w:t>
      </w:r>
      <w:r w:rsidRPr="00D3216F">
        <w:rPr>
          <w:b/>
          <w:bCs/>
        </w:rPr>
        <w:t>Small Multiples</w:t>
      </w:r>
      <w:r w:rsidRPr="00D3216F">
        <w:t xml:space="preserve"> feature, this provides the cleanest layout control.</w:t>
      </w:r>
    </w:p>
    <w:p w14:paraId="608EC436" w14:textId="77777777" w:rsidR="00D3216F" w:rsidRPr="00D3216F" w:rsidRDefault="00D3216F" w:rsidP="00D3216F">
      <w:pPr>
        <w:numPr>
          <w:ilvl w:val="0"/>
          <w:numId w:val="8"/>
        </w:numPr>
      </w:pPr>
      <w:r w:rsidRPr="00D3216F">
        <w:t>Click on your Waffle Chart visual.</w:t>
      </w:r>
    </w:p>
    <w:p w14:paraId="600A3E7B" w14:textId="77777777" w:rsidR="00D3216F" w:rsidRPr="00D3216F" w:rsidRDefault="00D3216F" w:rsidP="00D3216F">
      <w:pPr>
        <w:numPr>
          <w:ilvl w:val="0"/>
          <w:numId w:val="8"/>
        </w:numPr>
      </w:pPr>
      <w:r w:rsidRPr="00D3216F">
        <w:t xml:space="preserve">Look at the bottom of the visual data fields pane for the </w:t>
      </w:r>
      <w:proofErr w:type="gramStart"/>
      <w:r w:rsidRPr="00D3216F">
        <w:rPr>
          <w:b/>
          <w:bCs/>
        </w:rPr>
        <w:t>Small</w:t>
      </w:r>
      <w:proofErr w:type="gramEnd"/>
      <w:r w:rsidRPr="00D3216F">
        <w:rPr>
          <w:b/>
          <w:bCs/>
        </w:rPr>
        <w:t xml:space="preserve"> multiples</w:t>
      </w:r>
      <w:r w:rsidRPr="00D3216F">
        <w:t xml:space="preserve"> slot.</w:t>
      </w:r>
    </w:p>
    <w:p w14:paraId="040BDFFC" w14:textId="77777777" w:rsidR="00D3216F" w:rsidRPr="00D3216F" w:rsidRDefault="00D3216F" w:rsidP="00D3216F">
      <w:pPr>
        <w:numPr>
          <w:ilvl w:val="0"/>
          <w:numId w:val="8"/>
        </w:numPr>
      </w:pPr>
      <w:r w:rsidRPr="00D3216F">
        <w:t xml:space="preserve">Drag your categorical column (e.g., </w:t>
      </w:r>
      <w:proofErr w:type="spellStart"/>
      <w:r w:rsidRPr="00D3216F">
        <w:t>Pclass</w:t>
      </w:r>
      <w:proofErr w:type="spellEnd"/>
      <w:r w:rsidRPr="00D3216F">
        <w:t xml:space="preserve"> or gender) directly into the </w:t>
      </w:r>
      <w:proofErr w:type="gramStart"/>
      <w:r w:rsidRPr="00D3216F">
        <w:rPr>
          <w:b/>
          <w:bCs/>
        </w:rPr>
        <w:t>Small</w:t>
      </w:r>
      <w:proofErr w:type="gramEnd"/>
      <w:r w:rsidRPr="00D3216F">
        <w:rPr>
          <w:b/>
          <w:bCs/>
        </w:rPr>
        <w:t xml:space="preserve"> multiples</w:t>
      </w:r>
      <w:r w:rsidRPr="00D3216F">
        <w:t xml:space="preserve"> slot.</w:t>
      </w:r>
    </w:p>
    <w:p w14:paraId="569C7E38" w14:textId="77777777" w:rsidR="00D3216F" w:rsidRPr="00D3216F" w:rsidRDefault="00D3216F" w:rsidP="00D3216F">
      <w:pPr>
        <w:numPr>
          <w:ilvl w:val="0"/>
          <w:numId w:val="8"/>
        </w:numPr>
      </w:pPr>
      <w:r w:rsidRPr="00D3216F">
        <w:t>You will see a grid of individual waffle charts appear, one for each distinct category value.</w:t>
      </w:r>
    </w:p>
    <w:p w14:paraId="4CA3029C" w14:textId="1F3B1D74" w:rsidR="00D3216F" w:rsidRPr="00D3216F" w:rsidRDefault="00D3216F" w:rsidP="00D3216F"/>
    <w:p w14:paraId="24A7F377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Step 3: Formatting the Multi-Grid Grid Layout</w:t>
      </w:r>
    </w:p>
    <w:p w14:paraId="5A33D912" w14:textId="77777777" w:rsidR="00D3216F" w:rsidRPr="00D3216F" w:rsidRDefault="00D3216F" w:rsidP="00D3216F">
      <w:r w:rsidRPr="00D3216F">
        <w:t>Once your side-by-side grids are generated, you need to format the rows and columns to make them highly readable.</w:t>
      </w:r>
    </w:p>
    <w:p w14:paraId="121B7443" w14:textId="77777777" w:rsidR="00D3216F" w:rsidRPr="00D3216F" w:rsidRDefault="00D3216F" w:rsidP="00D3216F">
      <w:pPr>
        <w:numPr>
          <w:ilvl w:val="0"/>
          <w:numId w:val="9"/>
        </w:numPr>
      </w:pPr>
      <w:r w:rsidRPr="00D3216F">
        <w:t xml:space="preserve">Select the visual and open the </w:t>
      </w:r>
      <w:r w:rsidRPr="00D3216F">
        <w:rPr>
          <w:b/>
          <w:bCs/>
        </w:rPr>
        <w:t>Format Visual</w:t>
      </w:r>
      <w:r w:rsidRPr="00D3216F">
        <w:t xml:space="preserve"> pane (the paintbrush icon).</w:t>
      </w:r>
    </w:p>
    <w:p w14:paraId="4247F752" w14:textId="77777777" w:rsidR="00D3216F" w:rsidRPr="00D3216F" w:rsidRDefault="00D3216F" w:rsidP="00D3216F">
      <w:pPr>
        <w:numPr>
          <w:ilvl w:val="0"/>
          <w:numId w:val="9"/>
        </w:numPr>
      </w:pPr>
      <w:r w:rsidRPr="00D3216F">
        <w:t xml:space="preserve">Expand the </w:t>
      </w:r>
      <w:r w:rsidRPr="00D3216F">
        <w:rPr>
          <w:b/>
          <w:bCs/>
        </w:rPr>
        <w:t>Small multiples</w:t>
      </w:r>
      <w:r w:rsidRPr="00D3216F">
        <w:t xml:space="preserve"> settings (or </w:t>
      </w:r>
      <w:r w:rsidRPr="00D3216F">
        <w:rPr>
          <w:b/>
          <w:bCs/>
        </w:rPr>
        <w:t>Grid Layout</w:t>
      </w:r>
      <w:r w:rsidRPr="00D3216F">
        <w:t xml:space="preserve"> settings if using the visual's native properties):</w:t>
      </w:r>
    </w:p>
    <w:p w14:paraId="5DE7DB7B" w14:textId="77777777" w:rsidR="00D3216F" w:rsidRPr="00D3216F" w:rsidRDefault="00D3216F" w:rsidP="00D3216F">
      <w:pPr>
        <w:numPr>
          <w:ilvl w:val="1"/>
          <w:numId w:val="9"/>
        </w:numPr>
      </w:pPr>
      <w:r w:rsidRPr="00D3216F">
        <w:rPr>
          <w:b/>
          <w:bCs/>
        </w:rPr>
        <w:t>Rows and Columns:</w:t>
      </w:r>
      <w:r w:rsidRPr="00D3216F">
        <w:t xml:space="preserve"> Set how many charts display per row. For example, if you are comparing 3 Passenger Classes, set </w:t>
      </w:r>
      <w:r w:rsidRPr="00D3216F">
        <w:rPr>
          <w:b/>
          <w:bCs/>
        </w:rPr>
        <w:t>Columns</w:t>
      </w:r>
      <w:r w:rsidRPr="00D3216F">
        <w:t xml:space="preserve"> to 3 and </w:t>
      </w:r>
      <w:r w:rsidRPr="00D3216F">
        <w:rPr>
          <w:b/>
          <w:bCs/>
        </w:rPr>
        <w:t>Rows</w:t>
      </w:r>
      <w:r w:rsidRPr="00D3216F">
        <w:t xml:space="preserve"> to 1 to align them in a single horizontal line.</w:t>
      </w:r>
    </w:p>
    <w:p w14:paraId="22DBDD98" w14:textId="77777777" w:rsidR="00D3216F" w:rsidRPr="00D3216F" w:rsidRDefault="00D3216F" w:rsidP="00D3216F">
      <w:pPr>
        <w:numPr>
          <w:ilvl w:val="1"/>
          <w:numId w:val="9"/>
        </w:numPr>
      </w:pPr>
      <w:r w:rsidRPr="00D3216F">
        <w:rPr>
          <w:b/>
          <w:bCs/>
        </w:rPr>
        <w:lastRenderedPageBreak/>
        <w:t>Gridlines:</w:t>
      </w:r>
      <w:r w:rsidRPr="00D3216F">
        <w:t xml:space="preserve"> Turn on grid borders or adjust padding to clearly separate the different category boxes.</w:t>
      </w:r>
    </w:p>
    <w:p w14:paraId="67D0D6E0" w14:textId="77777777" w:rsidR="00D3216F" w:rsidRPr="00D3216F" w:rsidRDefault="00D3216F" w:rsidP="00D3216F">
      <w:pPr>
        <w:numPr>
          <w:ilvl w:val="0"/>
          <w:numId w:val="9"/>
        </w:numPr>
      </w:pPr>
      <w:r w:rsidRPr="00D3216F">
        <w:t xml:space="preserve">Expand the </w:t>
      </w:r>
      <w:r w:rsidRPr="00D3216F">
        <w:rPr>
          <w:b/>
          <w:bCs/>
        </w:rPr>
        <w:t>Small multiple title</w:t>
      </w:r>
      <w:r w:rsidRPr="00D3216F">
        <w:t xml:space="preserve"> (or </w:t>
      </w:r>
      <w:r w:rsidRPr="00D3216F">
        <w:rPr>
          <w:b/>
          <w:bCs/>
        </w:rPr>
        <w:t>Category Label</w:t>
      </w:r>
      <w:r w:rsidRPr="00D3216F">
        <w:t>) settings:</w:t>
      </w:r>
    </w:p>
    <w:p w14:paraId="51D0343A" w14:textId="77777777" w:rsidR="00D3216F" w:rsidRPr="00D3216F" w:rsidRDefault="00D3216F" w:rsidP="00D3216F">
      <w:pPr>
        <w:numPr>
          <w:ilvl w:val="1"/>
          <w:numId w:val="9"/>
        </w:numPr>
      </w:pPr>
      <w:r w:rsidRPr="00D3216F">
        <w:t xml:space="preserve">Change the font size, make it </w:t>
      </w:r>
      <w:r w:rsidRPr="00D3216F">
        <w:rPr>
          <w:b/>
          <w:bCs/>
        </w:rPr>
        <w:t>Bold</w:t>
      </w:r>
      <w:r w:rsidRPr="00D3216F">
        <w:t xml:space="preserve">, and </w:t>
      </w:r>
      <w:proofErr w:type="spellStart"/>
      <w:r w:rsidRPr="00D3216F">
        <w:t>center</w:t>
      </w:r>
      <w:proofErr w:type="spellEnd"/>
      <w:r w:rsidRPr="00D3216F">
        <w:t xml:space="preserve">-align the titles so each individual grid (e.g., </w:t>
      </w:r>
      <w:r w:rsidRPr="00D3216F">
        <w:rPr>
          <w:i/>
          <w:iCs/>
        </w:rPr>
        <w:t>Class 1</w:t>
      </w:r>
      <w:r w:rsidRPr="00D3216F">
        <w:t xml:space="preserve">, </w:t>
      </w:r>
      <w:r w:rsidRPr="00D3216F">
        <w:rPr>
          <w:i/>
          <w:iCs/>
        </w:rPr>
        <w:t>Class 2</w:t>
      </w:r>
      <w:r w:rsidRPr="00D3216F">
        <w:t xml:space="preserve">, </w:t>
      </w:r>
      <w:r w:rsidRPr="00D3216F">
        <w:rPr>
          <w:i/>
          <w:iCs/>
        </w:rPr>
        <w:t>Class 3</w:t>
      </w:r>
      <w:r w:rsidRPr="00D3216F">
        <w:t xml:space="preserve">) is clearly </w:t>
      </w:r>
      <w:proofErr w:type="spellStart"/>
      <w:r w:rsidRPr="00D3216F">
        <w:t>labeled</w:t>
      </w:r>
      <w:proofErr w:type="spellEnd"/>
      <w:r w:rsidRPr="00D3216F">
        <w:t>.</w:t>
      </w:r>
    </w:p>
    <w:p w14:paraId="3B7081A4" w14:textId="71BDF3B3" w:rsidR="00D3216F" w:rsidRPr="00D3216F" w:rsidRDefault="00D3216F" w:rsidP="00D3216F"/>
    <w:p w14:paraId="662A51FC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Step 4: Adding a Slicer for Interactive Filtering</w:t>
      </w:r>
    </w:p>
    <w:p w14:paraId="00980F7C" w14:textId="77777777" w:rsidR="00D3216F" w:rsidRPr="00D3216F" w:rsidRDefault="00D3216F" w:rsidP="00D3216F">
      <w:r w:rsidRPr="00D3216F">
        <w:t>To test the dynamic capabilities of your multi-row grids, add a global filter to the page.</w:t>
      </w:r>
    </w:p>
    <w:p w14:paraId="6496C0D7" w14:textId="77777777" w:rsidR="00D3216F" w:rsidRPr="00D3216F" w:rsidRDefault="00D3216F" w:rsidP="00D3216F">
      <w:pPr>
        <w:numPr>
          <w:ilvl w:val="0"/>
          <w:numId w:val="10"/>
        </w:numPr>
      </w:pPr>
      <w:r w:rsidRPr="00D3216F">
        <w:t xml:space="preserve">Click a blank space on your canvas and select the </w:t>
      </w:r>
      <w:r w:rsidRPr="00D3216F">
        <w:rPr>
          <w:b/>
          <w:bCs/>
        </w:rPr>
        <w:t>Slicer</w:t>
      </w:r>
      <w:r w:rsidRPr="00D3216F">
        <w:t xml:space="preserve"> visual icon.</w:t>
      </w:r>
    </w:p>
    <w:p w14:paraId="0670EC2D" w14:textId="77777777" w:rsidR="00D3216F" w:rsidRPr="00D3216F" w:rsidRDefault="00D3216F" w:rsidP="00D3216F">
      <w:pPr>
        <w:numPr>
          <w:ilvl w:val="0"/>
          <w:numId w:val="10"/>
        </w:numPr>
      </w:pPr>
      <w:r w:rsidRPr="00D3216F">
        <w:t>Drag a secondary category into the slicer (e.g., drag Embarked if you are using Titanic data).</w:t>
      </w:r>
    </w:p>
    <w:p w14:paraId="352120C9" w14:textId="77777777" w:rsidR="00D3216F" w:rsidRPr="00D3216F" w:rsidRDefault="00D3216F" w:rsidP="00D3216F">
      <w:pPr>
        <w:numPr>
          <w:ilvl w:val="0"/>
          <w:numId w:val="10"/>
        </w:numPr>
      </w:pPr>
      <w:r w:rsidRPr="00D3216F">
        <w:t>Click different buttons in your new slicer. Your side-by-side waffle charts will instantly redraw and update their fill rates simultaneously based on your selection.</w:t>
      </w:r>
    </w:p>
    <w:p w14:paraId="36AA7571" w14:textId="77777777" w:rsidR="00D3216F" w:rsidRPr="00D3216F" w:rsidRDefault="00D3216F" w:rsidP="00D3216F">
      <w:r w:rsidRPr="00D3216F">
        <w:br/>
      </w:r>
    </w:p>
    <w:p w14:paraId="258B2E00" w14:textId="77777777" w:rsidR="00827923" w:rsidRDefault="00827923"/>
    <w:p w14:paraId="235EAC71" w14:textId="77777777" w:rsidR="00D3216F" w:rsidRDefault="00D3216F"/>
    <w:p w14:paraId="5BE29474" w14:textId="77777777" w:rsidR="00D3216F" w:rsidRDefault="00D3216F"/>
    <w:p w14:paraId="493FB2B0" w14:textId="77777777" w:rsidR="00D3216F" w:rsidRDefault="00D3216F"/>
    <w:p w14:paraId="21D18087" w14:textId="77777777" w:rsidR="00D3216F" w:rsidRDefault="00D3216F"/>
    <w:p w14:paraId="15E6ADC5" w14:textId="77777777" w:rsidR="00D3216F" w:rsidRDefault="00D3216F"/>
    <w:p w14:paraId="540A9B21" w14:textId="77777777" w:rsidR="00D3216F" w:rsidRDefault="00D3216F"/>
    <w:p w14:paraId="0A658A3E" w14:textId="77777777" w:rsidR="00D3216F" w:rsidRDefault="00D3216F"/>
    <w:p w14:paraId="4DF19F4F" w14:textId="77777777" w:rsidR="00D3216F" w:rsidRDefault="00D3216F"/>
    <w:p w14:paraId="0FCD25AD" w14:textId="77777777" w:rsidR="00683101" w:rsidRDefault="00683101"/>
    <w:p w14:paraId="2C979F91" w14:textId="77777777" w:rsidR="00683101" w:rsidRDefault="00683101"/>
    <w:p w14:paraId="29236226" w14:textId="77777777" w:rsidR="00683101" w:rsidRDefault="00683101"/>
    <w:p w14:paraId="3A80C9CE" w14:textId="77777777" w:rsidR="00683101" w:rsidRDefault="00683101"/>
    <w:p w14:paraId="045324D4" w14:textId="7099BCE0" w:rsidR="00D3216F" w:rsidRPr="00D3216F" w:rsidRDefault="00D3216F" w:rsidP="00D3216F"/>
    <w:p w14:paraId="04B89CE8" w14:textId="54EFD901" w:rsidR="00D3216F" w:rsidRPr="00D3216F" w:rsidRDefault="00D3216F" w:rsidP="00D3216F">
      <w:pPr>
        <w:rPr>
          <w:b/>
          <w:bCs/>
          <w:sz w:val="28"/>
          <w:szCs w:val="28"/>
        </w:rPr>
      </w:pPr>
      <w:r w:rsidRPr="00D3216F">
        <w:rPr>
          <w:b/>
          <w:bCs/>
          <w:sz w:val="28"/>
          <w:szCs w:val="28"/>
        </w:rPr>
        <w:lastRenderedPageBreak/>
        <w:t>Building a Waffle Chart in Tableau</w:t>
      </w:r>
    </w:p>
    <w:p w14:paraId="39681320" w14:textId="77777777" w:rsidR="00D3216F" w:rsidRPr="00D3216F" w:rsidRDefault="00D3216F" w:rsidP="00D3216F">
      <w:r w:rsidRPr="00D3216F">
        <w:t>Because Tableau does not have a "waffle chart" mark by default, you build it by creating a 10x10 grid using a separate template table and linking it to your Kaggle data source.</w:t>
      </w:r>
    </w:p>
    <w:p w14:paraId="68B277DB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Step 1: Prep Your Data Sources</w:t>
      </w:r>
    </w:p>
    <w:p w14:paraId="21AD0678" w14:textId="77777777" w:rsidR="00D3216F" w:rsidRPr="00D3216F" w:rsidRDefault="00D3216F" w:rsidP="00D3216F">
      <w:r w:rsidRPr="00D3216F">
        <w:t xml:space="preserve">You will need your Kaggle dataset (Titanic or HR Analytics) and a separate Excel/CSV sheet containing a </w:t>
      </w:r>
      <w:r w:rsidRPr="00D3216F">
        <w:rPr>
          <w:b/>
          <w:bCs/>
        </w:rPr>
        <w:t>10x10 Waffle Grid template</w:t>
      </w:r>
      <w:r w:rsidRPr="00D3216F">
        <w:t xml:space="preserve"> (100 rows total).</w:t>
      </w:r>
    </w:p>
    <w:p w14:paraId="05DDF161" w14:textId="77777777" w:rsidR="00D3216F" w:rsidRPr="00D3216F" w:rsidRDefault="00D3216F" w:rsidP="00D3216F">
      <w:pPr>
        <w:numPr>
          <w:ilvl w:val="0"/>
          <w:numId w:val="11"/>
        </w:numPr>
      </w:pPr>
      <w:r w:rsidRPr="00D3216F">
        <w:t xml:space="preserve">Create a quick Excel file named </w:t>
      </w:r>
      <w:proofErr w:type="spellStart"/>
      <w:r w:rsidRPr="00D3216F">
        <w:t>WaffleGrid</w:t>
      </w:r>
      <w:proofErr w:type="spellEnd"/>
      <w:r w:rsidRPr="00D3216F">
        <w:t xml:space="preserve"> with three columns:</w:t>
      </w:r>
    </w:p>
    <w:p w14:paraId="2E81CA2A" w14:textId="77777777" w:rsidR="00D3216F" w:rsidRPr="00D3216F" w:rsidRDefault="00D3216F" w:rsidP="00D3216F">
      <w:pPr>
        <w:numPr>
          <w:ilvl w:val="1"/>
          <w:numId w:val="11"/>
        </w:numPr>
      </w:pPr>
      <w:r w:rsidRPr="00D3216F">
        <w:rPr>
          <w:b/>
          <w:bCs/>
        </w:rPr>
        <w:t>Row</w:t>
      </w:r>
      <w:r w:rsidRPr="00D3216F">
        <w:t>: Enter 1 ten times, then 2 ten times, up to 10.</w:t>
      </w:r>
    </w:p>
    <w:p w14:paraId="44358260" w14:textId="77777777" w:rsidR="00D3216F" w:rsidRPr="00D3216F" w:rsidRDefault="00D3216F" w:rsidP="00D3216F">
      <w:pPr>
        <w:numPr>
          <w:ilvl w:val="1"/>
          <w:numId w:val="11"/>
        </w:numPr>
      </w:pPr>
      <w:r w:rsidRPr="00D3216F">
        <w:rPr>
          <w:b/>
          <w:bCs/>
        </w:rPr>
        <w:t>Column</w:t>
      </w:r>
      <w:r w:rsidRPr="00D3216F">
        <w:t xml:space="preserve">: Enter 1 through </w:t>
      </w:r>
      <w:proofErr w:type="gramStart"/>
      <w:r w:rsidRPr="00D3216F">
        <w:t>10, and</w:t>
      </w:r>
      <w:proofErr w:type="gramEnd"/>
      <w:r w:rsidRPr="00D3216F">
        <w:t xml:space="preserve"> repeat that sequence 10 times.</w:t>
      </w:r>
    </w:p>
    <w:p w14:paraId="53D783E7" w14:textId="77777777" w:rsidR="00D3216F" w:rsidRPr="00D3216F" w:rsidRDefault="00D3216F" w:rsidP="00D3216F">
      <w:pPr>
        <w:numPr>
          <w:ilvl w:val="1"/>
          <w:numId w:val="11"/>
        </w:numPr>
      </w:pPr>
      <w:proofErr w:type="spellStart"/>
      <w:r w:rsidRPr="00D3216F">
        <w:rPr>
          <w:b/>
          <w:bCs/>
        </w:rPr>
        <w:t>CellID</w:t>
      </w:r>
      <w:proofErr w:type="spellEnd"/>
      <w:r w:rsidRPr="00D3216F">
        <w:t>: Enter sequential numbers from 1 through 100.</w:t>
      </w:r>
    </w:p>
    <w:p w14:paraId="0DEC0565" w14:textId="77777777" w:rsidR="00D3216F" w:rsidRPr="00D3216F" w:rsidRDefault="00D3216F" w:rsidP="00D3216F">
      <w:pPr>
        <w:numPr>
          <w:ilvl w:val="0"/>
          <w:numId w:val="11"/>
        </w:numPr>
      </w:pPr>
      <w:r w:rsidRPr="00D3216F">
        <w:t xml:space="preserve">Open </w:t>
      </w:r>
      <w:r w:rsidRPr="00D3216F">
        <w:rPr>
          <w:b/>
          <w:bCs/>
        </w:rPr>
        <w:t>Tableau Desktop</w:t>
      </w:r>
      <w:r w:rsidRPr="00D3216F">
        <w:t>.</w:t>
      </w:r>
    </w:p>
    <w:p w14:paraId="3297AA51" w14:textId="77777777" w:rsidR="00D3216F" w:rsidRPr="00D3216F" w:rsidRDefault="00D3216F" w:rsidP="00D3216F">
      <w:pPr>
        <w:numPr>
          <w:ilvl w:val="0"/>
          <w:numId w:val="11"/>
        </w:numPr>
      </w:pPr>
      <w:r w:rsidRPr="00D3216F">
        <w:t xml:space="preserve">Under </w:t>
      </w:r>
      <w:r w:rsidRPr="00D3216F">
        <w:rPr>
          <w:i/>
          <w:iCs/>
        </w:rPr>
        <w:t>Connect</w:t>
      </w:r>
      <w:r w:rsidRPr="00D3216F">
        <w:t xml:space="preserve">, click </w:t>
      </w:r>
      <w:r w:rsidRPr="00D3216F">
        <w:rPr>
          <w:b/>
          <w:bCs/>
        </w:rPr>
        <w:t>Text File</w:t>
      </w:r>
      <w:r w:rsidRPr="00D3216F">
        <w:t xml:space="preserve"> or </w:t>
      </w:r>
      <w:r w:rsidRPr="00D3216F">
        <w:rPr>
          <w:b/>
          <w:bCs/>
        </w:rPr>
        <w:t>Microsoft Excel</w:t>
      </w:r>
      <w:r w:rsidRPr="00D3216F">
        <w:t xml:space="preserve"> and connect to your Kaggle dataset.</w:t>
      </w:r>
    </w:p>
    <w:p w14:paraId="7F6DA8DC" w14:textId="77777777" w:rsidR="00D3216F" w:rsidRPr="00D3216F" w:rsidRDefault="00D3216F" w:rsidP="00D3216F">
      <w:pPr>
        <w:numPr>
          <w:ilvl w:val="0"/>
          <w:numId w:val="11"/>
        </w:numPr>
      </w:pPr>
      <w:r w:rsidRPr="00D3216F">
        <w:t xml:space="preserve">Click </w:t>
      </w:r>
      <w:r w:rsidRPr="00D3216F">
        <w:rPr>
          <w:b/>
          <w:bCs/>
        </w:rPr>
        <w:t>Add</w:t>
      </w:r>
      <w:r w:rsidRPr="00D3216F">
        <w:t xml:space="preserve"> next to </w:t>
      </w:r>
      <w:r w:rsidRPr="00D3216F">
        <w:rPr>
          <w:i/>
          <w:iCs/>
        </w:rPr>
        <w:t>Connections</w:t>
      </w:r>
      <w:r w:rsidRPr="00D3216F">
        <w:t xml:space="preserve"> and select your </w:t>
      </w:r>
      <w:proofErr w:type="spellStart"/>
      <w:r w:rsidRPr="00D3216F">
        <w:t>WaffleGrid</w:t>
      </w:r>
      <w:proofErr w:type="spellEnd"/>
      <w:r w:rsidRPr="00D3216F">
        <w:t xml:space="preserve"> file.</w:t>
      </w:r>
    </w:p>
    <w:p w14:paraId="2CF3EC0B" w14:textId="77777777" w:rsidR="00D3216F" w:rsidRPr="00D3216F" w:rsidRDefault="00D3216F" w:rsidP="00D3216F">
      <w:pPr>
        <w:numPr>
          <w:ilvl w:val="0"/>
          <w:numId w:val="11"/>
        </w:numPr>
      </w:pPr>
      <w:r w:rsidRPr="00D3216F">
        <w:rPr>
          <w:b/>
          <w:bCs/>
        </w:rPr>
        <w:t>Important:</w:t>
      </w:r>
      <w:r w:rsidRPr="00D3216F">
        <w:t xml:space="preserve"> Do </w:t>
      </w:r>
      <w:r w:rsidRPr="00D3216F">
        <w:rPr>
          <w:i/>
          <w:iCs/>
        </w:rPr>
        <w:t>not</w:t>
      </w:r>
      <w:r w:rsidRPr="00D3216F">
        <w:t xml:space="preserve"> physically join the tables in the data model page. Leave them as separate tables so we can use </w:t>
      </w:r>
      <w:r w:rsidRPr="00D3216F">
        <w:rPr>
          <w:b/>
          <w:bCs/>
        </w:rPr>
        <w:t>Data Blending</w:t>
      </w:r>
      <w:r w:rsidRPr="00D3216F">
        <w:t>.</w:t>
      </w:r>
    </w:p>
    <w:p w14:paraId="24B34008" w14:textId="617C1761" w:rsidR="00D3216F" w:rsidRPr="00D3216F" w:rsidRDefault="00D3216F" w:rsidP="00D3216F"/>
    <w:p w14:paraId="0BAC4B2D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Step 2: Build the 10x10 Grid Canvas</w:t>
      </w:r>
    </w:p>
    <w:p w14:paraId="6BCCAFC6" w14:textId="77777777" w:rsidR="00D3216F" w:rsidRPr="00D3216F" w:rsidRDefault="00D3216F" w:rsidP="00D3216F">
      <w:pPr>
        <w:numPr>
          <w:ilvl w:val="0"/>
          <w:numId w:val="12"/>
        </w:numPr>
      </w:pPr>
      <w:r w:rsidRPr="00D3216F">
        <w:t xml:space="preserve">Go to </w:t>
      </w:r>
      <w:r w:rsidRPr="00D3216F">
        <w:rPr>
          <w:b/>
          <w:bCs/>
        </w:rPr>
        <w:t>Sheet 1</w:t>
      </w:r>
      <w:r w:rsidRPr="00D3216F">
        <w:t>.</w:t>
      </w:r>
    </w:p>
    <w:p w14:paraId="26802223" w14:textId="77777777" w:rsidR="00D3216F" w:rsidRPr="00D3216F" w:rsidRDefault="00D3216F" w:rsidP="00D3216F">
      <w:pPr>
        <w:numPr>
          <w:ilvl w:val="0"/>
          <w:numId w:val="12"/>
        </w:numPr>
      </w:pPr>
      <w:r w:rsidRPr="00D3216F">
        <w:t xml:space="preserve">Select the </w:t>
      </w:r>
      <w:proofErr w:type="spellStart"/>
      <w:r w:rsidRPr="00D3216F">
        <w:t>WaffleGrid</w:t>
      </w:r>
      <w:proofErr w:type="spellEnd"/>
      <w:r w:rsidRPr="00D3216F">
        <w:t xml:space="preserve"> data source in the Data pane.</w:t>
      </w:r>
    </w:p>
    <w:p w14:paraId="1CAA5F13" w14:textId="77777777" w:rsidR="00D3216F" w:rsidRPr="00D3216F" w:rsidRDefault="00D3216F" w:rsidP="00D3216F">
      <w:pPr>
        <w:numPr>
          <w:ilvl w:val="0"/>
          <w:numId w:val="12"/>
        </w:numPr>
      </w:pPr>
      <w:r w:rsidRPr="00D3216F">
        <w:t xml:space="preserve">Drag Column to the </w:t>
      </w:r>
      <w:r w:rsidRPr="00D3216F">
        <w:rPr>
          <w:b/>
          <w:bCs/>
        </w:rPr>
        <w:t>Columns</w:t>
      </w:r>
      <w:r w:rsidRPr="00D3216F">
        <w:t xml:space="preserve"> shelf. Right-click it on the shelf and change it to a </w:t>
      </w:r>
      <w:r w:rsidRPr="00D3216F">
        <w:rPr>
          <w:b/>
          <w:bCs/>
        </w:rPr>
        <w:t>Dimension</w:t>
      </w:r>
      <w:r w:rsidRPr="00D3216F">
        <w:t xml:space="preserve"> and </w:t>
      </w:r>
      <w:r w:rsidRPr="00D3216F">
        <w:rPr>
          <w:b/>
          <w:bCs/>
        </w:rPr>
        <w:t>Discrete</w:t>
      </w:r>
      <w:r w:rsidRPr="00D3216F">
        <w:t xml:space="preserve"> (so it turns blue).</w:t>
      </w:r>
    </w:p>
    <w:p w14:paraId="4F0E24E2" w14:textId="77777777" w:rsidR="00D3216F" w:rsidRPr="00D3216F" w:rsidRDefault="00D3216F" w:rsidP="00D3216F">
      <w:pPr>
        <w:numPr>
          <w:ilvl w:val="0"/>
          <w:numId w:val="12"/>
        </w:numPr>
      </w:pPr>
      <w:r w:rsidRPr="00D3216F">
        <w:t xml:space="preserve">Drag Row to the </w:t>
      </w:r>
      <w:r w:rsidRPr="00D3216F">
        <w:rPr>
          <w:b/>
          <w:bCs/>
        </w:rPr>
        <w:t>Rows</w:t>
      </w:r>
      <w:r w:rsidRPr="00D3216F">
        <w:t xml:space="preserve"> shelf. Right-click it and change it to a </w:t>
      </w:r>
      <w:r w:rsidRPr="00D3216F">
        <w:rPr>
          <w:b/>
          <w:bCs/>
        </w:rPr>
        <w:t>Dimension</w:t>
      </w:r>
      <w:r w:rsidRPr="00D3216F">
        <w:t xml:space="preserve"> and </w:t>
      </w:r>
      <w:r w:rsidRPr="00D3216F">
        <w:rPr>
          <w:b/>
          <w:bCs/>
        </w:rPr>
        <w:t>Discrete</w:t>
      </w:r>
      <w:r w:rsidRPr="00D3216F">
        <w:t>.</w:t>
      </w:r>
    </w:p>
    <w:p w14:paraId="6CA9C8CB" w14:textId="77777777" w:rsidR="00D3216F" w:rsidRPr="00D3216F" w:rsidRDefault="00D3216F" w:rsidP="00D3216F">
      <w:pPr>
        <w:numPr>
          <w:ilvl w:val="0"/>
          <w:numId w:val="12"/>
        </w:numPr>
      </w:pPr>
      <w:r w:rsidRPr="00D3216F">
        <w:t xml:space="preserve">On the </w:t>
      </w:r>
      <w:r w:rsidRPr="00D3216F">
        <w:rPr>
          <w:i/>
          <w:iCs/>
        </w:rPr>
        <w:t>Marks</w:t>
      </w:r>
      <w:r w:rsidRPr="00D3216F">
        <w:t xml:space="preserve"> card dropdown, change the chart type from </w:t>
      </w:r>
      <w:r w:rsidRPr="00D3216F">
        <w:rPr>
          <w:i/>
          <w:iCs/>
        </w:rPr>
        <w:t>Automatic</w:t>
      </w:r>
      <w:r w:rsidRPr="00D3216F">
        <w:t xml:space="preserve"> to </w:t>
      </w:r>
      <w:r w:rsidRPr="00D3216F">
        <w:rPr>
          <w:b/>
          <w:bCs/>
        </w:rPr>
        <w:t>Square</w:t>
      </w:r>
      <w:r w:rsidRPr="00D3216F">
        <w:t>.</w:t>
      </w:r>
    </w:p>
    <w:p w14:paraId="4888F3A7" w14:textId="77777777" w:rsidR="00D3216F" w:rsidRPr="00D3216F" w:rsidRDefault="00D3216F" w:rsidP="00D3216F">
      <w:pPr>
        <w:numPr>
          <w:ilvl w:val="0"/>
          <w:numId w:val="12"/>
        </w:numPr>
      </w:pPr>
      <w:r w:rsidRPr="00D3216F">
        <w:t>You will now see a perfect 10x10 grid of blocks on your screen.</w:t>
      </w:r>
    </w:p>
    <w:p w14:paraId="48F83AB0" w14:textId="0B1C8DE4" w:rsidR="00D3216F" w:rsidRPr="00D3216F" w:rsidRDefault="00D3216F" w:rsidP="00D3216F"/>
    <w:p w14:paraId="75F056CA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>Step 3: Create the Percentage Calculations</w:t>
      </w:r>
    </w:p>
    <w:p w14:paraId="203E6FF5" w14:textId="77777777" w:rsidR="00D3216F" w:rsidRPr="00D3216F" w:rsidRDefault="00D3216F" w:rsidP="00D3216F">
      <w:r w:rsidRPr="00D3216F">
        <w:t>Now we calculate the KPI percentage from the Kaggle dataset.</w:t>
      </w:r>
    </w:p>
    <w:p w14:paraId="1659C520" w14:textId="77777777" w:rsidR="00D3216F" w:rsidRPr="00D3216F" w:rsidRDefault="00D3216F" w:rsidP="00D3216F">
      <w:pPr>
        <w:numPr>
          <w:ilvl w:val="0"/>
          <w:numId w:val="13"/>
        </w:numPr>
      </w:pPr>
      <w:r w:rsidRPr="00D3216F">
        <w:t>Switch to your Kaggle dataset source (Titanic or HR Analytics) in the Data pane.</w:t>
      </w:r>
    </w:p>
    <w:p w14:paraId="0CEC1C2B" w14:textId="77777777" w:rsidR="00D3216F" w:rsidRPr="00D3216F" w:rsidRDefault="00D3216F" w:rsidP="00D3216F">
      <w:pPr>
        <w:numPr>
          <w:ilvl w:val="0"/>
          <w:numId w:val="13"/>
        </w:numPr>
      </w:pPr>
      <w:r w:rsidRPr="00D3216F">
        <w:lastRenderedPageBreak/>
        <w:t xml:space="preserve">Right-click an empty space in the Data pane and select </w:t>
      </w:r>
      <w:r w:rsidRPr="00D3216F">
        <w:rPr>
          <w:b/>
          <w:bCs/>
        </w:rPr>
        <w:t>Create Calculated Field</w:t>
      </w:r>
      <w:r w:rsidRPr="00D3216F">
        <w:t xml:space="preserve">. Name it </w:t>
      </w:r>
      <w:r w:rsidRPr="00D3216F">
        <w:rPr>
          <w:b/>
          <w:bCs/>
        </w:rPr>
        <w:t>KPI Percentage</w:t>
      </w:r>
      <w:r w:rsidRPr="00D3216F">
        <w:t>.</w:t>
      </w:r>
    </w:p>
    <w:p w14:paraId="5901524B" w14:textId="77777777" w:rsidR="00D3216F" w:rsidRPr="00D3216F" w:rsidRDefault="00D3216F" w:rsidP="00D3216F">
      <w:pPr>
        <w:numPr>
          <w:ilvl w:val="0"/>
          <w:numId w:val="13"/>
        </w:numPr>
      </w:pPr>
      <w:r w:rsidRPr="00D3216F">
        <w:t>Enter the formula based on your dataset:</w:t>
      </w:r>
    </w:p>
    <w:p w14:paraId="22BEFBB0" w14:textId="77777777" w:rsidR="00D3216F" w:rsidRPr="00D3216F" w:rsidRDefault="00D3216F" w:rsidP="00D3216F">
      <w:pPr>
        <w:numPr>
          <w:ilvl w:val="1"/>
          <w:numId w:val="13"/>
        </w:numPr>
      </w:pPr>
      <w:r w:rsidRPr="00D3216F">
        <w:rPr>
          <w:b/>
          <w:bCs/>
        </w:rPr>
        <w:t>For Titanic (Survival Rate):</w:t>
      </w:r>
    </w:p>
    <w:p w14:paraId="13CA4CC2" w14:textId="77777777" w:rsidR="00D3216F" w:rsidRPr="00D3216F" w:rsidRDefault="00D3216F" w:rsidP="00D3216F">
      <w:pPr>
        <w:numPr>
          <w:ilvl w:val="1"/>
          <w:numId w:val="13"/>
        </w:numPr>
        <w:tabs>
          <w:tab w:val="clear" w:pos="1440"/>
        </w:tabs>
      </w:pPr>
      <w:proofErr w:type="gramStart"/>
      <w:r w:rsidRPr="00D3216F">
        <w:t>SUM(</w:t>
      </w:r>
      <w:proofErr w:type="gramEnd"/>
      <w:r w:rsidRPr="00D3216F">
        <w:t>IF [Survived] = 1 THEN 1 ELSE 0 END) / COUNT([</w:t>
      </w:r>
      <w:proofErr w:type="spellStart"/>
      <w:r w:rsidRPr="00D3216F">
        <w:t>PassengerId</w:t>
      </w:r>
      <w:proofErr w:type="spellEnd"/>
      <w:r w:rsidRPr="00D3216F">
        <w:t>])</w:t>
      </w:r>
    </w:p>
    <w:p w14:paraId="52EF5C55" w14:textId="77777777" w:rsidR="00D3216F" w:rsidRPr="00D3216F" w:rsidRDefault="00D3216F" w:rsidP="00D3216F">
      <w:pPr>
        <w:numPr>
          <w:ilvl w:val="1"/>
          <w:numId w:val="13"/>
        </w:numPr>
      </w:pPr>
      <w:r w:rsidRPr="00D3216F">
        <w:rPr>
          <w:b/>
          <w:bCs/>
        </w:rPr>
        <w:t>For HR Analytics (Job Change Intent Rate):</w:t>
      </w:r>
    </w:p>
    <w:p w14:paraId="43B60903" w14:textId="77777777" w:rsidR="00D3216F" w:rsidRPr="00D3216F" w:rsidRDefault="00D3216F" w:rsidP="00D3216F">
      <w:pPr>
        <w:numPr>
          <w:ilvl w:val="1"/>
          <w:numId w:val="13"/>
        </w:numPr>
        <w:tabs>
          <w:tab w:val="clear" w:pos="1440"/>
        </w:tabs>
      </w:pPr>
      <w:proofErr w:type="gramStart"/>
      <w:r w:rsidRPr="00D3216F">
        <w:t>SUM(</w:t>
      </w:r>
      <w:proofErr w:type="gramEnd"/>
      <w:r w:rsidRPr="00D3216F">
        <w:t xml:space="preserve">IF [Target] = 1 THEN 1 ELSE 0 END) / </w:t>
      </w:r>
      <w:proofErr w:type="gramStart"/>
      <w:r w:rsidRPr="00D3216F">
        <w:t>COUNT(</w:t>
      </w:r>
      <w:proofErr w:type="gramEnd"/>
      <w:r w:rsidRPr="00D3216F">
        <w:t>[</w:t>
      </w:r>
      <w:proofErr w:type="spellStart"/>
      <w:r w:rsidRPr="00D3216F">
        <w:t>Enrollee</w:t>
      </w:r>
      <w:proofErr w:type="spellEnd"/>
      <w:r w:rsidRPr="00D3216F">
        <w:t xml:space="preserve"> Id])</w:t>
      </w:r>
    </w:p>
    <w:p w14:paraId="398493A7" w14:textId="77777777" w:rsidR="00D3216F" w:rsidRPr="00D3216F" w:rsidRDefault="00D3216F" w:rsidP="00D3216F">
      <w:pPr>
        <w:numPr>
          <w:ilvl w:val="0"/>
          <w:numId w:val="13"/>
        </w:numPr>
      </w:pPr>
      <w:r w:rsidRPr="00D3216F">
        <w:t xml:space="preserve">Click </w:t>
      </w:r>
      <w:r w:rsidRPr="00D3216F">
        <w:rPr>
          <w:b/>
          <w:bCs/>
        </w:rPr>
        <w:t>OK</w:t>
      </w:r>
      <w:r w:rsidRPr="00D3216F">
        <w:t xml:space="preserve">. Right-click this new field, select </w:t>
      </w:r>
      <w:r w:rsidRPr="00D3216F">
        <w:rPr>
          <w:b/>
          <w:bCs/>
        </w:rPr>
        <w:t>Default Properties</w:t>
      </w:r>
      <w:r w:rsidRPr="00D3216F">
        <w:t xml:space="preserve"> -&gt; </w:t>
      </w:r>
      <w:r w:rsidRPr="00D3216F">
        <w:rPr>
          <w:b/>
          <w:bCs/>
        </w:rPr>
        <w:t>Number Format</w:t>
      </w:r>
      <w:r w:rsidRPr="00D3216F">
        <w:t xml:space="preserve">, and set it to </w:t>
      </w:r>
      <w:r w:rsidRPr="00D3216F">
        <w:rPr>
          <w:b/>
          <w:bCs/>
        </w:rPr>
        <w:t>Percentage</w:t>
      </w:r>
      <w:r w:rsidRPr="00D3216F">
        <w:t>.</w:t>
      </w:r>
    </w:p>
    <w:p w14:paraId="2E214629" w14:textId="0C07322D" w:rsidR="00D3216F" w:rsidRPr="00D3216F" w:rsidRDefault="00D3216F" w:rsidP="00D3216F"/>
    <w:p w14:paraId="4D8D5A3A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 xml:space="preserve">Step 4: Write the </w:t>
      </w:r>
      <w:proofErr w:type="spellStart"/>
      <w:r w:rsidRPr="00D3216F">
        <w:rPr>
          <w:b/>
          <w:bCs/>
        </w:rPr>
        <w:t>Color</w:t>
      </w:r>
      <w:proofErr w:type="spellEnd"/>
      <w:r w:rsidRPr="00D3216F">
        <w:rPr>
          <w:b/>
          <w:bCs/>
        </w:rPr>
        <w:t xml:space="preserve"> Mapping Field</w:t>
      </w:r>
    </w:p>
    <w:p w14:paraId="42CB39EA" w14:textId="77777777" w:rsidR="00D3216F" w:rsidRPr="00D3216F" w:rsidRDefault="00D3216F" w:rsidP="00D3216F">
      <w:r w:rsidRPr="00D3216F">
        <w:t>To make the data fill the grid correctly, we need a calculation that checks if a cell's ID number is less than or equal to our calculated percentage.</w:t>
      </w:r>
    </w:p>
    <w:p w14:paraId="09798D7E" w14:textId="77777777" w:rsidR="00D3216F" w:rsidRPr="00D3216F" w:rsidRDefault="00D3216F" w:rsidP="00D3216F">
      <w:pPr>
        <w:numPr>
          <w:ilvl w:val="0"/>
          <w:numId w:val="14"/>
        </w:numPr>
      </w:pPr>
      <w:r w:rsidRPr="00D3216F">
        <w:t xml:space="preserve">Switch back to your </w:t>
      </w:r>
      <w:proofErr w:type="spellStart"/>
      <w:r w:rsidRPr="00D3216F">
        <w:t>WaffleGrid</w:t>
      </w:r>
      <w:proofErr w:type="spellEnd"/>
      <w:r w:rsidRPr="00D3216F">
        <w:t xml:space="preserve"> data source in the Data pane.</w:t>
      </w:r>
    </w:p>
    <w:p w14:paraId="1735D931" w14:textId="77777777" w:rsidR="00D3216F" w:rsidRPr="00D3216F" w:rsidRDefault="00D3216F" w:rsidP="00D3216F">
      <w:pPr>
        <w:numPr>
          <w:ilvl w:val="0"/>
          <w:numId w:val="14"/>
        </w:numPr>
      </w:pPr>
      <w:r w:rsidRPr="00D3216F">
        <w:t xml:space="preserve">Select </w:t>
      </w:r>
      <w:r w:rsidRPr="00D3216F">
        <w:rPr>
          <w:b/>
          <w:bCs/>
        </w:rPr>
        <w:t>Create Calculated Field</w:t>
      </w:r>
      <w:r w:rsidRPr="00D3216F">
        <w:t xml:space="preserve"> and name </w:t>
      </w:r>
      <w:proofErr w:type="gramStart"/>
      <w:r w:rsidRPr="00D3216F">
        <w:t>it</w:t>
      </w:r>
      <w:proofErr w:type="gramEnd"/>
      <w:r w:rsidRPr="00D3216F">
        <w:t xml:space="preserve"> </w:t>
      </w:r>
      <w:r w:rsidRPr="00D3216F">
        <w:rPr>
          <w:b/>
          <w:bCs/>
        </w:rPr>
        <w:t xml:space="preserve">Cell </w:t>
      </w:r>
      <w:proofErr w:type="spellStart"/>
      <w:r w:rsidRPr="00D3216F">
        <w:rPr>
          <w:b/>
          <w:bCs/>
        </w:rPr>
        <w:t>Color</w:t>
      </w:r>
      <w:proofErr w:type="spellEnd"/>
      <w:r w:rsidRPr="00D3216F">
        <w:rPr>
          <w:b/>
          <w:bCs/>
        </w:rPr>
        <w:t xml:space="preserve"> Logic</w:t>
      </w:r>
      <w:r w:rsidRPr="00D3216F">
        <w:t>.</w:t>
      </w:r>
    </w:p>
    <w:p w14:paraId="07D9EC0B" w14:textId="77777777" w:rsidR="00D3216F" w:rsidRPr="00D3216F" w:rsidRDefault="00D3216F" w:rsidP="00D3216F">
      <w:pPr>
        <w:numPr>
          <w:ilvl w:val="0"/>
          <w:numId w:val="14"/>
        </w:numPr>
      </w:pPr>
      <w:r w:rsidRPr="00D3216F">
        <w:t>Enter the following blend formula (Tableau will automatically add the table name prefixes when you reference the other source):</w:t>
      </w:r>
    </w:p>
    <w:p w14:paraId="4E412129" w14:textId="77777777" w:rsidR="00D3216F" w:rsidRPr="00D3216F" w:rsidRDefault="00D3216F" w:rsidP="00D3216F">
      <w:pPr>
        <w:numPr>
          <w:ilvl w:val="0"/>
          <w:numId w:val="14"/>
        </w:numPr>
        <w:tabs>
          <w:tab w:val="clear" w:pos="720"/>
        </w:tabs>
      </w:pPr>
      <w:r w:rsidRPr="00D3216F">
        <w:t>AVG([</w:t>
      </w:r>
      <w:proofErr w:type="spellStart"/>
      <w:r w:rsidRPr="00D3216F">
        <w:t>CellID</w:t>
      </w:r>
      <w:proofErr w:type="spellEnd"/>
      <w:r w:rsidRPr="00D3216F">
        <w:t>]) / 100 &lt;= [</w:t>
      </w:r>
      <w:proofErr w:type="spellStart"/>
      <w:r w:rsidRPr="00D3216F">
        <w:t>Your_Kaggle_Dataset_Name</w:t>
      </w:r>
      <w:proofErr w:type="spellEnd"/>
      <w:proofErr w:type="gramStart"/>
      <w:r w:rsidRPr="00D3216F">
        <w:t>].[</w:t>
      </w:r>
      <w:proofErr w:type="gramEnd"/>
      <w:r w:rsidRPr="00D3216F">
        <w:t>KPI Percentage]</w:t>
      </w:r>
    </w:p>
    <w:p w14:paraId="33A20075" w14:textId="77777777" w:rsidR="00D3216F" w:rsidRPr="00D3216F" w:rsidRDefault="00D3216F" w:rsidP="00D3216F">
      <w:pPr>
        <w:numPr>
          <w:ilvl w:val="0"/>
          <w:numId w:val="14"/>
        </w:numPr>
      </w:pPr>
      <w:r w:rsidRPr="00D3216F">
        <w:t xml:space="preserve">Click </w:t>
      </w:r>
      <w:r w:rsidRPr="00D3216F">
        <w:rPr>
          <w:b/>
          <w:bCs/>
        </w:rPr>
        <w:t>OK</w:t>
      </w:r>
      <w:r w:rsidRPr="00D3216F">
        <w:t>.</w:t>
      </w:r>
    </w:p>
    <w:p w14:paraId="68F844D2" w14:textId="5BEF7277" w:rsidR="00D3216F" w:rsidRPr="00D3216F" w:rsidRDefault="00D3216F" w:rsidP="00D3216F"/>
    <w:p w14:paraId="17750E99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 xml:space="preserve">Step 5: </w:t>
      </w:r>
      <w:proofErr w:type="spellStart"/>
      <w:r w:rsidRPr="00D3216F">
        <w:rPr>
          <w:b/>
          <w:bCs/>
        </w:rPr>
        <w:t>Color</w:t>
      </w:r>
      <w:proofErr w:type="spellEnd"/>
      <w:r w:rsidRPr="00D3216F">
        <w:rPr>
          <w:b/>
          <w:bCs/>
        </w:rPr>
        <w:t xml:space="preserve"> and Format the Chart</w:t>
      </w:r>
    </w:p>
    <w:p w14:paraId="00BDC30D" w14:textId="77777777" w:rsidR="00D3216F" w:rsidRPr="00D3216F" w:rsidRDefault="00D3216F" w:rsidP="00D3216F">
      <w:pPr>
        <w:numPr>
          <w:ilvl w:val="0"/>
          <w:numId w:val="15"/>
        </w:numPr>
      </w:pPr>
      <w:r w:rsidRPr="00D3216F">
        <w:t xml:space="preserve">Drag your new </w:t>
      </w:r>
      <w:r w:rsidRPr="00D3216F">
        <w:rPr>
          <w:b/>
          <w:bCs/>
        </w:rPr>
        <w:t xml:space="preserve">Cell </w:t>
      </w:r>
      <w:proofErr w:type="spellStart"/>
      <w:r w:rsidRPr="00D3216F">
        <w:rPr>
          <w:b/>
          <w:bCs/>
        </w:rPr>
        <w:t>Color</w:t>
      </w:r>
      <w:proofErr w:type="spellEnd"/>
      <w:r w:rsidRPr="00D3216F">
        <w:rPr>
          <w:b/>
          <w:bCs/>
        </w:rPr>
        <w:t xml:space="preserve"> Logic</w:t>
      </w:r>
      <w:r w:rsidRPr="00D3216F">
        <w:t xml:space="preserve"> calculated field onto the </w:t>
      </w:r>
      <w:proofErr w:type="spellStart"/>
      <w:r w:rsidRPr="00D3216F">
        <w:rPr>
          <w:b/>
          <w:bCs/>
        </w:rPr>
        <w:t>Color</w:t>
      </w:r>
      <w:proofErr w:type="spellEnd"/>
      <w:r w:rsidRPr="00D3216F">
        <w:t xml:space="preserve"> shelf on the Marks card.</w:t>
      </w:r>
    </w:p>
    <w:p w14:paraId="0AF0776F" w14:textId="77777777" w:rsidR="00D3216F" w:rsidRPr="00D3216F" w:rsidRDefault="00D3216F" w:rsidP="00D3216F">
      <w:pPr>
        <w:numPr>
          <w:ilvl w:val="0"/>
          <w:numId w:val="15"/>
        </w:numPr>
      </w:pPr>
      <w:r w:rsidRPr="00D3216F">
        <w:t xml:space="preserve">Tableau will </w:t>
      </w:r>
      <w:proofErr w:type="spellStart"/>
      <w:r w:rsidRPr="00D3216F">
        <w:t>color</w:t>
      </w:r>
      <w:proofErr w:type="spellEnd"/>
      <w:r w:rsidRPr="00D3216F">
        <w:t xml:space="preserve"> the grid into True and False values.</w:t>
      </w:r>
    </w:p>
    <w:p w14:paraId="46228929" w14:textId="77777777" w:rsidR="00D3216F" w:rsidRPr="00D3216F" w:rsidRDefault="00D3216F" w:rsidP="00D3216F">
      <w:pPr>
        <w:numPr>
          <w:ilvl w:val="0"/>
          <w:numId w:val="15"/>
        </w:numPr>
      </w:pPr>
      <w:r w:rsidRPr="00D3216F">
        <w:t xml:space="preserve">Click on the </w:t>
      </w:r>
      <w:proofErr w:type="spellStart"/>
      <w:r w:rsidRPr="00D3216F">
        <w:rPr>
          <w:b/>
          <w:bCs/>
        </w:rPr>
        <w:t>Color</w:t>
      </w:r>
      <w:proofErr w:type="spellEnd"/>
      <w:r w:rsidRPr="00D3216F">
        <w:t xml:space="preserve"> shelf -&gt; </w:t>
      </w:r>
      <w:r w:rsidRPr="00D3216F">
        <w:rPr>
          <w:b/>
          <w:bCs/>
        </w:rPr>
        <w:t xml:space="preserve">Edit </w:t>
      </w:r>
      <w:proofErr w:type="spellStart"/>
      <w:r w:rsidRPr="00D3216F">
        <w:rPr>
          <w:b/>
          <w:bCs/>
        </w:rPr>
        <w:t>Colors</w:t>
      </w:r>
      <w:proofErr w:type="spellEnd"/>
      <w:r w:rsidRPr="00D3216F">
        <w:t>:</w:t>
      </w:r>
    </w:p>
    <w:p w14:paraId="35F4B2D7" w14:textId="77777777" w:rsidR="00D3216F" w:rsidRPr="00D3216F" w:rsidRDefault="00D3216F" w:rsidP="00D3216F">
      <w:pPr>
        <w:numPr>
          <w:ilvl w:val="1"/>
          <w:numId w:val="15"/>
        </w:numPr>
      </w:pPr>
      <w:r w:rsidRPr="00D3216F">
        <w:t xml:space="preserve">Set </w:t>
      </w:r>
      <w:r w:rsidRPr="00D3216F">
        <w:rPr>
          <w:b/>
          <w:bCs/>
        </w:rPr>
        <w:t>True</w:t>
      </w:r>
      <w:r w:rsidRPr="00D3216F">
        <w:t xml:space="preserve"> to your primary KPI </w:t>
      </w:r>
      <w:proofErr w:type="spellStart"/>
      <w:r w:rsidRPr="00D3216F">
        <w:t>color</w:t>
      </w:r>
      <w:proofErr w:type="spellEnd"/>
      <w:r w:rsidRPr="00D3216F">
        <w:t xml:space="preserve"> (e.g., Teal or Navy Blue).</w:t>
      </w:r>
    </w:p>
    <w:p w14:paraId="077DA219" w14:textId="77777777" w:rsidR="00D3216F" w:rsidRPr="00D3216F" w:rsidRDefault="00D3216F" w:rsidP="00D3216F">
      <w:pPr>
        <w:numPr>
          <w:ilvl w:val="1"/>
          <w:numId w:val="15"/>
        </w:numPr>
      </w:pPr>
      <w:r w:rsidRPr="00D3216F">
        <w:t xml:space="preserve">Set </w:t>
      </w:r>
      <w:r w:rsidRPr="00D3216F">
        <w:rPr>
          <w:b/>
          <w:bCs/>
        </w:rPr>
        <w:t>False</w:t>
      </w:r>
      <w:r w:rsidRPr="00D3216F">
        <w:t xml:space="preserve"> to a neutral background </w:t>
      </w:r>
      <w:proofErr w:type="spellStart"/>
      <w:r w:rsidRPr="00D3216F">
        <w:t>color</w:t>
      </w:r>
      <w:proofErr w:type="spellEnd"/>
      <w:r w:rsidRPr="00D3216F">
        <w:t xml:space="preserve"> (e.g., Light Gray).</w:t>
      </w:r>
    </w:p>
    <w:p w14:paraId="79C05133" w14:textId="77777777" w:rsidR="00D3216F" w:rsidRPr="00D3216F" w:rsidRDefault="00D3216F" w:rsidP="00D3216F">
      <w:pPr>
        <w:numPr>
          <w:ilvl w:val="0"/>
          <w:numId w:val="15"/>
        </w:numPr>
      </w:pPr>
      <w:r w:rsidRPr="00D3216F">
        <w:t>Clean up the canvas:</w:t>
      </w:r>
    </w:p>
    <w:p w14:paraId="61F8139A" w14:textId="77777777" w:rsidR="00D3216F" w:rsidRPr="00D3216F" w:rsidRDefault="00D3216F" w:rsidP="00D3216F">
      <w:pPr>
        <w:numPr>
          <w:ilvl w:val="1"/>
          <w:numId w:val="15"/>
        </w:numPr>
      </w:pPr>
      <w:r w:rsidRPr="00D3216F">
        <w:t xml:space="preserve">Right-click the Column header at the top and uncheck </w:t>
      </w:r>
      <w:r w:rsidRPr="00D3216F">
        <w:rPr>
          <w:b/>
          <w:bCs/>
        </w:rPr>
        <w:t>Show Header</w:t>
      </w:r>
      <w:r w:rsidRPr="00D3216F">
        <w:t>.</w:t>
      </w:r>
    </w:p>
    <w:p w14:paraId="0514E160" w14:textId="77777777" w:rsidR="00D3216F" w:rsidRPr="00D3216F" w:rsidRDefault="00D3216F" w:rsidP="00D3216F">
      <w:pPr>
        <w:numPr>
          <w:ilvl w:val="1"/>
          <w:numId w:val="15"/>
        </w:numPr>
      </w:pPr>
      <w:r w:rsidRPr="00D3216F">
        <w:lastRenderedPageBreak/>
        <w:t xml:space="preserve">Right-click the Row header on the left and uncheck </w:t>
      </w:r>
      <w:r w:rsidRPr="00D3216F">
        <w:rPr>
          <w:b/>
          <w:bCs/>
        </w:rPr>
        <w:t>Show Header</w:t>
      </w:r>
      <w:r w:rsidRPr="00D3216F">
        <w:t>.</w:t>
      </w:r>
    </w:p>
    <w:p w14:paraId="0D16DEF8" w14:textId="77777777" w:rsidR="00D3216F" w:rsidRPr="00D3216F" w:rsidRDefault="00D3216F" w:rsidP="00D3216F">
      <w:pPr>
        <w:numPr>
          <w:ilvl w:val="1"/>
          <w:numId w:val="15"/>
        </w:numPr>
      </w:pPr>
      <w:r w:rsidRPr="00D3216F">
        <w:t xml:space="preserve">Right-click the background canvas, select </w:t>
      </w:r>
      <w:r w:rsidRPr="00D3216F">
        <w:rPr>
          <w:b/>
          <w:bCs/>
        </w:rPr>
        <w:t>Format</w:t>
      </w:r>
      <w:r w:rsidRPr="00D3216F">
        <w:t xml:space="preserve">, and turn off all </w:t>
      </w:r>
      <w:r w:rsidRPr="00D3216F">
        <w:rPr>
          <w:b/>
          <w:bCs/>
        </w:rPr>
        <w:t>Grid Lines</w:t>
      </w:r>
      <w:r w:rsidRPr="00D3216F">
        <w:t xml:space="preserve"> and </w:t>
      </w:r>
      <w:r w:rsidRPr="00D3216F">
        <w:rPr>
          <w:b/>
          <w:bCs/>
        </w:rPr>
        <w:t>Zero Lines</w:t>
      </w:r>
      <w:r w:rsidRPr="00D3216F">
        <w:t>.</w:t>
      </w:r>
    </w:p>
    <w:p w14:paraId="41748152" w14:textId="37FC0F9B" w:rsidR="00D3216F" w:rsidRPr="00D3216F" w:rsidRDefault="00D3216F" w:rsidP="00D3216F"/>
    <w:p w14:paraId="2D920D98" w14:textId="77777777" w:rsidR="00D3216F" w:rsidRPr="00D3216F" w:rsidRDefault="00D3216F" w:rsidP="00D3216F">
      <w:pPr>
        <w:rPr>
          <w:b/>
          <w:bCs/>
        </w:rPr>
      </w:pPr>
      <w:r w:rsidRPr="00D3216F">
        <w:rPr>
          <w:b/>
          <w:bCs/>
        </w:rPr>
        <w:t xml:space="preserve">Step 6: Setting </w:t>
      </w:r>
      <w:proofErr w:type="gramStart"/>
      <w:r w:rsidRPr="00D3216F">
        <w:rPr>
          <w:b/>
          <w:bCs/>
        </w:rPr>
        <w:t>Up Side</w:t>
      </w:r>
      <w:proofErr w:type="gramEnd"/>
      <w:r w:rsidRPr="00D3216F">
        <w:rPr>
          <w:b/>
          <w:bCs/>
        </w:rPr>
        <w:t>-by-Side Multi-Grid Charts</w:t>
      </w:r>
    </w:p>
    <w:p w14:paraId="57203BC9" w14:textId="77777777" w:rsidR="00D3216F" w:rsidRPr="00D3216F" w:rsidRDefault="00D3216F" w:rsidP="00D3216F">
      <w:r w:rsidRPr="00D3216F">
        <w:t xml:space="preserve">If you want to view multiple waffle charts next to each other to compare categories (like checking survival rates by </w:t>
      </w:r>
      <w:r w:rsidRPr="00D3216F">
        <w:rPr>
          <w:i/>
          <w:iCs/>
        </w:rPr>
        <w:t>Passenger Class</w:t>
      </w:r>
      <w:r w:rsidRPr="00D3216F">
        <w:t xml:space="preserve"> or job interest by </w:t>
      </w:r>
      <w:r w:rsidRPr="00D3216F">
        <w:rPr>
          <w:i/>
          <w:iCs/>
        </w:rPr>
        <w:t>Gender</w:t>
      </w:r>
      <w:r w:rsidRPr="00D3216F">
        <w:t>):</w:t>
      </w:r>
    </w:p>
    <w:p w14:paraId="0AA2775F" w14:textId="77777777" w:rsidR="00D3216F" w:rsidRPr="00D3216F" w:rsidRDefault="00D3216F" w:rsidP="00D3216F">
      <w:pPr>
        <w:numPr>
          <w:ilvl w:val="0"/>
          <w:numId w:val="16"/>
        </w:numPr>
      </w:pPr>
      <w:r w:rsidRPr="00D3216F">
        <w:t>Keep your grid structure exactly as built above.</w:t>
      </w:r>
    </w:p>
    <w:p w14:paraId="15CA39D3" w14:textId="77777777" w:rsidR="00D3216F" w:rsidRPr="00D3216F" w:rsidRDefault="00D3216F" w:rsidP="00D3216F">
      <w:pPr>
        <w:numPr>
          <w:ilvl w:val="0"/>
          <w:numId w:val="16"/>
        </w:numPr>
      </w:pPr>
      <w:r w:rsidRPr="00D3216F">
        <w:t>Go to your primary Kaggle dataset source in the Data pane.</w:t>
      </w:r>
    </w:p>
    <w:p w14:paraId="0A1923FB" w14:textId="77777777" w:rsidR="00D3216F" w:rsidRPr="00D3216F" w:rsidRDefault="00D3216F" w:rsidP="00D3216F">
      <w:pPr>
        <w:numPr>
          <w:ilvl w:val="0"/>
          <w:numId w:val="16"/>
        </w:numPr>
      </w:pPr>
      <w:r w:rsidRPr="00D3216F">
        <w:t xml:space="preserve">Grab your categorical column (e.g., </w:t>
      </w:r>
      <w:proofErr w:type="spellStart"/>
      <w:r w:rsidRPr="00D3216F">
        <w:t>Pclass</w:t>
      </w:r>
      <w:proofErr w:type="spellEnd"/>
      <w:r w:rsidRPr="00D3216F">
        <w:t xml:space="preserve"> from Titanic or Gender from HR Analytics).</w:t>
      </w:r>
    </w:p>
    <w:p w14:paraId="0185FCE0" w14:textId="77777777" w:rsidR="00D3216F" w:rsidRPr="00D3216F" w:rsidRDefault="00D3216F" w:rsidP="00D3216F">
      <w:pPr>
        <w:numPr>
          <w:ilvl w:val="0"/>
          <w:numId w:val="16"/>
        </w:numPr>
      </w:pPr>
      <w:r w:rsidRPr="00D3216F">
        <w:t xml:space="preserve">Drag that category column directly onto the </w:t>
      </w:r>
      <w:r w:rsidRPr="00D3216F">
        <w:rPr>
          <w:b/>
          <w:bCs/>
        </w:rPr>
        <w:t>Columns</w:t>
      </w:r>
      <w:r w:rsidRPr="00D3216F">
        <w:t xml:space="preserve"> shelf, placing it </w:t>
      </w:r>
      <w:r w:rsidRPr="00D3216F">
        <w:rPr>
          <w:i/>
          <w:iCs/>
        </w:rPr>
        <w:t>to the left</w:t>
      </w:r>
      <w:r w:rsidRPr="00D3216F">
        <w:t xml:space="preserve"> of the existing Column field.</w:t>
      </w:r>
    </w:p>
    <w:p w14:paraId="0C42C2B1" w14:textId="77777777" w:rsidR="00D3216F" w:rsidRPr="00D3216F" w:rsidRDefault="00D3216F" w:rsidP="00D3216F">
      <w:pPr>
        <w:numPr>
          <w:ilvl w:val="0"/>
          <w:numId w:val="16"/>
        </w:numPr>
      </w:pPr>
      <w:r w:rsidRPr="00D3216F">
        <w:t>Tableau will instantly partition the sheet into multiple individual 10x10 grids side-by-side, each automatically calculating and filling to reflect the exact percentage of that specific category group.</w:t>
      </w:r>
    </w:p>
    <w:p w14:paraId="34B5A5B9" w14:textId="77777777" w:rsidR="00D3216F" w:rsidRPr="00D3216F" w:rsidRDefault="00D3216F" w:rsidP="00D3216F">
      <w:r w:rsidRPr="00D3216F">
        <w:br/>
      </w:r>
    </w:p>
    <w:p w14:paraId="1A03B1B9" w14:textId="77777777" w:rsidR="00D3216F" w:rsidRDefault="00D3216F"/>
    <w:p w14:paraId="16813361" w14:textId="77777777" w:rsidR="007D3488" w:rsidRDefault="007D3488"/>
    <w:p w14:paraId="1E545AE2" w14:textId="77777777" w:rsidR="007D3488" w:rsidRDefault="007D3488"/>
    <w:p w14:paraId="26031F9B" w14:textId="77777777" w:rsidR="007D3488" w:rsidRDefault="007D3488"/>
    <w:p w14:paraId="16460377" w14:textId="77777777" w:rsidR="007D3488" w:rsidRDefault="007D3488"/>
    <w:p w14:paraId="6BB50559" w14:textId="77777777" w:rsidR="007D3488" w:rsidRDefault="007D3488"/>
    <w:p w14:paraId="4CA1CC04" w14:textId="77777777" w:rsidR="007D3488" w:rsidRDefault="007D3488"/>
    <w:p w14:paraId="42FF4768" w14:textId="77777777" w:rsidR="007D3488" w:rsidRDefault="007D3488"/>
    <w:p w14:paraId="379EB981" w14:textId="77777777" w:rsidR="007D3488" w:rsidRDefault="007D3488"/>
    <w:p w14:paraId="1C319577" w14:textId="77777777" w:rsidR="007D3488" w:rsidRDefault="007D3488"/>
    <w:p w14:paraId="66F3CFB3" w14:textId="77777777" w:rsidR="007D3488" w:rsidRDefault="007D3488"/>
    <w:p w14:paraId="718AEB23" w14:textId="77777777" w:rsidR="00683101" w:rsidRDefault="00683101" w:rsidP="007D3488"/>
    <w:p w14:paraId="1BA25A24" w14:textId="79CABB93" w:rsidR="007D3488" w:rsidRPr="007D3488" w:rsidRDefault="007D3488" w:rsidP="007D3488">
      <w:pPr>
        <w:rPr>
          <w:b/>
          <w:bCs/>
          <w:sz w:val="28"/>
          <w:szCs w:val="28"/>
          <w:u w:val="single"/>
        </w:rPr>
      </w:pPr>
      <w:r w:rsidRPr="007D3488">
        <w:rPr>
          <w:b/>
          <w:bCs/>
          <w:sz w:val="28"/>
          <w:szCs w:val="28"/>
          <w:u w:val="single"/>
        </w:rPr>
        <w:lastRenderedPageBreak/>
        <w:t>Building a Waffle Chart in Python</w:t>
      </w:r>
    </w:p>
    <w:p w14:paraId="3E68E694" w14:textId="77777777" w:rsidR="007D3488" w:rsidRPr="007D3488" w:rsidRDefault="007D3488" w:rsidP="007D3488">
      <w:r w:rsidRPr="007D3488">
        <w:t xml:space="preserve">To build a waffle chart in Python, the easiest and cleanest tool is the dedicated </w:t>
      </w:r>
      <w:proofErr w:type="spellStart"/>
      <w:r w:rsidRPr="007D3488">
        <w:t>pywaffle</w:t>
      </w:r>
      <w:proofErr w:type="spellEnd"/>
      <w:r w:rsidRPr="007D3488">
        <w:t xml:space="preserve"> library. This guide demonstrates how to calculate the target KPI from your Kaggle dataset and plot the grid.</w:t>
      </w:r>
    </w:p>
    <w:p w14:paraId="59628AE4" w14:textId="77777777" w:rsidR="007D3488" w:rsidRPr="007D3488" w:rsidRDefault="007D3488" w:rsidP="007D3488">
      <w:pPr>
        <w:rPr>
          <w:b/>
          <w:bCs/>
        </w:rPr>
      </w:pPr>
      <w:r w:rsidRPr="007D3488">
        <w:rPr>
          <w:b/>
          <w:bCs/>
        </w:rPr>
        <w:t>Step 1: Install Required Libraries</w:t>
      </w:r>
    </w:p>
    <w:p w14:paraId="34771F7A" w14:textId="77777777" w:rsidR="007D3488" w:rsidRPr="007D3488" w:rsidRDefault="007D3488" w:rsidP="007D3488">
      <w:r w:rsidRPr="007D3488">
        <w:t>Before writing your script, make sure you have the necessary libraries installed in your environment. Open your terminal or command prompt and run:</w:t>
      </w:r>
    </w:p>
    <w:p w14:paraId="58FF4C35" w14:textId="77777777" w:rsidR="007D3488" w:rsidRPr="007D3488" w:rsidRDefault="007D3488" w:rsidP="007D3488">
      <w:r w:rsidRPr="007D3488">
        <w:t xml:space="preserve">pip install pandas matplotlib </w:t>
      </w:r>
      <w:proofErr w:type="spellStart"/>
      <w:r w:rsidRPr="007D3488">
        <w:t>pywaffle</w:t>
      </w:r>
      <w:proofErr w:type="spellEnd"/>
    </w:p>
    <w:p w14:paraId="551B72A2" w14:textId="14C0C920" w:rsidR="007D3488" w:rsidRPr="007D3488" w:rsidRDefault="007D3488" w:rsidP="007D3488"/>
    <w:p w14:paraId="1909817A" w14:textId="77777777" w:rsidR="007D3488" w:rsidRPr="007D3488" w:rsidRDefault="007D3488" w:rsidP="007D3488">
      <w:pPr>
        <w:rPr>
          <w:b/>
          <w:bCs/>
        </w:rPr>
      </w:pPr>
      <w:r w:rsidRPr="007D3488">
        <w:rPr>
          <w:b/>
          <w:bCs/>
        </w:rPr>
        <w:t>Step 2: Load and Prepare Your Kaggle Dataset</w:t>
      </w:r>
    </w:p>
    <w:p w14:paraId="1CB8E9E2" w14:textId="77777777" w:rsidR="007D3488" w:rsidRPr="007D3488" w:rsidRDefault="007D3488" w:rsidP="007D3488">
      <w:r w:rsidRPr="007D3488">
        <w:t>First, import the libraries and load the dataset to compute the exact percentage breakdown for your chart.</w:t>
      </w:r>
    </w:p>
    <w:p w14:paraId="7CF13E4B" w14:textId="77777777" w:rsidR="007D3488" w:rsidRPr="007D3488" w:rsidRDefault="007D3488" w:rsidP="007D3488">
      <w:r w:rsidRPr="007D3488">
        <w:t xml:space="preserve">import </w:t>
      </w:r>
      <w:proofErr w:type="spellStart"/>
      <w:proofErr w:type="gramStart"/>
      <w:r w:rsidRPr="007D3488">
        <w:t>matplotlib.pyplot</w:t>
      </w:r>
      <w:proofErr w:type="spellEnd"/>
      <w:proofErr w:type="gramEnd"/>
      <w:r w:rsidRPr="007D3488">
        <w:t xml:space="preserve"> as </w:t>
      </w:r>
      <w:proofErr w:type="spellStart"/>
      <w:r w:rsidRPr="007D3488">
        <w:t>plt</w:t>
      </w:r>
      <w:proofErr w:type="spellEnd"/>
    </w:p>
    <w:p w14:paraId="4DEFB01E" w14:textId="77777777" w:rsidR="007D3488" w:rsidRPr="007D3488" w:rsidRDefault="007D3488" w:rsidP="007D3488">
      <w:r w:rsidRPr="007D3488">
        <w:t>import pandas as pd</w:t>
      </w:r>
    </w:p>
    <w:p w14:paraId="7F4445E3" w14:textId="77777777" w:rsidR="007D3488" w:rsidRPr="007D3488" w:rsidRDefault="007D3488" w:rsidP="007D3488">
      <w:r w:rsidRPr="007D3488">
        <w:t xml:space="preserve">from </w:t>
      </w:r>
      <w:proofErr w:type="spellStart"/>
      <w:r w:rsidRPr="007D3488">
        <w:t>pywaffle</w:t>
      </w:r>
      <w:proofErr w:type="spellEnd"/>
      <w:r w:rsidRPr="007D3488">
        <w:t xml:space="preserve"> import Waffle</w:t>
      </w:r>
    </w:p>
    <w:p w14:paraId="793A113E" w14:textId="77777777" w:rsidR="007D3488" w:rsidRPr="007D3488" w:rsidRDefault="007D3488" w:rsidP="007D3488"/>
    <w:p w14:paraId="43B47A6C" w14:textId="77777777" w:rsidR="007D3488" w:rsidRPr="007D3488" w:rsidRDefault="007D3488" w:rsidP="007D3488">
      <w:r w:rsidRPr="007D3488">
        <w:rPr>
          <w:i/>
          <w:iCs/>
        </w:rPr>
        <w:t># --- LOAD DATASET (Uncomment the section matching your file) ---</w:t>
      </w:r>
    </w:p>
    <w:p w14:paraId="7DC967A8" w14:textId="77777777" w:rsidR="007D3488" w:rsidRPr="007D3488" w:rsidRDefault="007D3488" w:rsidP="007D3488"/>
    <w:p w14:paraId="329AA3D9" w14:textId="77777777" w:rsidR="007D3488" w:rsidRPr="007D3488" w:rsidRDefault="007D3488" w:rsidP="007D3488">
      <w:r w:rsidRPr="007D3488">
        <w:rPr>
          <w:i/>
          <w:iCs/>
        </w:rPr>
        <w:t># Option A: For the Titanic Dataset</w:t>
      </w:r>
    </w:p>
    <w:p w14:paraId="718C9392" w14:textId="77777777" w:rsidR="007D3488" w:rsidRPr="007D3488" w:rsidRDefault="007D3488" w:rsidP="007D3488">
      <w:proofErr w:type="spellStart"/>
      <w:r w:rsidRPr="007D3488">
        <w:t>df</w:t>
      </w:r>
      <w:proofErr w:type="spellEnd"/>
      <w:r w:rsidRPr="007D3488">
        <w:t xml:space="preserve"> = </w:t>
      </w:r>
      <w:proofErr w:type="spellStart"/>
      <w:proofErr w:type="gramStart"/>
      <w:r w:rsidRPr="007D3488">
        <w:t>pd.read</w:t>
      </w:r>
      <w:proofErr w:type="gramEnd"/>
      <w:r w:rsidRPr="007D3488">
        <w:t>_csv</w:t>
      </w:r>
      <w:proofErr w:type="spellEnd"/>
      <w:r w:rsidRPr="007D3488">
        <w:t>("train.csv")</w:t>
      </w:r>
    </w:p>
    <w:p w14:paraId="39063CC7" w14:textId="77777777" w:rsidR="007D3488" w:rsidRPr="007D3488" w:rsidRDefault="007D3488" w:rsidP="007D3488">
      <w:proofErr w:type="spellStart"/>
      <w:r w:rsidRPr="007D3488">
        <w:t>total_count</w:t>
      </w:r>
      <w:proofErr w:type="spellEnd"/>
      <w:r w:rsidRPr="007D3488">
        <w:t xml:space="preserve"> = </w:t>
      </w:r>
      <w:proofErr w:type="spellStart"/>
      <w:r w:rsidRPr="007D3488">
        <w:t>len</w:t>
      </w:r>
      <w:proofErr w:type="spellEnd"/>
      <w:r w:rsidRPr="007D3488">
        <w:t>(</w:t>
      </w:r>
      <w:proofErr w:type="spellStart"/>
      <w:r w:rsidRPr="007D3488">
        <w:t>df</w:t>
      </w:r>
      <w:proofErr w:type="spellEnd"/>
      <w:r w:rsidRPr="007D3488">
        <w:t>)</w:t>
      </w:r>
    </w:p>
    <w:p w14:paraId="3F567822" w14:textId="77777777" w:rsidR="007D3488" w:rsidRPr="007D3488" w:rsidRDefault="007D3488" w:rsidP="007D3488">
      <w:proofErr w:type="spellStart"/>
      <w:r w:rsidRPr="007D3488">
        <w:t>kpi_count</w:t>
      </w:r>
      <w:proofErr w:type="spellEnd"/>
      <w:r w:rsidRPr="007D3488">
        <w:t xml:space="preserve"> = </w:t>
      </w:r>
      <w:proofErr w:type="spellStart"/>
      <w:r w:rsidRPr="007D3488">
        <w:t>len</w:t>
      </w:r>
      <w:proofErr w:type="spellEnd"/>
      <w:r w:rsidRPr="007D3488">
        <w:t>(</w:t>
      </w:r>
      <w:proofErr w:type="spellStart"/>
      <w:r w:rsidRPr="007D3488">
        <w:t>df</w:t>
      </w:r>
      <w:proofErr w:type="spellEnd"/>
      <w:r w:rsidRPr="007D3488">
        <w:t>[</w:t>
      </w:r>
      <w:proofErr w:type="spellStart"/>
      <w:r w:rsidRPr="007D3488">
        <w:t>df</w:t>
      </w:r>
      <w:proofErr w:type="spellEnd"/>
      <w:r w:rsidRPr="007D3488">
        <w:t>["Survived"] == 1])</w:t>
      </w:r>
    </w:p>
    <w:p w14:paraId="734B8205" w14:textId="77777777" w:rsidR="007D3488" w:rsidRPr="007D3488" w:rsidRDefault="007D3488" w:rsidP="007D3488">
      <w:proofErr w:type="spellStart"/>
      <w:r w:rsidRPr="007D3488">
        <w:t>remainder_count</w:t>
      </w:r>
      <w:proofErr w:type="spellEnd"/>
      <w:r w:rsidRPr="007D3488">
        <w:t xml:space="preserve"> = </w:t>
      </w:r>
      <w:proofErr w:type="spellStart"/>
      <w:r w:rsidRPr="007D3488">
        <w:t>total_count</w:t>
      </w:r>
      <w:proofErr w:type="spellEnd"/>
      <w:r w:rsidRPr="007D3488">
        <w:t xml:space="preserve"> - </w:t>
      </w:r>
      <w:proofErr w:type="spellStart"/>
      <w:r w:rsidRPr="007D3488">
        <w:t>kpi_count</w:t>
      </w:r>
      <w:proofErr w:type="spellEnd"/>
    </w:p>
    <w:p w14:paraId="32C7F992" w14:textId="77777777" w:rsidR="007D3488" w:rsidRPr="007D3488" w:rsidRDefault="007D3488" w:rsidP="007D3488">
      <w:r w:rsidRPr="007D3488">
        <w:t>labels = ["Survived", "Did Not Survive"]</w:t>
      </w:r>
    </w:p>
    <w:p w14:paraId="3CBE2457" w14:textId="77777777" w:rsidR="007D3488" w:rsidRPr="007D3488" w:rsidRDefault="007D3488" w:rsidP="007D3488"/>
    <w:p w14:paraId="6584F053" w14:textId="77777777" w:rsidR="007D3488" w:rsidRPr="007D3488" w:rsidRDefault="007D3488" w:rsidP="007D3488">
      <w:r w:rsidRPr="007D3488">
        <w:rPr>
          <w:i/>
          <w:iCs/>
        </w:rPr>
        <w:t># Option B: For the HR Analytics Dataset</w:t>
      </w:r>
    </w:p>
    <w:p w14:paraId="38048E5F" w14:textId="77777777" w:rsidR="007D3488" w:rsidRPr="007D3488" w:rsidRDefault="007D3488" w:rsidP="007D3488">
      <w:r w:rsidRPr="007D3488">
        <w:rPr>
          <w:i/>
          <w:iCs/>
        </w:rPr>
        <w:t xml:space="preserve"># </w:t>
      </w:r>
      <w:proofErr w:type="spellStart"/>
      <w:r w:rsidRPr="007D3488">
        <w:rPr>
          <w:i/>
          <w:iCs/>
        </w:rPr>
        <w:t>df</w:t>
      </w:r>
      <w:proofErr w:type="spellEnd"/>
      <w:r w:rsidRPr="007D3488">
        <w:rPr>
          <w:i/>
          <w:iCs/>
        </w:rPr>
        <w:t xml:space="preserve"> = </w:t>
      </w:r>
      <w:proofErr w:type="spellStart"/>
      <w:proofErr w:type="gramStart"/>
      <w:r w:rsidRPr="007D3488">
        <w:rPr>
          <w:i/>
          <w:iCs/>
        </w:rPr>
        <w:t>pd.read</w:t>
      </w:r>
      <w:proofErr w:type="gramEnd"/>
      <w:r w:rsidRPr="007D3488">
        <w:rPr>
          <w:i/>
          <w:iCs/>
        </w:rPr>
        <w:t>_csv</w:t>
      </w:r>
      <w:proofErr w:type="spellEnd"/>
      <w:r w:rsidRPr="007D3488">
        <w:rPr>
          <w:i/>
          <w:iCs/>
        </w:rPr>
        <w:t>('aug_train.csv')</w:t>
      </w:r>
    </w:p>
    <w:p w14:paraId="21D6B3C5" w14:textId="77777777" w:rsidR="007D3488" w:rsidRPr="007D3488" w:rsidRDefault="007D3488" w:rsidP="007D3488">
      <w:r w:rsidRPr="007D3488">
        <w:rPr>
          <w:i/>
          <w:iCs/>
        </w:rPr>
        <w:t xml:space="preserve"># </w:t>
      </w:r>
      <w:proofErr w:type="spellStart"/>
      <w:r w:rsidRPr="007D3488">
        <w:rPr>
          <w:i/>
          <w:iCs/>
        </w:rPr>
        <w:t>total_count</w:t>
      </w:r>
      <w:proofErr w:type="spellEnd"/>
      <w:r w:rsidRPr="007D3488">
        <w:rPr>
          <w:i/>
          <w:iCs/>
        </w:rPr>
        <w:t xml:space="preserve"> = </w:t>
      </w:r>
      <w:proofErr w:type="spellStart"/>
      <w:r w:rsidRPr="007D3488">
        <w:rPr>
          <w:i/>
          <w:iCs/>
        </w:rPr>
        <w:t>len</w:t>
      </w:r>
      <w:proofErr w:type="spellEnd"/>
      <w:r w:rsidRPr="007D3488">
        <w:rPr>
          <w:i/>
          <w:iCs/>
        </w:rPr>
        <w:t>(</w:t>
      </w:r>
      <w:proofErr w:type="spellStart"/>
      <w:r w:rsidRPr="007D3488">
        <w:rPr>
          <w:i/>
          <w:iCs/>
        </w:rPr>
        <w:t>df</w:t>
      </w:r>
      <w:proofErr w:type="spellEnd"/>
      <w:r w:rsidRPr="007D3488">
        <w:rPr>
          <w:i/>
          <w:iCs/>
        </w:rPr>
        <w:t>)</w:t>
      </w:r>
    </w:p>
    <w:p w14:paraId="44BB5D90" w14:textId="77777777" w:rsidR="007D3488" w:rsidRPr="007D3488" w:rsidRDefault="007D3488" w:rsidP="007D3488">
      <w:r w:rsidRPr="007D3488">
        <w:rPr>
          <w:i/>
          <w:iCs/>
        </w:rPr>
        <w:t xml:space="preserve"># </w:t>
      </w:r>
      <w:proofErr w:type="spellStart"/>
      <w:r w:rsidRPr="007D3488">
        <w:rPr>
          <w:i/>
          <w:iCs/>
        </w:rPr>
        <w:t>kpi_count</w:t>
      </w:r>
      <w:proofErr w:type="spellEnd"/>
      <w:r w:rsidRPr="007D3488">
        <w:rPr>
          <w:i/>
          <w:iCs/>
        </w:rPr>
        <w:t xml:space="preserve"> = </w:t>
      </w:r>
      <w:proofErr w:type="spellStart"/>
      <w:r w:rsidRPr="007D3488">
        <w:rPr>
          <w:i/>
          <w:iCs/>
        </w:rPr>
        <w:t>len</w:t>
      </w:r>
      <w:proofErr w:type="spellEnd"/>
      <w:r w:rsidRPr="007D3488">
        <w:rPr>
          <w:i/>
          <w:iCs/>
        </w:rPr>
        <w:t>(</w:t>
      </w:r>
      <w:proofErr w:type="spellStart"/>
      <w:r w:rsidRPr="007D3488">
        <w:rPr>
          <w:i/>
          <w:iCs/>
        </w:rPr>
        <w:t>df</w:t>
      </w:r>
      <w:proofErr w:type="spellEnd"/>
      <w:r w:rsidRPr="007D3488">
        <w:rPr>
          <w:i/>
          <w:iCs/>
        </w:rPr>
        <w:t>[</w:t>
      </w:r>
      <w:proofErr w:type="spellStart"/>
      <w:r w:rsidRPr="007D3488">
        <w:rPr>
          <w:i/>
          <w:iCs/>
        </w:rPr>
        <w:t>df</w:t>
      </w:r>
      <w:proofErr w:type="spellEnd"/>
      <w:r w:rsidRPr="007D3488">
        <w:rPr>
          <w:i/>
          <w:iCs/>
        </w:rPr>
        <w:t>['target'] == 1])</w:t>
      </w:r>
    </w:p>
    <w:p w14:paraId="630144B6" w14:textId="77777777" w:rsidR="007D3488" w:rsidRPr="007D3488" w:rsidRDefault="007D3488" w:rsidP="007D3488">
      <w:r w:rsidRPr="007D3488">
        <w:rPr>
          <w:i/>
          <w:iCs/>
        </w:rPr>
        <w:lastRenderedPageBreak/>
        <w:t xml:space="preserve"># </w:t>
      </w:r>
      <w:proofErr w:type="spellStart"/>
      <w:r w:rsidRPr="007D3488">
        <w:rPr>
          <w:i/>
          <w:iCs/>
        </w:rPr>
        <w:t>remainder_count</w:t>
      </w:r>
      <w:proofErr w:type="spellEnd"/>
      <w:r w:rsidRPr="007D3488">
        <w:rPr>
          <w:i/>
          <w:iCs/>
        </w:rPr>
        <w:t xml:space="preserve"> = </w:t>
      </w:r>
      <w:proofErr w:type="spellStart"/>
      <w:r w:rsidRPr="007D3488">
        <w:rPr>
          <w:i/>
          <w:iCs/>
        </w:rPr>
        <w:t>total_count</w:t>
      </w:r>
      <w:proofErr w:type="spellEnd"/>
      <w:r w:rsidRPr="007D3488">
        <w:rPr>
          <w:i/>
          <w:iCs/>
        </w:rPr>
        <w:t xml:space="preserve"> - </w:t>
      </w:r>
      <w:proofErr w:type="spellStart"/>
      <w:r w:rsidRPr="007D3488">
        <w:rPr>
          <w:i/>
          <w:iCs/>
        </w:rPr>
        <w:t>kpi_count</w:t>
      </w:r>
      <w:proofErr w:type="spellEnd"/>
    </w:p>
    <w:p w14:paraId="42B5ED6F" w14:textId="77777777" w:rsidR="007D3488" w:rsidRPr="007D3488" w:rsidRDefault="007D3488" w:rsidP="007D3488">
      <w:r w:rsidRPr="007D3488">
        <w:rPr>
          <w:i/>
          <w:iCs/>
        </w:rPr>
        <w:t># labels = ['Looking for Job Change', 'Staying']</w:t>
      </w:r>
    </w:p>
    <w:p w14:paraId="586283B4" w14:textId="77777777" w:rsidR="007D3488" w:rsidRPr="007D3488" w:rsidRDefault="007D3488" w:rsidP="007D3488"/>
    <w:p w14:paraId="56637C10" w14:textId="77777777" w:rsidR="007D3488" w:rsidRPr="007D3488" w:rsidRDefault="007D3488" w:rsidP="007D3488">
      <w:r w:rsidRPr="007D3488">
        <w:rPr>
          <w:i/>
          <w:iCs/>
        </w:rPr>
        <w:t># Create the data dictionary for the waffle chart</w:t>
      </w:r>
    </w:p>
    <w:p w14:paraId="419B4C53" w14:textId="77777777" w:rsidR="007D3488" w:rsidRPr="007D3488" w:rsidRDefault="007D3488" w:rsidP="007D3488">
      <w:r w:rsidRPr="007D3488">
        <w:t>data = {</w:t>
      </w:r>
      <w:proofErr w:type="gramStart"/>
      <w:r w:rsidRPr="007D3488">
        <w:t>labels[</w:t>
      </w:r>
      <w:proofErr w:type="gramEnd"/>
      <w:r w:rsidRPr="007D3488">
        <w:t xml:space="preserve">0]: </w:t>
      </w:r>
      <w:proofErr w:type="spellStart"/>
      <w:r w:rsidRPr="007D3488">
        <w:t>kpi_count</w:t>
      </w:r>
      <w:proofErr w:type="spellEnd"/>
      <w:r w:rsidRPr="007D3488">
        <w:t xml:space="preserve">, </w:t>
      </w:r>
      <w:proofErr w:type="gramStart"/>
      <w:r w:rsidRPr="007D3488">
        <w:t>labels[</w:t>
      </w:r>
      <w:proofErr w:type="gramEnd"/>
      <w:r w:rsidRPr="007D3488">
        <w:t xml:space="preserve">1]: </w:t>
      </w:r>
      <w:proofErr w:type="spellStart"/>
      <w:r w:rsidRPr="007D3488">
        <w:t>remainder_count</w:t>
      </w:r>
      <w:proofErr w:type="spellEnd"/>
      <w:r w:rsidRPr="007D3488">
        <w:t>}</w:t>
      </w:r>
    </w:p>
    <w:p w14:paraId="7DCBF62C" w14:textId="4D5D70E4" w:rsidR="007D3488" w:rsidRPr="007D3488" w:rsidRDefault="007D3488" w:rsidP="007D3488"/>
    <w:p w14:paraId="14AFF704" w14:textId="77777777" w:rsidR="007D3488" w:rsidRPr="007D3488" w:rsidRDefault="007D3488" w:rsidP="007D3488">
      <w:pPr>
        <w:rPr>
          <w:b/>
          <w:bCs/>
        </w:rPr>
      </w:pPr>
      <w:r w:rsidRPr="007D3488">
        <w:rPr>
          <w:b/>
          <w:bCs/>
        </w:rPr>
        <w:t>Step 3: Generate the Single Waffle Chart</w:t>
      </w:r>
    </w:p>
    <w:p w14:paraId="3DA3FFD6" w14:textId="77777777" w:rsidR="007D3488" w:rsidRPr="007D3488" w:rsidRDefault="007D3488" w:rsidP="007D3488">
      <w:r w:rsidRPr="007D3488">
        <w:t xml:space="preserve">Use </w:t>
      </w:r>
      <w:proofErr w:type="spellStart"/>
      <w:r w:rsidRPr="007D3488">
        <w:t>pywaffle</w:t>
      </w:r>
      <w:proofErr w:type="spellEnd"/>
      <w:r w:rsidRPr="007D3488">
        <w:t xml:space="preserve"> to instantly generate a clean 10x10 matrix (100 blocks total) mapped precisely to your dataset's proportions.</w:t>
      </w:r>
    </w:p>
    <w:p w14:paraId="579A9519" w14:textId="77777777" w:rsidR="007D3488" w:rsidRPr="007D3488" w:rsidRDefault="007D3488" w:rsidP="007D3488">
      <w:r w:rsidRPr="007D3488">
        <w:rPr>
          <w:i/>
          <w:iCs/>
        </w:rPr>
        <w:t># Set up the figure space</w:t>
      </w:r>
    </w:p>
    <w:p w14:paraId="6056D08C" w14:textId="77777777" w:rsidR="007D3488" w:rsidRPr="007D3488" w:rsidRDefault="007D3488" w:rsidP="007D3488">
      <w:r w:rsidRPr="007D3488">
        <w:t xml:space="preserve">fig = </w:t>
      </w:r>
      <w:proofErr w:type="spellStart"/>
      <w:proofErr w:type="gramStart"/>
      <w:r w:rsidRPr="007D3488">
        <w:t>plt.figure</w:t>
      </w:r>
      <w:proofErr w:type="spellEnd"/>
      <w:proofErr w:type="gramEnd"/>
      <w:r w:rsidRPr="007D3488">
        <w:t>(</w:t>
      </w:r>
    </w:p>
    <w:p w14:paraId="7D8B7D59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FigureClass</w:t>
      </w:r>
      <w:proofErr w:type="spellEnd"/>
      <w:r w:rsidRPr="007D3488">
        <w:t>=Waffle,</w:t>
      </w:r>
    </w:p>
    <w:p w14:paraId="6B54AE26" w14:textId="77777777" w:rsidR="007D3488" w:rsidRPr="007D3488" w:rsidRDefault="007D3488" w:rsidP="007D3488">
      <w:r w:rsidRPr="007D3488">
        <w:t xml:space="preserve">    rows=10,</w:t>
      </w:r>
    </w:p>
    <w:p w14:paraId="2AA9DA86" w14:textId="77777777" w:rsidR="007D3488" w:rsidRPr="007D3488" w:rsidRDefault="007D3488" w:rsidP="007D3488">
      <w:r w:rsidRPr="007D3488">
        <w:t xml:space="preserve">    columns=10,</w:t>
      </w:r>
    </w:p>
    <w:p w14:paraId="5130FDC0" w14:textId="77777777" w:rsidR="007D3488" w:rsidRPr="007D3488" w:rsidRDefault="007D3488" w:rsidP="007D3488">
      <w:r w:rsidRPr="007D3488">
        <w:t xml:space="preserve">    values=data,</w:t>
      </w:r>
    </w:p>
    <w:p w14:paraId="5F839BFE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colors</w:t>
      </w:r>
      <w:proofErr w:type="spellEnd"/>
      <w:proofErr w:type="gramStart"/>
      <w:r w:rsidRPr="007D3488">
        <w:t>=[</w:t>
      </w:r>
      <w:proofErr w:type="gramEnd"/>
    </w:p>
    <w:p w14:paraId="57045908" w14:textId="77777777" w:rsidR="007D3488" w:rsidRPr="007D3488" w:rsidRDefault="007D3488" w:rsidP="007D3488">
      <w:r w:rsidRPr="007D3488">
        <w:t xml:space="preserve">        "#17becf",</w:t>
      </w:r>
    </w:p>
    <w:p w14:paraId="5CD8681D" w14:textId="77777777" w:rsidR="007D3488" w:rsidRPr="007D3488" w:rsidRDefault="007D3488" w:rsidP="007D3488">
      <w:r w:rsidRPr="007D3488">
        <w:t xml:space="preserve">        "#e0e0e0",</w:t>
      </w:r>
    </w:p>
    <w:p w14:paraId="751F0310" w14:textId="77777777" w:rsidR="007D3488" w:rsidRPr="007D3488" w:rsidRDefault="007D3488" w:rsidP="007D3488">
      <w:r w:rsidRPr="007D3488">
        <w:t xml:space="preserve">    </w:t>
      </w:r>
      <w:proofErr w:type="gramStart"/>
      <w:r w:rsidRPr="007D3488">
        <w:t xml:space="preserve">],  </w:t>
      </w:r>
      <w:r w:rsidRPr="007D3488">
        <w:rPr>
          <w:i/>
          <w:iCs/>
        </w:rPr>
        <w:t>#</w:t>
      </w:r>
      <w:proofErr w:type="gramEnd"/>
      <w:r w:rsidRPr="007D3488">
        <w:rPr>
          <w:i/>
          <w:iCs/>
        </w:rPr>
        <w:t xml:space="preserve"> Teal for the KPI metric, Light Gray for the remainder</w:t>
      </w:r>
    </w:p>
    <w:p w14:paraId="41C5778C" w14:textId="77777777" w:rsidR="007D3488" w:rsidRPr="007D3488" w:rsidRDefault="007D3488" w:rsidP="007D3488">
      <w:r w:rsidRPr="007D3488">
        <w:t xml:space="preserve">    legend</w:t>
      </w:r>
      <w:proofErr w:type="gramStart"/>
      <w:r w:rsidRPr="007D3488">
        <w:t>={</w:t>
      </w:r>
      <w:proofErr w:type="gramEnd"/>
    </w:p>
    <w:p w14:paraId="4F87FDB7" w14:textId="77777777" w:rsidR="007D3488" w:rsidRPr="007D3488" w:rsidRDefault="007D3488" w:rsidP="007D3488">
      <w:r w:rsidRPr="007D3488">
        <w:t xml:space="preserve">        "loc": "upper left",</w:t>
      </w:r>
    </w:p>
    <w:p w14:paraId="2F1D36BD" w14:textId="77777777" w:rsidR="007D3488" w:rsidRPr="007D3488" w:rsidRDefault="007D3488" w:rsidP="007D3488">
      <w:r w:rsidRPr="007D3488">
        <w:t xml:space="preserve">        "</w:t>
      </w:r>
      <w:proofErr w:type="spellStart"/>
      <w:proofErr w:type="gramStart"/>
      <w:r w:rsidRPr="007D3488">
        <w:t>bbox</w:t>
      </w:r>
      <w:proofErr w:type="gramEnd"/>
      <w:r w:rsidRPr="007D3488">
        <w:t>_to_anchor</w:t>
      </w:r>
      <w:proofErr w:type="spellEnd"/>
      <w:r w:rsidRPr="007D3488">
        <w:t>": (1, 1),</w:t>
      </w:r>
    </w:p>
    <w:p w14:paraId="0EC9C1A9" w14:textId="77777777" w:rsidR="007D3488" w:rsidRPr="007D3488" w:rsidRDefault="007D3488" w:rsidP="007D3488">
      <w:r w:rsidRPr="007D3488">
        <w:t xml:space="preserve">        "</w:t>
      </w:r>
      <w:proofErr w:type="spellStart"/>
      <w:r w:rsidRPr="007D3488">
        <w:t>frameon</w:t>
      </w:r>
      <w:proofErr w:type="spellEnd"/>
      <w:r w:rsidRPr="007D3488">
        <w:t>": False,</w:t>
      </w:r>
    </w:p>
    <w:p w14:paraId="6D17316E" w14:textId="77777777" w:rsidR="007D3488" w:rsidRPr="007D3488" w:rsidRDefault="007D3488" w:rsidP="007D3488">
      <w:r w:rsidRPr="007D3488">
        <w:t xml:space="preserve">    </w:t>
      </w:r>
      <w:proofErr w:type="gramStart"/>
      <w:r w:rsidRPr="007D3488">
        <w:t xml:space="preserve">},  </w:t>
      </w:r>
      <w:r w:rsidRPr="007D3488">
        <w:rPr>
          <w:i/>
          <w:iCs/>
        </w:rPr>
        <w:t>#</w:t>
      </w:r>
      <w:proofErr w:type="gramEnd"/>
      <w:r w:rsidRPr="007D3488">
        <w:rPr>
          <w:i/>
          <w:iCs/>
        </w:rPr>
        <w:t xml:space="preserve"> Cleans up legend borders</w:t>
      </w:r>
    </w:p>
    <w:p w14:paraId="2DD03C47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starting_location</w:t>
      </w:r>
      <w:proofErr w:type="spellEnd"/>
      <w:r w:rsidRPr="007D3488">
        <w:t>="NW</w:t>
      </w:r>
      <w:proofErr w:type="gramStart"/>
      <w:r w:rsidRPr="007D3488">
        <w:t xml:space="preserve">",  </w:t>
      </w:r>
      <w:r w:rsidRPr="007D3488">
        <w:rPr>
          <w:i/>
          <w:iCs/>
        </w:rPr>
        <w:t>#</w:t>
      </w:r>
      <w:proofErr w:type="gramEnd"/>
      <w:r w:rsidRPr="007D3488">
        <w:rPr>
          <w:i/>
          <w:iCs/>
        </w:rPr>
        <w:t xml:space="preserve"> Fills the grid starting from top-left</w:t>
      </w:r>
    </w:p>
    <w:p w14:paraId="28A53840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block_arranging_style</w:t>
      </w:r>
      <w:proofErr w:type="spellEnd"/>
      <w:r w:rsidRPr="007D3488">
        <w:t>="normal",</w:t>
      </w:r>
    </w:p>
    <w:p w14:paraId="656BBB86" w14:textId="77777777" w:rsidR="007D3488" w:rsidRPr="007D3488" w:rsidRDefault="007D3488" w:rsidP="007D3488">
      <w:r w:rsidRPr="007D3488">
        <w:t>)</w:t>
      </w:r>
    </w:p>
    <w:p w14:paraId="7106006F" w14:textId="77777777" w:rsidR="007D3488" w:rsidRPr="007D3488" w:rsidRDefault="007D3488" w:rsidP="007D3488"/>
    <w:p w14:paraId="0E4B8CBA" w14:textId="77777777" w:rsidR="007D3488" w:rsidRPr="007D3488" w:rsidRDefault="007D3488" w:rsidP="007D3488">
      <w:proofErr w:type="spellStart"/>
      <w:proofErr w:type="gramStart"/>
      <w:r w:rsidRPr="007D3488">
        <w:lastRenderedPageBreak/>
        <w:t>plt.title</w:t>
      </w:r>
      <w:proofErr w:type="spellEnd"/>
      <w:proofErr w:type="gramEnd"/>
      <w:r w:rsidRPr="007D3488">
        <w:t xml:space="preserve">("Dataset Distribution Breakdown", loc="left", </w:t>
      </w:r>
      <w:proofErr w:type="spellStart"/>
      <w:r w:rsidRPr="007D3488">
        <w:t>fontsize</w:t>
      </w:r>
      <w:proofErr w:type="spellEnd"/>
      <w:r w:rsidRPr="007D3488">
        <w:t>=14, pad=10)</w:t>
      </w:r>
    </w:p>
    <w:p w14:paraId="03626C5A" w14:textId="77777777" w:rsidR="007D3488" w:rsidRPr="007D3488" w:rsidRDefault="007D3488" w:rsidP="007D3488">
      <w:proofErr w:type="spellStart"/>
      <w:proofErr w:type="gramStart"/>
      <w:r w:rsidRPr="007D3488">
        <w:t>plt.show</w:t>
      </w:r>
      <w:proofErr w:type="spellEnd"/>
      <w:proofErr w:type="gramEnd"/>
      <w:r w:rsidRPr="007D3488">
        <w:t>()</w:t>
      </w:r>
    </w:p>
    <w:p w14:paraId="71E375AF" w14:textId="2B894D0B" w:rsidR="007D3488" w:rsidRPr="007D3488" w:rsidRDefault="007D3488" w:rsidP="007D3488"/>
    <w:p w14:paraId="3E26B53B" w14:textId="77777777" w:rsidR="007D3488" w:rsidRPr="007D3488" w:rsidRDefault="007D3488" w:rsidP="007D3488">
      <w:pPr>
        <w:rPr>
          <w:b/>
          <w:bCs/>
        </w:rPr>
      </w:pPr>
      <w:r w:rsidRPr="007D3488">
        <w:rPr>
          <w:b/>
          <w:bCs/>
        </w:rPr>
        <w:t xml:space="preserve">Step 4: Setting </w:t>
      </w:r>
      <w:proofErr w:type="gramStart"/>
      <w:r w:rsidRPr="007D3488">
        <w:rPr>
          <w:b/>
          <w:bCs/>
        </w:rPr>
        <w:t>Up Side</w:t>
      </w:r>
      <w:proofErr w:type="gramEnd"/>
      <w:r w:rsidRPr="007D3488">
        <w:rPr>
          <w:b/>
          <w:bCs/>
        </w:rPr>
        <w:t>-by-Side Multi-Grid Charts</w:t>
      </w:r>
    </w:p>
    <w:p w14:paraId="6E037F9B" w14:textId="77777777" w:rsidR="007D3488" w:rsidRPr="007D3488" w:rsidRDefault="007D3488" w:rsidP="007D3488">
      <w:r w:rsidRPr="007D3488">
        <w:t xml:space="preserve">If you want to create a row of comparative grids to see distributions by a category (such as survival rate by </w:t>
      </w:r>
      <w:r w:rsidRPr="007D3488">
        <w:rPr>
          <w:b/>
          <w:bCs/>
        </w:rPr>
        <w:t>Passenger Class</w:t>
      </w:r>
      <w:r w:rsidRPr="007D3488">
        <w:t xml:space="preserve"> or job hunting by </w:t>
      </w:r>
      <w:r w:rsidRPr="007D3488">
        <w:rPr>
          <w:b/>
          <w:bCs/>
        </w:rPr>
        <w:t>Gender</w:t>
      </w:r>
      <w:r w:rsidRPr="007D3488">
        <w:t>), use matplotlib subplots.</w:t>
      </w:r>
    </w:p>
    <w:p w14:paraId="17436216" w14:textId="77777777" w:rsidR="007D3488" w:rsidRPr="007D3488" w:rsidRDefault="007D3488" w:rsidP="007D3488">
      <w:r w:rsidRPr="007D3488">
        <w:rPr>
          <w:i/>
          <w:iCs/>
        </w:rPr>
        <w:t># Grouping by a category (Example: Titanic Passenger Class)</w:t>
      </w:r>
    </w:p>
    <w:p w14:paraId="0F169460" w14:textId="77777777" w:rsidR="007D3488" w:rsidRPr="007D3488" w:rsidRDefault="007D3488" w:rsidP="007D3488">
      <w:r w:rsidRPr="007D3488">
        <w:t xml:space="preserve">grouped = </w:t>
      </w:r>
      <w:proofErr w:type="gramStart"/>
      <w:r w:rsidRPr="007D3488">
        <w:t>df.groupby</w:t>
      </w:r>
      <w:proofErr w:type="gramEnd"/>
      <w:r w:rsidRPr="007D3488">
        <w:t>("Pclass</w:t>
      </w:r>
      <w:proofErr w:type="gramStart"/>
      <w:r w:rsidRPr="007D3488">
        <w:t>")[</w:t>
      </w:r>
      <w:proofErr w:type="gramEnd"/>
      <w:r w:rsidRPr="007D3488">
        <w:t>"Survived"].value_counts(</w:t>
      </w:r>
      <w:proofErr w:type="gramStart"/>
      <w:r w:rsidRPr="007D3488">
        <w:t>).unstack</w:t>
      </w:r>
      <w:proofErr w:type="gramEnd"/>
      <w:r w:rsidRPr="007D3488">
        <w:t>(</w:t>
      </w:r>
      <w:proofErr w:type="gramStart"/>
      <w:r w:rsidRPr="007D3488">
        <w:t>).fillna</w:t>
      </w:r>
      <w:proofErr w:type="gramEnd"/>
      <w:r w:rsidRPr="007D3488">
        <w:t>(0)</w:t>
      </w:r>
    </w:p>
    <w:p w14:paraId="7046EB0F" w14:textId="77777777" w:rsidR="007D3488" w:rsidRPr="007D3488" w:rsidRDefault="007D3488" w:rsidP="007D3488"/>
    <w:p w14:paraId="6BB48386" w14:textId="77777777" w:rsidR="007D3488" w:rsidRPr="007D3488" w:rsidRDefault="007D3488" w:rsidP="007D3488">
      <w:r w:rsidRPr="007D3488">
        <w:rPr>
          <w:i/>
          <w:iCs/>
        </w:rPr>
        <w:t># Initialize a grid of subplots (1 row, 3 columns for 3 classes)</w:t>
      </w:r>
    </w:p>
    <w:p w14:paraId="0726AD3C" w14:textId="77777777" w:rsidR="007D3488" w:rsidRPr="007D3488" w:rsidRDefault="007D3488" w:rsidP="007D3488">
      <w:r w:rsidRPr="007D3488">
        <w:t xml:space="preserve">fig, axes = </w:t>
      </w:r>
      <w:proofErr w:type="spellStart"/>
      <w:proofErr w:type="gramStart"/>
      <w:r w:rsidRPr="007D3488">
        <w:t>plt.subplots</w:t>
      </w:r>
      <w:proofErr w:type="spellEnd"/>
      <w:proofErr w:type="gramEnd"/>
      <w:r w:rsidRPr="007D3488">
        <w:t>(</w:t>
      </w:r>
    </w:p>
    <w:p w14:paraId="71D08C85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nrows</w:t>
      </w:r>
      <w:proofErr w:type="spellEnd"/>
      <w:r w:rsidRPr="007D3488">
        <w:t>=1,</w:t>
      </w:r>
    </w:p>
    <w:p w14:paraId="68ABAD38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ncols</w:t>
      </w:r>
      <w:proofErr w:type="spellEnd"/>
      <w:r w:rsidRPr="007D3488">
        <w:t>=3,</w:t>
      </w:r>
    </w:p>
    <w:p w14:paraId="1D21348F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figsize</w:t>
      </w:r>
      <w:proofErr w:type="spellEnd"/>
      <w:proofErr w:type="gramStart"/>
      <w:r w:rsidRPr="007D3488">
        <w:t>=(</w:t>
      </w:r>
      <w:proofErr w:type="gramEnd"/>
      <w:r w:rsidRPr="007D3488">
        <w:t>12, 4),</w:t>
      </w:r>
    </w:p>
    <w:p w14:paraId="1DEA050D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subplot_kw</w:t>
      </w:r>
      <w:proofErr w:type="spellEnd"/>
      <w:proofErr w:type="gramStart"/>
      <w:r w:rsidRPr="007D3488">
        <w:t>={</w:t>
      </w:r>
      <w:proofErr w:type="gramEnd"/>
      <w:r w:rsidRPr="007D3488">
        <w:t>"projection": "waffle"</w:t>
      </w:r>
      <w:proofErr w:type="gramStart"/>
      <w:r w:rsidRPr="007D3488">
        <w:t xml:space="preserve">},  </w:t>
      </w:r>
      <w:r w:rsidRPr="007D3488">
        <w:rPr>
          <w:i/>
          <w:iCs/>
        </w:rPr>
        <w:t>#</w:t>
      </w:r>
      <w:proofErr w:type="gramEnd"/>
      <w:r w:rsidRPr="007D3488">
        <w:rPr>
          <w:i/>
          <w:iCs/>
        </w:rPr>
        <w:t xml:space="preserve"> Sets the layout type to waffle</w:t>
      </w:r>
    </w:p>
    <w:p w14:paraId="35D098EB" w14:textId="77777777" w:rsidR="007D3488" w:rsidRPr="007D3488" w:rsidRDefault="007D3488" w:rsidP="007D3488">
      <w:r w:rsidRPr="007D3488">
        <w:t>)</w:t>
      </w:r>
    </w:p>
    <w:p w14:paraId="1E873701" w14:textId="77777777" w:rsidR="007D3488" w:rsidRPr="007D3488" w:rsidRDefault="007D3488" w:rsidP="007D3488"/>
    <w:p w14:paraId="4455EDB7" w14:textId="77777777" w:rsidR="007D3488" w:rsidRPr="007D3488" w:rsidRDefault="007D3488" w:rsidP="007D3488">
      <w:r w:rsidRPr="007D3488">
        <w:rPr>
          <w:i/>
          <w:iCs/>
        </w:rPr>
        <w:t># Loop through each category to draw individual charts</w:t>
      </w:r>
    </w:p>
    <w:p w14:paraId="2F8D62D8" w14:textId="77777777" w:rsidR="007D3488" w:rsidRPr="007D3488" w:rsidRDefault="007D3488" w:rsidP="007D3488">
      <w:r w:rsidRPr="007D3488">
        <w:t xml:space="preserve">for </w:t>
      </w:r>
      <w:proofErr w:type="spellStart"/>
      <w:r w:rsidRPr="007D3488">
        <w:t>i</w:t>
      </w:r>
      <w:proofErr w:type="spellEnd"/>
      <w:r w:rsidRPr="007D3488">
        <w:t>, (</w:t>
      </w:r>
      <w:proofErr w:type="spellStart"/>
      <w:r w:rsidRPr="007D3488">
        <w:t>pclass</w:t>
      </w:r>
      <w:proofErr w:type="spellEnd"/>
      <w:r w:rsidRPr="007D3488">
        <w:t>, row) in enumerate(</w:t>
      </w:r>
      <w:proofErr w:type="spellStart"/>
      <w:proofErr w:type="gramStart"/>
      <w:r w:rsidRPr="007D3488">
        <w:t>grouped.iterrows</w:t>
      </w:r>
      <w:proofErr w:type="spellEnd"/>
      <w:proofErr w:type="gramEnd"/>
      <w:r w:rsidRPr="007D3488">
        <w:t>()):</w:t>
      </w:r>
    </w:p>
    <w:p w14:paraId="5E15B862" w14:textId="77777777" w:rsidR="007D3488" w:rsidRPr="007D3488" w:rsidRDefault="007D3488" w:rsidP="007D3488">
      <w:r w:rsidRPr="007D3488">
        <w:t xml:space="preserve">    </w:t>
      </w:r>
      <w:r w:rsidRPr="007D3488">
        <w:rPr>
          <w:i/>
          <w:iCs/>
        </w:rPr>
        <w:t># Structure data map for current class</w:t>
      </w:r>
    </w:p>
    <w:p w14:paraId="024F5F1F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class_data</w:t>
      </w:r>
      <w:proofErr w:type="spellEnd"/>
      <w:r w:rsidRPr="007D3488">
        <w:t xml:space="preserve"> = {"Survived": </w:t>
      </w:r>
      <w:proofErr w:type="gramStart"/>
      <w:r w:rsidRPr="007D3488">
        <w:t>row[</w:t>
      </w:r>
      <w:proofErr w:type="gramEnd"/>
      <w:r w:rsidRPr="007D3488">
        <w:t xml:space="preserve">1], "Did Not Survive": </w:t>
      </w:r>
      <w:proofErr w:type="gramStart"/>
      <w:r w:rsidRPr="007D3488">
        <w:t>row[</w:t>
      </w:r>
      <w:proofErr w:type="gramEnd"/>
      <w:r w:rsidRPr="007D3488">
        <w:t>0]}</w:t>
      </w:r>
    </w:p>
    <w:p w14:paraId="3A00E1BB" w14:textId="77777777" w:rsidR="007D3488" w:rsidRPr="007D3488" w:rsidRDefault="007D3488" w:rsidP="007D3488"/>
    <w:p w14:paraId="4EE0A8FD" w14:textId="77777777" w:rsidR="007D3488" w:rsidRPr="007D3488" w:rsidRDefault="007D3488" w:rsidP="007D3488">
      <w:r w:rsidRPr="007D3488">
        <w:t xml:space="preserve">    </w:t>
      </w:r>
      <w:r w:rsidRPr="007D3488">
        <w:rPr>
          <w:i/>
          <w:iCs/>
        </w:rPr>
        <w:t># Plot the specific grid onto its designated subplot axis</w:t>
      </w:r>
    </w:p>
    <w:p w14:paraId="1BBFCB87" w14:textId="77777777" w:rsidR="007D3488" w:rsidRPr="007D3488" w:rsidRDefault="007D3488" w:rsidP="007D3488">
      <w:r w:rsidRPr="007D3488">
        <w:t xml:space="preserve">    axes[</w:t>
      </w:r>
      <w:proofErr w:type="spellStart"/>
      <w:r w:rsidRPr="007D3488">
        <w:t>i</w:t>
      </w:r>
      <w:proofErr w:type="spellEnd"/>
      <w:proofErr w:type="gramStart"/>
      <w:r w:rsidRPr="007D3488">
        <w:t>].</w:t>
      </w:r>
      <w:proofErr w:type="spellStart"/>
      <w:r w:rsidRPr="007D3488">
        <w:t>set</w:t>
      </w:r>
      <w:proofErr w:type="gramEnd"/>
      <w:r w:rsidRPr="007D3488">
        <w:t>_</w:t>
      </w:r>
      <w:proofErr w:type="gramStart"/>
      <w:r w:rsidRPr="007D3488">
        <w:t>waffle</w:t>
      </w:r>
      <w:proofErr w:type="spellEnd"/>
      <w:r w:rsidRPr="007D3488">
        <w:t>(</w:t>
      </w:r>
      <w:proofErr w:type="gramEnd"/>
    </w:p>
    <w:p w14:paraId="27EFB6D0" w14:textId="77777777" w:rsidR="007D3488" w:rsidRPr="007D3488" w:rsidRDefault="007D3488" w:rsidP="007D3488">
      <w:r w:rsidRPr="007D3488">
        <w:t xml:space="preserve">        rows=10,</w:t>
      </w:r>
    </w:p>
    <w:p w14:paraId="324508F4" w14:textId="77777777" w:rsidR="007D3488" w:rsidRPr="007D3488" w:rsidRDefault="007D3488" w:rsidP="007D3488">
      <w:r w:rsidRPr="007D3488">
        <w:t xml:space="preserve">        columns=10,</w:t>
      </w:r>
    </w:p>
    <w:p w14:paraId="1D7545BF" w14:textId="77777777" w:rsidR="007D3488" w:rsidRPr="007D3488" w:rsidRDefault="007D3488" w:rsidP="007D3488">
      <w:r w:rsidRPr="007D3488">
        <w:t xml:space="preserve">        values=</w:t>
      </w:r>
      <w:proofErr w:type="spellStart"/>
      <w:r w:rsidRPr="007D3488">
        <w:t>class_data</w:t>
      </w:r>
      <w:proofErr w:type="spellEnd"/>
      <w:r w:rsidRPr="007D3488">
        <w:t>,</w:t>
      </w:r>
    </w:p>
    <w:p w14:paraId="37016057" w14:textId="77777777" w:rsidR="007D3488" w:rsidRPr="007D3488" w:rsidRDefault="007D3488" w:rsidP="007D3488">
      <w:r w:rsidRPr="007D3488">
        <w:t xml:space="preserve">        </w:t>
      </w:r>
      <w:proofErr w:type="spellStart"/>
      <w:r w:rsidRPr="007D3488">
        <w:t>colors</w:t>
      </w:r>
      <w:proofErr w:type="spellEnd"/>
      <w:proofErr w:type="gramStart"/>
      <w:r w:rsidRPr="007D3488">
        <w:t>=[</w:t>
      </w:r>
      <w:proofErr w:type="gramEnd"/>
      <w:r w:rsidRPr="007D3488">
        <w:t>"#17becf", "#e0e0e0"],</w:t>
      </w:r>
    </w:p>
    <w:p w14:paraId="4AD9CD09" w14:textId="77777777" w:rsidR="007D3488" w:rsidRPr="007D3488" w:rsidRDefault="007D3488" w:rsidP="007D3488">
      <w:r w:rsidRPr="007D3488">
        <w:lastRenderedPageBreak/>
        <w:t xml:space="preserve">        </w:t>
      </w:r>
      <w:proofErr w:type="spellStart"/>
      <w:r w:rsidRPr="007D3488">
        <w:t>starting_location</w:t>
      </w:r>
      <w:proofErr w:type="spellEnd"/>
      <w:r w:rsidRPr="007D3488">
        <w:t>="NW",</w:t>
      </w:r>
    </w:p>
    <w:p w14:paraId="209BAD89" w14:textId="77777777" w:rsidR="007D3488" w:rsidRPr="007D3488" w:rsidRDefault="007D3488" w:rsidP="007D3488">
      <w:r w:rsidRPr="007D3488">
        <w:t xml:space="preserve">    )</w:t>
      </w:r>
    </w:p>
    <w:p w14:paraId="0F5D1D64" w14:textId="77777777" w:rsidR="007D3488" w:rsidRPr="007D3488" w:rsidRDefault="007D3488" w:rsidP="007D3488">
      <w:r w:rsidRPr="007D3488">
        <w:t xml:space="preserve">    axes[</w:t>
      </w:r>
      <w:proofErr w:type="spellStart"/>
      <w:r w:rsidRPr="007D3488">
        <w:t>i</w:t>
      </w:r>
      <w:proofErr w:type="spellEnd"/>
      <w:proofErr w:type="gramStart"/>
      <w:r w:rsidRPr="007D3488">
        <w:t>].</w:t>
      </w:r>
      <w:proofErr w:type="spellStart"/>
      <w:r w:rsidRPr="007D3488">
        <w:t>set</w:t>
      </w:r>
      <w:proofErr w:type="gramEnd"/>
      <w:r w:rsidRPr="007D3488">
        <w:t>_</w:t>
      </w:r>
      <w:proofErr w:type="gramStart"/>
      <w:r w:rsidRPr="007D3488">
        <w:t>title</w:t>
      </w:r>
      <w:proofErr w:type="spellEnd"/>
      <w:r w:rsidRPr="007D3488">
        <w:t>(</w:t>
      </w:r>
      <w:proofErr w:type="spellStart"/>
      <w:proofErr w:type="gramEnd"/>
      <w:r w:rsidRPr="007D3488">
        <w:t>f"Class</w:t>
      </w:r>
      <w:proofErr w:type="spellEnd"/>
      <w:r w:rsidRPr="007D3488">
        <w:t xml:space="preserve"> {int(</w:t>
      </w:r>
      <w:proofErr w:type="spellStart"/>
      <w:r w:rsidRPr="007D3488">
        <w:t>pclass</w:t>
      </w:r>
      <w:proofErr w:type="spellEnd"/>
      <w:r w:rsidRPr="007D3488">
        <w:t xml:space="preserve">)}", </w:t>
      </w:r>
      <w:proofErr w:type="spellStart"/>
      <w:r w:rsidRPr="007D3488">
        <w:t>fontsize</w:t>
      </w:r>
      <w:proofErr w:type="spellEnd"/>
      <w:r w:rsidRPr="007D3488">
        <w:t>=12)</w:t>
      </w:r>
    </w:p>
    <w:p w14:paraId="023D36C9" w14:textId="77777777" w:rsidR="007D3488" w:rsidRPr="007D3488" w:rsidRDefault="007D3488" w:rsidP="007D3488"/>
    <w:p w14:paraId="016B6C01" w14:textId="77777777" w:rsidR="007D3488" w:rsidRPr="007D3488" w:rsidRDefault="007D3488" w:rsidP="007D3488">
      <w:r w:rsidRPr="007D3488">
        <w:rPr>
          <w:i/>
          <w:iCs/>
        </w:rPr>
        <w:t># Global layout configuration</w:t>
      </w:r>
    </w:p>
    <w:p w14:paraId="111B1193" w14:textId="77777777" w:rsidR="007D3488" w:rsidRPr="007D3488" w:rsidRDefault="007D3488" w:rsidP="007D3488">
      <w:proofErr w:type="spellStart"/>
      <w:proofErr w:type="gramStart"/>
      <w:r w:rsidRPr="007D3488">
        <w:t>plt.suptitle</w:t>
      </w:r>
      <w:proofErr w:type="spellEnd"/>
      <w:proofErr w:type="gramEnd"/>
      <w:r w:rsidRPr="007D3488">
        <w:t>(</w:t>
      </w:r>
    </w:p>
    <w:p w14:paraId="567DE925" w14:textId="77777777" w:rsidR="007D3488" w:rsidRPr="007D3488" w:rsidRDefault="007D3488" w:rsidP="007D3488">
      <w:r w:rsidRPr="007D3488">
        <w:t xml:space="preserve">    "Survival Rate Comparison across Passenger Classes",</w:t>
      </w:r>
    </w:p>
    <w:p w14:paraId="376618B9" w14:textId="77777777" w:rsidR="007D3488" w:rsidRPr="007D3488" w:rsidRDefault="007D3488" w:rsidP="007D3488">
      <w:r w:rsidRPr="007D3488">
        <w:t xml:space="preserve">    </w:t>
      </w:r>
      <w:proofErr w:type="spellStart"/>
      <w:r w:rsidRPr="007D3488">
        <w:t>fontsize</w:t>
      </w:r>
      <w:proofErr w:type="spellEnd"/>
      <w:r w:rsidRPr="007D3488">
        <w:t>=14,</w:t>
      </w:r>
    </w:p>
    <w:p w14:paraId="62CF4CEB" w14:textId="77777777" w:rsidR="007D3488" w:rsidRPr="007D3488" w:rsidRDefault="007D3488" w:rsidP="007D3488">
      <w:r w:rsidRPr="007D3488">
        <w:t xml:space="preserve">    y=1.05,</w:t>
      </w:r>
    </w:p>
    <w:p w14:paraId="45C6B9CC" w14:textId="77777777" w:rsidR="007D3488" w:rsidRPr="007D3488" w:rsidRDefault="007D3488" w:rsidP="007D3488">
      <w:r w:rsidRPr="007D3488">
        <w:t>)</w:t>
      </w:r>
    </w:p>
    <w:p w14:paraId="73D2AC8F" w14:textId="77777777" w:rsidR="007D3488" w:rsidRPr="007D3488" w:rsidRDefault="007D3488" w:rsidP="007D3488">
      <w:proofErr w:type="spellStart"/>
      <w:proofErr w:type="gramStart"/>
      <w:r w:rsidRPr="007D3488">
        <w:t>plt.tight</w:t>
      </w:r>
      <w:proofErr w:type="gramEnd"/>
      <w:r w:rsidRPr="007D3488">
        <w:t>_</w:t>
      </w:r>
      <w:proofErr w:type="gramStart"/>
      <w:r w:rsidRPr="007D3488">
        <w:t>layout</w:t>
      </w:r>
      <w:proofErr w:type="spellEnd"/>
      <w:r w:rsidRPr="007D3488">
        <w:t>(</w:t>
      </w:r>
      <w:proofErr w:type="gramEnd"/>
      <w:r w:rsidRPr="007D3488">
        <w:t>)</w:t>
      </w:r>
    </w:p>
    <w:p w14:paraId="7432E7E7" w14:textId="77777777" w:rsidR="007D3488" w:rsidRPr="007D3488" w:rsidRDefault="007D3488" w:rsidP="007D3488">
      <w:proofErr w:type="spellStart"/>
      <w:proofErr w:type="gramStart"/>
      <w:r w:rsidRPr="007D3488">
        <w:t>plt.show</w:t>
      </w:r>
      <w:proofErr w:type="spellEnd"/>
      <w:proofErr w:type="gramEnd"/>
      <w:r w:rsidRPr="007D3488">
        <w:t>()</w:t>
      </w:r>
    </w:p>
    <w:p w14:paraId="3F972A0A" w14:textId="77777777" w:rsidR="007D3488" w:rsidRPr="007D3488" w:rsidRDefault="007D3488" w:rsidP="007D3488">
      <w:r w:rsidRPr="007D3488">
        <w:br/>
      </w:r>
    </w:p>
    <w:p w14:paraId="26F74E0B" w14:textId="77777777" w:rsidR="007D3488" w:rsidRDefault="007D3488"/>
    <w:sectPr w:rsidR="007D3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4B47"/>
    <w:multiLevelType w:val="multilevel"/>
    <w:tmpl w:val="509E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F3BB5"/>
    <w:multiLevelType w:val="multilevel"/>
    <w:tmpl w:val="9AA66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D7DD0"/>
    <w:multiLevelType w:val="multilevel"/>
    <w:tmpl w:val="CA02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45A08"/>
    <w:multiLevelType w:val="multilevel"/>
    <w:tmpl w:val="414E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25739"/>
    <w:multiLevelType w:val="multilevel"/>
    <w:tmpl w:val="D52E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427A2"/>
    <w:multiLevelType w:val="multilevel"/>
    <w:tmpl w:val="763A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41B39"/>
    <w:multiLevelType w:val="multilevel"/>
    <w:tmpl w:val="0982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00D68"/>
    <w:multiLevelType w:val="multilevel"/>
    <w:tmpl w:val="16B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B019D"/>
    <w:multiLevelType w:val="multilevel"/>
    <w:tmpl w:val="21A2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264A6"/>
    <w:multiLevelType w:val="multilevel"/>
    <w:tmpl w:val="0D64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C1496"/>
    <w:multiLevelType w:val="multilevel"/>
    <w:tmpl w:val="EFFC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4E5358"/>
    <w:multiLevelType w:val="multilevel"/>
    <w:tmpl w:val="32A0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56C6F"/>
    <w:multiLevelType w:val="multilevel"/>
    <w:tmpl w:val="73B6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D5933"/>
    <w:multiLevelType w:val="multilevel"/>
    <w:tmpl w:val="8B5C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FC15C0"/>
    <w:multiLevelType w:val="multilevel"/>
    <w:tmpl w:val="2302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744DA6"/>
    <w:multiLevelType w:val="multilevel"/>
    <w:tmpl w:val="1FB6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121920">
    <w:abstractNumId w:val="14"/>
  </w:num>
  <w:num w:numId="2" w16cid:durableId="849678881">
    <w:abstractNumId w:val="12"/>
  </w:num>
  <w:num w:numId="3" w16cid:durableId="1565410639">
    <w:abstractNumId w:val="2"/>
  </w:num>
  <w:num w:numId="4" w16cid:durableId="1820228294">
    <w:abstractNumId w:val="3"/>
  </w:num>
  <w:num w:numId="5" w16cid:durableId="182717245">
    <w:abstractNumId w:val="8"/>
  </w:num>
  <w:num w:numId="6" w16cid:durableId="1915044666">
    <w:abstractNumId w:val="7"/>
  </w:num>
  <w:num w:numId="7" w16cid:durableId="1107388374">
    <w:abstractNumId w:val="5"/>
  </w:num>
  <w:num w:numId="8" w16cid:durableId="1104305255">
    <w:abstractNumId w:val="4"/>
  </w:num>
  <w:num w:numId="9" w16cid:durableId="1244298481">
    <w:abstractNumId w:val="1"/>
  </w:num>
  <w:num w:numId="10" w16cid:durableId="1335762759">
    <w:abstractNumId w:val="11"/>
  </w:num>
  <w:num w:numId="11" w16cid:durableId="614752067">
    <w:abstractNumId w:val="13"/>
  </w:num>
  <w:num w:numId="12" w16cid:durableId="1957054433">
    <w:abstractNumId w:val="10"/>
  </w:num>
  <w:num w:numId="13" w16cid:durableId="171065654">
    <w:abstractNumId w:val="6"/>
  </w:num>
  <w:num w:numId="14" w16cid:durableId="773667665">
    <w:abstractNumId w:val="15"/>
  </w:num>
  <w:num w:numId="15" w16cid:durableId="819734346">
    <w:abstractNumId w:val="9"/>
  </w:num>
  <w:num w:numId="16" w16cid:durableId="70892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70"/>
    <w:rsid w:val="002127CC"/>
    <w:rsid w:val="00232D59"/>
    <w:rsid w:val="002E6F56"/>
    <w:rsid w:val="002F5F55"/>
    <w:rsid w:val="00683101"/>
    <w:rsid w:val="006F5F70"/>
    <w:rsid w:val="007D3488"/>
    <w:rsid w:val="00827923"/>
    <w:rsid w:val="00D3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237A"/>
  <w15:chartTrackingRefBased/>
  <w15:docId w15:val="{AB894AB4-4F10-4CF9-B634-4BE8F319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2030</Words>
  <Characters>11572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Support 6</dc:creator>
  <cp:keywords/>
  <dc:description/>
  <cp:lastModifiedBy>Tech Support 6</cp:lastModifiedBy>
  <cp:revision>5</cp:revision>
  <dcterms:created xsi:type="dcterms:W3CDTF">2026-09-23T06:14:00Z</dcterms:created>
  <dcterms:modified xsi:type="dcterms:W3CDTF">2026-09-23T06:54:00Z</dcterms:modified>
</cp:coreProperties>
</file>