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2FC58C92" w:rsidR="00DC2019" w:rsidRDefault="00DC2019" w:rsidP="00DC2019">
      <w:pPr>
        <w:rPr>
          <w:lang w:val="en-US"/>
        </w:rPr>
      </w:pPr>
      <w:r>
        <w:rPr>
          <w:lang w:val="en-US"/>
        </w:rPr>
        <w:t xml:space="preserve">Boggle is a game that dates back to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 xml:space="preserve">is irritating to the eye. So, the goal of this project is to create an upgraded GUI version of Boggle, with many upgrades to the initial rules of the game for fun. </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77777777" w:rsidR="00765F27" w:rsidRDefault="00765F27" w:rsidP="00DC2019">
            <w:pPr>
              <w:rPr>
                <w:lang w:val="en-US"/>
              </w:rPr>
            </w:pP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1C9D2EF3" w:rsidR="00765F27" w:rsidRDefault="00C3553C" w:rsidP="00DC2019">
            <w:pPr>
              <w:rPr>
                <w:lang w:val="en-US"/>
              </w:rPr>
            </w:pPr>
            <w:r>
              <w:rPr>
                <w:lang w:val="en-US"/>
              </w:rPr>
              <w:t>-Nothing</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74037FBF" w:rsidR="0050201C" w:rsidRDefault="000B09D7" w:rsidP="00DC2019">
            <w:pPr>
              <w:rPr>
                <w:lang w:val="en-US"/>
              </w:rPr>
            </w:pPr>
            <w:proofErr w:type="spellStart"/>
            <w:r>
              <w:rPr>
                <w:lang w:val="en-US"/>
              </w:rPr>
              <w:t>Emzy</w:t>
            </w:r>
            <w:proofErr w:type="spellEnd"/>
            <w:r>
              <w:rPr>
                <w:lang w:val="en-US"/>
              </w:rPr>
              <w:t>, Kev, Hassan</w:t>
            </w:r>
          </w:p>
        </w:tc>
        <w:tc>
          <w:tcPr>
            <w:tcW w:w="2835" w:type="dxa"/>
          </w:tcPr>
          <w:p w14:paraId="6067833F" w14:textId="678E9DEE"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00160581" w:rsidR="00B65C18" w:rsidRPr="006A5D2F" w:rsidRDefault="00685E45" w:rsidP="00DC2019">
            <w:pPr>
              <w:rPr>
                <w:lang w:val="en-US"/>
              </w:rPr>
            </w:pPr>
            <w:r w:rsidRPr="006A5D2F">
              <w:rPr>
                <w:lang w:val="en-US"/>
              </w:rPr>
              <w:t xml:space="preserve">As a blind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non-blind people play.</w:t>
            </w:r>
            <w:r w:rsidR="00FB1484" w:rsidRPr="006A5D2F">
              <w:rPr>
                <w:lang w:val="en-US"/>
              </w:rPr>
              <w:t xml:space="preserve"> This new audio-only mode 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t>Backend:</w:t>
            </w:r>
          </w:p>
          <w:p w14:paraId="351141B1" w14:textId="03B72563" w:rsidR="00170192" w:rsidRDefault="001E1E4C" w:rsidP="00DC2019">
            <w:pPr>
              <w:rPr>
                <w:lang w:val="en-US"/>
              </w:rPr>
            </w:pPr>
            <w:r>
              <w:rPr>
                <w:lang w:val="en-US"/>
              </w:rPr>
              <w:t>Event handling to speak letters</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6BDC77F7" w:rsidR="001E1E4C" w:rsidRPr="006A5D2F" w:rsidRDefault="001E1E4C" w:rsidP="00DC2019">
            <w:pPr>
              <w:rPr>
                <w:lang w:val="en-US"/>
              </w:rPr>
            </w:pPr>
            <w:r>
              <w:rPr>
                <w:lang w:val="en-US"/>
              </w:rPr>
              <w:t>Options to toggle blind-mode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lastRenderedPageBreak/>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0F6DA11D" w:rsidR="009C7791" w:rsidRPr="006A5D2F" w:rsidRDefault="009C7791" w:rsidP="00DC2019">
            <w:pPr>
              <w:rPr>
                <w:lang w:val="en-US"/>
              </w:rPr>
            </w:pPr>
            <w:r>
              <w:rPr>
                <w:lang w:val="en-US"/>
              </w:rPr>
              <w:t xml:space="preserve">As a blind person using the audio-only mode against </w:t>
            </w:r>
            <w:r w:rsidR="00683D11">
              <w:rPr>
                <w:lang w:val="en-US"/>
              </w:rPr>
              <w:t>the computer, I want to be able to play with a friend (who may or may not be blind).</w:t>
            </w:r>
          </w:p>
        </w:tc>
        <w:tc>
          <w:tcPr>
            <w:tcW w:w="2205" w:type="dxa"/>
          </w:tcPr>
          <w:p w14:paraId="3CA64488" w14:textId="77777777" w:rsidR="009C7791" w:rsidRPr="006A5D2F" w:rsidRDefault="009C7791" w:rsidP="00DC2019">
            <w:pPr>
              <w:rPr>
                <w:lang w:val="en-US"/>
              </w:rPr>
            </w:pP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7157DB" w:rsidRPr="006A5D2F" w14:paraId="68221439" w14:textId="77777777" w:rsidTr="00866FBA">
        <w:trPr>
          <w:trHeight w:val="1730"/>
        </w:trPr>
        <w:tc>
          <w:tcPr>
            <w:tcW w:w="1158" w:type="dxa"/>
          </w:tcPr>
          <w:p w14:paraId="5331764B" w14:textId="7AB817D0" w:rsidR="007157DB" w:rsidRDefault="007157DB" w:rsidP="00DC2019">
            <w:pPr>
              <w:rPr>
                <w:lang w:val="en-US"/>
              </w:rPr>
            </w:pPr>
            <w:r>
              <w:rPr>
                <w:lang w:val="en-US"/>
              </w:rPr>
              <w:t>Powerups</w:t>
            </w:r>
          </w:p>
        </w:tc>
        <w:tc>
          <w:tcPr>
            <w:tcW w:w="554" w:type="dxa"/>
          </w:tcPr>
          <w:p w14:paraId="2B93F383" w14:textId="68B8A42A" w:rsidR="007157DB" w:rsidRDefault="00866FBA" w:rsidP="00DC2019">
            <w:pPr>
              <w:rPr>
                <w:lang w:val="en-US"/>
              </w:rPr>
            </w:pPr>
            <w:r>
              <w:rPr>
                <w:lang w:val="en-US"/>
              </w:rPr>
              <w:t>3.1</w:t>
            </w:r>
          </w:p>
        </w:tc>
        <w:tc>
          <w:tcPr>
            <w:tcW w:w="963" w:type="dxa"/>
          </w:tcPr>
          <w:p w14:paraId="65F1C161" w14:textId="3276DF7A" w:rsidR="007157DB" w:rsidRPr="006A5D2F" w:rsidRDefault="00FF691A" w:rsidP="00DC2019">
            <w:pPr>
              <w:rPr>
                <w:lang w:val="en-US"/>
              </w:rPr>
            </w:pPr>
            <w:r>
              <w:rPr>
                <w:lang w:val="en-US"/>
              </w:rPr>
              <w:t>All</w:t>
            </w:r>
          </w:p>
        </w:tc>
        <w:tc>
          <w:tcPr>
            <w:tcW w:w="2835" w:type="dxa"/>
          </w:tcPr>
          <w:p w14:paraId="5262D7C0" w14:textId="77777777" w:rsidR="007157DB" w:rsidRDefault="007157DB" w:rsidP="00DC2019">
            <w:pPr>
              <w:rPr>
                <w:lang w:val="en-US"/>
              </w:rPr>
            </w:pPr>
            <w:r>
              <w:rPr>
                <w:lang w:val="en-US"/>
              </w:rPr>
              <w:t>As a boggle user</w:t>
            </w:r>
            <w:r w:rsidR="00795CE9">
              <w:rPr>
                <w:lang w:val="en-US"/>
              </w:rPr>
              <w:t>, I want to get a little something extra when I find a large word</w:t>
            </w:r>
            <w:r w:rsidR="00367BDF">
              <w:rPr>
                <w:lang w:val="en-US"/>
              </w:rPr>
              <w:t xml:space="preserve"> (money would be appreciated)</w:t>
            </w:r>
            <w:r w:rsidR="00795CE9">
              <w:rPr>
                <w:lang w:val="en-US"/>
              </w:rPr>
              <w:t>.</w:t>
            </w:r>
          </w:p>
          <w:p w14:paraId="06948972" w14:textId="31107496" w:rsidR="008F4831" w:rsidRDefault="008F4831" w:rsidP="00DC2019">
            <w:pPr>
              <w:rPr>
                <w:lang w:val="en-US"/>
              </w:rPr>
            </w:pPr>
            <w:r>
              <w:rPr>
                <w:lang w:val="en-US"/>
              </w:rPr>
              <w:t>Po</w:t>
            </w:r>
            <w:r w:rsidR="00432DDE">
              <w:rPr>
                <w:lang w:val="en-US"/>
              </w:rPr>
              <w:t xml:space="preserve">werups: </w:t>
            </w:r>
            <w:r w:rsidR="00390F97">
              <w:rPr>
                <w:lang w:val="en-US"/>
              </w:rPr>
              <w:t>Score multiplier, hints, etc.</w:t>
            </w:r>
          </w:p>
        </w:tc>
        <w:tc>
          <w:tcPr>
            <w:tcW w:w="2205" w:type="dxa"/>
          </w:tcPr>
          <w:p w14:paraId="0B69A0C6" w14:textId="77777777" w:rsidR="007157DB" w:rsidRPr="006A5D2F" w:rsidRDefault="007157DB" w:rsidP="00DC2019">
            <w:pPr>
              <w:rPr>
                <w:lang w:val="en-US"/>
              </w:rPr>
            </w:pPr>
          </w:p>
        </w:tc>
        <w:tc>
          <w:tcPr>
            <w:tcW w:w="848" w:type="dxa"/>
          </w:tcPr>
          <w:p w14:paraId="6E4994E8" w14:textId="1C88776F" w:rsidR="007157DB" w:rsidRPr="006A5D2F" w:rsidRDefault="00B84C80" w:rsidP="00DC2019">
            <w:pPr>
              <w:rPr>
                <w:lang w:val="en-US"/>
              </w:rPr>
            </w:pPr>
            <w:r>
              <w:rPr>
                <w:lang w:val="en-US"/>
              </w:rPr>
              <w:t>1</w:t>
            </w:r>
          </w:p>
        </w:tc>
        <w:tc>
          <w:tcPr>
            <w:tcW w:w="829" w:type="dxa"/>
          </w:tcPr>
          <w:p w14:paraId="17E28557" w14:textId="3A5AAEEC" w:rsidR="007157DB" w:rsidRPr="006A5D2F" w:rsidRDefault="00B84C80" w:rsidP="00DC2019">
            <w:pPr>
              <w:rPr>
                <w:lang w:val="en-US"/>
              </w:rPr>
            </w:pPr>
            <w:r>
              <w:rPr>
                <w:lang w:val="en-US"/>
              </w:rPr>
              <w:t>3</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320DBD89" w:rsidR="00367BDF" w:rsidRDefault="00866FBA" w:rsidP="00DC2019">
            <w:pPr>
              <w:rPr>
                <w:lang w:val="en-US"/>
              </w:rPr>
            </w:pPr>
            <w:r>
              <w:rPr>
                <w:lang w:val="en-US"/>
              </w:rPr>
              <w:t>4</w:t>
            </w:r>
            <w:r w:rsidR="00567893">
              <w:rPr>
                <w:lang w:val="en-US"/>
              </w:rPr>
              <w:t>.1</w:t>
            </w:r>
          </w:p>
        </w:tc>
        <w:tc>
          <w:tcPr>
            <w:tcW w:w="963" w:type="dxa"/>
          </w:tcPr>
          <w:p w14:paraId="1CFC3426" w14:textId="09A8A9E5" w:rsidR="00367BDF" w:rsidRPr="006A5D2F" w:rsidRDefault="00E71972" w:rsidP="00DC2019">
            <w:pPr>
              <w:rPr>
                <w:lang w:val="en-US"/>
              </w:rPr>
            </w:pPr>
            <w:r>
              <w:rPr>
                <w:lang w:val="en-US"/>
              </w:rPr>
              <w:t>Kevin, Sultan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6F633BD7" w14:textId="77777777" w:rsidR="00367BDF" w:rsidRPr="006A5D2F" w:rsidRDefault="00367BDF" w:rsidP="00DC2019">
            <w:pPr>
              <w:rPr>
                <w:lang w:val="en-US"/>
              </w:rPr>
            </w:pP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0E735E" w:rsidRPr="006A5D2F" w14:paraId="64DBE562" w14:textId="77777777" w:rsidTr="00866FBA">
        <w:trPr>
          <w:trHeight w:val="1730"/>
        </w:trPr>
        <w:tc>
          <w:tcPr>
            <w:tcW w:w="1158" w:type="dxa"/>
          </w:tcPr>
          <w:p w14:paraId="3DD4785D" w14:textId="718FB4E3" w:rsidR="000E735E" w:rsidRDefault="000E735E" w:rsidP="00DC2019">
            <w:pPr>
              <w:rPr>
                <w:lang w:val="en-US"/>
              </w:rPr>
            </w:pPr>
            <w:r>
              <w:rPr>
                <w:lang w:val="en-US"/>
              </w:rPr>
              <w:t>Undo</w:t>
            </w:r>
          </w:p>
        </w:tc>
        <w:tc>
          <w:tcPr>
            <w:tcW w:w="554" w:type="dxa"/>
          </w:tcPr>
          <w:p w14:paraId="1B1A5C15" w14:textId="4A3B0C31" w:rsidR="000E735E" w:rsidRDefault="000E735E" w:rsidP="00DC2019">
            <w:pPr>
              <w:rPr>
                <w:lang w:val="en-US"/>
              </w:rPr>
            </w:pPr>
            <w:r>
              <w:rPr>
                <w:lang w:val="en-US"/>
              </w:rPr>
              <w:t>4.2</w:t>
            </w:r>
          </w:p>
        </w:tc>
        <w:tc>
          <w:tcPr>
            <w:tcW w:w="963" w:type="dxa"/>
          </w:tcPr>
          <w:p w14:paraId="5D4B525E" w14:textId="69C5D9AE" w:rsidR="000E735E" w:rsidRDefault="00E71972" w:rsidP="00DC2019">
            <w:pPr>
              <w:rPr>
                <w:lang w:val="en-US"/>
              </w:rPr>
            </w:pPr>
            <w:r>
              <w:rPr>
                <w:lang w:val="en-US"/>
              </w:rPr>
              <w:t>Hassan, Moose</w:t>
            </w:r>
          </w:p>
        </w:tc>
        <w:tc>
          <w:tcPr>
            <w:tcW w:w="2835" w:type="dxa"/>
          </w:tcPr>
          <w:p w14:paraId="2DA3B797" w14:textId="57D2B72E" w:rsidR="000E735E" w:rsidRDefault="00E71972" w:rsidP="00DC2019">
            <w:pPr>
              <w:rPr>
                <w:lang w:val="en-US"/>
              </w:rPr>
            </w:pPr>
            <w:r>
              <w:rPr>
                <w:lang w:val="en-US"/>
              </w:rPr>
              <w:t xml:space="preserve">As a Boggle player who makes errors when choosing words, I don’t want to have to restart choosing my whole word.  </w:t>
            </w:r>
          </w:p>
        </w:tc>
        <w:tc>
          <w:tcPr>
            <w:tcW w:w="2205" w:type="dxa"/>
          </w:tcPr>
          <w:p w14:paraId="7CC6F4B8" w14:textId="77777777" w:rsidR="000E735E" w:rsidRPr="006A5D2F" w:rsidRDefault="000E735E" w:rsidP="00DC2019">
            <w:pPr>
              <w:rPr>
                <w:lang w:val="en-US"/>
              </w:rPr>
            </w:pPr>
          </w:p>
        </w:tc>
        <w:tc>
          <w:tcPr>
            <w:tcW w:w="848" w:type="dxa"/>
          </w:tcPr>
          <w:p w14:paraId="77A72104" w14:textId="77777777" w:rsidR="000E735E" w:rsidRDefault="000E735E" w:rsidP="00DC2019">
            <w:pPr>
              <w:rPr>
                <w:lang w:val="en-US"/>
              </w:rPr>
            </w:pPr>
          </w:p>
        </w:tc>
        <w:tc>
          <w:tcPr>
            <w:tcW w:w="829" w:type="dxa"/>
          </w:tcPr>
          <w:p w14:paraId="61AA7F20" w14:textId="77777777" w:rsidR="000E735E" w:rsidRDefault="000E735E" w:rsidP="00DC2019">
            <w:pPr>
              <w:rPr>
                <w:lang w:val="en-US"/>
              </w:rPr>
            </w:pPr>
          </w:p>
        </w:tc>
      </w:tr>
    </w:tbl>
    <w:p w14:paraId="4C6ABBEA" w14:textId="77777777" w:rsidR="00AB4B81" w:rsidRPr="006A5D2F" w:rsidRDefault="00AB4B81" w:rsidP="00DC2019">
      <w:pPr>
        <w:rPr>
          <w:lang w:val="en-US"/>
        </w:rPr>
      </w:pPr>
    </w:p>
    <w:sectPr w:rsidR="00AB4B81" w:rsidRPr="006A5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23503"/>
    <w:rsid w:val="00045071"/>
    <w:rsid w:val="00070CAF"/>
    <w:rsid w:val="000B09D7"/>
    <w:rsid w:val="000E1E47"/>
    <w:rsid w:val="000E735E"/>
    <w:rsid w:val="000F4103"/>
    <w:rsid w:val="001137B5"/>
    <w:rsid w:val="00170192"/>
    <w:rsid w:val="001737E4"/>
    <w:rsid w:val="001A407F"/>
    <w:rsid w:val="001E1E4C"/>
    <w:rsid w:val="0022232E"/>
    <w:rsid w:val="00274289"/>
    <w:rsid w:val="002E362C"/>
    <w:rsid w:val="0031492B"/>
    <w:rsid w:val="003314F2"/>
    <w:rsid w:val="00367BDF"/>
    <w:rsid w:val="00390F97"/>
    <w:rsid w:val="003D441C"/>
    <w:rsid w:val="00411F6E"/>
    <w:rsid w:val="00432DDE"/>
    <w:rsid w:val="0046759E"/>
    <w:rsid w:val="0047650F"/>
    <w:rsid w:val="0048353A"/>
    <w:rsid w:val="004D7ED8"/>
    <w:rsid w:val="0050201C"/>
    <w:rsid w:val="00567893"/>
    <w:rsid w:val="005C4CC5"/>
    <w:rsid w:val="00601AAB"/>
    <w:rsid w:val="00644ACC"/>
    <w:rsid w:val="00683D11"/>
    <w:rsid w:val="00685E45"/>
    <w:rsid w:val="006A5D2F"/>
    <w:rsid w:val="006F63D4"/>
    <w:rsid w:val="007157DB"/>
    <w:rsid w:val="00723D54"/>
    <w:rsid w:val="0074152C"/>
    <w:rsid w:val="00751B0D"/>
    <w:rsid w:val="00760A68"/>
    <w:rsid w:val="00765F27"/>
    <w:rsid w:val="00795CE9"/>
    <w:rsid w:val="007A6979"/>
    <w:rsid w:val="00820E4E"/>
    <w:rsid w:val="008264E9"/>
    <w:rsid w:val="00866FBA"/>
    <w:rsid w:val="008B7F29"/>
    <w:rsid w:val="008F4831"/>
    <w:rsid w:val="00961E8D"/>
    <w:rsid w:val="009C7791"/>
    <w:rsid w:val="00A15F1F"/>
    <w:rsid w:val="00A21078"/>
    <w:rsid w:val="00A84903"/>
    <w:rsid w:val="00AA0D87"/>
    <w:rsid w:val="00AB4B81"/>
    <w:rsid w:val="00AD1CD5"/>
    <w:rsid w:val="00B65C18"/>
    <w:rsid w:val="00B84C80"/>
    <w:rsid w:val="00B96140"/>
    <w:rsid w:val="00BE2BA0"/>
    <w:rsid w:val="00C3553C"/>
    <w:rsid w:val="00C56435"/>
    <w:rsid w:val="00C7207B"/>
    <w:rsid w:val="00D80A13"/>
    <w:rsid w:val="00DC2019"/>
    <w:rsid w:val="00DC787A"/>
    <w:rsid w:val="00E02EDD"/>
    <w:rsid w:val="00E71972"/>
    <w:rsid w:val="00E8217F"/>
    <w:rsid w:val="00EA1FB2"/>
    <w:rsid w:val="00EE1973"/>
    <w:rsid w:val="00EF697C"/>
    <w:rsid w:val="00F005C9"/>
    <w:rsid w:val="00F63D9B"/>
    <w:rsid w:val="00FB135B"/>
    <w:rsid w:val="00FB1484"/>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965</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77</cp:revision>
  <dcterms:created xsi:type="dcterms:W3CDTF">2022-10-25T18:58:00Z</dcterms:created>
  <dcterms:modified xsi:type="dcterms:W3CDTF">2022-11-03T02:34:00Z</dcterms:modified>
</cp:coreProperties>
</file>