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53DEC" w14:textId="52CC514F" w:rsidR="001C399E" w:rsidRDefault="0094469E" w:rsidP="005B7116">
      <w:pPr>
        <w:pStyle w:val="Title"/>
      </w:pPr>
      <w:r>
        <w:t xml:space="preserve">C++ AMP </w:t>
      </w:r>
      <w:r w:rsidR="005E6012">
        <w:t>C</w:t>
      </w:r>
      <w:r w:rsidR="00D6525B">
        <w:t>onformance</w:t>
      </w:r>
      <w:r w:rsidR="005E6012">
        <w:t xml:space="preserve"> Test S</w:t>
      </w:r>
      <w:r>
        <w:t>uite</w:t>
      </w:r>
      <w:r w:rsidR="004C36B1">
        <w:t xml:space="preserve"> Readme</w:t>
      </w:r>
    </w:p>
    <w:p w14:paraId="3EE53DED" w14:textId="77777777" w:rsidR="005B7116" w:rsidRDefault="005B7116" w:rsidP="005B7116">
      <w:pPr>
        <w:pStyle w:val="Heading1"/>
      </w:pPr>
      <w:r>
        <w:t>Introduction</w:t>
      </w:r>
    </w:p>
    <w:p w14:paraId="3EE53DEE" w14:textId="40FFCD7A" w:rsidR="005B7116" w:rsidRDefault="005B7116" w:rsidP="005B7116">
      <w:r>
        <w:t>C++ AMP is a C++ language extension with an accompanying library</w:t>
      </w:r>
      <w:r w:rsidR="001C399E">
        <w:t xml:space="preserve"> enabling offloading data-parallel algorithms to hardware accelerator</w:t>
      </w:r>
      <w:r w:rsidR="00A63594">
        <w:t>s</w:t>
      </w:r>
      <w:r w:rsidR="001C399E">
        <w:t>, such as GPUs. C++ AMP open specification</w:t>
      </w:r>
      <w:r w:rsidR="00BF1AA2">
        <w:t xml:space="preserve"> (called </w:t>
      </w:r>
      <w:r w:rsidR="00BF1AA2">
        <w:rPr>
          <w:i/>
        </w:rPr>
        <w:t xml:space="preserve">open </w:t>
      </w:r>
      <w:r w:rsidR="00BF1AA2" w:rsidRPr="00BF1AA2">
        <w:t>spec</w:t>
      </w:r>
      <w:r w:rsidR="00BF1AA2">
        <w:t xml:space="preserve"> later in this document) </w:t>
      </w:r>
      <w:r w:rsidR="001C399E" w:rsidRPr="00BF1AA2">
        <w:t>is</w:t>
      </w:r>
      <w:r w:rsidR="001C399E">
        <w:t xml:space="preserve"> available free of charge</w:t>
      </w:r>
      <w:sdt>
        <w:sdtPr>
          <w:id w:val="-56551084"/>
          <w:citation/>
        </w:sdtPr>
        <w:sdtEndPr/>
        <w:sdtContent>
          <w:r w:rsidR="001C399E">
            <w:fldChar w:fldCharType="begin"/>
          </w:r>
          <w:r w:rsidR="001C399E">
            <w:instrText xml:space="preserve"> CITATION Mic12 \l 1033 </w:instrText>
          </w:r>
          <w:r w:rsidR="001C399E">
            <w:fldChar w:fldCharType="separate"/>
          </w:r>
          <w:r w:rsidR="00B8258A">
            <w:rPr>
              <w:noProof/>
            </w:rPr>
            <w:t xml:space="preserve"> </w:t>
          </w:r>
          <w:r w:rsidR="00B8258A" w:rsidRPr="00B8258A">
            <w:rPr>
              <w:noProof/>
            </w:rPr>
            <w:t>[1]</w:t>
          </w:r>
          <w:r w:rsidR="001C399E">
            <w:fldChar w:fldCharType="end"/>
          </w:r>
        </w:sdtContent>
      </w:sdt>
      <w:r w:rsidR="00D57DC7">
        <w:t>.</w:t>
      </w:r>
      <w:r w:rsidR="00D07BFC">
        <w:t xml:space="preserve"> C++ AMP open spec </w:t>
      </w:r>
      <w:r w:rsidR="00D6525B">
        <w:t>conformance</w:t>
      </w:r>
      <w:r w:rsidR="00D07BFC">
        <w:t xml:space="preserve"> test suite is a set of functional tests validating C++ AMP implementation against the specification. This set of tests is in no mean exhaustive nor constitutes</w:t>
      </w:r>
      <w:r w:rsidR="00B54A50">
        <w:t xml:space="preserve"> any certification</w:t>
      </w:r>
      <w:r w:rsidR="00D07BFC">
        <w:t>.</w:t>
      </w:r>
    </w:p>
    <w:p w14:paraId="3EE53DEF" w14:textId="77777777" w:rsidR="00A63594" w:rsidRDefault="00A63594" w:rsidP="00A63594">
      <w:pPr>
        <w:pStyle w:val="Heading1"/>
      </w:pPr>
      <w:r>
        <w:t>License</w:t>
      </w:r>
    </w:p>
    <w:p w14:paraId="3EE53DF0" w14:textId="437728A3" w:rsidR="00A63594" w:rsidRPr="00A63594" w:rsidRDefault="00B62D79" w:rsidP="00A63594">
      <w:r w:rsidRPr="00BD3343">
        <w:t xml:space="preserve">The C++ AMP Conformance Test Suite is released under the Apache License 2.0.  The full license </w:t>
      </w:r>
      <w:r w:rsidR="00BD3343">
        <w:t>text can be downloaded from</w:t>
      </w:r>
      <w:r w:rsidRPr="00BD3343">
        <w:t xml:space="preserve"> </w:t>
      </w:r>
      <w:hyperlink r:id="rId12" w:history="1">
        <w:r w:rsidR="00BD3343" w:rsidRPr="00BD3343">
          <w:rPr>
            <w:rStyle w:val="Hyperlink"/>
          </w:rPr>
          <w:t>http://www.apache.org/licenses/LICENSE-2.0.html</w:t>
        </w:r>
      </w:hyperlink>
      <w:r w:rsidR="00BD3343" w:rsidRPr="00BD3343">
        <w:t xml:space="preserve"> and the C++ AMP </w:t>
      </w:r>
      <w:r w:rsidRPr="00BD3343">
        <w:t xml:space="preserve">CodePlex </w:t>
      </w:r>
      <w:r w:rsidR="00BD3343">
        <w:t>s</w:t>
      </w:r>
      <w:r w:rsidR="00BD3343" w:rsidRPr="00BD3343">
        <w:t xml:space="preserve">ite </w:t>
      </w:r>
      <w:r w:rsidRPr="00BD3343">
        <w:t>(</w:t>
      </w:r>
      <w:hyperlink r:id="rId13" w:history="1">
        <w:r w:rsidRPr="00BD3343">
          <w:rPr>
            <w:rStyle w:val="Hyperlink"/>
          </w:rPr>
          <w:t>http://amptests.codeplex.com</w:t>
        </w:r>
      </w:hyperlink>
      <w:r w:rsidR="00BD3343" w:rsidRPr="00BD3343">
        <w:t>).</w:t>
      </w:r>
      <w:r w:rsidR="00BD3343">
        <w:rPr>
          <w:highlight w:val="yellow"/>
        </w:rPr>
        <w:t xml:space="preserve"> </w:t>
      </w:r>
      <w:r>
        <w:rPr>
          <w:highlight w:val="yellow"/>
        </w:rPr>
        <w:t xml:space="preserve"> </w:t>
      </w:r>
    </w:p>
    <w:p w14:paraId="3EE53DF1" w14:textId="77777777" w:rsidR="005B7116" w:rsidRDefault="005B7116" w:rsidP="005B7116">
      <w:pPr>
        <w:pStyle w:val="Heading1"/>
      </w:pPr>
      <w:r>
        <w:t>Test</w:t>
      </w:r>
      <w:r w:rsidR="00391871">
        <w:t>s</w:t>
      </w:r>
      <w:r>
        <w:t xml:space="preserve"> </w:t>
      </w:r>
      <w:r w:rsidR="00391871">
        <w:t>hierarchy</w:t>
      </w:r>
    </w:p>
    <w:p w14:paraId="2F239C15" w14:textId="72F4A55A" w:rsidR="00080B10" w:rsidRDefault="00493F1C" w:rsidP="00AE4BF8">
      <w:r>
        <w:t>The two folders named</w:t>
      </w:r>
      <w:r w:rsidR="00080B10">
        <w:t xml:space="preserve"> </w:t>
      </w:r>
      <w:r w:rsidR="008E38C8" w:rsidRPr="00080B10">
        <w:rPr>
          <w:b/>
        </w:rPr>
        <w:t>‘Tests’</w:t>
      </w:r>
      <w:r w:rsidR="00080B10">
        <w:t xml:space="preserve"> and </w:t>
      </w:r>
      <w:r w:rsidR="00080B10" w:rsidRPr="00080B10">
        <w:rPr>
          <w:b/>
        </w:rPr>
        <w:t>‘TestsWithProp’</w:t>
      </w:r>
      <w:r w:rsidR="00080B10">
        <w:t xml:space="preserve"> contains the actuals set of tests. The</w:t>
      </w:r>
      <w:r w:rsidR="00F77916">
        <w:t xml:space="preserve"> set of tests under these two folders are identical except one difference. The set of tests under directory </w:t>
      </w:r>
      <w:r w:rsidR="00F77916" w:rsidRPr="00F77916">
        <w:rPr>
          <w:b/>
        </w:rPr>
        <w:t>‘Tests</w:t>
      </w:r>
      <w:r w:rsidR="00BD2504">
        <w:rPr>
          <w:b/>
        </w:rPr>
        <w:t>WithProp</w:t>
      </w:r>
      <w:r w:rsidR="00F77916" w:rsidRPr="00F77916">
        <w:rPr>
          <w:b/>
        </w:rPr>
        <w:t>’</w:t>
      </w:r>
      <w:r w:rsidR="00F77916">
        <w:t xml:space="preserve"> makes use of ‘properties’ </w:t>
      </w:r>
      <w:r w:rsidR="00BD2504">
        <w:t xml:space="preserve">(which </w:t>
      </w:r>
      <w:r>
        <w:t xml:space="preserve">should </w:t>
      </w:r>
      <w:r w:rsidR="00BD2504">
        <w:t xml:space="preserve">get redirected </w:t>
      </w:r>
      <w:r w:rsidR="00F77916">
        <w:t xml:space="preserve">to </w:t>
      </w:r>
      <w:r w:rsidR="00BD2504">
        <w:t>corresponding get_* or</w:t>
      </w:r>
      <w:r w:rsidR="00F77916">
        <w:t xml:space="preserve"> set_* member functions</w:t>
      </w:r>
      <w:r w:rsidR="00BD2504">
        <w:t>)</w:t>
      </w:r>
      <w:r w:rsidR="00F77916">
        <w:t xml:space="preserve"> of C++ AMP classes while the set of tests under the directory </w:t>
      </w:r>
      <w:r w:rsidR="00F77916" w:rsidRPr="00BD2504">
        <w:rPr>
          <w:b/>
        </w:rPr>
        <w:t>‘</w:t>
      </w:r>
      <w:r w:rsidR="00BD2504" w:rsidRPr="00BD2504">
        <w:rPr>
          <w:b/>
        </w:rPr>
        <w:t>Tests</w:t>
      </w:r>
      <w:r w:rsidR="00F77916" w:rsidRPr="00BD2504">
        <w:rPr>
          <w:b/>
        </w:rPr>
        <w:t>’</w:t>
      </w:r>
      <w:r w:rsidR="004D2513">
        <w:t xml:space="preserve"> directly</w:t>
      </w:r>
      <w:r w:rsidR="00F77916">
        <w:t xml:space="preserve"> use</w:t>
      </w:r>
      <w:r w:rsidR="004D2513">
        <w:t>s</w:t>
      </w:r>
      <w:r w:rsidR="00F77916">
        <w:t xml:space="preserve"> get_* and </w:t>
      </w:r>
      <w:r w:rsidR="004D2513">
        <w:t>set_* member functions.</w:t>
      </w:r>
    </w:p>
    <w:p w14:paraId="3EE53DF2" w14:textId="77777777" w:rsidR="00D5699F" w:rsidRDefault="00AE4BF8" w:rsidP="00AE4BF8">
      <w:r>
        <w:t xml:space="preserve">Most of the </w:t>
      </w:r>
      <w:r w:rsidR="00BF1AA2">
        <w:t xml:space="preserve">tests in the suite are referring to </w:t>
      </w:r>
      <w:r w:rsidR="00D5699F">
        <w:t xml:space="preserve">a </w:t>
      </w:r>
      <w:r w:rsidR="00BF1AA2">
        <w:t>particular section of the open spec</w:t>
      </w:r>
      <w:r w:rsidR="00D5699F">
        <w:t xml:space="preserve"> and are organized </w:t>
      </w:r>
      <w:r w:rsidR="00360CEE">
        <w:t xml:space="preserve">accordingly. E.g. tests under path </w:t>
      </w:r>
      <w:r w:rsidR="007F748C" w:rsidRPr="007F748C">
        <w:rPr>
          <w:rStyle w:val="Emphasis"/>
        </w:rPr>
        <w:t>2_Cxx_Language_Extensions\2_1_Syntax\2_1_3_Type_Specifiers</w:t>
      </w:r>
      <w:r w:rsidR="007F748C">
        <w:t xml:space="preserve"> </w:t>
      </w:r>
      <w:r w:rsidR="00360CEE">
        <w:t xml:space="preserve">are targeting primarily open spec section </w:t>
      </w:r>
      <w:r w:rsidR="007F748C" w:rsidRPr="007F748C">
        <w:rPr>
          <w:rStyle w:val="Emphasis"/>
        </w:rPr>
        <w:t>2.1.3 Type Specifiers</w:t>
      </w:r>
      <w:r w:rsidR="00360CEE">
        <w:t>.</w:t>
      </w:r>
    </w:p>
    <w:p w14:paraId="0458039D" w14:textId="0763310E" w:rsidR="00053FE0" w:rsidRDefault="009727AB" w:rsidP="00AE4BF8">
      <w:r>
        <w:t xml:space="preserve">One notable </w:t>
      </w:r>
      <w:r w:rsidR="008646FC">
        <w:t>exception is</w:t>
      </w:r>
      <w:r w:rsidR="008918DB">
        <w:t xml:space="preserve"> the</w:t>
      </w:r>
      <w:r w:rsidR="008646FC">
        <w:t xml:space="preserve"> set of</w:t>
      </w:r>
      <w:r>
        <w:t xml:space="preserve"> tests under path </w:t>
      </w:r>
      <w:r w:rsidR="008918DB" w:rsidRPr="008918DB">
        <w:rPr>
          <w:rStyle w:val="Emphasis"/>
        </w:rPr>
        <w:t>2_Cxx_Language_Extensions\2_x_general</w:t>
      </w:r>
      <w:r w:rsidR="008918DB">
        <w:t xml:space="preserve"> </w:t>
      </w:r>
      <w:r>
        <w:t>which</w:t>
      </w:r>
      <w:r w:rsidR="008918DB">
        <w:t xml:space="preserve"> consist of tests</w:t>
      </w:r>
      <w:r w:rsidR="00FA3423">
        <w:t xml:space="preserve"> targeted at general C++ constructs used in </w:t>
      </w:r>
      <w:r w:rsidR="00C851F7">
        <w:t xml:space="preserve">the </w:t>
      </w:r>
      <w:r w:rsidR="008918DB">
        <w:t>C++ AMP restricted context, not described explicitly in the open spec.</w:t>
      </w:r>
    </w:p>
    <w:p w14:paraId="3EE53DF4" w14:textId="77777777" w:rsidR="00391871" w:rsidRDefault="005B7791" w:rsidP="00391871">
      <w:pPr>
        <w:pStyle w:val="Heading1"/>
      </w:pPr>
      <w:r>
        <w:t>Test</w:t>
      </w:r>
      <w:r w:rsidR="007016D5">
        <w:t xml:space="preserve"> case</w:t>
      </w:r>
      <w:r>
        <w:t xml:space="preserve"> </w:t>
      </w:r>
      <w:r w:rsidR="00391871">
        <w:t>structure</w:t>
      </w:r>
    </w:p>
    <w:p w14:paraId="3EE53DF5" w14:textId="77777777" w:rsidR="00391871" w:rsidRDefault="005B7791" w:rsidP="005B7791">
      <w:r>
        <w:t xml:space="preserve">Each test case consists of </w:t>
      </w:r>
      <w:r w:rsidR="003F06E5">
        <w:t>a single</w:t>
      </w:r>
      <w:r>
        <w:t xml:space="preserve"> </w:t>
      </w:r>
      <w:r w:rsidRPr="005B7791">
        <w:rPr>
          <w:rStyle w:val="Emphasis"/>
        </w:rPr>
        <w:t>test.cpp</w:t>
      </w:r>
      <w:r w:rsidR="003F06E5">
        <w:t xml:space="preserve"> file,</w:t>
      </w:r>
      <w:r>
        <w:t xml:space="preserve"> possibly including multiple header files. Most of the tests are </w:t>
      </w:r>
      <w:r w:rsidR="00FB07A5">
        <w:t xml:space="preserve">statically </w:t>
      </w:r>
      <w:r>
        <w:t>linked with the test library (described below).</w:t>
      </w:r>
    </w:p>
    <w:p w14:paraId="3EE53DF6" w14:textId="77777777" w:rsidR="00A21858" w:rsidRDefault="00252537" w:rsidP="00252537">
      <w:r>
        <w:t xml:space="preserve">Each </w:t>
      </w:r>
      <w:r w:rsidR="00842969">
        <w:t xml:space="preserve">test case source file </w:t>
      </w:r>
      <w:r>
        <w:t>is preceded with meta-information</w:t>
      </w:r>
      <w:r w:rsidR="005E08E0">
        <w:t>.</w:t>
      </w:r>
    </w:p>
    <w:p w14:paraId="3EE53DF7" w14:textId="77777777" w:rsidR="005E08E0" w:rsidRDefault="005E08E0" w:rsidP="00300AD2">
      <w:pPr>
        <w:pStyle w:val="Heading2"/>
      </w:pPr>
      <w:r w:rsidRPr="00300AD2">
        <w:lastRenderedPageBreak/>
        <w:t>Tags</w:t>
      </w:r>
    </w:p>
    <w:p w14:paraId="3EE53DF8" w14:textId="77777777" w:rsidR="005E08E0" w:rsidRPr="005E08E0" w:rsidRDefault="008E087D" w:rsidP="005E08E0">
      <w:r>
        <w:t xml:space="preserve">Tags describing the test case </w:t>
      </w:r>
      <w:r w:rsidR="00BD671B">
        <w:t>which</w:t>
      </w:r>
      <w:r>
        <w:t xml:space="preserve"> may be used for automated processing.</w:t>
      </w:r>
    </w:p>
    <w:p w14:paraId="3EE53DF9" w14:textId="77777777" w:rsidR="005E08E0" w:rsidRDefault="00F506B0" w:rsidP="005E08E0">
      <w:pPr>
        <w:pStyle w:val="Code"/>
      </w:pPr>
      <w:r w:rsidRPr="00F506B0">
        <w:t>/// &lt;tags&gt;</w:t>
      </w:r>
      <w:r w:rsidR="005E08E0">
        <w:t>tag[,tag[...]]</w:t>
      </w:r>
      <w:r w:rsidRPr="00F506B0">
        <w:t>&lt;/tags&gt;</w:t>
      </w:r>
    </w:p>
    <w:p w14:paraId="3EE53DFA" w14:textId="77777777" w:rsidR="008E087D" w:rsidRDefault="008E087D" w:rsidP="008E087D">
      <w:pPr>
        <w:pStyle w:val="Heading2"/>
      </w:pPr>
      <w:r>
        <w:t>Summary</w:t>
      </w:r>
    </w:p>
    <w:p w14:paraId="3EE53DFB" w14:textId="77777777" w:rsidR="008E087D" w:rsidRPr="008E087D" w:rsidRDefault="008E087D" w:rsidP="008E087D">
      <w:r>
        <w:t>Descriptive summary of the test case. May contain line breaks.</w:t>
      </w:r>
    </w:p>
    <w:p w14:paraId="3EE53DFC" w14:textId="77777777" w:rsidR="00A21858" w:rsidRPr="00F506B0" w:rsidRDefault="00F506B0" w:rsidP="008E087D">
      <w:pPr>
        <w:pStyle w:val="Code"/>
      </w:pPr>
      <w:r w:rsidRPr="00F506B0">
        <w:t>/// &lt;summary&gt;</w:t>
      </w:r>
      <w:r w:rsidR="008E087D">
        <w:t>Text</w:t>
      </w:r>
      <w:r w:rsidRPr="00F506B0">
        <w:t>&lt;/summary&gt;</w:t>
      </w:r>
    </w:p>
    <w:p w14:paraId="3EE53DFD" w14:textId="77777777" w:rsidR="00A87AEF" w:rsidRDefault="00A87AEF" w:rsidP="00A87AEF">
      <w:pPr>
        <w:pStyle w:val="Heading2"/>
      </w:pPr>
      <w:r>
        <w:t>Expects</w:t>
      </w:r>
    </w:p>
    <w:p w14:paraId="3EE53DFE" w14:textId="77777777" w:rsidR="00A87AEF" w:rsidRDefault="00A87AEF" w:rsidP="00A87AEF">
      <w:r>
        <w:t>Marks negative tests. Handling of Expects lines is described in the T</w:t>
      </w:r>
      <w:r w:rsidR="00C033CF">
        <w:t>est runner section. Expects lines may be placed anywhere in the file.</w:t>
      </w:r>
    </w:p>
    <w:p w14:paraId="3EE53DFF" w14:textId="77777777" w:rsidR="00BD671B" w:rsidRPr="00A87AEF" w:rsidRDefault="00BD671B" w:rsidP="00BD671B">
      <w:pPr>
        <w:pStyle w:val="Code"/>
      </w:pPr>
      <w:r>
        <w:t>//#Expects: Error: ...</w:t>
      </w:r>
    </w:p>
    <w:p w14:paraId="3EE53E00" w14:textId="77777777" w:rsidR="00F8696D" w:rsidRDefault="00F8696D" w:rsidP="005B7116">
      <w:pPr>
        <w:pStyle w:val="Heading1"/>
      </w:pPr>
      <w:r>
        <w:t>Test library</w:t>
      </w:r>
    </w:p>
    <w:p w14:paraId="4D5EDEDD" w14:textId="4160FC6C" w:rsidR="00BD3343" w:rsidRDefault="00F53060" w:rsidP="00BD3343">
      <w:r>
        <w:t>The C++ AMP Conformance Test Suite contains a small library of common test helper functions and device management.</w:t>
      </w:r>
    </w:p>
    <w:p w14:paraId="4B5EE145" w14:textId="07E71325" w:rsidR="000976EF" w:rsidRDefault="000976EF" w:rsidP="000976EF">
      <w:pPr>
        <w:pStyle w:val="Heading2"/>
      </w:pPr>
      <w:r>
        <w:t>Building the Library</w:t>
      </w:r>
    </w:p>
    <w:p w14:paraId="07525430" w14:textId="0380984B" w:rsidR="000976EF" w:rsidRDefault="000976EF" w:rsidP="00BD3343">
      <w:r>
        <w:t xml:space="preserve">A </w:t>
      </w:r>
      <w:r w:rsidR="00E9043B">
        <w:t>nmake makefile has been included for buil</w:t>
      </w:r>
      <w:r w:rsidR="00301983">
        <w:t>ding the test library with the Microsoft(R) Visual C++(R) compiler (MSVC)</w:t>
      </w:r>
      <w:r w:rsidR="00E9043B">
        <w:t>.</w:t>
      </w:r>
      <w:r w:rsidR="00301983">
        <w:t xml:space="preserve"> </w:t>
      </w:r>
      <w:r w:rsidR="00E9043B">
        <w:t xml:space="preserve">  The file is straight forward and should be easy to translate to other build systems</w:t>
      </w:r>
      <w:r w:rsidR="00F76831">
        <w:t xml:space="preserve"> or platforms.  Let &lt;amp_test_lib&gt; be</w:t>
      </w:r>
      <w:r w:rsidR="00E9043B">
        <w:t xml:space="preserve"> the full path to the amp_test_lib directory.</w:t>
      </w:r>
    </w:p>
    <w:p w14:paraId="7A85B0EC" w14:textId="1D31BB7B" w:rsidR="00E9043B" w:rsidRDefault="00E9043B" w:rsidP="00E9043B">
      <w:pPr>
        <w:pStyle w:val="ListParagraph"/>
        <w:numPr>
          <w:ilvl w:val="0"/>
          <w:numId w:val="9"/>
        </w:numPr>
      </w:pPr>
      <w:r>
        <w:t>set INCLUDE=%INCLUDE%;&lt;amp_test_lib&gt;/inc</w:t>
      </w:r>
    </w:p>
    <w:p w14:paraId="236AC38D" w14:textId="5415ACC3" w:rsidR="00E9043B" w:rsidRDefault="00E9043B" w:rsidP="00E9043B">
      <w:pPr>
        <w:pStyle w:val="ListParagraph"/>
        <w:numPr>
          <w:ilvl w:val="0"/>
          <w:numId w:val="9"/>
        </w:numPr>
      </w:pPr>
      <w:r>
        <w:t>cd &lt;amp_test_lib&gt;</w:t>
      </w:r>
    </w:p>
    <w:p w14:paraId="4FA3A59F" w14:textId="11C7F320" w:rsidR="00E9043B" w:rsidRDefault="00E9043B" w:rsidP="00E9043B">
      <w:pPr>
        <w:pStyle w:val="ListParagraph"/>
        <w:numPr>
          <w:ilvl w:val="0"/>
          <w:numId w:val="9"/>
        </w:numPr>
      </w:pPr>
      <w:r>
        <w:t>nmake /f nmakefile</w:t>
      </w:r>
    </w:p>
    <w:p w14:paraId="5DB97E74" w14:textId="6E0E5004" w:rsidR="00E9043B" w:rsidRDefault="00E9043B" w:rsidP="00E9043B">
      <w:r>
        <w:t xml:space="preserve">By default, the library will be built to &lt;amp_test_lib&gt;\lib\&lt;arch&gt;\ libamptest-MTd.lib.  </w:t>
      </w:r>
    </w:p>
    <w:p w14:paraId="3620A277" w14:textId="19386760" w:rsidR="009D66E6" w:rsidRDefault="009D66E6" w:rsidP="00E9043B">
      <w:r>
        <w:t xml:space="preserve">/MT, /MD, or /MDd can be specified using the LIBTYPE parameter.  libamptest-MT.lib can be built as follows: </w:t>
      </w:r>
    </w:p>
    <w:p w14:paraId="04D61485" w14:textId="06F24CFB" w:rsidR="009D66E6" w:rsidRDefault="009D66E6" w:rsidP="009D66E6">
      <w:pPr>
        <w:pStyle w:val="ListParagraph"/>
        <w:numPr>
          <w:ilvl w:val="0"/>
          <w:numId w:val="9"/>
        </w:numPr>
      </w:pPr>
      <w:r>
        <w:t>nmake /f nmakefile LIBTYPE=MT</w:t>
      </w:r>
    </w:p>
    <w:p w14:paraId="696F304A" w14:textId="0AFDF2F9" w:rsidR="000976EF" w:rsidRDefault="000976EF" w:rsidP="000976EF">
      <w:pPr>
        <w:pStyle w:val="Heading2"/>
      </w:pPr>
      <w:r>
        <w:t>Directory Structure</w:t>
      </w:r>
    </w:p>
    <w:p w14:paraId="61D9E8BF" w14:textId="74014F5D" w:rsidR="00F53060" w:rsidRDefault="00F53060" w:rsidP="00F53060">
      <w:r>
        <w:t xml:space="preserve">The test library is contained within the amp_test_lib directory </w:t>
      </w:r>
      <w:r w:rsidR="00576D24">
        <w:t>and has the following structure.</w:t>
      </w:r>
      <w:r w:rsidR="002040CE">
        <w:t xml:space="preserve">  </w:t>
      </w:r>
    </w:p>
    <w:p w14:paraId="64BBE5F1" w14:textId="05FEBC74" w:rsidR="00576D24" w:rsidRDefault="00576D24" w:rsidP="000976EF">
      <w:pPr>
        <w:pStyle w:val="Heading3"/>
      </w:pPr>
      <w:r>
        <w:t>amp_test_lib</w:t>
      </w:r>
    </w:p>
    <w:p w14:paraId="588D319E" w14:textId="664960B8" w:rsidR="00862745" w:rsidRPr="00862745" w:rsidRDefault="00862745" w:rsidP="00D32171">
      <w:pPr>
        <w:pStyle w:val="ListParagraph"/>
        <w:numPr>
          <w:ilvl w:val="0"/>
          <w:numId w:val="8"/>
        </w:numPr>
      </w:pPr>
      <w:r>
        <w:t xml:space="preserve">nmakefile : Makefile for use with nmake.  </w:t>
      </w:r>
    </w:p>
    <w:p w14:paraId="63CDBFA8" w14:textId="7F23A215" w:rsidR="00576D24" w:rsidRDefault="00576D24" w:rsidP="00576D24">
      <w:pPr>
        <w:pStyle w:val="Heading3"/>
      </w:pPr>
      <w:r>
        <w:t>amp_test_lib/inc</w:t>
      </w:r>
    </w:p>
    <w:p w14:paraId="09D093EE" w14:textId="2619D63D" w:rsidR="00536D54" w:rsidRDefault="003603D7" w:rsidP="00536D54">
      <w:r>
        <w:t xml:space="preserve">This directory should be added as an include path.  </w:t>
      </w:r>
      <w:r w:rsidR="00536D54">
        <w:t xml:space="preserve">All </w:t>
      </w:r>
      <w:r w:rsidR="00657BFB">
        <w:t xml:space="preserve">tests and </w:t>
      </w:r>
      <w:r w:rsidR="00536D54">
        <w:t>test library</w:t>
      </w:r>
      <w:r w:rsidR="00657BFB">
        <w:t xml:space="preserve"> will specify include files relative to this path.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657BFB" w14:paraId="186FB6DC" w14:textId="77777777" w:rsidTr="00657BFB">
        <w:tc>
          <w:tcPr>
            <w:tcW w:w="2518" w:type="dxa"/>
          </w:tcPr>
          <w:p w14:paraId="0F86935C" w14:textId="10C6E799" w:rsidR="00657BFB" w:rsidRPr="00657BFB" w:rsidRDefault="00657BFB" w:rsidP="00536D54">
            <w:pPr>
              <w:rPr>
                <w:b/>
              </w:rPr>
            </w:pPr>
            <w:r w:rsidRPr="00657BFB">
              <w:rPr>
                <w:b/>
              </w:rPr>
              <w:lastRenderedPageBreak/>
              <w:t>File Name</w:t>
            </w:r>
          </w:p>
        </w:tc>
        <w:tc>
          <w:tcPr>
            <w:tcW w:w="7058" w:type="dxa"/>
          </w:tcPr>
          <w:p w14:paraId="38CFD6C9" w14:textId="39AF8B9C" w:rsidR="00657BFB" w:rsidRPr="00657BFB" w:rsidRDefault="00657BFB" w:rsidP="00536D54">
            <w:pPr>
              <w:rPr>
                <w:b/>
              </w:rPr>
            </w:pPr>
            <w:r w:rsidRPr="00657BFB">
              <w:rPr>
                <w:b/>
              </w:rPr>
              <w:t>Description</w:t>
            </w:r>
          </w:p>
        </w:tc>
      </w:tr>
      <w:tr w:rsidR="00657BFB" w14:paraId="4B35601C" w14:textId="77777777" w:rsidTr="00657BFB">
        <w:tc>
          <w:tcPr>
            <w:tcW w:w="2518" w:type="dxa"/>
          </w:tcPr>
          <w:p w14:paraId="6E41EF54" w14:textId="41AAFEB2" w:rsidR="00657BFB" w:rsidRDefault="00657BFB" w:rsidP="00536D54">
            <w:r>
              <w:t>amptest_minimal.h</w:t>
            </w:r>
          </w:p>
        </w:tc>
        <w:tc>
          <w:tcPr>
            <w:tcW w:w="7058" w:type="dxa"/>
          </w:tcPr>
          <w:p w14:paraId="72874A2C" w14:textId="5CD3B50C" w:rsidR="00657BFB" w:rsidRDefault="00657BFB" w:rsidP="00536D54">
            <w:r>
              <w:t>Includes a minimal set of test library header files</w:t>
            </w:r>
          </w:p>
        </w:tc>
      </w:tr>
      <w:tr w:rsidR="00657BFB" w14:paraId="7DC781DD" w14:textId="77777777" w:rsidTr="00657BFB">
        <w:tc>
          <w:tcPr>
            <w:tcW w:w="2518" w:type="dxa"/>
          </w:tcPr>
          <w:p w14:paraId="59B50230" w14:textId="247E4D73" w:rsidR="00657BFB" w:rsidRDefault="00657BFB" w:rsidP="00536D54">
            <w:r>
              <w:t>amptest.h</w:t>
            </w:r>
          </w:p>
        </w:tc>
        <w:tc>
          <w:tcPr>
            <w:tcW w:w="7058" w:type="dxa"/>
          </w:tcPr>
          <w:p w14:paraId="1021DA7C" w14:textId="0B6A103B" w:rsidR="00657BFB" w:rsidRDefault="00657BFB" w:rsidP="00536D54">
            <w:r>
              <w:t>Includes amptest_minimal.h and additional test library header files</w:t>
            </w:r>
          </w:p>
        </w:tc>
      </w:tr>
      <w:tr w:rsidR="00657BFB" w14:paraId="2A740417" w14:textId="77777777" w:rsidTr="00657BFB">
        <w:tc>
          <w:tcPr>
            <w:tcW w:w="2518" w:type="dxa"/>
          </w:tcPr>
          <w:p w14:paraId="69CDEBAD" w14:textId="369D59EB" w:rsidR="00657BFB" w:rsidRDefault="00657BFB" w:rsidP="00536D54">
            <w:r>
              <w:t>dpctest.h</w:t>
            </w:r>
          </w:p>
        </w:tc>
        <w:tc>
          <w:tcPr>
            <w:tcW w:w="7058" w:type="dxa"/>
          </w:tcPr>
          <w:p w14:paraId="1BD7375F" w14:textId="211D9258" w:rsidR="00657BFB" w:rsidRDefault="00657BFB" w:rsidP="00536D54">
            <w:r>
              <w:t>Alias for amptest.h</w:t>
            </w:r>
          </w:p>
        </w:tc>
      </w:tr>
      <w:tr w:rsidR="00657BFB" w14:paraId="345808C2" w14:textId="77777777" w:rsidTr="00657BFB">
        <w:tc>
          <w:tcPr>
            <w:tcW w:w="2518" w:type="dxa"/>
          </w:tcPr>
          <w:p w14:paraId="274D2636" w14:textId="06718D8E" w:rsidR="00657BFB" w:rsidRDefault="00657BFB" w:rsidP="00536D54">
            <w:r>
              <w:t>amptest_main.h</w:t>
            </w:r>
          </w:p>
        </w:tc>
        <w:tc>
          <w:tcPr>
            <w:tcW w:w="7058" w:type="dxa"/>
          </w:tcPr>
          <w:p w14:paraId="4C3619D9" w14:textId="32D2FD8A" w:rsidR="00657BFB" w:rsidRDefault="00657BFB" w:rsidP="00657BFB">
            <w:r>
              <w:t>Defines a main() function providing exception handling capabilities for runtime tests calling the user-defined test method with the following function signature:</w:t>
            </w:r>
          </w:p>
          <w:p w14:paraId="254AB63C" w14:textId="77777777" w:rsidR="00657BFB" w:rsidRDefault="00657BFB" w:rsidP="00657BFB">
            <w:pPr>
              <w:pStyle w:val="ListParagraph"/>
              <w:ind w:left="360"/>
            </w:pPr>
          </w:p>
          <w:p w14:paraId="55BFA634" w14:textId="528A78D7" w:rsidR="00657BFB" w:rsidRDefault="00657BFB" w:rsidP="00657BFB">
            <w:r>
              <w:t>int amptest_main(amptest_context_t&amp; context);</w:t>
            </w:r>
          </w:p>
        </w:tc>
      </w:tr>
    </w:tbl>
    <w:p w14:paraId="189055B5" w14:textId="150DF857" w:rsidR="00576D24" w:rsidRDefault="00576D24" w:rsidP="000976EF">
      <w:pPr>
        <w:pStyle w:val="Heading3"/>
      </w:pPr>
      <w:r>
        <w:t>amp_test_lib/inc/amptest</w:t>
      </w:r>
    </w:p>
    <w:p w14:paraId="46FAD73E" w14:textId="4DFAA4E9" w:rsidR="00CC74E3" w:rsidRDefault="002040CE" w:rsidP="00CC74E3">
      <w:r>
        <w:t>This directory contains header files for C++ AMP conformance test library and other utility functions.  Files in this directory will be included using a relative path from the inc directory.  For example:</w:t>
      </w:r>
    </w:p>
    <w:p w14:paraId="25C015A7" w14:textId="305E047C" w:rsidR="002040CE" w:rsidRPr="00CC74E3" w:rsidRDefault="002040CE" w:rsidP="00CC74E3">
      <w:r>
        <w:t>#include &lt;amptest/restrict.h&gt;</w:t>
      </w:r>
    </w:p>
    <w:p w14:paraId="59A6EDEB" w14:textId="167E18BA" w:rsidR="00576D24" w:rsidRDefault="00576D24" w:rsidP="000976EF">
      <w:pPr>
        <w:pStyle w:val="Heading3"/>
      </w:pPr>
      <w:r>
        <w:t>amp_test_lib/inc/amptest/msvc</w:t>
      </w:r>
    </w:p>
    <w:p w14:paraId="20204702" w14:textId="0D36390D" w:rsidR="00CC74E3" w:rsidRPr="00CC74E3" w:rsidRDefault="000976EF" w:rsidP="00CC74E3">
      <w:r>
        <w:t>Header files specific to usage of the</w:t>
      </w:r>
      <w:r w:rsidR="00301983">
        <w:t xml:space="preserve"> MSVC</w:t>
      </w:r>
      <w:r w:rsidR="00CC74E3">
        <w:t xml:space="preserve"> compiler.</w:t>
      </w:r>
    </w:p>
    <w:p w14:paraId="64D44F1D" w14:textId="53FCED0F" w:rsidR="00576D24" w:rsidRDefault="00576D24" w:rsidP="00576D24">
      <w:pPr>
        <w:pStyle w:val="Heading3"/>
      </w:pPr>
      <w:r>
        <w:t>amp_test_lib/src</w:t>
      </w:r>
    </w:p>
    <w:p w14:paraId="147DA5DA" w14:textId="33506AF2" w:rsidR="00080B10" w:rsidRDefault="002040CE" w:rsidP="00576D24">
      <w:r>
        <w:t>This directory contains C++ AMP test library implementation files.</w:t>
      </w:r>
    </w:p>
    <w:p w14:paraId="3EE53E02" w14:textId="77777777" w:rsidR="005B7116" w:rsidRDefault="005B7116" w:rsidP="005B7116">
      <w:pPr>
        <w:pStyle w:val="Heading1"/>
      </w:pPr>
      <w:r>
        <w:t>Test runner</w:t>
      </w:r>
    </w:p>
    <w:p w14:paraId="3EE53E03" w14:textId="77777777" w:rsidR="00EC330A" w:rsidRDefault="002530FA" w:rsidP="005530B3">
      <w:r>
        <w:t>Test runner is a simple command line utility responsible for compiling and running tests, interpreting results and providing report.</w:t>
      </w:r>
    </w:p>
    <w:p w14:paraId="3EE53E04" w14:textId="77777777" w:rsidR="00EC330A" w:rsidRDefault="00EC330A" w:rsidP="00EC330A">
      <w:r>
        <w:t xml:space="preserve">Test runner is implemented as a Perl program and located in the conformance suite root directory (file </w:t>
      </w:r>
      <w:r>
        <w:rPr>
          <w:rStyle w:val="Emphasis"/>
        </w:rPr>
        <w:t>run_tests.pl</w:t>
      </w:r>
      <w:r>
        <w:t>). It requires Perl runtime &gt;= 5.6.0 to be installed.</w:t>
      </w:r>
    </w:p>
    <w:p w14:paraId="1A50AC86" w14:textId="1131EF98" w:rsidR="00ED0565" w:rsidRDefault="00ED0565" w:rsidP="00EC330A">
      <w:r>
        <w:t>Test runner by default will run tests from ‘Tests’ directory. To run the tests from ‘TestsWithProp’ directory set the environment variable ‘TEST_ROOT’ to folder ‘TestsWithProp’ (SET TEST_ROOT=TestsWithProp) before invoking the test runner.</w:t>
      </w:r>
      <w:bookmarkStart w:id="0" w:name="_GoBack"/>
      <w:bookmarkEnd w:id="0"/>
    </w:p>
    <w:p w14:paraId="3EE53E05" w14:textId="77777777" w:rsidR="002530FA" w:rsidRDefault="00EC330A" w:rsidP="00EC330A">
      <w:pPr>
        <w:pStyle w:val="Heading2"/>
      </w:pPr>
      <w:r>
        <w:t>Configuration</w:t>
      </w:r>
    </w:p>
    <w:p w14:paraId="3EE53E06" w14:textId="77777777" w:rsidR="00EC330A" w:rsidRDefault="00CE72C2" w:rsidP="00EC330A">
      <w:r>
        <w:t xml:space="preserve">The program has to be configured for a particular compiler and optionally for the environment. The persistent configuration is embedded in the </w:t>
      </w:r>
      <w:r w:rsidRPr="00CE72C2">
        <w:rPr>
          <w:rStyle w:val="Emphasis"/>
        </w:rPr>
        <w:t>run_tests.pl</w:t>
      </w:r>
      <w:r>
        <w:t xml:space="preserve"> itself, and additional options are read from environmental variables.</w:t>
      </w:r>
    </w:p>
    <w:p w14:paraId="3EE53E07" w14:textId="77777777" w:rsidR="004B6594" w:rsidRDefault="004B6594" w:rsidP="004B6594">
      <w:pPr>
        <w:pStyle w:val="Heading3"/>
      </w:pPr>
      <w:r>
        <w:t>Compiler command</w:t>
      </w:r>
    </w:p>
    <w:p w14:paraId="3EE53E08" w14:textId="77777777" w:rsidR="004B6594" w:rsidRDefault="004B6594" w:rsidP="004B6594">
      <w:r>
        <w:t>Compiler command read from the environmental variable “CC” is used.</w:t>
      </w:r>
    </w:p>
    <w:p w14:paraId="3EE53E09" w14:textId="77777777" w:rsidR="004B6594" w:rsidRDefault="004B6594" w:rsidP="004B6594">
      <w:pPr>
        <w:pStyle w:val="Heading3"/>
      </w:pPr>
      <w:r>
        <w:t>Compiler flags</w:t>
      </w:r>
    </w:p>
    <w:p w14:paraId="3EE53E0A" w14:textId="77777777" w:rsidR="004B6594" w:rsidRPr="00CE7820" w:rsidRDefault="004B6594" w:rsidP="004B6594">
      <w:r>
        <w:t xml:space="preserve">Compiler flags set in the environmental variable “CFLAGS” are used. Note that they might be supplemented with </w:t>
      </w:r>
      <w:r w:rsidR="006D08D8">
        <w:t>after-mentioned</w:t>
      </w:r>
      <w:r>
        <w:t xml:space="preserve"> </w:t>
      </w:r>
      <w:r w:rsidR="00EF396E">
        <w:t>compile only and preprocessor definition</w:t>
      </w:r>
      <w:r>
        <w:t xml:space="preserve"> flags.</w:t>
      </w:r>
    </w:p>
    <w:p w14:paraId="3EE53E0B" w14:textId="77777777" w:rsidR="005D2CDD" w:rsidRPr="005D2CDD" w:rsidRDefault="005D2CDD" w:rsidP="005D2CDD">
      <w:pPr>
        <w:pStyle w:val="Heading3"/>
      </w:pPr>
      <w:r>
        <w:lastRenderedPageBreak/>
        <w:t>Compile only flag</w:t>
      </w:r>
    </w:p>
    <w:p w14:paraId="3EE53E0C" w14:textId="77777777" w:rsidR="00CE72C2" w:rsidRDefault="00CE72C2" w:rsidP="00CE72C2">
      <w:pPr>
        <w:pStyle w:val="Code"/>
      </w:pPr>
      <w:r w:rsidRPr="00CE72C2">
        <w:t>my $cflag_compile_only = '/c';</w:t>
      </w:r>
    </w:p>
    <w:p w14:paraId="3EE53E0D" w14:textId="77777777" w:rsidR="00CE72C2" w:rsidRDefault="005D2CDD" w:rsidP="00CE72C2">
      <w:r>
        <w:t xml:space="preserve">Defines a compiler flag used to compile the test source file without linking, used as in the following command: </w:t>
      </w:r>
    </w:p>
    <w:p w14:paraId="3EE53E0E" w14:textId="77777777" w:rsidR="005D2CDD" w:rsidRPr="00EC330A" w:rsidRDefault="00CE7820" w:rsidP="005D2CDD">
      <w:pPr>
        <w:pStyle w:val="Code"/>
      </w:pPr>
      <w:r>
        <w:t>system(“</w:t>
      </w:r>
      <w:r w:rsidR="005D2CDD">
        <w:t>$CC $cflag_compile_only test.cpp</w:t>
      </w:r>
      <w:r>
        <w:t>”);</w:t>
      </w:r>
    </w:p>
    <w:p w14:paraId="3EE53E0F" w14:textId="77777777" w:rsidR="005D2CDD" w:rsidRDefault="00CE7820" w:rsidP="00CE7820">
      <w:pPr>
        <w:pStyle w:val="Heading3"/>
      </w:pPr>
      <w:r>
        <w:t>Preprocessor definition flag</w:t>
      </w:r>
    </w:p>
    <w:p w14:paraId="3EE53E10" w14:textId="77777777" w:rsidR="00CE7820" w:rsidRDefault="00CE7820" w:rsidP="00CE7820">
      <w:pPr>
        <w:pStyle w:val="Code"/>
      </w:pPr>
      <w:r w:rsidRPr="00CE7820">
        <w:t>my $cflag_define = '/D%s#"%s"';</w:t>
      </w:r>
    </w:p>
    <w:p w14:paraId="3EE53E11" w14:textId="77777777" w:rsidR="00CE7820" w:rsidRDefault="00C31CFD" w:rsidP="00CE7820">
      <w:r>
        <w:t xml:space="preserve">Defines </w:t>
      </w:r>
      <w:r w:rsidR="00CE7820">
        <w:t>syntax of a compiler flag used to enforce a particular C preprocessor definition</w:t>
      </w:r>
      <w:r>
        <w:t>.</w:t>
      </w:r>
      <w:r w:rsidRPr="00C31CFD">
        <w:t xml:space="preserve"> </w:t>
      </w:r>
      <w:r>
        <w:t>Multiple definitions must be allowed with simple concatenation.</w:t>
      </w:r>
      <w:r w:rsidR="00CE7820">
        <w:t xml:space="preserve"> </w:t>
      </w:r>
      <w:r>
        <w:t>U</w:t>
      </w:r>
      <w:r w:rsidR="00CE7820">
        <w:t>sed as in the following snippet:</w:t>
      </w:r>
    </w:p>
    <w:p w14:paraId="3EE53E12" w14:textId="77777777" w:rsidR="00CE7820" w:rsidRDefault="00CE7820" w:rsidP="00C31CFD">
      <w:pPr>
        <w:pStyle w:val="Code"/>
      </w:pPr>
      <w:r>
        <w:t>$actual_flag</w:t>
      </w:r>
      <w:r w:rsidR="00C31CFD">
        <w:t>_1</w:t>
      </w:r>
      <w:r>
        <w:t xml:space="preserve"> = sprint($cflag_define, </w:t>
      </w:r>
      <w:r w:rsidR="004B7AB8" w:rsidRPr="00CE7820">
        <w:t>'</w:t>
      </w:r>
      <w:r>
        <w:t>name</w:t>
      </w:r>
      <w:r w:rsidR="004B7AB8" w:rsidRPr="00CE7820">
        <w:t>'</w:t>
      </w:r>
      <w:r>
        <w:t xml:space="preserve">, </w:t>
      </w:r>
      <w:r w:rsidR="004B7AB8" w:rsidRPr="00CE7820">
        <w:t>'</w:t>
      </w:r>
      <w:r>
        <w:t>value, possibly with whitespaces</w:t>
      </w:r>
      <w:r w:rsidR="004B7AB8" w:rsidRPr="00CE7820">
        <w:t>'</w:t>
      </w:r>
      <w:r>
        <w:t>);</w:t>
      </w:r>
      <w:r w:rsidR="00C31CFD">
        <w:br/>
        <w:t xml:space="preserve">$actual_flag_2 = sprint($cflag_define, </w:t>
      </w:r>
      <w:r w:rsidR="004B7AB8" w:rsidRPr="00CE7820">
        <w:t>'</w:t>
      </w:r>
      <w:r w:rsidR="00C31CFD">
        <w:t>name_2</w:t>
      </w:r>
      <w:r w:rsidR="004B7AB8" w:rsidRPr="00CE7820">
        <w:t>'</w:t>
      </w:r>
      <w:r w:rsidR="00C31CFD">
        <w:t xml:space="preserve">, </w:t>
      </w:r>
      <w:r w:rsidR="004B7AB8" w:rsidRPr="00CE7820">
        <w:t>''</w:t>
      </w:r>
      <w:r w:rsidR="00AE2AB2">
        <w:t>); #</w:t>
      </w:r>
      <w:r w:rsidR="00C31CFD">
        <w:t xml:space="preserve"> empty definition</w:t>
      </w:r>
      <w:r>
        <w:br/>
        <w:t>system(“$CC $actual_flag</w:t>
      </w:r>
      <w:r w:rsidR="00C31CFD">
        <w:t>_1 $actual_flag_2</w:t>
      </w:r>
      <w:r>
        <w:t xml:space="preserve"> test.cpp”);</w:t>
      </w:r>
    </w:p>
    <w:p w14:paraId="3EE53E13" w14:textId="77777777" w:rsidR="00CE7820" w:rsidRDefault="00CE7820" w:rsidP="00CE7820">
      <w:pPr>
        <w:pStyle w:val="Heading3"/>
      </w:pPr>
      <w:r>
        <w:t>Test executable</w:t>
      </w:r>
    </w:p>
    <w:p w14:paraId="3EE53E14" w14:textId="77777777" w:rsidR="00CE7820" w:rsidRDefault="00CE7820" w:rsidP="00CE7820">
      <w:pPr>
        <w:pStyle w:val="Code"/>
      </w:pPr>
      <w:r w:rsidRPr="00CE7820">
        <w:t>my $test_exec = 'test.exe';</w:t>
      </w:r>
    </w:p>
    <w:p w14:paraId="3EE53E15" w14:textId="77777777" w:rsidR="00CE7820" w:rsidRDefault="00CE7820" w:rsidP="00CE7820">
      <w:r>
        <w:t>Name of the resulting runnable test executable, used as in the following snippet:</w:t>
      </w:r>
    </w:p>
    <w:p w14:paraId="3EE53E16" w14:textId="77777777" w:rsidR="00CE7820" w:rsidRPr="00CE7820" w:rsidRDefault="00CE7820" w:rsidP="00CE7820">
      <w:pPr>
        <w:pStyle w:val="Code"/>
      </w:pPr>
      <w:r>
        <w:t>system(“$CC test.cpp”);</w:t>
      </w:r>
      <w:r>
        <w:br/>
        <w:t>system(“$test_exec”);</w:t>
      </w:r>
    </w:p>
    <w:p w14:paraId="3EE53E17" w14:textId="77777777" w:rsidR="00CE72C2" w:rsidRDefault="00CE72C2" w:rsidP="00CE72C2">
      <w:pPr>
        <w:pStyle w:val="Heading2"/>
      </w:pPr>
      <w:r>
        <w:t>Test configuration files</w:t>
      </w:r>
    </w:p>
    <w:p w14:paraId="3EE53E18" w14:textId="77777777" w:rsidR="00CE72C2" w:rsidRDefault="0047633C" w:rsidP="00CE72C2">
      <w:r>
        <w:t xml:space="preserve">Test case may optionally provide a configuration file </w:t>
      </w:r>
      <w:r w:rsidRPr="0047633C">
        <w:rPr>
          <w:rStyle w:val="Emphasis"/>
        </w:rPr>
        <w:t>test.conf</w:t>
      </w:r>
      <w:r>
        <w:t>, located in the same directory as the test case source file.</w:t>
      </w:r>
    </w:p>
    <w:p w14:paraId="3EE53E19" w14:textId="77777777" w:rsidR="0047633C" w:rsidRDefault="0047633C" w:rsidP="00CE72C2">
      <w:r>
        <w:t>Supported parameters:</w:t>
      </w:r>
    </w:p>
    <w:p w14:paraId="3EE53E1A" w14:textId="77777777" w:rsidR="0047633C" w:rsidRDefault="00D0389D" w:rsidP="0047633C">
      <w:pPr>
        <w:pStyle w:val="ListParagraph"/>
        <w:numPr>
          <w:ilvl w:val="0"/>
          <w:numId w:val="2"/>
        </w:numPr>
      </w:pPr>
      <w:r>
        <w:t>compile_only –</w:t>
      </w:r>
      <w:r w:rsidR="0047633C">
        <w:t xml:space="preserve"> value: 0/1, 0 is default – when set to 1 the test case will be only compiled (i.e. compile only flag will be used) and the runner will not try to execute it.</w:t>
      </w:r>
    </w:p>
    <w:p w14:paraId="3EE53E1B" w14:textId="77777777" w:rsidR="0047633C" w:rsidRDefault="00D0389D" w:rsidP="0047633C">
      <w:pPr>
        <w:pStyle w:val="ListParagraph"/>
        <w:numPr>
          <w:ilvl w:val="0"/>
          <w:numId w:val="2"/>
        </w:numPr>
      </w:pPr>
      <w:r>
        <w:t>definitions –</w:t>
      </w:r>
      <w:r w:rsidR="0047633C">
        <w:t xml:space="preserve"> set of key -&gt; value mapping sets</w:t>
      </w:r>
      <w:r>
        <w:t>, empty is default</w:t>
      </w:r>
      <w:r w:rsidR="0047633C">
        <w:t xml:space="preserve"> – when non-empty the test case will be separately compiled and run (unless it is compile only) for every element of the set with each key-value pair used as preprocessor definition name and value; when empty the test case will be compiled and run once without additional preprocessor definitions.</w:t>
      </w:r>
    </w:p>
    <w:p w14:paraId="3EE53E1C" w14:textId="77777777" w:rsidR="00663613" w:rsidRDefault="00663613" w:rsidP="00663613">
      <w:r>
        <w:t>For example:</w:t>
      </w:r>
    </w:p>
    <w:p w14:paraId="3EE53E1D" w14:textId="77777777" w:rsidR="00663613" w:rsidRDefault="00663613" w:rsidP="00663613">
      <w:pPr>
        <w:pStyle w:val="Code"/>
      </w:pPr>
      <w:r>
        <w:t>%config = (</w:t>
      </w:r>
      <w:r>
        <w:br/>
      </w:r>
      <w:r>
        <w:tab/>
        <w:t>'compile_only' =&gt; 1,</w:t>
      </w:r>
      <w:r>
        <w:br/>
      </w:r>
      <w:r>
        <w:tab/>
        <w:t>'definitions' =&gt; [</w:t>
      </w:r>
      <w:r>
        <w:br/>
      </w:r>
      <w:r>
        <w:tab/>
      </w:r>
      <w:r>
        <w:tab/>
        <w:t>{ 'AMP_RESTRICTION' =&gt; 'amp' },</w:t>
      </w:r>
      <w:r>
        <w:br/>
      </w:r>
      <w:r>
        <w:tab/>
      </w:r>
      <w:r>
        <w:tab/>
        <w:t>{ 'AMP_RESTRICTION' =&gt; 'cpu,amp'</w:t>
      </w:r>
      <w:r w:rsidR="003A06B3">
        <w:t>, 'EXTRA' =&gt; ''</w:t>
      </w:r>
      <w:r>
        <w:t xml:space="preserve"> }</w:t>
      </w:r>
      <w:r>
        <w:br/>
      </w:r>
      <w:r>
        <w:tab/>
        <w:t>]</w:t>
      </w:r>
      <w:r>
        <w:br/>
        <w:t>);</w:t>
      </w:r>
    </w:p>
    <w:p w14:paraId="3EE53E1E" w14:textId="77777777" w:rsidR="003A06B3" w:rsidRDefault="003A06B3" w:rsidP="003A06B3">
      <w:r>
        <w:lastRenderedPageBreak/>
        <w:t xml:space="preserve">Using this configuration file, the test case will be compiled twice with different </w:t>
      </w:r>
      <w:r w:rsidR="00066518">
        <w:t xml:space="preserve">set of definitions and </w:t>
      </w:r>
      <w:r w:rsidR="00D3043D">
        <w:t xml:space="preserve">not </w:t>
      </w:r>
      <w:r w:rsidR="00066518">
        <w:t xml:space="preserve">executed in </w:t>
      </w:r>
      <w:r w:rsidR="005A5B1E">
        <w:t xml:space="preserve">either case. If the settings where entered for MSVC compiler, it </w:t>
      </w:r>
      <w:r w:rsidR="007C68E6">
        <w:t>would</w:t>
      </w:r>
      <w:r w:rsidR="005A5B1E">
        <w:t xml:space="preserve"> result in two commands:</w:t>
      </w:r>
    </w:p>
    <w:p w14:paraId="3EE53E1F" w14:textId="77777777" w:rsidR="005A5B1E" w:rsidRDefault="005A5B1E" w:rsidP="005A5B1E">
      <w:pPr>
        <w:pStyle w:val="Code"/>
      </w:pPr>
      <w:r>
        <w:t>cl.exe /c /DAMP_RESTRICTION#”amp” test.cpp</w:t>
      </w:r>
      <w:r>
        <w:br/>
        <w:t>cl.exe /c /DAMP_RESTRICTION#”cpu,amp” /DEXTRA#”” test.cpp</w:t>
      </w:r>
    </w:p>
    <w:p w14:paraId="3EE53E20" w14:textId="77777777" w:rsidR="00553EE5" w:rsidRDefault="0061465F" w:rsidP="00553EE5">
      <w:pPr>
        <w:pStyle w:val="Heading2"/>
      </w:pPr>
      <w:r>
        <w:t>Expected</w:t>
      </w:r>
      <w:r w:rsidR="00553EE5">
        <w:t xml:space="preserve"> return codes</w:t>
      </w:r>
    </w:p>
    <w:p w14:paraId="3EE53E21" w14:textId="77777777" w:rsidR="00305AD0" w:rsidRDefault="00305AD0" w:rsidP="00305AD0">
      <w:r>
        <w:t>The compiler command must return 0 error code in the case of success, any other error code is interpreted as compilation failure.</w:t>
      </w:r>
    </w:p>
    <w:p w14:paraId="56399F69" w14:textId="297401DA" w:rsidR="004805DC" w:rsidRDefault="00305AD0" w:rsidP="00305AD0">
      <w:r>
        <w:t>The test case executable must return</w:t>
      </w:r>
      <w:r w:rsidR="004805DC">
        <w:t xml:space="preserve"> one of the following exit code</w:t>
      </w:r>
      <w:r w:rsidR="00CC1D41">
        <w:t>s</w:t>
      </w:r>
      <w:r w:rsidR="004805DC">
        <w:t>:</w:t>
      </w:r>
    </w:p>
    <w:p w14:paraId="5C058099" w14:textId="01C98848" w:rsidR="004805DC" w:rsidRDefault="004805DC" w:rsidP="004805DC">
      <w:pPr>
        <w:pStyle w:val="ListParagraph"/>
        <w:numPr>
          <w:ilvl w:val="0"/>
          <w:numId w:val="5"/>
        </w:numPr>
      </w:pPr>
      <w:r>
        <w:t>0 – successful execution;</w:t>
      </w:r>
    </w:p>
    <w:p w14:paraId="3D6AD1D5" w14:textId="19607833" w:rsidR="004805DC" w:rsidRDefault="004805DC" w:rsidP="004805DC">
      <w:pPr>
        <w:pStyle w:val="ListParagraph"/>
        <w:numPr>
          <w:ilvl w:val="0"/>
          <w:numId w:val="5"/>
        </w:numPr>
      </w:pPr>
      <w:r>
        <w:t>2 – execution skipped (e.g. required accelerator type was not available);</w:t>
      </w:r>
    </w:p>
    <w:p w14:paraId="49D8AE70" w14:textId="729768CF" w:rsidR="004805DC" w:rsidRDefault="004805DC" w:rsidP="004805DC">
      <w:pPr>
        <w:pStyle w:val="ListParagraph"/>
        <w:numPr>
          <w:ilvl w:val="0"/>
          <w:numId w:val="5"/>
        </w:numPr>
      </w:pPr>
      <w:r>
        <w:t>any other – execution failure.</w:t>
      </w:r>
    </w:p>
    <w:p w14:paraId="3EE53E23" w14:textId="77777777" w:rsidR="0061465F" w:rsidRDefault="0061465F" w:rsidP="0061465F">
      <w:pPr>
        <w:pStyle w:val="Heading2"/>
      </w:pPr>
      <w:r>
        <w:t>Negative tests</w:t>
      </w:r>
    </w:p>
    <w:p w14:paraId="3EE53E24" w14:textId="0AF3D6DB" w:rsidR="008A272F" w:rsidRDefault="008A272F" w:rsidP="00870B30">
      <w:r>
        <w:t>The test case i</w:t>
      </w:r>
      <w:r w:rsidR="005E6012">
        <w:t>s regarded negative whenever an “E</w:t>
      </w:r>
      <w:r>
        <w:t>xpects</w:t>
      </w:r>
      <w:r w:rsidR="005E6012">
        <w:t>”</w:t>
      </w:r>
      <w:r>
        <w:t xml:space="preserve"> line (as described in the Test structure section) is found within the source file. Negative test cases are expected </w:t>
      </w:r>
      <w:r w:rsidR="00412703">
        <w:t>to result in a compilation error</w:t>
      </w:r>
      <w:r>
        <w:t>, therefore only non-zero compiler error code is treated as success.</w:t>
      </w:r>
    </w:p>
    <w:p w14:paraId="3EE53E25" w14:textId="4E29FB16" w:rsidR="00870B30" w:rsidRPr="00412703" w:rsidRDefault="005E6012" w:rsidP="00553EE5">
      <w:pPr>
        <w:rPr>
          <w:b/>
          <w:bCs/>
        </w:rPr>
      </w:pPr>
      <w:r>
        <w:rPr>
          <w:rStyle w:val="Strong"/>
        </w:rPr>
        <w:t>Note: the actual text in an “E</w:t>
      </w:r>
      <w:r w:rsidR="00412703" w:rsidRPr="00412703">
        <w:rPr>
          <w:rStyle w:val="Strong"/>
        </w:rPr>
        <w:t>xpects</w:t>
      </w:r>
      <w:r>
        <w:rPr>
          <w:rStyle w:val="Strong"/>
        </w:rPr>
        <w:t>”</w:t>
      </w:r>
      <w:r w:rsidR="00412703" w:rsidRPr="00412703">
        <w:rPr>
          <w:rStyle w:val="Strong"/>
        </w:rPr>
        <w:t xml:space="preserve"> line is currently ignored, any compilation error is treated as success, you may want to fine tune this mechanism for your compiler.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641350407"/>
        <w:docPartObj>
          <w:docPartGallery w:val="Bibliographies"/>
          <w:docPartUnique/>
        </w:docPartObj>
      </w:sdtPr>
      <w:sdtEndPr>
        <w:rPr>
          <w:rFonts w:eastAsiaTheme="minorEastAsia"/>
        </w:rPr>
      </w:sdtEndPr>
      <w:sdtContent>
        <w:p w14:paraId="3EE53E26" w14:textId="77777777" w:rsidR="001C399E" w:rsidRDefault="001C399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EE53E27" w14:textId="77777777" w:rsidR="00B8258A" w:rsidRDefault="001C399E" w:rsidP="00B8258A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128"/>
              </w:tblGrid>
              <w:tr w:rsidR="00B8258A" w14:paraId="3EE53E2A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E53E28" w14:textId="77777777" w:rsidR="00B8258A" w:rsidRDefault="00B8258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E53E29" w14:textId="77777777" w:rsidR="00B8258A" w:rsidRDefault="00B8258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Microsoft, "C++ AMP open spec published," May 2012. [Online]. Available: http://blogs.msdn.com/b/nativeconcurrency/archive/2012/02/03/c-amp-open-spec-published.aspx. [Accessed May 2012].</w:t>
                    </w:r>
                  </w:p>
                </w:tc>
              </w:tr>
            </w:tbl>
            <w:p w14:paraId="3EE53E2B" w14:textId="77777777" w:rsidR="00B8258A" w:rsidRDefault="00B8258A">
              <w:pPr>
                <w:rPr>
                  <w:rFonts w:eastAsia="Times New Roman"/>
                  <w:noProof/>
                </w:rPr>
              </w:pPr>
            </w:p>
            <w:p w14:paraId="3EE53E2C" w14:textId="77777777" w:rsidR="001C399E" w:rsidRPr="001C399E" w:rsidRDefault="001C399E" w:rsidP="001C399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1C399E" w:rsidRPr="001C3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AB596" w14:textId="77777777" w:rsidR="00A231DE" w:rsidRDefault="00A231DE" w:rsidP="001C399E">
      <w:pPr>
        <w:spacing w:after="0" w:line="240" w:lineRule="auto"/>
      </w:pPr>
      <w:r>
        <w:separator/>
      </w:r>
    </w:p>
  </w:endnote>
  <w:endnote w:type="continuationSeparator" w:id="0">
    <w:p w14:paraId="6F5B791E" w14:textId="77777777" w:rsidR="00A231DE" w:rsidRDefault="00A231DE" w:rsidP="001C3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98BC8C" w14:textId="77777777" w:rsidR="00A231DE" w:rsidRDefault="00A231DE" w:rsidP="001C399E">
      <w:pPr>
        <w:spacing w:after="0" w:line="240" w:lineRule="auto"/>
      </w:pPr>
      <w:r>
        <w:separator/>
      </w:r>
    </w:p>
  </w:footnote>
  <w:footnote w:type="continuationSeparator" w:id="0">
    <w:p w14:paraId="28DCC86F" w14:textId="77777777" w:rsidR="00A231DE" w:rsidRDefault="00A231DE" w:rsidP="001C3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61EF"/>
    <w:multiLevelType w:val="hybridMultilevel"/>
    <w:tmpl w:val="120E20C4"/>
    <w:lvl w:ilvl="0" w:tplc="113A3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66412"/>
    <w:multiLevelType w:val="hybridMultilevel"/>
    <w:tmpl w:val="9170D85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20DC4E87"/>
    <w:multiLevelType w:val="hybridMultilevel"/>
    <w:tmpl w:val="9748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01879"/>
    <w:multiLevelType w:val="hybridMultilevel"/>
    <w:tmpl w:val="E38C0D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770479"/>
    <w:multiLevelType w:val="hybridMultilevel"/>
    <w:tmpl w:val="A86E0736"/>
    <w:lvl w:ilvl="0" w:tplc="81A62AC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F3B0B58"/>
    <w:multiLevelType w:val="hybridMultilevel"/>
    <w:tmpl w:val="BC967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A0BCB"/>
    <w:multiLevelType w:val="hybridMultilevel"/>
    <w:tmpl w:val="C5409BA2"/>
    <w:lvl w:ilvl="0" w:tplc="072EC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B0A41"/>
    <w:multiLevelType w:val="hybridMultilevel"/>
    <w:tmpl w:val="B6962F9A"/>
    <w:lvl w:ilvl="0" w:tplc="6FB83D94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63C4850"/>
    <w:multiLevelType w:val="hybridMultilevel"/>
    <w:tmpl w:val="C338BE74"/>
    <w:lvl w:ilvl="0" w:tplc="6D0CE3A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69E"/>
    <w:rsid w:val="00053FE0"/>
    <w:rsid w:val="00066518"/>
    <w:rsid w:val="00080B10"/>
    <w:rsid w:val="000976EF"/>
    <w:rsid w:val="000C35A5"/>
    <w:rsid w:val="00194552"/>
    <w:rsid w:val="001C399E"/>
    <w:rsid w:val="002040CE"/>
    <w:rsid w:val="00252537"/>
    <w:rsid w:val="002530FA"/>
    <w:rsid w:val="002A7D50"/>
    <w:rsid w:val="00300AD2"/>
    <w:rsid w:val="00301983"/>
    <w:rsid w:val="00305AD0"/>
    <w:rsid w:val="003603D7"/>
    <w:rsid w:val="00360CEE"/>
    <w:rsid w:val="00391871"/>
    <w:rsid w:val="003A06B3"/>
    <w:rsid w:val="003F06E5"/>
    <w:rsid w:val="00412703"/>
    <w:rsid w:val="0047633C"/>
    <w:rsid w:val="004805DC"/>
    <w:rsid w:val="00493747"/>
    <w:rsid w:val="00493F1C"/>
    <w:rsid w:val="004B6594"/>
    <w:rsid w:val="004B7AB8"/>
    <w:rsid w:val="004C0CF8"/>
    <w:rsid w:val="004C36B1"/>
    <w:rsid w:val="004D2513"/>
    <w:rsid w:val="00500DA1"/>
    <w:rsid w:val="00536D54"/>
    <w:rsid w:val="005530B3"/>
    <w:rsid w:val="00553EE5"/>
    <w:rsid w:val="00576D24"/>
    <w:rsid w:val="005A5B1E"/>
    <w:rsid w:val="005B7116"/>
    <w:rsid w:val="005B7791"/>
    <w:rsid w:val="005D2CDD"/>
    <w:rsid w:val="005E08E0"/>
    <w:rsid w:val="005E6012"/>
    <w:rsid w:val="0061465F"/>
    <w:rsid w:val="006438B0"/>
    <w:rsid w:val="00657BFB"/>
    <w:rsid w:val="00663613"/>
    <w:rsid w:val="006D08D8"/>
    <w:rsid w:val="007016D5"/>
    <w:rsid w:val="007C68E6"/>
    <w:rsid w:val="007F748C"/>
    <w:rsid w:val="00826DC7"/>
    <w:rsid w:val="00842969"/>
    <w:rsid w:val="00862745"/>
    <w:rsid w:val="008646FC"/>
    <w:rsid w:val="00870B30"/>
    <w:rsid w:val="008918DB"/>
    <w:rsid w:val="008A272F"/>
    <w:rsid w:val="008E087D"/>
    <w:rsid w:val="008E38C8"/>
    <w:rsid w:val="00924BA3"/>
    <w:rsid w:val="0094469E"/>
    <w:rsid w:val="009727AB"/>
    <w:rsid w:val="009D66E6"/>
    <w:rsid w:val="00A21858"/>
    <w:rsid w:val="00A231DE"/>
    <w:rsid w:val="00A63594"/>
    <w:rsid w:val="00A87AEF"/>
    <w:rsid w:val="00A92A3C"/>
    <w:rsid w:val="00AE1E6A"/>
    <w:rsid w:val="00AE2AB2"/>
    <w:rsid w:val="00AE4BF8"/>
    <w:rsid w:val="00B54A50"/>
    <w:rsid w:val="00B62D79"/>
    <w:rsid w:val="00B737F2"/>
    <w:rsid w:val="00B8258A"/>
    <w:rsid w:val="00BB08B1"/>
    <w:rsid w:val="00BD2504"/>
    <w:rsid w:val="00BD3343"/>
    <w:rsid w:val="00BD671B"/>
    <w:rsid w:val="00BF1AA2"/>
    <w:rsid w:val="00C033CF"/>
    <w:rsid w:val="00C31CFD"/>
    <w:rsid w:val="00C851F7"/>
    <w:rsid w:val="00C9586D"/>
    <w:rsid w:val="00CC1D41"/>
    <w:rsid w:val="00CC74E3"/>
    <w:rsid w:val="00CE72C2"/>
    <w:rsid w:val="00CE7820"/>
    <w:rsid w:val="00D0127E"/>
    <w:rsid w:val="00D0389D"/>
    <w:rsid w:val="00D07BFC"/>
    <w:rsid w:val="00D3043D"/>
    <w:rsid w:val="00D32171"/>
    <w:rsid w:val="00D51848"/>
    <w:rsid w:val="00D5699F"/>
    <w:rsid w:val="00D57DC7"/>
    <w:rsid w:val="00D6525B"/>
    <w:rsid w:val="00DE76D5"/>
    <w:rsid w:val="00E9043B"/>
    <w:rsid w:val="00EC330A"/>
    <w:rsid w:val="00ED0565"/>
    <w:rsid w:val="00EE187E"/>
    <w:rsid w:val="00EF396E"/>
    <w:rsid w:val="00EF78BA"/>
    <w:rsid w:val="00F506B0"/>
    <w:rsid w:val="00F53060"/>
    <w:rsid w:val="00F66851"/>
    <w:rsid w:val="00F76831"/>
    <w:rsid w:val="00F77916"/>
    <w:rsid w:val="00F866BA"/>
    <w:rsid w:val="00F8696D"/>
    <w:rsid w:val="00FA3423"/>
    <w:rsid w:val="00FB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3DEC"/>
  <w15:docId w15:val="{46087814-B4E2-421B-815A-3EBABE60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AD2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C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2C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446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46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00A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39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39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399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99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1C399E"/>
  </w:style>
  <w:style w:type="character" w:styleId="SubtleEmphasis">
    <w:name w:val="Subtle Emphasis"/>
    <w:basedOn w:val="DefaultParagraphFont"/>
    <w:uiPriority w:val="19"/>
    <w:qFormat/>
    <w:rsid w:val="007F748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7F748C"/>
    <w:rPr>
      <w:i/>
      <w:iCs/>
    </w:rPr>
  </w:style>
  <w:style w:type="paragraph" w:styleId="ListParagraph">
    <w:name w:val="List Paragraph"/>
    <w:basedOn w:val="Normal"/>
    <w:uiPriority w:val="34"/>
    <w:qFormat/>
    <w:rsid w:val="0025253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5E08E0"/>
    <w:pPr>
      <w:shd w:val="clear" w:color="auto" w:fill="D9D9D9" w:themeFill="background1" w:themeFillShade="D9"/>
      <w:ind w:left="432"/>
    </w:pPr>
    <w:rPr>
      <w:rFonts w:ascii="Consolas" w:hAnsi="Consolas" w:cs="Consolas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D2C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rsid w:val="005E08E0"/>
    <w:rPr>
      <w:rFonts w:ascii="Consolas" w:hAnsi="Consolas" w:cs="Consolas"/>
      <w:sz w:val="16"/>
      <w:szCs w:val="16"/>
      <w:shd w:val="clear" w:color="auto" w:fill="D9D9D9" w:themeFill="background1" w:themeFillShade="D9"/>
    </w:rPr>
  </w:style>
  <w:style w:type="character" w:customStyle="1" w:styleId="Heading4Char">
    <w:name w:val="Heading 4 Char"/>
    <w:basedOn w:val="DefaultParagraphFont"/>
    <w:link w:val="Heading4"/>
    <w:uiPriority w:val="9"/>
    <w:rsid w:val="005D2C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12703"/>
    <w:rPr>
      <w:b/>
      <w:bCs/>
    </w:rPr>
  </w:style>
  <w:style w:type="character" w:styleId="Hyperlink">
    <w:name w:val="Hyperlink"/>
    <w:basedOn w:val="DefaultParagraphFont"/>
    <w:uiPriority w:val="99"/>
    <w:unhideWhenUsed/>
    <w:rsid w:val="00B62D7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57B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amptests.codeplex.com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apache.org/licenses/LICENSE-2.0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1C8780BE666B449B92E09D481B5342" ma:contentTypeVersion="1" ma:contentTypeDescription="Create a new document." ma:contentTypeScope="" ma:versionID="ae0ceb73b86e8ffb5524b1ea65858ffa">
  <xsd:schema xmlns:xsd="http://www.w3.org/2001/XMLSchema" xmlns:xs="http://www.w3.org/2001/XMLSchema" xmlns:p="http://schemas.microsoft.com/office/2006/metadata/properties" xmlns:ns2="7566ee58-baa1-4cd7-a09e-b251a660c77d" targetNamespace="http://schemas.microsoft.com/office/2006/metadata/properties" ma:root="true" ma:fieldsID="6ac6cc619cf7e2dee534c609ec1857d2" ns2:_="">
    <xsd:import namespace="7566ee58-baa1-4cd7-a09e-b251a660c77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6ee58-baa1-4cd7-a09e-b251a660c77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566ee58-baa1-4cd7-a09e-b251a660c77d">AEZS3CYSKJT6-1-29528</_dlc_DocId>
    <_dlc_DocIdUrl xmlns="7566ee58-baa1-4cd7-a09e-b251a660c77d">
      <Url>http://devdiv/sites/docs/_layouts/DocIdRedir.aspx?ID=AEZS3CYSKJT6-1-29528</Url>
      <Description>AEZS3CYSKJT6-1-29528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Mic12</b:Tag>
    <b:SourceType>InternetSite</b:SourceType>
    <b:Guid>{9F9F6289-8A0A-4E01-8B24-E3BC0FE6B018}</b:Guid>
    <b:Title>C++ AMP open spec published</b:Title>
    <b:Year>2012</b:Year>
    <b:Author>
      <b:Author>
        <b:Corporate>Microsoft</b:Corporate>
      </b:Author>
    </b:Author>
    <b:InternetSiteTitle>Parallel Programming in Native Code</b:InternetSiteTitle>
    <b:Month>May</b:Month>
    <b:YearAccessed>2012</b:YearAccessed>
    <b:MonthAccessed>May</b:MonthAccessed>
    <b:URL>http://blogs.msdn.com/b/nativeconcurrency/archive/2012/02/03/c-amp-open-spec-published.aspx</b:URL>
    <b:RefOrder>1</b:RefOrder>
  </b:Source>
</b:Sources>
</file>

<file path=customXml/itemProps1.xml><?xml version="1.0" encoding="utf-8"?>
<ds:datastoreItem xmlns:ds="http://schemas.openxmlformats.org/officeDocument/2006/customXml" ds:itemID="{02351DB1-2F92-4968-9C0D-A534B3E249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6ee58-baa1-4cd7-a09e-b251a660c7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974C63-D2F0-4319-92DD-33800891947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A1A362D-0ADB-400B-AAD8-AC8812D8A7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D882CA-9494-4B40-ADB6-072ADCBD07EF}">
  <ds:schemaRefs>
    <ds:schemaRef ds:uri="http://schemas.microsoft.com/office/2006/metadata/properties"/>
    <ds:schemaRef ds:uri="http://schemas.microsoft.com/office/infopath/2007/PartnerControls"/>
    <ds:schemaRef ds:uri="7566ee58-baa1-4cd7-a09e-b251a660c77d"/>
  </ds:schemaRefs>
</ds:datastoreItem>
</file>

<file path=customXml/itemProps5.xml><?xml version="1.0" encoding="utf-8"?>
<ds:datastoreItem xmlns:ds="http://schemas.openxmlformats.org/officeDocument/2006/customXml" ds:itemID="{ECCC07F8-52B2-455E-96CB-7025A374C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 Mendakiewicz</dc:creator>
  <cp:lastModifiedBy>Hasibur Rahman</cp:lastModifiedBy>
  <cp:revision>10</cp:revision>
  <dcterms:created xsi:type="dcterms:W3CDTF">2012-06-08T06:29:00Z</dcterms:created>
  <dcterms:modified xsi:type="dcterms:W3CDTF">2013-09-30T20:26:00Z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0x010100C61C8780BE666B449B92E09D481B5342</vt:lpwstr>
  </property>
  <property fmtid="{D5CDD505-2E9C-101B-9397-08002B2CF9AE}" pid="3" name="_dlc_DocIdItemGuid">
    <vt:lpwstr>681704c1-bfb7-4d4e-9546-43e252b5d6e0</vt:lpwstr>
  </property>
</Properties>
</file>