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7"/>
        <w:gridCol w:w="3405"/>
        <w:gridCol w:w="3809"/>
      </w:tblGrid>
      <w:tr>
        <w:trPr>
          <w:trHeight w:val="1498" w:hRule="atLeast"/>
        </w:trPr>
        <w:tc>
          <w:tcPr>
            <w:tcW w:w="354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9958" cy="771525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958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0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0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74" w:lineRule="exact"/>
              <w:ind w:left="11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УТВЕРЖДАЮ</w:t>
            </w:r>
          </w:p>
          <w:p>
            <w:pPr>
              <w:pStyle w:val="TableParagraph"/>
              <w:spacing w:line="242" w:lineRule="auto" w:before="8"/>
              <w:ind w:left="116" w:right="1662"/>
              <w:rPr>
                <w:sz w:val="24"/>
              </w:rPr>
            </w:pPr>
            <w:r>
              <w:rPr>
                <w:spacing w:val="-4"/>
                <w:sz w:val="24"/>
              </w:rPr>
              <w:t>Декан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Школы </w:t>
            </w:r>
            <w:r>
              <w:rPr>
                <w:sz w:val="24"/>
              </w:rPr>
              <w:t>ФИО декана</w:t>
            </w:r>
          </w:p>
          <w:p>
            <w:pPr>
              <w:pStyle w:val="TableParagraph"/>
              <w:spacing w:before="3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11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443990" cy="10160"/>
                      <wp:effectExtent l="9525" t="0" r="3809" b="8890"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443990" cy="10160"/>
                                <a:chExt cx="1443990" cy="1016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800"/>
                                  <a:ext cx="1443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3990" h="0">
                                      <a:moveTo>
                                        <a:pt x="0" y="0"/>
                                      </a:moveTo>
                                      <a:lnTo>
                                        <a:pt x="1443888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3.7pt;height:.8pt;mso-position-horizontal-relative:char;mso-position-vertical-relative:line" id="docshapegroup1" coordorigin="0,0" coordsize="2274,16">
                      <v:line style="position:absolute" from="0,8" to="2274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650" w:val="left" w:leader="none"/>
                <w:tab w:pos="1655" w:val="left" w:leader="none"/>
              </w:tabs>
              <w:ind w:left="11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0"/>
                <w:sz w:val="24"/>
              </w:rPr>
              <w:t>«</w:t>
            </w:r>
            <w:r>
              <w:rPr>
                <w:rFonts w:ascii="Arial MT" w:hAnsi="Arial MT"/>
                <w:sz w:val="24"/>
                <w:u w:val="single"/>
              </w:rPr>
              <w:tab/>
            </w:r>
            <w:r>
              <w:rPr>
                <w:rFonts w:ascii="Arial MT" w:hAnsi="Arial MT"/>
                <w:sz w:val="24"/>
              </w:rPr>
              <w:t>» </w:t>
            </w:r>
            <w:r>
              <w:rPr>
                <w:rFonts w:ascii="Arial MT" w:hAnsi="Arial MT"/>
                <w:sz w:val="24"/>
                <w:u w:val="single"/>
              </w:rPr>
              <w:tab/>
            </w:r>
            <w:r>
              <w:rPr>
                <w:rFonts w:ascii="Arial MT" w:hAnsi="Arial MT"/>
                <w:spacing w:val="-4"/>
                <w:sz w:val="24"/>
              </w:rPr>
              <w:t>2025</w:t>
            </w:r>
          </w:p>
        </w:tc>
      </w:tr>
      <w:tr>
        <w:trPr>
          <w:trHeight w:val="732" w:hRule="atLeast"/>
        </w:trPr>
        <w:tc>
          <w:tcPr>
            <w:tcW w:w="3547" w:type="dxa"/>
            <w:vMerge w:val="restart"/>
          </w:tcPr>
          <w:p>
            <w:pPr>
              <w:pStyle w:val="TableParagraph"/>
              <w:spacing w:line="242" w:lineRule="auto" w:before="3"/>
              <w:ind w:left="11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КОД</w:t>
            </w:r>
            <w:r>
              <w:rPr>
                <w:rFonts w:ascii="Arial" w:hAnsi="Arial"/>
                <w:b/>
                <w:spacing w:val="-1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И</w:t>
            </w:r>
            <w:r>
              <w:rPr>
                <w:rFonts w:ascii="Arial" w:hAnsi="Arial"/>
                <w:b/>
                <w:spacing w:val="-1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НАЗВАНИЕ </w:t>
            </w:r>
            <w:r>
              <w:rPr>
                <w:rFonts w:ascii="Arial" w:hAnsi="Arial"/>
                <w:b/>
                <w:spacing w:val="-2"/>
                <w:sz w:val="22"/>
              </w:rPr>
              <w:t>ДИСЦИПЛИНЫ:</w:t>
            </w:r>
          </w:p>
          <w:p>
            <w:pPr>
              <w:pStyle w:val="TableParagraph"/>
              <w:spacing w:line="242" w:lineRule="auto"/>
              <w:ind w:left="112"/>
              <w:rPr>
                <w:sz w:val="22"/>
              </w:rPr>
            </w:pPr>
            <w:r>
              <w:rPr>
                <w:sz w:val="22"/>
              </w:rPr>
              <w:t>SDT1005 Объектно</w:t>
            </w:r>
            <w:r>
              <w:rPr>
                <w:rFonts w:ascii="Arial MT" w:hAnsi="Arial MT"/>
                <w:sz w:val="22"/>
              </w:rPr>
              <w:t>- </w:t>
            </w:r>
            <w:r>
              <w:rPr>
                <w:spacing w:val="-2"/>
                <w:sz w:val="22"/>
              </w:rPr>
              <w:t>ориентированное программирование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структуры</w:t>
            </w:r>
          </w:p>
          <w:p>
            <w:pPr>
              <w:pStyle w:val="TableParagraph"/>
              <w:spacing w:line="233" w:lineRule="exact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данных</w:t>
            </w:r>
          </w:p>
        </w:tc>
        <w:tc>
          <w:tcPr>
            <w:tcW w:w="3405" w:type="dxa"/>
            <w:vMerge w:val="restart"/>
          </w:tcPr>
          <w:p>
            <w:pPr>
              <w:pStyle w:val="TableParagraph"/>
              <w:spacing w:before="3"/>
              <w:ind w:left="11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КРЕДИТЫ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ECTS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И</w:t>
            </w:r>
            <w:r>
              <w:rPr>
                <w:rFonts w:ascii="Arial" w:hAnsi="Arial"/>
                <w:b/>
                <w:spacing w:val="2"/>
                <w:sz w:val="22"/>
              </w:rPr>
              <w:t> </w:t>
            </w:r>
            <w:r>
              <w:rPr>
                <w:rFonts w:ascii="Arial" w:hAnsi="Arial"/>
                <w:b/>
                <w:spacing w:val="-4"/>
                <w:sz w:val="22"/>
              </w:rPr>
              <w:t>ЧАСЫ:</w:t>
            </w:r>
          </w:p>
          <w:p>
            <w:pPr>
              <w:pStyle w:val="TableParagraph"/>
              <w:spacing w:before="3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pacing w:val="-4"/>
                <w:sz w:val="22"/>
              </w:rPr>
              <w:t>ECTS</w:t>
            </w:r>
          </w:p>
          <w:p>
            <w:pPr>
              <w:pStyle w:val="TableParagraph"/>
              <w:spacing w:line="242" w:lineRule="auto"/>
              <w:ind w:left="111" w:right="436"/>
              <w:rPr>
                <w:sz w:val="22"/>
              </w:rPr>
            </w:pPr>
            <w:r>
              <w:rPr>
                <w:sz w:val="22"/>
              </w:rPr>
              <w:t>Всего часов: 90 Аудиторные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часы: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часов Самостоятельная работа</w:t>
            </w:r>
          </w:p>
          <w:p>
            <w:pPr>
              <w:pStyle w:val="TableParagraph"/>
              <w:spacing w:line="233" w:lineRule="exact" w:before="6"/>
              <w:ind w:left="111"/>
              <w:rPr>
                <w:sz w:val="22"/>
              </w:rPr>
            </w:pPr>
            <w:r>
              <w:rPr>
                <w:sz w:val="22"/>
              </w:rPr>
              <w:t>(СРОП,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СРО):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часов</w:t>
            </w:r>
          </w:p>
        </w:tc>
        <w:tc>
          <w:tcPr>
            <w:tcW w:w="3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4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ПРЕРЕКВИЗИТЫ:</w:t>
            </w:r>
          </w:p>
          <w:p>
            <w:pPr>
              <w:pStyle w:val="TableParagraph"/>
              <w:spacing w:before="6"/>
              <w:ind w:left="143"/>
              <w:rPr>
                <w:sz w:val="22"/>
              </w:rPr>
            </w:pPr>
            <w:r>
              <w:rPr>
                <w:spacing w:val="-5"/>
                <w:sz w:val="22"/>
              </w:rPr>
              <w:t>Нет</w:t>
            </w:r>
          </w:p>
        </w:tc>
      </w:tr>
      <w:tr>
        <w:trPr>
          <w:trHeight w:val="777" w:hRule="atLeast"/>
        </w:trPr>
        <w:tc>
          <w:tcPr>
            <w:tcW w:w="35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4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ФОРМАТ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ОБУЧЕНИЯ:</w:t>
            </w:r>
          </w:p>
          <w:p>
            <w:pPr>
              <w:pStyle w:val="TableParagraph"/>
              <w:spacing w:before="5"/>
              <w:ind w:left="143"/>
              <w:rPr>
                <w:sz w:val="22"/>
              </w:rPr>
            </w:pPr>
            <w:r>
              <w:rPr>
                <w:spacing w:val="-2"/>
                <w:sz w:val="22"/>
              </w:rPr>
              <w:t>Комбинированный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формат</w:t>
            </w:r>
          </w:p>
        </w:tc>
      </w:tr>
      <w:tr>
        <w:trPr>
          <w:trHeight w:val="760" w:hRule="atLeast"/>
        </w:trPr>
        <w:tc>
          <w:tcPr>
            <w:tcW w:w="3547" w:type="dxa"/>
          </w:tcPr>
          <w:p>
            <w:pPr>
              <w:pStyle w:val="TableParagraph"/>
              <w:spacing w:before="128"/>
              <w:ind w:left="11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УРОВЕНЬ</w:t>
            </w:r>
            <w:r>
              <w:rPr>
                <w:rFonts w:ascii="Arial" w:hAnsi="Arial"/>
                <w:b/>
                <w:spacing w:val="-8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ОБУЧЕНИЯ:</w:t>
            </w:r>
          </w:p>
          <w:p>
            <w:pPr>
              <w:pStyle w:val="TableParagraph"/>
              <w:spacing w:before="6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Бакалавриат</w:t>
            </w:r>
          </w:p>
        </w:tc>
        <w:tc>
          <w:tcPr>
            <w:tcW w:w="3405" w:type="dxa"/>
          </w:tcPr>
          <w:p>
            <w:pPr>
              <w:pStyle w:val="TableParagraph"/>
              <w:spacing w:line="242" w:lineRule="auto" w:before="128"/>
              <w:ind w:left="111" w:right="205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СЕМЕСТР: </w:t>
            </w:r>
            <w:r>
              <w:rPr>
                <w:rFonts w:ascii="Arial" w:hAnsi="Arial"/>
                <w:b/>
                <w:spacing w:val="-10"/>
                <w:sz w:val="22"/>
              </w:rPr>
              <w:t>2</w:t>
            </w:r>
          </w:p>
        </w:tc>
        <w:tc>
          <w:tcPr>
            <w:tcW w:w="3809" w:type="dxa"/>
          </w:tcPr>
          <w:p>
            <w:pPr>
              <w:pStyle w:val="TableParagraph"/>
              <w:spacing w:line="242" w:lineRule="auto" w:before="3"/>
              <w:ind w:left="14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ОБРАЗОВАТЕЛЬНАЯ ПРОГРАММА:</w:t>
            </w:r>
          </w:p>
          <w:p>
            <w:pPr>
              <w:pStyle w:val="TableParagraph"/>
              <w:spacing w:line="226" w:lineRule="exact"/>
              <w:ind w:left="143"/>
              <w:rPr>
                <w:sz w:val="22"/>
              </w:rPr>
            </w:pPr>
            <w:r>
              <w:rPr>
                <w:spacing w:val="-2"/>
                <w:sz w:val="22"/>
              </w:rPr>
              <w:t>Инфомационные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технологии</w:t>
            </w:r>
          </w:p>
        </w:tc>
      </w:tr>
      <w:tr>
        <w:trPr>
          <w:trHeight w:val="760" w:hRule="atLeast"/>
        </w:trPr>
        <w:tc>
          <w:tcPr>
            <w:tcW w:w="3547" w:type="dxa"/>
          </w:tcPr>
          <w:p>
            <w:pPr>
              <w:pStyle w:val="TableParagraph"/>
              <w:spacing w:before="128"/>
              <w:ind w:left="11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ПРЕПОДАВАТЕЛЬ:</w:t>
            </w:r>
          </w:p>
          <w:p>
            <w:pPr>
              <w:pStyle w:val="TableParagraph"/>
              <w:spacing w:before="6"/>
              <w:ind w:left="112"/>
              <w:rPr>
                <w:sz w:val="22"/>
              </w:rPr>
            </w:pPr>
            <w:r>
              <w:rPr>
                <w:sz w:val="22"/>
              </w:rPr>
              <w:t>Ізбасар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Асылжан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Айдарұлы</w:t>
            </w:r>
          </w:p>
        </w:tc>
        <w:tc>
          <w:tcPr>
            <w:tcW w:w="3405" w:type="dxa"/>
          </w:tcPr>
          <w:p>
            <w:pPr>
              <w:pStyle w:val="TableParagraph"/>
              <w:spacing w:before="3"/>
              <w:ind w:left="11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КОНТАКТЫ:</w:t>
            </w:r>
          </w:p>
          <w:p>
            <w:pPr>
              <w:pStyle w:val="TableParagraph"/>
              <w:spacing w:before="1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Эл.почта:</w:t>
            </w:r>
          </w:p>
          <w:p>
            <w:pPr>
              <w:pStyle w:val="TableParagraph"/>
              <w:spacing w:line="231" w:lineRule="exact" w:before="2"/>
              <w:ind w:left="111"/>
              <w:rPr>
                <w:rFonts w:ascii="Arial MT"/>
                <w:sz w:val="22"/>
              </w:rPr>
            </w:pPr>
            <w:hyperlink r:id="rId6">
              <w:r>
                <w:rPr>
                  <w:rFonts w:ascii="Arial MT"/>
                  <w:color w:val="0000FF"/>
                  <w:spacing w:val="-2"/>
                  <w:sz w:val="22"/>
                  <w:u w:val="single" w:color="0000FF"/>
                </w:rPr>
                <w:t>a.izbassar@almau.edu.kz</w:t>
              </w:r>
            </w:hyperlink>
          </w:p>
        </w:tc>
        <w:tc>
          <w:tcPr>
            <w:tcW w:w="3809" w:type="dxa"/>
          </w:tcPr>
          <w:p>
            <w:pPr>
              <w:pStyle w:val="TableParagraph"/>
              <w:spacing w:line="237" w:lineRule="auto" w:before="5"/>
              <w:ind w:left="14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ВРЕМЯ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И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МЕСТО</w:t>
            </w:r>
            <w:r>
              <w:rPr>
                <w:rFonts w:ascii="Arial" w:hAnsi="Arial"/>
                <w:b/>
                <w:spacing w:val="-1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ПРОВЕДЕНИЯ </w:t>
            </w:r>
            <w:r>
              <w:rPr>
                <w:rFonts w:ascii="Arial" w:hAnsi="Arial"/>
                <w:b/>
                <w:spacing w:val="-2"/>
                <w:sz w:val="22"/>
              </w:rPr>
              <w:t>ЗАНЯТИЙ:</w:t>
            </w:r>
          </w:p>
          <w:p>
            <w:pPr>
              <w:pStyle w:val="TableParagraph"/>
              <w:spacing w:line="228" w:lineRule="exact" w:before="6"/>
              <w:ind w:left="143"/>
              <w:rPr>
                <w:sz w:val="22"/>
              </w:rPr>
            </w:pPr>
            <w:r>
              <w:rPr>
                <w:sz w:val="22"/>
              </w:rPr>
              <w:t>По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утвержденному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расписанию</w:t>
            </w:r>
          </w:p>
        </w:tc>
      </w:tr>
    </w:tbl>
    <w:p>
      <w:pPr>
        <w:pStyle w:val="BodyText"/>
        <w:spacing w:before="30"/>
        <w:ind w:left="0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</w:pPr>
      <w:r>
        <w:rPr/>
        <w:t>Краткое</w:t>
      </w:r>
      <w:r>
        <w:rPr>
          <w:spacing w:val="-3"/>
        </w:rPr>
        <w:t> </w:t>
      </w:r>
      <w:r>
        <w:rPr/>
        <w:t>описание</w:t>
      </w:r>
      <w:r>
        <w:rPr>
          <w:spacing w:val="-1"/>
        </w:rPr>
        <w:t> </w:t>
      </w:r>
      <w:r>
        <w:rPr>
          <w:spacing w:val="-4"/>
        </w:rPr>
        <w:t>курса</w:t>
      </w:r>
    </w:p>
    <w:p>
      <w:pPr>
        <w:pStyle w:val="BodyText"/>
        <w:spacing w:line="242" w:lineRule="auto" w:before="6"/>
        <w:ind w:right="290" w:firstLine="360"/>
        <w:jc w:val="both"/>
      </w:pPr>
      <w:r>
        <w:rPr/>
        <w:t>Курс «ООП и структуры данных» поможет студентам освоить основные принципы ООП и базовые структуры данных. После каждой лекции студенты проходят тестирование, закрепляющее материал. Курс состоит из двух модулей: ООП и структуры данных.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/>
        <w:t>Цель</w:t>
      </w:r>
      <w:r>
        <w:rPr>
          <w:spacing w:val="-3"/>
        </w:rPr>
        <w:t> </w:t>
      </w:r>
      <w:r>
        <w:rPr>
          <w:spacing w:val="-2"/>
        </w:rPr>
        <w:t>курса</w:t>
      </w:r>
    </w:p>
    <w:p>
      <w:pPr>
        <w:pStyle w:val="BodyText"/>
        <w:spacing w:line="244" w:lineRule="auto" w:before="5"/>
        <w:ind w:right="232" w:firstLine="710"/>
      </w:pPr>
      <w:r>
        <w:rPr/>
        <w:t>Основная</w:t>
      </w:r>
      <w:r>
        <w:rPr>
          <w:spacing w:val="-12"/>
        </w:rPr>
        <w:t> </w:t>
      </w:r>
      <w:r>
        <w:rPr/>
        <w:t>цель</w:t>
      </w:r>
      <w:r>
        <w:rPr>
          <w:spacing w:val="-8"/>
        </w:rPr>
        <w:t> </w:t>
      </w:r>
      <w:r>
        <w:rPr/>
        <w:t>курса</w:t>
      </w:r>
      <w:r>
        <w:rPr>
          <w:spacing w:val="-3"/>
        </w:rPr>
        <w:t> </w:t>
      </w:r>
      <w:r>
        <w:rPr>
          <w:w w:val="140"/>
        </w:rPr>
        <w:t>—</w:t>
      </w:r>
      <w:r>
        <w:rPr>
          <w:spacing w:val="-28"/>
          <w:w w:val="140"/>
        </w:rPr>
        <w:t> </w:t>
      </w:r>
      <w:r>
        <w:rPr/>
        <w:t>обучение</w:t>
      </w:r>
      <w:r>
        <w:rPr>
          <w:spacing w:val="-6"/>
        </w:rPr>
        <w:t> </w:t>
      </w:r>
      <w:r>
        <w:rPr/>
        <w:t>принципам</w:t>
      </w:r>
      <w:r>
        <w:rPr>
          <w:spacing w:val="-10"/>
        </w:rPr>
        <w:t> </w:t>
      </w:r>
      <w:r>
        <w:rPr/>
        <w:t>ООП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формирование</w:t>
      </w:r>
      <w:r>
        <w:rPr>
          <w:spacing w:val="-7"/>
        </w:rPr>
        <w:t> </w:t>
      </w:r>
      <w:r>
        <w:rPr/>
        <w:t>алгоритмического</w:t>
      </w:r>
      <w:r>
        <w:rPr>
          <w:spacing w:val="-7"/>
        </w:rPr>
        <w:t> </w:t>
      </w:r>
      <w:r>
        <w:rPr/>
        <w:t>мышления и</w:t>
      </w:r>
      <w:r>
        <w:rPr>
          <w:spacing w:val="80"/>
        </w:rPr>
        <w:t> </w:t>
      </w:r>
      <w:r>
        <w:rPr/>
        <w:t>умения</w:t>
      </w:r>
      <w:r>
        <w:rPr>
          <w:spacing w:val="80"/>
        </w:rPr>
        <w:t> </w:t>
      </w:r>
      <w:r>
        <w:rPr/>
        <w:t>решать</w:t>
      </w:r>
      <w:r>
        <w:rPr>
          <w:spacing w:val="80"/>
        </w:rPr>
        <w:t> </w:t>
      </w:r>
      <w:r>
        <w:rPr/>
        <w:t>алгоритмические</w:t>
      </w:r>
      <w:r>
        <w:rPr>
          <w:spacing w:val="80"/>
        </w:rPr>
        <w:t> </w:t>
      </w:r>
      <w:r>
        <w:rPr/>
        <w:t>задачи.</w:t>
      </w:r>
      <w:r>
        <w:rPr>
          <w:spacing w:val="80"/>
        </w:rPr>
        <w:t> </w:t>
      </w:r>
      <w:r>
        <w:rPr/>
        <w:t>Сравнительно</w:t>
      </w:r>
      <w:r>
        <w:rPr>
          <w:spacing w:val="80"/>
        </w:rPr>
        <w:t> </w:t>
      </w:r>
      <w:r>
        <w:rPr/>
        <w:t>небольшая</w:t>
      </w:r>
      <w:r>
        <w:rPr>
          <w:spacing w:val="80"/>
        </w:rPr>
        <w:t> </w:t>
      </w:r>
      <w:r>
        <w:rPr/>
        <w:t>теория</w:t>
      </w:r>
      <w:r>
        <w:rPr>
          <w:spacing w:val="80"/>
        </w:rPr>
        <w:t> </w:t>
      </w:r>
      <w:r>
        <w:rPr/>
        <w:t>будет</w:t>
      </w:r>
      <w:r>
        <w:rPr>
          <w:spacing w:val="80"/>
        </w:rPr>
        <w:t> </w:t>
      </w:r>
      <w:r>
        <w:rPr/>
        <w:t>разбавлена множеством задач, которые студенты будут решать на практике, а также проектными работами после каждого модуля.</w:t>
      </w:r>
    </w:p>
    <w:p>
      <w:pPr>
        <w:pStyle w:val="Heading1"/>
        <w:spacing w:line="252" w:lineRule="exact" w:before="246"/>
        <w:rPr>
          <w:rFonts w:ascii="Arial MT" w:hAnsi="Arial MT"/>
          <w:b w:val="0"/>
        </w:rPr>
      </w:pPr>
      <w:r>
        <w:rPr/>
        <w:t>Ожидаемые</w:t>
      </w:r>
      <w:r>
        <w:rPr>
          <w:spacing w:val="-2"/>
        </w:rPr>
        <w:t> результаты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2" w:lineRule="auto" w:before="0" w:after="0"/>
        <w:ind w:left="860" w:right="280" w:hanging="360"/>
        <w:jc w:val="both"/>
        <w:rPr>
          <w:sz w:val="22"/>
        </w:rPr>
      </w:pPr>
      <w:r>
        <w:rPr>
          <w:sz w:val="22"/>
        </w:rPr>
        <w:t>ОР 1: Демонстрация понимания основных принципов объектно</w:t>
      </w:r>
      <w:r>
        <w:rPr>
          <w:rFonts w:ascii="Arial MT" w:hAnsi="Arial MT"/>
          <w:sz w:val="22"/>
        </w:rPr>
        <w:t>-</w:t>
      </w:r>
      <w:r>
        <w:rPr>
          <w:sz w:val="22"/>
        </w:rPr>
        <w:t>ориентированного программирования (ООП) (инкапсуляция, наследование, полиморфизм, абстракция) путем реализации повторно используемого и модульного кода Python.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2" w:lineRule="auto" w:before="0" w:after="0"/>
        <w:ind w:left="860" w:right="286" w:hanging="360"/>
        <w:jc w:val="both"/>
        <w:rPr>
          <w:sz w:val="22"/>
        </w:rPr>
      </w:pPr>
      <w:r>
        <w:rPr>
          <w:sz w:val="22"/>
        </w:rPr>
        <w:t>ОР 2: Проектирование и разработка программ на Python, которые интегрируют концепции и алгоритмы ООП для решения реальных задач, придерживаясь при этом чистых методов </w:t>
      </w:r>
      <w:r>
        <w:rPr>
          <w:spacing w:val="-2"/>
          <w:sz w:val="22"/>
        </w:rPr>
        <w:t>кодирования.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2" w:lineRule="auto" w:before="0" w:after="0"/>
        <w:ind w:left="860" w:right="286" w:hanging="360"/>
        <w:jc w:val="both"/>
        <w:rPr>
          <w:sz w:val="22"/>
        </w:rPr>
      </w:pPr>
      <w:r>
        <w:rPr>
          <w:sz w:val="22"/>
        </w:rPr>
        <w:t>ОР 3: Применение объектно</w:t>
      </w:r>
      <w:r>
        <w:rPr>
          <w:rFonts w:ascii="Arial MT" w:hAnsi="Arial MT"/>
          <w:sz w:val="22"/>
        </w:rPr>
        <w:t>-</w:t>
      </w:r>
      <w:r>
        <w:rPr>
          <w:sz w:val="22"/>
        </w:rPr>
        <w:t>ориентированных и алгоритмических функций Python для решения вычислительных задач с использованием соответствующих структур данных (например, очередей, стеков, деревьев и графов) и алгоритмов (например, поиска и сортировки).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287" w:hanging="360"/>
        <w:jc w:val="both"/>
        <w:rPr>
          <w:sz w:val="22"/>
        </w:rPr>
      </w:pPr>
      <w:r>
        <w:rPr>
          <w:sz w:val="22"/>
        </w:rPr>
        <w:t>ОР 4</w:t>
      </w:r>
      <w:r>
        <w:rPr>
          <w:rFonts w:ascii="Arial MT" w:hAnsi="Arial MT"/>
          <w:sz w:val="22"/>
        </w:rPr>
        <w:t>: </w:t>
      </w:r>
      <w:r>
        <w:rPr>
          <w:sz w:val="22"/>
        </w:rPr>
        <w:t>Эффективная передача программных решений с помощью читаемости кода, структурированной документации и логического представления результатов проекта.</w:t>
      </w:r>
    </w:p>
    <w:p>
      <w:pPr>
        <w:pStyle w:val="BodyText"/>
        <w:spacing w:before="1"/>
        <w:ind w:left="0"/>
      </w:pPr>
    </w:p>
    <w:p>
      <w:pPr>
        <w:pStyle w:val="Heading1"/>
        <w:spacing w:before="1"/>
      </w:pPr>
      <w:r>
        <w:rPr/>
        <w:t>Методы </w:t>
      </w:r>
      <w:r>
        <w:rPr>
          <w:spacing w:val="-2"/>
        </w:rPr>
        <w:t>обучения: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67" w:lineRule="exact" w:before="2" w:after="0"/>
        <w:ind w:left="860" w:right="0" w:hanging="360"/>
        <w:jc w:val="left"/>
        <w:rPr>
          <w:sz w:val="22"/>
        </w:rPr>
      </w:pPr>
      <w:r>
        <w:rPr>
          <w:sz w:val="22"/>
        </w:rPr>
        <w:t>Лекции,</w:t>
      </w:r>
      <w:r>
        <w:rPr>
          <w:spacing w:val="-12"/>
          <w:sz w:val="22"/>
        </w:rPr>
        <w:t> </w:t>
      </w:r>
      <w:r>
        <w:rPr>
          <w:sz w:val="22"/>
        </w:rPr>
        <w:t>семинары</w:t>
      </w:r>
      <w:r>
        <w:rPr>
          <w:spacing w:val="-14"/>
          <w:sz w:val="22"/>
        </w:rPr>
        <w:t> </w:t>
      </w:r>
      <w:r>
        <w:rPr>
          <w:sz w:val="22"/>
        </w:rPr>
        <w:t>и</w:t>
      </w:r>
      <w:r>
        <w:rPr>
          <w:spacing w:val="-9"/>
          <w:sz w:val="22"/>
        </w:rPr>
        <w:t> </w:t>
      </w:r>
      <w:r>
        <w:rPr>
          <w:sz w:val="22"/>
        </w:rPr>
        <w:t>домашние</w:t>
      </w:r>
      <w:r>
        <w:rPr>
          <w:spacing w:val="-9"/>
          <w:sz w:val="22"/>
        </w:rPr>
        <w:t> </w:t>
      </w:r>
      <w:r>
        <w:rPr>
          <w:sz w:val="22"/>
        </w:rPr>
        <w:t>задания</w:t>
      </w:r>
      <w:r>
        <w:rPr>
          <w:spacing w:val="-11"/>
          <w:sz w:val="22"/>
        </w:rPr>
        <w:t> </w:t>
      </w:r>
      <w:r>
        <w:rPr>
          <w:sz w:val="22"/>
        </w:rPr>
        <w:t>на</w:t>
      </w:r>
      <w:r>
        <w:rPr>
          <w:spacing w:val="-8"/>
          <w:sz w:val="22"/>
        </w:rPr>
        <w:t> </w:t>
      </w:r>
      <w:r>
        <w:rPr>
          <w:sz w:val="22"/>
        </w:rPr>
        <w:t>онлайн</w:t>
      </w:r>
      <w:r>
        <w:rPr>
          <w:rFonts w:ascii="Arial MT" w:hAnsi="Arial MT"/>
          <w:sz w:val="22"/>
        </w:rPr>
        <w:t>-</w:t>
      </w:r>
      <w:r>
        <w:rPr>
          <w:sz w:val="22"/>
        </w:rPr>
        <w:t>платформе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Oqulabs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67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Задания</w:t>
      </w:r>
      <w:r>
        <w:rPr>
          <w:spacing w:val="-4"/>
          <w:sz w:val="22"/>
        </w:rPr>
        <w:t> </w:t>
      </w:r>
      <w:r>
        <w:rPr>
          <w:sz w:val="22"/>
        </w:rPr>
        <w:t>со</w:t>
      </w:r>
      <w:r>
        <w:rPr>
          <w:spacing w:val="-1"/>
          <w:sz w:val="22"/>
        </w:rPr>
        <w:t> </w:t>
      </w:r>
      <w:r>
        <w:rPr>
          <w:sz w:val="22"/>
        </w:rPr>
        <w:t>следующих</w:t>
      </w:r>
      <w:r>
        <w:rPr>
          <w:spacing w:val="-4"/>
          <w:sz w:val="22"/>
        </w:rPr>
        <w:t> </w:t>
      </w:r>
      <w:r>
        <w:rPr>
          <w:sz w:val="22"/>
        </w:rPr>
        <w:t>ресурсов:</w:t>
      </w:r>
      <w:r>
        <w:rPr>
          <w:spacing w:val="-6"/>
          <w:sz w:val="22"/>
        </w:rPr>
        <w:t> </w:t>
      </w:r>
      <w:r>
        <w:rPr>
          <w:sz w:val="22"/>
        </w:rPr>
        <w:t>pythontutor,</w:t>
      </w:r>
      <w:r>
        <w:rPr>
          <w:spacing w:val="-5"/>
          <w:sz w:val="22"/>
        </w:rPr>
        <w:t> </w:t>
      </w:r>
      <w:r>
        <w:rPr>
          <w:sz w:val="22"/>
        </w:rPr>
        <w:t>informatics,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stepik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pacing w:val="-2"/>
          <w:sz w:val="22"/>
        </w:rPr>
        <w:t>Конкурсы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на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Delicatest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Проектная</w:t>
      </w:r>
      <w:r>
        <w:rPr>
          <w:spacing w:val="-12"/>
          <w:sz w:val="22"/>
        </w:rPr>
        <w:t> </w:t>
      </w:r>
      <w:r>
        <w:rPr>
          <w:sz w:val="22"/>
        </w:rPr>
        <w:t>работа,</w:t>
      </w:r>
      <w:r>
        <w:rPr>
          <w:spacing w:val="-14"/>
          <w:sz w:val="22"/>
        </w:rPr>
        <w:t> </w:t>
      </w:r>
      <w:r>
        <w:rPr>
          <w:sz w:val="22"/>
        </w:rPr>
        <w:t>включающая</w:t>
      </w:r>
      <w:r>
        <w:rPr>
          <w:spacing w:val="-12"/>
          <w:sz w:val="22"/>
        </w:rPr>
        <w:t> </w:t>
      </w:r>
      <w:r>
        <w:rPr>
          <w:sz w:val="22"/>
        </w:rPr>
        <w:t>исследование,</w:t>
      </w:r>
      <w:r>
        <w:rPr>
          <w:spacing w:val="-13"/>
          <w:sz w:val="22"/>
        </w:rPr>
        <w:t> </w:t>
      </w:r>
      <w:r>
        <w:rPr>
          <w:sz w:val="22"/>
        </w:rPr>
        <w:t>анализ</w:t>
      </w:r>
      <w:r>
        <w:rPr>
          <w:spacing w:val="-14"/>
          <w:sz w:val="22"/>
        </w:rPr>
        <w:t> </w:t>
      </w:r>
      <w:r>
        <w:rPr>
          <w:sz w:val="22"/>
        </w:rPr>
        <w:t>и</w:t>
      </w:r>
      <w:r>
        <w:rPr>
          <w:spacing w:val="-11"/>
          <w:sz w:val="22"/>
        </w:rPr>
        <w:t> </w:t>
      </w:r>
      <w:r>
        <w:rPr>
          <w:sz w:val="22"/>
        </w:rPr>
        <w:t>решение</w:t>
      </w:r>
      <w:r>
        <w:rPr>
          <w:spacing w:val="-11"/>
          <w:sz w:val="22"/>
        </w:rPr>
        <w:t> </w:t>
      </w:r>
      <w:r>
        <w:rPr>
          <w:sz w:val="22"/>
        </w:rPr>
        <w:t>конкретных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задач.</w:t>
      </w:r>
    </w:p>
    <w:p>
      <w:pPr>
        <w:pStyle w:val="BodyText"/>
        <w:spacing w:before="21"/>
        <w:ind w:left="0"/>
        <w:rPr>
          <w:sz w:val="20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1"/>
        <w:gridCol w:w="1667"/>
        <w:gridCol w:w="2178"/>
        <w:gridCol w:w="5162"/>
      </w:tblGrid>
      <w:tr>
        <w:trPr>
          <w:trHeight w:val="263" w:hRule="atLeast"/>
        </w:trPr>
        <w:tc>
          <w:tcPr>
            <w:tcW w:w="1761" w:type="dxa"/>
          </w:tcPr>
          <w:p>
            <w:pPr>
              <w:pStyle w:val="TableParagraph"/>
              <w:spacing w:line="240" w:lineRule="exact" w:before="3"/>
              <w:ind w:left="5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Составлено: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37" w:lineRule="auto" w:before="5"/>
              <w:ind w:left="291" w:firstLine="48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Электронная версия силлабуса и методические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рекомендации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по</w:t>
            </w:r>
            <w:r>
              <w:rPr>
                <w:rFonts w:ascii="Arial" w:hAnsi="Arial"/>
                <w:b/>
                <w:spacing w:val="-1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изучению</w:t>
            </w:r>
          </w:p>
          <w:p>
            <w:pPr>
              <w:pStyle w:val="TableParagraph"/>
              <w:spacing w:before="2"/>
              <w:ind w:left="786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курса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доступны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по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ссылке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и QR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ind w:left="22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0094" cy="466725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9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ind w:left="131" w:right="46" w:hanging="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000FF"/>
                <w:spacing w:val="-2"/>
                <w:sz w:val="22"/>
                <w:u w:val="single" w:color="0000FF"/>
              </w:rPr>
              <w:t>https://almauedu-</w:t>
            </w:r>
            <w:r>
              <w:rPr>
                <w:rFonts w:ascii="Calibri"/>
                <w:color w:val="0000FF"/>
                <w:spacing w:val="-2"/>
                <w:sz w:val="22"/>
              </w:rPr>
              <w:t> </w:t>
            </w:r>
            <w:r>
              <w:rPr>
                <w:rFonts w:ascii="Calibri"/>
                <w:color w:val="0000FF"/>
                <w:spacing w:val="-2"/>
                <w:sz w:val="22"/>
                <w:u w:val="single" w:color="0000FF"/>
              </w:rPr>
              <w:t>my.sharepoint.com/:f:/g/personal/f_abdoldina_almau_</w:t>
            </w:r>
            <w:r>
              <w:rPr>
                <w:rFonts w:ascii="Calibri"/>
                <w:color w:val="0000FF"/>
                <w:spacing w:val="-2"/>
                <w:sz w:val="22"/>
              </w:rPr>
              <w:t> </w:t>
            </w:r>
            <w:r>
              <w:rPr>
                <w:rFonts w:ascii="Calibri"/>
                <w:color w:val="0000FF"/>
                <w:spacing w:val="-2"/>
                <w:sz w:val="22"/>
                <w:u w:val="single" w:color="0000FF"/>
              </w:rPr>
              <w:t>edu_kz/EnVy7hCS47hMoVtpgjfq3-</w:t>
            </w:r>
            <w:r>
              <w:rPr>
                <w:rFonts w:ascii="Calibri"/>
                <w:color w:val="0000FF"/>
                <w:spacing w:val="-2"/>
                <w:sz w:val="22"/>
              </w:rPr>
              <w:t> </w:t>
            </w:r>
            <w:r>
              <w:rPr>
                <w:rFonts w:ascii="Calibri"/>
                <w:color w:val="0000FF"/>
                <w:spacing w:val="-2"/>
                <w:sz w:val="22"/>
                <w:u w:val="single" w:color="0000FF"/>
              </w:rPr>
              <w:t>YBY2biThYahFoceoI9xY1n3A?e=wASl1u</w:t>
            </w:r>
          </w:p>
        </w:tc>
      </w:tr>
      <w:tr>
        <w:trPr>
          <w:trHeight w:val="670" w:hRule="atLeast"/>
        </w:trPr>
        <w:tc>
          <w:tcPr>
            <w:tcW w:w="1761" w:type="dxa"/>
          </w:tcPr>
          <w:p>
            <w:pPr>
              <w:pStyle w:val="TableParagraph"/>
              <w:spacing w:before="3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Лектор:</w:t>
            </w:r>
          </w:p>
        </w:tc>
        <w:tc>
          <w:tcPr>
            <w:tcW w:w="1667" w:type="dxa"/>
          </w:tcPr>
          <w:p>
            <w:pPr>
              <w:pStyle w:val="TableParagraph"/>
              <w:tabs>
                <w:tab w:pos="1554" w:val="left" w:leader="none"/>
              </w:tabs>
              <w:spacing w:before="1"/>
              <w:ind w:left="15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single"/>
              </w:rPr>
              <w:t> </w:t>
              <w:tab/>
            </w:r>
          </w:p>
        </w:tc>
        <w:tc>
          <w:tcPr>
            <w:tcW w:w="217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1142" w:val="left" w:leader="none"/>
              </w:tabs>
              <w:spacing w:before="3"/>
              <w:ind w:left="163" w:right="92"/>
              <w:rPr>
                <w:sz w:val="22"/>
              </w:rPr>
            </w:pPr>
            <w:r>
              <w:rPr>
                <w:spacing w:val="-2"/>
                <w:sz w:val="22"/>
              </w:rPr>
              <w:t>Ізбасар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Асылжан Айдарұлы</w:t>
            </w:r>
          </w:p>
        </w:tc>
        <w:tc>
          <w:tcPr>
            <w:tcW w:w="516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761" w:type="dxa"/>
          </w:tcPr>
          <w:p>
            <w:pPr>
              <w:pStyle w:val="TableParagraph"/>
              <w:spacing w:before="160"/>
              <w:ind w:left="5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Согласовано: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16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9" w:hRule="atLeast"/>
        </w:trPr>
        <w:tc>
          <w:tcPr>
            <w:tcW w:w="1761" w:type="dxa"/>
          </w:tcPr>
          <w:p>
            <w:pPr>
              <w:pStyle w:val="TableParagraph"/>
              <w:spacing w:before="162"/>
              <w:ind w:left="5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Директор</w:t>
            </w:r>
            <w:r>
              <w:rPr>
                <w:rFonts w:ascii="Arial" w:hAnsi="Arial"/>
                <w:b/>
                <w:spacing w:val="-5"/>
                <w:sz w:val="22"/>
              </w:rPr>
              <w:t> УМУ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Академ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декан</w:t>
            </w:r>
          </w:p>
        </w:tc>
        <w:tc>
          <w:tcPr>
            <w:tcW w:w="1667" w:type="dxa"/>
          </w:tcPr>
          <w:p>
            <w:pPr>
              <w:pStyle w:val="TableParagraph"/>
              <w:tabs>
                <w:tab w:pos="1554" w:val="left" w:leader="none"/>
              </w:tabs>
              <w:spacing w:before="163"/>
              <w:ind w:left="15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single"/>
              </w:rPr>
              <w:t> </w:t>
              <w:tab/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tabs>
                <w:tab w:pos="1554" w:val="left" w:leader="none"/>
              </w:tabs>
              <w:ind w:left="15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single"/>
              </w:rPr>
              <w:t> </w:t>
              <w:tab/>
            </w:r>
          </w:p>
        </w:tc>
        <w:tc>
          <w:tcPr>
            <w:tcW w:w="21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2"/>
              <w:ind w:left="16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Манханова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4"/>
                <w:sz w:val="22"/>
              </w:rPr>
              <w:t>А.Е.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6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Сибанбаева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4"/>
                <w:sz w:val="22"/>
              </w:rPr>
              <w:t>С.Е.</w:t>
            </w:r>
          </w:p>
        </w:tc>
        <w:tc>
          <w:tcPr>
            <w:tcW w:w="516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540" w:bottom="280" w:left="425" w:right="283"/>
        </w:sectPr>
      </w:pP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65" w:after="0"/>
        <w:ind w:left="858" w:right="0" w:hanging="35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Тематический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план по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pacing w:val="-2"/>
          <w:sz w:val="24"/>
        </w:rPr>
        <w:t>неделям</w:t>
      </w:r>
    </w:p>
    <w:p>
      <w:pPr>
        <w:pStyle w:val="BodyText"/>
        <w:spacing w:before="14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1871"/>
        <w:gridCol w:w="1265"/>
        <w:gridCol w:w="1365"/>
        <w:gridCol w:w="2280"/>
        <w:gridCol w:w="3175"/>
      </w:tblGrid>
      <w:tr>
        <w:trPr>
          <w:trHeight w:val="635" w:hRule="atLeast"/>
        </w:trPr>
        <w:tc>
          <w:tcPr>
            <w:tcW w:w="955" w:type="dxa"/>
          </w:tcPr>
          <w:p>
            <w:pPr>
              <w:pStyle w:val="TableParagraph"/>
              <w:spacing w:before="207"/>
              <w:ind w:left="16" w:righ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Неделя</w:t>
            </w:r>
          </w:p>
        </w:tc>
        <w:tc>
          <w:tcPr>
            <w:tcW w:w="1871" w:type="dxa"/>
          </w:tcPr>
          <w:p>
            <w:pPr>
              <w:pStyle w:val="TableParagraph"/>
              <w:spacing w:before="207"/>
              <w:ind w:left="15" w:right="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Тема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модуль</w:t>
            </w:r>
          </w:p>
        </w:tc>
        <w:tc>
          <w:tcPr>
            <w:tcW w:w="1265" w:type="dxa"/>
          </w:tcPr>
          <w:p>
            <w:pPr>
              <w:pStyle w:val="TableParagraph"/>
              <w:spacing w:before="207"/>
              <w:ind w:left="2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Задания</w:t>
            </w:r>
          </w:p>
        </w:tc>
        <w:tc>
          <w:tcPr>
            <w:tcW w:w="1365" w:type="dxa"/>
          </w:tcPr>
          <w:p>
            <w:pPr>
              <w:pStyle w:val="TableParagraph"/>
              <w:spacing w:before="92"/>
              <w:ind w:left="210" w:right="165" w:hanging="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Результат обучения</w:t>
            </w:r>
          </w:p>
        </w:tc>
        <w:tc>
          <w:tcPr>
            <w:tcW w:w="2280" w:type="dxa"/>
          </w:tcPr>
          <w:p>
            <w:pPr>
              <w:pStyle w:val="TableParagraph"/>
              <w:spacing w:before="207"/>
              <w:ind w:left="5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Литература</w:t>
            </w:r>
          </w:p>
        </w:tc>
        <w:tc>
          <w:tcPr>
            <w:tcW w:w="3175" w:type="dxa"/>
          </w:tcPr>
          <w:p>
            <w:pPr>
              <w:pStyle w:val="TableParagraph"/>
              <w:spacing w:before="207"/>
              <w:ind w:left="7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Структура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оценок</w:t>
            </w:r>
          </w:p>
        </w:tc>
      </w:tr>
      <w:tr>
        <w:trPr>
          <w:trHeight w:val="3451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255" w:right="106" w:firstLine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Введение в ООП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в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Python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ОР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11" w:right="163"/>
              <w:rPr>
                <w:sz w:val="20"/>
              </w:rPr>
            </w:pPr>
            <w:r>
              <w:rPr>
                <w:sz w:val="20"/>
              </w:rPr>
              <w:t>Посмотрите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видео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 прочитайте эту статью,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прежде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чем писать эссе.</w:t>
            </w:r>
          </w:p>
        </w:tc>
        <w:tc>
          <w:tcPr>
            <w:tcW w:w="3175" w:type="dxa"/>
          </w:tcPr>
          <w:p>
            <w:pPr>
              <w:pStyle w:val="TableParagraph"/>
              <w:spacing w:line="244" w:lineRule="auto" w:before="2"/>
              <w:ind w:left="111" w:right="12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 </w:t>
            </w:r>
            <w:r>
              <w:rPr>
                <w:sz w:val="20"/>
              </w:rPr>
              <w:t>Эссе на тему «ООП против процедурного </w:t>
            </w:r>
            <w:r>
              <w:rPr>
                <w:spacing w:val="-2"/>
                <w:sz w:val="20"/>
              </w:rPr>
              <w:t>программирования» </w:t>
            </w:r>
            <w:r>
              <w:rPr>
                <w:sz w:val="20"/>
              </w:rPr>
              <w:t>составляет 50% от общего числа баллов, из которых 30% приходится на качество содержания, 10% на структуру и 10% на грамматику и ясность, в то время как задания по основному языку Python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составляют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оставшиеся 50%, разделенные на 40% на выполнение заданий (по 10% 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задание)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10% на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качество</w:t>
            </w:r>
          </w:p>
          <w:p>
            <w:pPr>
              <w:pStyle w:val="TableParagraph"/>
              <w:spacing w:line="192" w:lineRule="exact"/>
              <w:ind w:left="111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правильность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кода.</w:t>
            </w:r>
          </w:p>
        </w:tc>
      </w:tr>
      <w:tr>
        <w:trPr>
          <w:trHeight w:val="1150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1871" w:type="dxa"/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500" w:right="452" w:hanging="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Классы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и </w:t>
            </w:r>
            <w:r>
              <w:rPr>
                <w:rFonts w:ascii="Arial" w:hAnsi="Arial"/>
                <w:b/>
                <w:spacing w:val="-2"/>
                <w:sz w:val="20"/>
              </w:rPr>
              <w:t>объекты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ОР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80" w:type="dxa"/>
          </w:tcPr>
          <w:p>
            <w:pPr>
              <w:pStyle w:val="TableParagraph"/>
              <w:spacing w:line="244" w:lineRule="auto" w:before="5"/>
              <w:ind w:left="111" w:right="163"/>
              <w:rPr>
                <w:sz w:val="20"/>
              </w:rPr>
            </w:pPr>
            <w:r>
              <w:rPr>
                <w:sz w:val="20"/>
              </w:rPr>
              <w:t>Посмотрите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видео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[2], относящиеся к изученной теме в </w:t>
            </w:r>
            <w:r>
              <w:rPr>
                <w:spacing w:val="-2"/>
                <w:sz w:val="20"/>
              </w:rPr>
              <w:t>необходимой</w:t>
            </w:r>
          </w:p>
          <w:p>
            <w:pPr>
              <w:pStyle w:val="TableParagraph"/>
              <w:spacing w:line="20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литературе.</w:t>
            </w:r>
          </w:p>
        </w:tc>
        <w:tc>
          <w:tcPr>
            <w:tcW w:w="3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0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" w:right="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Наследование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и </w:t>
            </w:r>
            <w:r>
              <w:rPr>
                <w:rFonts w:ascii="Arial" w:hAnsi="Arial"/>
                <w:b/>
                <w:spacing w:val="-2"/>
                <w:sz w:val="20"/>
              </w:rPr>
              <w:t>магические методы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ОР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11"/>
              <w:rPr>
                <w:sz w:val="20"/>
              </w:rPr>
            </w:pPr>
            <w:r>
              <w:rPr>
                <w:sz w:val="20"/>
              </w:rPr>
              <w:t>Посмотрите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видео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 прочитайте статью</w:t>
            </w:r>
          </w:p>
        </w:tc>
        <w:tc>
          <w:tcPr>
            <w:tcW w:w="3175" w:type="dxa"/>
          </w:tcPr>
          <w:p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Задача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Иерархии</w:t>
            </w:r>
          </w:p>
          <w:p>
            <w:pPr>
              <w:pStyle w:val="TableParagraph"/>
              <w:spacing w:line="244" w:lineRule="auto" w:before="3"/>
              <w:ind w:left="111" w:right="240"/>
              <w:rPr>
                <w:sz w:val="20"/>
              </w:rPr>
            </w:pPr>
            <w:r>
              <w:rPr>
                <w:sz w:val="20"/>
              </w:rPr>
              <w:t>классов составляет 25%, Задача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Магические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методы составляет 25%, Задача 4:</w:t>
            </w:r>
          </w:p>
          <w:p>
            <w:pPr>
              <w:pStyle w:val="TableParagraph"/>
              <w:spacing w:line="244" w:lineRule="auto"/>
              <w:ind w:left="111" w:right="479"/>
              <w:rPr>
                <w:sz w:val="20"/>
              </w:rPr>
            </w:pPr>
            <w:r>
              <w:rPr>
                <w:sz w:val="20"/>
              </w:rPr>
              <w:t>Полиморфизм с наследованием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составляет</w:t>
            </w:r>
          </w:p>
          <w:p>
            <w:pPr>
              <w:pStyle w:val="TableParagraph"/>
              <w:spacing w:line="244" w:lineRule="auto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25%,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Качество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и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корректность </w:t>
            </w:r>
            <w:r>
              <w:rPr>
                <w:sz w:val="20"/>
              </w:rPr>
              <w:t>кода составляет 25%, а бонусное задание дает дополнительный бонус в размере 10%, что в сумме</w:t>
            </w:r>
          </w:p>
          <w:p>
            <w:pPr>
              <w:pStyle w:val="TableParagraph"/>
              <w:spacing w:line="200" w:lineRule="exact"/>
              <w:ind w:left="111"/>
              <w:rPr>
                <w:sz w:val="20"/>
              </w:rPr>
            </w:pPr>
            <w:r>
              <w:rPr>
                <w:sz w:val="20"/>
              </w:rPr>
              <w:t>составляет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100%.</w:t>
            </w:r>
          </w:p>
        </w:tc>
      </w:tr>
      <w:tr>
        <w:trPr>
          <w:trHeight w:val="1150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4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9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Инкапсуляция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Тест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ОР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80" w:type="dxa"/>
          </w:tcPr>
          <w:p>
            <w:pPr>
              <w:pStyle w:val="TableParagraph"/>
              <w:spacing w:line="244" w:lineRule="auto" w:before="5"/>
              <w:ind w:left="111" w:right="163"/>
              <w:rPr>
                <w:sz w:val="20"/>
              </w:rPr>
            </w:pPr>
            <w:r>
              <w:rPr>
                <w:sz w:val="20"/>
              </w:rPr>
              <w:t>Посмотрите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видео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[2], относящиеся к изученной теме в </w:t>
            </w:r>
            <w:r>
              <w:rPr>
                <w:spacing w:val="-2"/>
                <w:sz w:val="20"/>
              </w:rPr>
              <w:t>необходимой</w:t>
            </w:r>
          </w:p>
          <w:p>
            <w:pPr>
              <w:pStyle w:val="TableParagraph"/>
              <w:spacing w:line="20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литературе.</w:t>
            </w:r>
          </w:p>
        </w:tc>
        <w:tc>
          <w:tcPr>
            <w:tcW w:w="3175" w:type="dxa"/>
          </w:tcPr>
          <w:p>
            <w:pPr>
              <w:pStyle w:val="TableParagraph"/>
              <w:spacing w:line="244" w:lineRule="auto" w:before="118"/>
              <w:ind w:left="111" w:right="28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Пройдите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тестовых вопросов по деликатности, каждый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вопрос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оценивается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в 0,2 балла.</w:t>
            </w:r>
          </w:p>
        </w:tc>
      </w:tr>
      <w:tr>
        <w:trPr>
          <w:trHeight w:val="1150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5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Абстракция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ОР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280" w:type="dxa"/>
          </w:tcPr>
          <w:p>
            <w:pPr>
              <w:pStyle w:val="TableParagraph"/>
              <w:spacing w:line="244" w:lineRule="auto" w:before="5"/>
              <w:ind w:left="111" w:right="163"/>
              <w:rPr>
                <w:sz w:val="20"/>
              </w:rPr>
            </w:pPr>
            <w:r>
              <w:rPr>
                <w:sz w:val="20"/>
              </w:rPr>
              <w:t>Посмотрите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видео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[2], относящиеся к изученной теме в </w:t>
            </w:r>
            <w:r>
              <w:rPr>
                <w:spacing w:val="-2"/>
                <w:sz w:val="20"/>
              </w:rPr>
              <w:t>необходимой</w:t>
            </w:r>
          </w:p>
          <w:p>
            <w:pPr>
              <w:pStyle w:val="TableParagraph"/>
              <w:spacing w:line="20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литературе.</w:t>
            </w:r>
          </w:p>
        </w:tc>
        <w:tc>
          <w:tcPr>
            <w:tcW w:w="3175" w:type="dxa"/>
          </w:tcPr>
          <w:p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(100%)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Инкапсуляция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(25%),</w:t>
            </w:r>
          </w:p>
          <w:p>
            <w:pPr>
              <w:pStyle w:val="TableParagraph"/>
              <w:spacing w:line="244" w:lineRule="auto" w:before="3"/>
              <w:ind w:left="111"/>
              <w:rPr>
                <w:sz w:val="20"/>
              </w:rPr>
            </w:pPr>
            <w:r>
              <w:rPr>
                <w:sz w:val="20"/>
              </w:rPr>
              <w:t>Абстракция (25%), Сочетание инкапсуляции и абстракции </w:t>
            </w:r>
            <w:r>
              <w:rPr>
                <w:spacing w:val="-2"/>
                <w:sz w:val="20"/>
              </w:rPr>
              <w:t>(25%),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Качество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и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корректность</w:t>
            </w:r>
          </w:p>
          <w:p>
            <w:pPr>
              <w:pStyle w:val="TableParagraph"/>
              <w:spacing w:line="20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кода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(25%).</w:t>
            </w:r>
          </w:p>
        </w:tc>
      </w:tr>
      <w:tr>
        <w:trPr>
          <w:trHeight w:val="2300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6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Полиморфизм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ОР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1, ОР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11" w:right="163"/>
              <w:rPr>
                <w:sz w:val="20"/>
              </w:rPr>
            </w:pPr>
            <w:r>
              <w:rPr>
                <w:sz w:val="20"/>
              </w:rPr>
              <w:t>Посмотрите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видео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[2], относящиеся к изученной теме в </w:t>
            </w:r>
            <w:r>
              <w:rPr>
                <w:spacing w:val="-2"/>
                <w:sz w:val="20"/>
              </w:rPr>
              <w:t>необходимой литературе.</w:t>
            </w:r>
          </w:p>
        </w:tc>
        <w:tc>
          <w:tcPr>
            <w:tcW w:w="3175" w:type="dxa"/>
          </w:tcPr>
          <w:p>
            <w:pPr>
              <w:pStyle w:val="TableParagraph"/>
              <w:spacing w:line="244" w:lineRule="auto" w:before="2"/>
              <w:ind w:left="111"/>
              <w:rPr>
                <w:sz w:val="20"/>
              </w:rPr>
            </w:pPr>
            <w:r>
              <w:rPr>
                <w:rFonts w:ascii="Arial" w:hAnsi="Arial"/>
                <w:b/>
                <w:w w:val="110"/>
                <w:sz w:val="20"/>
              </w:rPr>
              <w:t>(100%)</w:t>
            </w:r>
            <w:r>
              <w:rPr>
                <w:rFonts w:ascii="Arial" w:hAnsi="Arial"/>
                <w:b/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Полиморфизм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40"/>
                <w:sz w:val="20"/>
              </w:rPr>
              <w:t>— </w:t>
            </w:r>
            <w:r>
              <w:rPr>
                <w:sz w:val="20"/>
              </w:rPr>
              <w:t>Переопределение методов (25%), Полиморфизм — Звуки </w:t>
            </w:r>
            <w:r>
              <w:rPr>
                <w:w w:val="110"/>
                <w:sz w:val="20"/>
              </w:rPr>
              <w:t>животных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(25%),</w:t>
            </w:r>
          </w:p>
          <w:p>
            <w:pPr>
              <w:pStyle w:val="TableParagraph"/>
              <w:spacing w:line="244" w:lineRule="auto"/>
              <w:ind w:left="111" w:right="300"/>
              <w:rPr>
                <w:sz w:val="20"/>
              </w:rPr>
            </w:pPr>
            <w:r>
              <w:rPr>
                <w:sz w:val="20"/>
              </w:rPr>
              <w:t>Полиморфизм — Движение транспортных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средств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(25%), </w:t>
            </w:r>
            <w:r>
              <w:rPr>
                <w:w w:val="110"/>
                <w:sz w:val="20"/>
              </w:rPr>
              <w:t>Бонусное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испытание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40"/>
                <w:sz w:val="20"/>
              </w:rPr>
              <w:t>— </w:t>
            </w:r>
            <w:r>
              <w:rPr>
                <w:sz w:val="20"/>
              </w:rPr>
              <w:t>Полиморфные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формы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(бонус </w:t>
            </w:r>
            <w:r>
              <w:rPr>
                <w:w w:val="110"/>
                <w:sz w:val="20"/>
              </w:rPr>
              <w:t>10%)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и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Качество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и</w:t>
            </w:r>
          </w:p>
          <w:p>
            <w:pPr>
              <w:pStyle w:val="TableParagraph"/>
              <w:spacing w:line="200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правильность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кода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(25%).</w:t>
            </w:r>
          </w:p>
        </w:tc>
      </w:tr>
      <w:tr>
        <w:trPr>
          <w:trHeight w:val="1150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7</w:t>
            </w:r>
          </w:p>
        </w:tc>
        <w:tc>
          <w:tcPr>
            <w:tcW w:w="1871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0" w:right="108" w:firstLine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Интерфейсы и </w:t>
            </w:r>
            <w:r>
              <w:rPr>
                <w:rFonts w:ascii="Arial" w:hAnsi="Arial"/>
                <w:b/>
                <w:spacing w:val="-2"/>
                <w:sz w:val="20"/>
              </w:rPr>
              <w:t>шаблоны проектирования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ОР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1, ОР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280" w:type="dxa"/>
          </w:tcPr>
          <w:p>
            <w:pPr>
              <w:pStyle w:val="TableParagraph"/>
              <w:spacing w:line="244" w:lineRule="auto" w:before="5"/>
              <w:ind w:left="111" w:right="163"/>
              <w:rPr>
                <w:sz w:val="20"/>
              </w:rPr>
            </w:pPr>
            <w:r>
              <w:rPr>
                <w:sz w:val="20"/>
              </w:rPr>
              <w:t>Посмотрите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видео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[2], относящиеся к изученной теме в </w:t>
            </w:r>
            <w:r>
              <w:rPr>
                <w:spacing w:val="-2"/>
                <w:sz w:val="20"/>
              </w:rPr>
              <w:t>необходимой</w:t>
            </w:r>
          </w:p>
          <w:p>
            <w:pPr>
              <w:pStyle w:val="TableParagraph"/>
              <w:spacing w:line="201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литературе.</w:t>
            </w:r>
          </w:p>
        </w:tc>
        <w:tc>
          <w:tcPr>
            <w:tcW w:w="3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50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8</w:t>
            </w:r>
          </w:p>
        </w:tc>
        <w:tc>
          <w:tcPr>
            <w:tcW w:w="1871" w:type="dxa"/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85" w:right="106" w:firstLine="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Рубежный </w:t>
            </w:r>
            <w:r>
              <w:rPr>
                <w:rFonts w:ascii="Arial" w:hAnsi="Arial"/>
                <w:b/>
                <w:sz w:val="20"/>
              </w:rPr>
              <w:t>контроль</w:t>
            </w:r>
            <w:r>
              <w:rPr>
                <w:rFonts w:ascii="Arial" w:hAnsi="Arial"/>
                <w:b/>
                <w:spacing w:val="-13"/>
                <w:sz w:val="20"/>
              </w:rPr>
              <w:t> </w:t>
            </w:r>
            <w:r>
              <w:rPr>
                <w:rFonts w:ascii="Arial" w:hAnsi="Arial"/>
                <w:b/>
                <w:spacing w:val="-10"/>
                <w:sz w:val="20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Тест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5" w:type="dxa"/>
          </w:tcPr>
          <w:p>
            <w:pPr>
              <w:pStyle w:val="TableParagraph"/>
              <w:spacing w:line="230" w:lineRule="atLeast"/>
              <w:ind w:left="110" w:right="121"/>
              <w:rPr>
                <w:sz w:val="20"/>
              </w:rPr>
            </w:pPr>
            <w:r>
              <w:rPr>
                <w:spacing w:val="-4"/>
                <w:sz w:val="20"/>
              </w:rPr>
              <w:t>Все </w:t>
            </w:r>
            <w:r>
              <w:rPr>
                <w:spacing w:val="-2"/>
                <w:sz w:val="20"/>
              </w:rPr>
              <w:t>охваченные материалы первой аттестации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5" w:type="dxa"/>
          </w:tcPr>
          <w:p>
            <w:pPr>
              <w:pStyle w:val="TableParagraph"/>
              <w:spacing w:line="244" w:lineRule="auto" w:before="117"/>
              <w:ind w:left="111" w:right="28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Пройдите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тестовых вопросов по деликатесу, каждый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вопрос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оценивается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в 0,2 балла.</w:t>
            </w:r>
          </w:p>
        </w:tc>
      </w:tr>
    </w:tbl>
    <w:p>
      <w:pPr>
        <w:pStyle w:val="TableParagraph"/>
        <w:spacing w:after="0" w:line="244" w:lineRule="auto"/>
        <w:rPr>
          <w:sz w:val="20"/>
        </w:rPr>
        <w:sectPr>
          <w:pgSz w:w="11910" w:h="16840"/>
          <w:pgMar w:top="500" w:bottom="280" w:left="425" w:right="283"/>
        </w:sectPr>
      </w:pPr>
    </w:p>
    <w:p>
      <w:pPr>
        <w:pStyle w:val="BodyText"/>
        <w:spacing w:before="2"/>
        <w:ind w:left="0"/>
        <w:rPr>
          <w:rFonts w:ascii="Arial"/>
          <w:b/>
          <w:sz w:val="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1871"/>
        <w:gridCol w:w="1265"/>
        <w:gridCol w:w="1365"/>
        <w:gridCol w:w="2280"/>
        <w:gridCol w:w="3175"/>
      </w:tblGrid>
      <w:tr>
        <w:trPr>
          <w:trHeight w:val="1610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9</w:t>
            </w:r>
          </w:p>
        </w:tc>
        <w:tc>
          <w:tcPr>
            <w:tcW w:w="1871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5" w:right="156" w:firstLine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Введение в </w:t>
            </w:r>
            <w:r>
              <w:rPr>
                <w:rFonts w:ascii="Arial" w:hAnsi="Arial"/>
                <w:b/>
                <w:spacing w:val="-2"/>
                <w:sz w:val="20"/>
              </w:rPr>
              <w:t>структуры </w:t>
            </w:r>
            <w:r>
              <w:rPr>
                <w:rFonts w:ascii="Arial" w:hAnsi="Arial"/>
                <w:b/>
                <w:sz w:val="20"/>
              </w:rPr>
              <w:t>данных – очередь,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стек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и </w:t>
            </w:r>
            <w:r>
              <w:rPr>
                <w:rFonts w:ascii="Arial" w:hAnsi="Arial"/>
                <w:b/>
                <w:spacing w:val="-2"/>
                <w:sz w:val="20"/>
              </w:rPr>
              <w:t>список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10"/>
              <w:jc w:val="center"/>
              <w:rPr>
                <w:sz w:val="20"/>
              </w:rPr>
            </w:pPr>
            <w:r>
              <w:rPr>
                <w:sz w:val="20"/>
              </w:rPr>
              <w:t>ОР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3, ОР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28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29" w:val="left" w:leader="none"/>
              </w:tabs>
              <w:spacing w:line="244" w:lineRule="auto" w:before="5" w:after="0"/>
              <w:ind w:left="111" w:right="181" w:firstLine="0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книги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[3]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</w:t>
            </w:r>
            <w:r>
              <w:rPr>
                <w:spacing w:val="-2"/>
                <w:sz w:val="20"/>
              </w:rPr>
              <w:t>обязательной литературы;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9" w:val="left" w:leader="none"/>
              </w:tabs>
              <w:spacing w:line="224" w:lineRule="exact" w:before="0" w:after="0"/>
              <w:ind w:left="329" w:right="0" w:hanging="218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статей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[7]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дополнительной литературы.</w:t>
            </w:r>
          </w:p>
        </w:tc>
        <w:tc>
          <w:tcPr>
            <w:tcW w:w="317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1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20%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часы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просмотра видео,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20%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часы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внедрения, 20% за решение 2 задач LeetCode и 40% за качество и защиту кода.</w:t>
            </w:r>
          </w:p>
        </w:tc>
      </w:tr>
      <w:tr>
        <w:trPr>
          <w:trHeight w:val="1608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10</w:t>
            </w:r>
          </w:p>
        </w:tc>
        <w:tc>
          <w:tcPr>
            <w:tcW w:w="1871" w:type="dxa"/>
          </w:tcPr>
          <w:p>
            <w:pPr>
              <w:pStyle w:val="TableParagraph"/>
              <w:spacing w:before="11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 w:right="104" w:firstLine="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Алгоритмы </w:t>
            </w:r>
            <w:r>
              <w:rPr>
                <w:rFonts w:ascii="Arial" w:hAnsi="Arial"/>
                <w:b/>
                <w:sz w:val="20"/>
              </w:rPr>
              <w:t>поиска – линейный и бинарный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поиск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10"/>
              <w:jc w:val="center"/>
              <w:rPr>
                <w:sz w:val="20"/>
              </w:rPr>
            </w:pPr>
            <w:r>
              <w:rPr>
                <w:sz w:val="20"/>
              </w:rPr>
              <w:t>ОР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3, ОР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28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4" w:lineRule="auto" w:before="4" w:after="0"/>
              <w:ind w:left="111" w:right="181" w:firstLine="0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книги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[3]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</w:t>
            </w:r>
            <w:r>
              <w:rPr>
                <w:spacing w:val="-2"/>
                <w:sz w:val="20"/>
              </w:rPr>
              <w:t>обязательной литературы;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24" w:lineRule="exact" w:before="0" w:after="0"/>
              <w:ind w:left="329" w:right="0" w:hanging="218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статей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[7]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дополнительной литературы.</w:t>
            </w:r>
          </w:p>
        </w:tc>
        <w:tc>
          <w:tcPr>
            <w:tcW w:w="3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09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11</w:t>
            </w:r>
          </w:p>
        </w:tc>
        <w:tc>
          <w:tcPr>
            <w:tcW w:w="1871" w:type="dxa"/>
          </w:tcPr>
          <w:p>
            <w:pPr>
              <w:pStyle w:val="TableParagraph"/>
              <w:spacing w:before="116"/>
              <w:ind w:left="270" w:right="256" w:firstLine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Алгоритмы </w:t>
            </w:r>
            <w:r>
              <w:rPr>
                <w:rFonts w:ascii="Arial" w:hAnsi="Arial"/>
                <w:b/>
                <w:sz w:val="20"/>
              </w:rPr>
              <w:t>сортировки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 </w:t>
            </w:r>
            <w:r>
              <w:rPr>
                <w:rFonts w:ascii="Arial" w:hAnsi="Arial"/>
                <w:b/>
                <w:spacing w:val="-2"/>
                <w:sz w:val="20"/>
              </w:rPr>
              <w:t>пузырьковая сортировка, сортировка слиянием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right="110"/>
              <w:jc w:val="center"/>
              <w:rPr>
                <w:sz w:val="20"/>
              </w:rPr>
            </w:pPr>
            <w:r>
              <w:rPr>
                <w:sz w:val="20"/>
              </w:rPr>
              <w:t>ОР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3, ОР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28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29" w:val="left" w:leader="none"/>
              </w:tabs>
              <w:spacing w:line="244" w:lineRule="auto" w:before="4" w:after="0"/>
              <w:ind w:left="111" w:right="181" w:firstLine="0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книги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[3]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</w:t>
            </w:r>
            <w:r>
              <w:rPr>
                <w:spacing w:val="-2"/>
                <w:sz w:val="20"/>
              </w:rPr>
              <w:t>обязательной литературы;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9" w:val="left" w:leader="none"/>
              </w:tabs>
              <w:spacing w:line="224" w:lineRule="exact" w:before="0" w:after="0"/>
              <w:ind w:left="329" w:right="0" w:hanging="218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статей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[7]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дополнительной литературы.</w:t>
            </w:r>
          </w:p>
        </w:tc>
        <w:tc>
          <w:tcPr>
            <w:tcW w:w="3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09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12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520" w:right="407" w:hanging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Двоичные деревья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Тест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right="110"/>
              <w:jc w:val="center"/>
              <w:rPr>
                <w:sz w:val="20"/>
              </w:rPr>
            </w:pPr>
            <w:r>
              <w:rPr>
                <w:sz w:val="20"/>
              </w:rPr>
              <w:t>ОР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3, ОР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28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29" w:val="left" w:leader="none"/>
              </w:tabs>
              <w:spacing w:line="244" w:lineRule="auto" w:before="4" w:after="0"/>
              <w:ind w:left="111" w:right="181" w:firstLine="0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книги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[3]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</w:t>
            </w:r>
            <w:r>
              <w:rPr>
                <w:spacing w:val="-2"/>
                <w:sz w:val="20"/>
              </w:rPr>
              <w:t>обязательной литературы;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9" w:val="left" w:leader="none"/>
              </w:tabs>
              <w:spacing w:line="224" w:lineRule="exact" w:before="0" w:after="0"/>
              <w:ind w:left="329" w:right="0" w:hanging="218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статей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[7]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дополнительной литературы.</w:t>
            </w:r>
          </w:p>
        </w:tc>
        <w:tc>
          <w:tcPr>
            <w:tcW w:w="317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Контест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решение</w:t>
            </w:r>
          </w:p>
        </w:tc>
      </w:tr>
      <w:tr>
        <w:trPr>
          <w:trHeight w:val="1608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6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13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645" w:right="106" w:hanging="45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Графики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DFS и BFS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10"/>
              <w:jc w:val="center"/>
              <w:rPr>
                <w:sz w:val="20"/>
              </w:rPr>
            </w:pPr>
            <w:r>
              <w:rPr>
                <w:sz w:val="20"/>
              </w:rPr>
              <w:t>ОР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3, ОР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28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29" w:val="left" w:leader="none"/>
              </w:tabs>
              <w:spacing w:line="244" w:lineRule="auto" w:before="3" w:after="0"/>
              <w:ind w:left="111" w:right="181" w:firstLine="0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книги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[3]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</w:t>
            </w:r>
            <w:r>
              <w:rPr>
                <w:spacing w:val="-2"/>
                <w:sz w:val="20"/>
              </w:rPr>
              <w:t>обязательной литературы;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9" w:val="left" w:leader="none"/>
              </w:tabs>
              <w:spacing w:line="224" w:lineRule="exact" w:before="0" w:after="0"/>
              <w:ind w:left="329" w:right="0" w:hanging="218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статей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[7]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дополнительной литературы.</w:t>
            </w:r>
          </w:p>
        </w:tc>
        <w:tc>
          <w:tcPr>
            <w:tcW w:w="317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1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20%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часы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просмотра видео,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20%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часы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внедрения, 20% за решение 2 задач LeetCode и 40% за качество и защиту кода.</w:t>
            </w:r>
          </w:p>
        </w:tc>
      </w:tr>
      <w:tr>
        <w:trPr>
          <w:trHeight w:val="1608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14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1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45" w:right="433" w:firstLine="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Алгоритм Дейкстры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10"/>
              <w:jc w:val="center"/>
              <w:rPr>
                <w:sz w:val="20"/>
              </w:rPr>
            </w:pPr>
            <w:r>
              <w:rPr>
                <w:sz w:val="20"/>
              </w:rPr>
              <w:t>ОР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3, ОР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28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29" w:val="left" w:leader="none"/>
              </w:tabs>
              <w:spacing w:line="244" w:lineRule="auto" w:before="4" w:after="0"/>
              <w:ind w:left="111" w:right="181" w:firstLine="0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книги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[3]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из </w:t>
            </w:r>
            <w:r>
              <w:rPr>
                <w:spacing w:val="-2"/>
                <w:sz w:val="20"/>
              </w:rPr>
              <w:t>обязательной литературы;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29" w:val="left" w:leader="none"/>
              </w:tabs>
              <w:spacing w:line="224" w:lineRule="exact" w:before="0" w:after="0"/>
              <w:ind w:left="329" w:right="0" w:hanging="218"/>
              <w:jc w:val="left"/>
              <w:rPr>
                <w:sz w:val="20"/>
              </w:rPr>
            </w:pPr>
            <w:r>
              <w:rPr>
                <w:sz w:val="20"/>
              </w:rPr>
              <w:t>Чтение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статей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before="3"/>
              <w:ind w:left="111"/>
              <w:rPr>
                <w:sz w:val="20"/>
              </w:rPr>
            </w:pPr>
            <w:r>
              <w:rPr>
                <w:sz w:val="20"/>
              </w:rPr>
              <w:t>[7]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из</w:t>
            </w:r>
          </w:p>
          <w:p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дополнительной литературы.</w:t>
            </w:r>
          </w:p>
        </w:tc>
        <w:tc>
          <w:tcPr>
            <w:tcW w:w="317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1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sz w:val="20"/>
              </w:rPr>
              <w:t>20%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часы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просмотра видео,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20%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часы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внедрения, 20% за решение 2 задач LeetCode и 40% за качество и защиту кода.</w:t>
            </w:r>
          </w:p>
        </w:tc>
      </w:tr>
      <w:tr>
        <w:trPr>
          <w:trHeight w:val="1149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15</w:t>
            </w:r>
          </w:p>
        </w:tc>
        <w:tc>
          <w:tcPr>
            <w:tcW w:w="1871" w:type="dxa"/>
          </w:tcPr>
          <w:p>
            <w:pPr>
              <w:pStyle w:val="TableParagraph"/>
              <w:spacing w:before="11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385" w:right="106" w:firstLine="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Рубежный </w:t>
            </w:r>
            <w:r>
              <w:rPr>
                <w:rFonts w:ascii="Arial" w:hAnsi="Arial"/>
                <w:b/>
                <w:sz w:val="20"/>
              </w:rPr>
              <w:t>контроль</w:t>
            </w:r>
            <w:r>
              <w:rPr>
                <w:rFonts w:ascii="Arial" w:hAnsi="Arial"/>
                <w:b/>
                <w:spacing w:val="-13"/>
                <w:sz w:val="20"/>
              </w:rPr>
              <w:t> </w:t>
            </w:r>
            <w:r>
              <w:rPr>
                <w:rFonts w:ascii="Arial" w:hAnsi="Arial"/>
                <w:b/>
                <w:spacing w:val="-10"/>
                <w:sz w:val="20"/>
              </w:rPr>
              <w:t>2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Тест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65" w:type="dxa"/>
          </w:tcPr>
          <w:p>
            <w:pPr>
              <w:pStyle w:val="TableParagraph"/>
              <w:spacing w:line="244" w:lineRule="auto" w:before="4"/>
              <w:ind w:left="110" w:right="121"/>
              <w:rPr>
                <w:sz w:val="20"/>
              </w:rPr>
            </w:pPr>
            <w:r>
              <w:rPr>
                <w:spacing w:val="-4"/>
                <w:sz w:val="20"/>
              </w:rPr>
              <w:t>Все </w:t>
            </w:r>
            <w:r>
              <w:rPr>
                <w:spacing w:val="-2"/>
                <w:sz w:val="20"/>
              </w:rPr>
              <w:t>охваченные материалы второй</w:t>
            </w:r>
          </w:p>
          <w:p>
            <w:pPr>
              <w:pStyle w:val="TableParagraph"/>
              <w:spacing w:line="20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аттестации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sz w:val="20"/>
              </w:rPr>
              <w:t>Контест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решение</w:t>
            </w:r>
          </w:p>
        </w:tc>
      </w:tr>
      <w:tr>
        <w:trPr>
          <w:trHeight w:val="1149" w:hRule="atLeast"/>
        </w:trPr>
        <w:tc>
          <w:tcPr>
            <w:tcW w:w="95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6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16-</w:t>
            </w:r>
            <w:r>
              <w:rPr>
                <w:rFonts w:ascii="Arial"/>
                <w:b/>
                <w:spacing w:val="-5"/>
                <w:sz w:val="20"/>
              </w:rPr>
              <w:t>17</w:t>
            </w:r>
          </w:p>
        </w:tc>
        <w:tc>
          <w:tcPr>
            <w:tcW w:w="1871" w:type="dxa"/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535" w:right="359" w:hanging="1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Выпускной экзамен</w:t>
            </w:r>
          </w:p>
        </w:tc>
        <w:tc>
          <w:tcPr>
            <w:tcW w:w="1265" w:type="dxa"/>
          </w:tcPr>
          <w:p>
            <w:pPr>
              <w:pStyle w:val="TableParagraph"/>
              <w:spacing w:before="12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10"/>
              <w:rPr>
                <w:sz w:val="20"/>
              </w:rPr>
            </w:pPr>
            <w:r>
              <w:rPr>
                <w:sz w:val="20"/>
              </w:rPr>
              <w:t>Тест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60 </w:t>
            </w:r>
            <w:r>
              <w:rPr>
                <w:spacing w:val="-2"/>
                <w:sz w:val="20"/>
              </w:rPr>
              <w:t>вопросов</w:t>
            </w:r>
          </w:p>
        </w:tc>
        <w:tc>
          <w:tcPr>
            <w:tcW w:w="1365" w:type="dxa"/>
          </w:tcPr>
          <w:p>
            <w:pPr>
              <w:pStyle w:val="TableParagraph"/>
              <w:spacing w:line="230" w:lineRule="exact"/>
              <w:ind w:left="110" w:right="101"/>
              <w:rPr>
                <w:sz w:val="20"/>
              </w:rPr>
            </w:pPr>
            <w:r>
              <w:rPr>
                <w:spacing w:val="-4"/>
                <w:sz w:val="20"/>
              </w:rPr>
              <w:t>Все </w:t>
            </w:r>
            <w:r>
              <w:rPr>
                <w:spacing w:val="-2"/>
                <w:sz w:val="20"/>
              </w:rPr>
              <w:t>пройденные материалы </w:t>
            </w:r>
            <w:r>
              <w:rPr>
                <w:sz w:val="20"/>
              </w:rPr>
              <w:t>в течение </w:t>
            </w:r>
            <w:r>
              <w:rPr>
                <w:spacing w:val="-2"/>
                <w:sz w:val="20"/>
              </w:rPr>
              <w:t>семестра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5" w:type="dxa"/>
          </w:tcPr>
          <w:p>
            <w:pPr>
              <w:pStyle w:val="TableParagraph"/>
              <w:spacing w:line="244" w:lineRule="auto" w:before="117"/>
              <w:ind w:left="111" w:right="28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(100%)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Пройдите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60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тестовых вопросов по деликатесу, каждый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вопрос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оценивается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в 0,(6) баллов.</w:t>
            </w:r>
          </w:p>
        </w:tc>
      </w:tr>
    </w:tbl>
    <w:p>
      <w:pPr>
        <w:pStyle w:val="BodyText"/>
        <w:spacing w:before="248"/>
        <w:ind w:left="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1" w:after="0"/>
        <w:ind w:left="858" w:right="0" w:hanging="35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Система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оценивания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pacing w:val="-4"/>
          <w:sz w:val="24"/>
        </w:rPr>
        <w:t>курса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54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2"/>
        <w:gridCol w:w="2627"/>
        <w:gridCol w:w="2152"/>
        <w:gridCol w:w="1317"/>
      </w:tblGrid>
      <w:tr>
        <w:trPr>
          <w:trHeight w:val="640" w:hRule="atLeast"/>
        </w:trPr>
        <w:tc>
          <w:tcPr>
            <w:tcW w:w="3212" w:type="dxa"/>
          </w:tcPr>
          <w:p>
            <w:pPr>
              <w:pStyle w:val="TableParagraph"/>
              <w:spacing w:before="207"/>
              <w:ind w:left="89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Тема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модуль</w:t>
            </w:r>
          </w:p>
        </w:tc>
        <w:tc>
          <w:tcPr>
            <w:tcW w:w="2627" w:type="dxa"/>
          </w:tcPr>
          <w:p>
            <w:pPr>
              <w:pStyle w:val="TableParagraph"/>
              <w:spacing w:before="2"/>
              <w:ind w:left="1155" w:right="97" w:hanging="10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Максимальный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процент </w:t>
            </w:r>
            <w:r>
              <w:rPr>
                <w:rFonts w:ascii="Arial" w:hAnsi="Arial"/>
                <w:b/>
                <w:spacing w:val="-4"/>
                <w:sz w:val="20"/>
              </w:rPr>
              <w:t>(%)</w:t>
            </w:r>
          </w:p>
        </w:tc>
        <w:tc>
          <w:tcPr>
            <w:tcW w:w="2152" w:type="dxa"/>
          </w:tcPr>
          <w:p>
            <w:pPr>
              <w:pStyle w:val="TableParagraph"/>
              <w:spacing w:before="2"/>
              <w:ind w:left="913" w:right="97" w:hanging="8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Максимальный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вес </w:t>
            </w:r>
            <w:r>
              <w:rPr>
                <w:rFonts w:ascii="Arial" w:hAnsi="Arial"/>
                <w:b/>
                <w:spacing w:val="-4"/>
                <w:sz w:val="20"/>
              </w:rPr>
              <w:t>(%)</w:t>
            </w:r>
          </w:p>
        </w:tc>
        <w:tc>
          <w:tcPr>
            <w:tcW w:w="1317" w:type="dxa"/>
          </w:tcPr>
          <w:p>
            <w:pPr>
              <w:pStyle w:val="TableParagraph"/>
              <w:spacing w:before="2"/>
              <w:ind w:left="297" w:right="271" w:hanging="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Итого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в </w:t>
            </w:r>
            <w:r>
              <w:rPr>
                <w:rFonts w:ascii="Arial" w:hAnsi="Arial"/>
                <w:b/>
                <w:spacing w:val="-2"/>
                <w:sz w:val="20"/>
              </w:rPr>
              <w:t>баллах</w:t>
            </w:r>
          </w:p>
        </w:tc>
      </w:tr>
      <w:tr>
        <w:trPr>
          <w:trHeight w:val="230" w:hRule="atLeast"/>
        </w:trPr>
        <w:tc>
          <w:tcPr>
            <w:tcW w:w="9308" w:type="dxa"/>
            <w:gridSpan w:val="4"/>
          </w:tcPr>
          <w:p>
            <w:pPr>
              <w:pStyle w:val="TableParagraph"/>
              <w:spacing w:line="208" w:lineRule="exact" w:before="2"/>
              <w:ind w:right="10"/>
              <w:jc w:val="center"/>
              <w:rPr>
                <w:rFonts w:ascii="Arial MT" w:hAnsi="Arial MT"/>
                <w:sz w:val="20"/>
              </w:rPr>
            </w:pPr>
            <w:r>
              <w:rPr>
                <w:sz w:val="20"/>
              </w:rPr>
              <w:t>ООП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Arial MT" w:hAnsi="Arial MT"/>
                <w:spacing w:val="-2"/>
                <w:sz w:val="20"/>
              </w:rPr>
              <w:t>Python</w:t>
            </w:r>
          </w:p>
        </w:tc>
      </w:tr>
      <w:tr>
        <w:trPr>
          <w:trHeight w:val="229" w:hRule="atLeast"/>
        </w:trPr>
        <w:tc>
          <w:tcPr>
            <w:tcW w:w="3212" w:type="dxa"/>
          </w:tcPr>
          <w:p>
            <w:pPr>
              <w:pStyle w:val="TableParagraph"/>
              <w:spacing w:line="208" w:lineRule="exact" w:before="2"/>
              <w:ind w:left="105"/>
              <w:rPr>
                <w:sz w:val="20"/>
              </w:rPr>
            </w:pPr>
            <w:r>
              <w:rPr>
                <w:rFonts w:ascii="Arial MT" w:hAnsi="Arial MT"/>
                <w:sz w:val="20"/>
              </w:rPr>
              <w:t>C</w:t>
            </w:r>
            <w:r>
              <w:rPr>
                <w:sz w:val="20"/>
              </w:rPr>
              <w:t>РС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left="1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15%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1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4.5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4" w:lineRule="exact" w:before="5"/>
              <w:ind w:left="105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left="1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15%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4.5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4" w:lineRule="exact" w:before="5"/>
              <w:ind w:left="105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left="1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15%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1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4.5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4" w:lineRule="exact" w:before="5"/>
              <w:ind w:left="105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left="1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15%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1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4.5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8" w:lineRule="exact" w:before="2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Тест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pacing w:val="-10"/>
                <w:sz w:val="20"/>
              </w:rPr>
              <w:t>1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20%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4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6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8" w:lineRule="exact" w:before="2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Рубежный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контроль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1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(Тест</w:t>
            </w:r>
            <w:r>
              <w:rPr>
                <w:rFonts w:ascii="Arial" w:hAnsi="Arial"/>
                <w:b/>
                <w:spacing w:val="-5"/>
                <w:sz w:val="20"/>
              </w:rPr>
              <w:t> 2)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20%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4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6</w:t>
            </w:r>
          </w:p>
        </w:tc>
      </w:tr>
    </w:tbl>
    <w:p>
      <w:pPr>
        <w:pStyle w:val="TableParagraph"/>
        <w:spacing w:after="0" w:line="208" w:lineRule="exact"/>
        <w:jc w:val="center"/>
        <w:rPr>
          <w:rFonts w:ascii="Arial MT"/>
          <w:sz w:val="20"/>
        </w:rPr>
        <w:sectPr>
          <w:pgSz w:w="11910" w:h="16840"/>
          <w:pgMar w:top="540" w:bottom="280" w:left="425" w:right="283"/>
        </w:sectPr>
      </w:pPr>
    </w:p>
    <w:p>
      <w:pPr>
        <w:pStyle w:val="BodyText"/>
        <w:spacing w:before="2"/>
        <w:ind w:left="0"/>
        <w:rPr>
          <w:rFonts w:ascii="Arial"/>
          <w:b/>
          <w:sz w:val="2"/>
        </w:rPr>
      </w:pPr>
    </w:p>
    <w:tbl>
      <w:tblPr>
        <w:tblW w:w="0" w:type="auto"/>
        <w:jc w:val="left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2"/>
        <w:gridCol w:w="2627"/>
        <w:gridCol w:w="2152"/>
        <w:gridCol w:w="1317"/>
      </w:tblGrid>
      <w:tr>
        <w:trPr>
          <w:trHeight w:val="230" w:hRule="atLeast"/>
        </w:trPr>
        <w:tc>
          <w:tcPr>
            <w:tcW w:w="9308" w:type="dxa"/>
            <w:gridSpan w:val="4"/>
          </w:tcPr>
          <w:p>
            <w:pPr>
              <w:pStyle w:val="TableParagraph"/>
              <w:spacing w:line="205" w:lineRule="exact" w:before="5"/>
              <w:ind w:left="1" w:right="10"/>
              <w:jc w:val="center"/>
              <w:rPr>
                <w:sz w:val="20"/>
              </w:rPr>
            </w:pPr>
            <w:r>
              <w:rPr>
                <w:sz w:val="20"/>
              </w:rPr>
              <w:t>Алгоритмы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структуры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данных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4" w:lineRule="exact" w:before="5"/>
              <w:ind w:left="105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left="1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15%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1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4.5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4" w:lineRule="exact" w:before="5"/>
              <w:ind w:left="105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left="1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15%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4.5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4" w:lineRule="exact" w:before="5"/>
              <w:ind w:left="105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left="1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15%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1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4.5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4" w:lineRule="exact" w:before="5"/>
              <w:ind w:left="105"/>
              <w:rPr>
                <w:sz w:val="20"/>
              </w:rPr>
            </w:pPr>
            <w:r>
              <w:rPr>
                <w:sz w:val="20"/>
              </w:rPr>
              <w:t>СРС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left="1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15%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1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4.5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8" w:lineRule="exact" w:before="2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Тест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pacing w:val="-10"/>
                <w:sz w:val="20"/>
              </w:rPr>
              <w:t>3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20%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4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6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8" w:lineRule="exact" w:before="2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Рубежный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контроль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2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(Тест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pacing w:val="-5"/>
                <w:sz w:val="20"/>
              </w:rPr>
              <w:t>4)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20%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4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6</w:t>
            </w:r>
          </w:p>
        </w:tc>
      </w:tr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08" w:lineRule="exact" w:before="2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Экзамен</w:t>
            </w:r>
          </w:p>
        </w:tc>
        <w:tc>
          <w:tcPr>
            <w:tcW w:w="2627" w:type="dxa"/>
          </w:tcPr>
          <w:p>
            <w:pPr>
              <w:pStyle w:val="TableParagraph"/>
              <w:spacing w:line="208" w:lineRule="exact" w:before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2152" w:type="dxa"/>
          </w:tcPr>
          <w:p>
            <w:pPr>
              <w:pStyle w:val="TableParagraph"/>
              <w:spacing w:line="208" w:lineRule="exact" w:before="2"/>
              <w:ind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100%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2"/>
              <w:ind w:left="3" w:right="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40</w:t>
            </w:r>
          </w:p>
        </w:tc>
      </w:tr>
      <w:tr>
        <w:trPr>
          <w:trHeight w:val="230" w:hRule="atLeast"/>
        </w:trPr>
        <w:tc>
          <w:tcPr>
            <w:tcW w:w="7991" w:type="dxa"/>
            <w:gridSpan w:val="3"/>
          </w:tcPr>
          <w:p>
            <w:pPr>
              <w:pStyle w:val="TableParagraph"/>
              <w:spacing w:line="208" w:lineRule="exact" w:before="3"/>
              <w:ind w:right="105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Всего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за</w:t>
            </w:r>
            <w:r>
              <w:rPr>
                <w:rFonts w:ascii="Arial" w:hAnsi="Arial"/>
                <w:b/>
                <w:spacing w:val="-4"/>
                <w:sz w:val="20"/>
              </w:rPr>
              <w:t> курс</w:t>
            </w:r>
          </w:p>
        </w:tc>
        <w:tc>
          <w:tcPr>
            <w:tcW w:w="1317" w:type="dxa"/>
          </w:tcPr>
          <w:p>
            <w:pPr>
              <w:pStyle w:val="TableParagraph"/>
              <w:spacing w:line="208" w:lineRule="exact" w:before="3"/>
              <w:ind w:left="3" w:righ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100</w:t>
            </w:r>
          </w:p>
        </w:tc>
      </w:tr>
    </w:tbl>
    <w:p>
      <w:pPr>
        <w:pStyle w:val="BodyText"/>
        <w:spacing w:before="244"/>
        <w:ind w:left="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1" w:after="0"/>
        <w:ind w:left="858" w:right="0" w:hanging="35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Философия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преподавания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2"/>
          <w:sz w:val="24"/>
        </w:rPr>
        <w:t>обучения</w:t>
      </w:r>
    </w:p>
    <w:p>
      <w:pPr>
        <w:pStyle w:val="BodyText"/>
        <w:spacing w:line="280" w:lineRule="auto" w:before="241"/>
        <w:ind w:right="319" w:firstLine="360"/>
      </w:pPr>
      <w:r>
        <w:rPr/>
        <w:t>Образовательный процесс руководствуется убеждением, что обучение наиболее эффективно, когда</w:t>
      </w:r>
      <w:r>
        <w:rPr>
          <w:spacing w:val="-12"/>
        </w:rPr>
        <w:t> </w:t>
      </w:r>
      <w:r>
        <w:rPr/>
        <w:t>оно</w:t>
      </w:r>
      <w:r>
        <w:rPr>
          <w:spacing w:val="-12"/>
        </w:rPr>
        <w:t> </w:t>
      </w:r>
      <w:r>
        <w:rPr/>
        <w:t>ориентировано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студента,</w:t>
      </w:r>
      <w:r>
        <w:rPr>
          <w:spacing w:val="-15"/>
        </w:rPr>
        <w:t> </w:t>
      </w:r>
      <w:r>
        <w:rPr/>
        <w:t>интерактивно</w:t>
      </w:r>
      <w:r>
        <w:rPr>
          <w:spacing w:val="-11"/>
        </w:rPr>
        <w:t> </w:t>
      </w:r>
      <w:r>
        <w:rPr/>
        <w:t>и</w:t>
      </w:r>
      <w:r>
        <w:rPr>
          <w:spacing w:val="-13"/>
        </w:rPr>
        <w:t> </w:t>
      </w:r>
      <w:r>
        <w:rPr/>
        <w:t>практично.</w:t>
      </w:r>
      <w:r>
        <w:rPr>
          <w:spacing w:val="-15"/>
        </w:rPr>
        <w:t> </w:t>
      </w:r>
      <w:r>
        <w:rPr/>
        <w:t>Подчеркивая</w:t>
      </w:r>
      <w:r>
        <w:rPr>
          <w:spacing w:val="-13"/>
        </w:rPr>
        <w:t> </w:t>
      </w:r>
      <w:r>
        <w:rPr/>
        <w:t>критическое</w:t>
      </w:r>
      <w:r>
        <w:rPr>
          <w:spacing w:val="-12"/>
        </w:rPr>
        <w:t> </w:t>
      </w:r>
      <w:r>
        <w:rPr/>
        <w:t>мышление, решение проблем</w:t>
      </w:r>
      <w:r>
        <w:rPr>
          <w:spacing w:val="-3"/>
        </w:rPr>
        <w:t> </w:t>
      </w:r>
      <w:r>
        <w:rPr/>
        <w:t>и сотрудничество,</w:t>
      </w:r>
      <w:r>
        <w:rPr>
          <w:spacing w:val="-3"/>
        </w:rPr>
        <w:t> </w:t>
      </w:r>
      <w:r>
        <w:rPr/>
        <w:t>подход к</w:t>
      </w:r>
      <w:r>
        <w:rPr>
          <w:spacing w:val="-3"/>
        </w:rPr>
        <w:t> </w:t>
      </w:r>
      <w:r>
        <w:rPr/>
        <w:t>обучению</w:t>
      </w:r>
      <w:r>
        <w:rPr>
          <w:spacing w:val="-2"/>
        </w:rPr>
        <w:t> </w:t>
      </w:r>
      <w:r>
        <w:rPr/>
        <w:t>способствует</w:t>
      </w:r>
      <w:r>
        <w:rPr>
          <w:spacing w:val="-3"/>
        </w:rPr>
        <w:t> </w:t>
      </w:r>
      <w:r>
        <w:rPr/>
        <w:t>созданию</w:t>
      </w:r>
      <w:r>
        <w:rPr>
          <w:spacing w:val="-7"/>
        </w:rPr>
        <w:t> </w:t>
      </w:r>
      <w:r>
        <w:rPr/>
        <w:t>инклюзивной среды,</w:t>
      </w:r>
      <w:r>
        <w:rPr>
          <w:spacing w:val="-3"/>
        </w:rPr>
        <w:t> </w:t>
      </w:r>
      <w:r>
        <w:rPr/>
        <w:t>в которой студенты активно участвуют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обсуждениях,</w:t>
      </w:r>
      <w:r>
        <w:rPr>
          <w:spacing w:val="-1"/>
        </w:rPr>
        <w:t> </w:t>
      </w:r>
      <w:r>
        <w:rPr/>
        <w:t>практической практике и</w:t>
      </w:r>
      <w:r>
        <w:rPr>
          <w:spacing w:val="-3"/>
        </w:rPr>
        <w:t> </w:t>
      </w:r>
      <w:r>
        <w:rPr/>
        <w:t>реальных приложениях. Цель состоит в том, чтобы развивать любопытство, самостоятельное обучение и способность адаптировать знания к динамическим вызовам, давая студентам возможность стать пожизненными учениками и эффективными участниками своих областей.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199" w:after="0"/>
        <w:ind w:left="858" w:right="0" w:hanging="35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Политика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4"/>
          <w:sz w:val="24"/>
        </w:rPr>
        <w:t>курса</w:t>
      </w:r>
    </w:p>
    <w:p>
      <w:pPr>
        <w:pStyle w:val="Heading2"/>
      </w:pPr>
      <w:r>
        <w:rPr/>
        <w:t>Этика</w:t>
      </w:r>
      <w:r>
        <w:rPr>
          <w:spacing w:val="-2"/>
        </w:rPr>
        <w:t> занятий</w:t>
      </w:r>
    </w:p>
    <w:p>
      <w:pPr>
        <w:pStyle w:val="BodyText"/>
        <w:spacing w:line="244" w:lineRule="auto"/>
        <w:ind w:right="287" w:firstLine="710"/>
        <w:jc w:val="both"/>
      </w:pPr>
      <w:r>
        <w:rPr/>
        <w:t>Обучение в рамках курса «Объектно</w:t>
      </w:r>
      <w:r>
        <w:rPr>
          <w:rFonts w:ascii="Arial MT" w:hAnsi="Arial MT"/>
        </w:rPr>
        <w:t>-</w:t>
      </w:r>
      <w:r>
        <w:rPr/>
        <w:t>ориентированное программирование и структуры данных» </w:t>
      </w:r>
      <w:r>
        <w:rPr>
          <w:spacing w:val="-2"/>
        </w:rPr>
        <w:t>предполагает:</w:t>
      </w:r>
    </w:p>
    <w:p>
      <w:pPr>
        <w:pStyle w:val="ListParagraph"/>
        <w:numPr>
          <w:ilvl w:val="0"/>
          <w:numId w:val="8"/>
        </w:numPr>
        <w:tabs>
          <w:tab w:pos="704" w:val="left" w:leader="none"/>
        </w:tabs>
        <w:spacing w:line="242" w:lineRule="auto" w:before="0" w:after="0"/>
        <w:ind w:left="140" w:right="283" w:firstLine="0"/>
        <w:jc w:val="both"/>
        <w:rPr>
          <w:rFonts w:ascii="Arial MT" w:hAnsi="Arial MT"/>
          <w:sz w:val="22"/>
        </w:rPr>
      </w:pPr>
      <w:r>
        <w:rPr>
          <w:sz w:val="22"/>
        </w:rPr>
        <w:t>обязательное посещение занятий. В случае пропуска более 30</w:t>
      </w:r>
      <w:r>
        <w:rPr>
          <w:rFonts w:ascii="Arial MT" w:hAnsi="Arial MT"/>
          <w:sz w:val="22"/>
        </w:rPr>
        <w:t>% </w:t>
      </w:r>
      <w:r>
        <w:rPr>
          <w:sz w:val="22"/>
        </w:rPr>
        <w:t>всех занятий обучающему выставляется оценка </w:t>
      </w:r>
      <w:r>
        <w:rPr>
          <w:rFonts w:ascii="Arial MT" w:hAnsi="Arial MT"/>
          <w:sz w:val="22"/>
        </w:rPr>
        <w:t>F </w:t>
      </w:r>
      <w:r>
        <w:rPr>
          <w:sz w:val="22"/>
        </w:rPr>
        <w:t>за курс без права сдачи финального экзамена даже в случае достижения минимального рейтинга допуска</w:t>
      </w:r>
      <w:r>
        <w:rPr>
          <w:rFonts w:ascii="Arial MT" w:hAnsi="Arial MT"/>
          <w:sz w:val="22"/>
        </w:rPr>
        <w:t>;</w:t>
      </w:r>
    </w:p>
    <w:p>
      <w:pPr>
        <w:pStyle w:val="ListParagraph"/>
        <w:numPr>
          <w:ilvl w:val="0"/>
          <w:numId w:val="8"/>
        </w:numPr>
        <w:tabs>
          <w:tab w:pos="704" w:val="left" w:leader="none"/>
        </w:tabs>
        <w:spacing w:line="247" w:lineRule="exact" w:before="0" w:after="0"/>
        <w:ind w:left="704" w:right="0" w:hanging="564"/>
        <w:jc w:val="both"/>
        <w:rPr>
          <w:sz w:val="22"/>
        </w:rPr>
      </w:pPr>
      <w:r>
        <w:rPr>
          <w:sz w:val="22"/>
        </w:rPr>
        <w:t>активность</w:t>
      </w:r>
      <w:r>
        <w:rPr>
          <w:spacing w:val="-11"/>
          <w:sz w:val="22"/>
        </w:rPr>
        <w:t> </w:t>
      </w:r>
      <w:r>
        <w:rPr>
          <w:sz w:val="22"/>
        </w:rPr>
        <w:t>во</w:t>
      </w:r>
      <w:r>
        <w:rPr>
          <w:spacing w:val="-9"/>
          <w:sz w:val="22"/>
        </w:rPr>
        <w:t> </w:t>
      </w:r>
      <w:r>
        <w:rPr>
          <w:sz w:val="22"/>
        </w:rPr>
        <w:t>время</w:t>
      </w:r>
      <w:r>
        <w:rPr>
          <w:spacing w:val="-10"/>
          <w:sz w:val="22"/>
        </w:rPr>
        <w:t> </w:t>
      </w:r>
      <w:r>
        <w:rPr>
          <w:sz w:val="22"/>
        </w:rPr>
        <w:t>занятий</w:t>
      </w:r>
      <w:r>
        <w:rPr>
          <w:spacing w:val="-11"/>
          <w:sz w:val="22"/>
        </w:rPr>
        <w:t> </w:t>
      </w:r>
      <w:r>
        <w:rPr>
          <w:sz w:val="22"/>
        </w:rPr>
        <w:t>и</w:t>
      </w:r>
      <w:r>
        <w:rPr>
          <w:spacing w:val="-9"/>
          <w:sz w:val="22"/>
        </w:rPr>
        <w:t> </w:t>
      </w:r>
      <w:r>
        <w:rPr>
          <w:sz w:val="22"/>
        </w:rPr>
        <w:t>подготовка</w:t>
      </w:r>
      <w:r>
        <w:rPr>
          <w:spacing w:val="-9"/>
          <w:sz w:val="22"/>
        </w:rPr>
        <w:t> </w:t>
      </w:r>
      <w:r>
        <w:rPr>
          <w:sz w:val="22"/>
        </w:rPr>
        <w:t>к</w:t>
      </w:r>
      <w:r>
        <w:rPr>
          <w:spacing w:val="-10"/>
          <w:sz w:val="22"/>
        </w:rPr>
        <w:t> </w:t>
      </w:r>
      <w:r>
        <w:rPr>
          <w:sz w:val="22"/>
        </w:rPr>
        <w:t>ним,</w:t>
      </w:r>
      <w:r>
        <w:rPr>
          <w:spacing w:val="-12"/>
          <w:sz w:val="22"/>
        </w:rPr>
        <w:t> </w:t>
      </w:r>
      <w:r>
        <w:rPr>
          <w:sz w:val="22"/>
        </w:rPr>
        <w:t>выполнение</w:t>
      </w:r>
      <w:r>
        <w:rPr>
          <w:spacing w:val="-8"/>
          <w:sz w:val="22"/>
        </w:rPr>
        <w:t> </w:t>
      </w:r>
      <w:r>
        <w:rPr>
          <w:sz w:val="22"/>
        </w:rPr>
        <w:t>домашнего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задания;</w:t>
      </w:r>
    </w:p>
    <w:p>
      <w:pPr>
        <w:pStyle w:val="ListParagraph"/>
        <w:numPr>
          <w:ilvl w:val="0"/>
          <w:numId w:val="8"/>
        </w:numPr>
        <w:tabs>
          <w:tab w:pos="704" w:val="left" w:leader="none"/>
        </w:tabs>
        <w:spacing w:line="235" w:lineRule="auto" w:before="0" w:after="0"/>
        <w:ind w:left="140" w:right="292" w:firstLine="0"/>
        <w:jc w:val="both"/>
        <w:rPr>
          <w:rFonts w:ascii="Arial MT" w:hAnsi="Arial MT"/>
          <w:sz w:val="22"/>
        </w:rPr>
      </w:pPr>
      <w:r>
        <w:rPr>
          <w:sz w:val="22"/>
        </w:rPr>
        <w:t>сдача заданий в установленные сроки. Сдача заданий по истечении установленного дедлайна может повлечь уменьшение баллов</w:t>
      </w:r>
      <w:r>
        <w:rPr>
          <w:rFonts w:ascii="Arial MT" w:hAnsi="Arial MT"/>
          <w:sz w:val="22"/>
        </w:rPr>
        <w:t>;</w:t>
      </w:r>
    </w:p>
    <w:p>
      <w:pPr>
        <w:pStyle w:val="ListParagraph"/>
        <w:numPr>
          <w:ilvl w:val="0"/>
          <w:numId w:val="8"/>
        </w:numPr>
        <w:tabs>
          <w:tab w:pos="704" w:val="left" w:leader="none"/>
        </w:tabs>
        <w:spacing w:line="240" w:lineRule="auto" w:before="3" w:after="0"/>
        <w:ind w:left="704" w:right="0" w:hanging="564"/>
        <w:jc w:val="both"/>
        <w:rPr>
          <w:sz w:val="22"/>
        </w:rPr>
      </w:pPr>
      <w:r>
        <w:rPr>
          <w:sz w:val="22"/>
        </w:rPr>
        <w:t>быть</w:t>
      </w:r>
      <w:r>
        <w:rPr>
          <w:spacing w:val="-11"/>
          <w:sz w:val="22"/>
        </w:rPr>
        <w:t> </w:t>
      </w:r>
      <w:r>
        <w:rPr>
          <w:sz w:val="22"/>
        </w:rPr>
        <w:t>терпимым,</w:t>
      </w:r>
      <w:r>
        <w:rPr>
          <w:spacing w:val="-11"/>
          <w:sz w:val="22"/>
        </w:rPr>
        <w:t> </w:t>
      </w:r>
      <w:r>
        <w:rPr>
          <w:sz w:val="22"/>
        </w:rPr>
        <w:t>открытым</w:t>
      </w:r>
      <w:r>
        <w:rPr>
          <w:spacing w:val="-11"/>
          <w:sz w:val="22"/>
        </w:rPr>
        <w:t> </w:t>
      </w:r>
      <w:r>
        <w:rPr>
          <w:sz w:val="22"/>
        </w:rPr>
        <w:t>и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доброжелательным;</w:t>
      </w:r>
    </w:p>
    <w:p>
      <w:pPr>
        <w:pStyle w:val="ListParagraph"/>
        <w:numPr>
          <w:ilvl w:val="0"/>
          <w:numId w:val="8"/>
        </w:numPr>
        <w:tabs>
          <w:tab w:pos="704" w:val="left" w:leader="none"/>
        </w:tabs>
        <w:spacing w:line="252" w:lineRule="exact" w:before="2" w:after="0"/>
        <w:ind w:left="704" w:right="0" w:hanging="564"/>
        <w:jc w:val="both"/>
        <w:rPr>
          <w:sz w:val="22"/>
        </w:rPr>
      </w:pPr>
      <w:r>
        <w:rPr>
          <w:sz w:val="22"/>
        </w:rPr>
        <w:t>конструктивно</w:t>
      </w:r>
      <w:r>
        <w:rPr>
          <w:spacing w:val="-11"/>
          <w:sz w:val="22"/>
        </w:rPr>
        <w:t> </w:t>
      </w:r>
      <w:r>
        <w:rPr>
          <w:sz w:val="22"/>
        </w:rPr>
        <w:t>поддерживать</w:t>
      </w:r>
      <w:r>
        <w:rPr>
          <w:spacing w:val="-14"/>
          <w:sz w:val="22"/>
        </w:rPr>
        <w:t> </w:t>
      </w:r>
      <w:r>
        <w:rPr>
          <w:sz w:val="22"/>
        </w:rPr>
        <w:t>обратную</w:t>
      </w:r>
      <w:r>
        <w:rPr>
          <w:spacing w:val="-13"/>
          <w:sz w:val="22"/>
        </w:rPr>
        <w:t> </w:t>
      </w:r>
      <w:r>
        <w:rPr>
          <w:sz w:val="22"/>
        </w:rPr>
        <w:t>связь</w:t>
      </w:r>
      <w:r>
        <w:rPr>
          <w:spacing w:val="-13"/>
          <w:sz w:val="22"/>
        </w:rPr>
        <w:t> </w:t>
      </w:r>
      <w:r>
        <w:rPr>
          <w:sz w:val="22"/>
        </w:rPr>
        <w:t>на</w:t>
      </w:r>
      <w:r>
        <w:rPr>
          <w:spacing w:val="-8"/>
          <w:sz w:val="22"/>
        </w:rPr>
        <w:t> </w:t>
      </w:r>
      <w:r>
        <w:rPr>
          <w:sz w:val="22"/>
        </w:rPr>
        <w:t>всех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занятиях;</w:t>
      </w:r>
    </w:p>
    <w:p>
      <w:pPr>
        <w:pStyle w:val="ListParagraph"/>
        <w:numPr>
          <w:ilvl w:val="0"/>
          <w:numId w:val="8"/>
        </w:numPr>
        <w:tabs>
          <w:tab w:pos="704" w:val="left" w:leader="none"/>
        </w:tabs>
        <w:spacing w:line="244" w:lineRule="auto" w:before="0" w:after="0"/>
        <w:ind w:left="140" w:right="6681" w:firstLine="0"/>
        <w:jc w:val="both"/>
        <w:rPr>
          <w:sz w:val="22"/>
        </w:rPr>
      </w:pPr>
      <w:r>
        <w:rPr>
          <w:sz w:val="22"/>
        </w:rPr>
        <w:t>быть</w:t>
      </w:r>
      <w:r>
        <w:rPr>
          <w:spacing w:val="-15"/>
          <w:sz w:val="22"/>
        </w:rPr>
        <w:t> </w:t>
      </w:r>
      <w:r>
        <w:rPr>
          <w:sz w:val="22"/>
        </w:rPr>
        <w:t>пунктуальным</w:t>
      </w:r>
      <w:r>
        <w:rPr>
          <w:spacing w:val="-15"/>
          <w:sz w:val="22"/>
        </w:rPr>
        <w:t> </w:t>
      </w:r>
      <w:r>
        <w:rPr>
          <w:sz w:val="22"/>
        </w:rPr>
        <w:t>и</w:t>
      </w:r>
      <w:r>
        <w:rPr>
          <w:spacing w:val="-14"/>
          <w:sz w:val="22"/>
        </w:rPr>
        <w:t> </w:t>
      </w:r>
      <w:r>
        <w:rPr>
          <w:sz w:val="22"/>
        </w:rPr>
        <w:t>обязательным. </w:t>
      </w:r>
      <w:r>
        <w:rPr>
          <w:spacing w:val="-2"/>
          <w:sz w:val="22"/>
        </w:rPr>
        <w:t>Недопустимо: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240" w:lineRule="auto" w:before="0" w:after="0"/>
        <w:ind w:left="425" w:right="284" w:hanging="285"/>
        <w:jc w:val="both"/>
        <w:rPr>
          <w:rFonts w:ascii="Arial MT" w:hAnsi="Arial MT"/>
          <w:sz w:val="22"/>
        </w:rPr>
      </w:pPr>
      <w:r>
        <w:rPr>
          <w:sz w:val="22"/>
        </w:rPr>
        <w:t>пропуски</w:t>
      </w:r>
      <w:r>
        <w:rPr>
          <w:rFonts w:ascii="Arial MT" w:hAnsi="Arial MT"/>
          <w:sz w:val="22"/>
        </w:rPr>
        <w:t>,</w:t>
      </w:r>
      <w:r>
        <w:rPr>
          <w:rFonts w:ascii="Arial MT" w:hAnsi="Arial MT"/>
          <w:spacing w:val="-7"/>
          <w:sz w:val="22"/>
        </w:rPr>
        <w:t> </w:t>
      </w:r>
      <w:r>
        <w:rPr>
          <w:sz w:val="22"/>
        </w:rPr>
        <w:t>опоздание</w:t>
      </w:r>
      <w:r>
        <w:rPr>
          <w:spacing w:val="-5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уход</w:t>
      </w:r>
      <w:r>
        <w:rPr>
          <w:spacing w:val="-3"/>
          <w:sz w:val="22"/>
        </w:rPr>
        <w:t> </w:t>
      </w:r>
      <w:r>
        <w:rPr>
          <w:sz w:val="22"/>
        </w:rPr>
        <w:t>с</w:t>
      </w:r>
      <w:r>
        <w:rPr>
          <w:spacing w:val="-4"/>
          <w:sz w:val="22"/>
        </w:rPr>
        <w:t> </w:t>
      </w:r>
      <w:r>
        <w:rPr>
          <w:sz w:val="22"/>
        </w:rPr>
        <w:t>занятий</w:t>
      </w:r>
      <w:r>
        <w:rPr>
          <w:spacing w:val="-6"/>
          <w:sz w:val="22"/>
        </w:rPr>
        <w:t> </w:t>
      </w:r>
      <w:r>
        <w:rPr>
          <w:sz w:val="22"/>
        </w:rPr>
        <w:t>(в</w:t>
      </w:r>
      <w:r>
        <w:rPr>
          <w:spacing w:val="-5"/>
          <w:sz w:val="22"/>
        </w:rPr>
        <w:t> </w:t>
      </w:r>
      <w:r>
        <w:rPr>
          <w:sz w:val="22"/>
        </w:rPr>
        <w:t>случае</w:t>
      </w:r>
      <w:r>
        <w:rPr>
          <w:spacing w:val="-6"/>
          <w:sz w:val="22"/>
        </w:rPr>
        <w:t> </w:t>
      </w:r>
      <w:r>
        <w:rPr>
          <w:sz w:val="22"/>
        </w:rPr>
        <w:t>опоздания</w:t>
      </w:r>
      <w:r>
        <w:rPr>
          <w:spacing w:val="-4"/>
          <w:sz w:val="22"/>
        </w:rPr>
        <w:t> </w:t>
      </w:r>
      <w:r>
        <w:rPr>
          <w:sz w:val="22"/>
        </w:rPr>
        <w:t>студент</w:t>
      </w:r>
      <w:r>
        <w:rPr>
          <w:spacing w:val="-4"/>
          <w:sz w:val="22"/>
        </w:rPr>
        <w:t> </w:t>
      </w:r>
      <w:r>
        <w:rPr>
          <w:sz w:val="22"/>
        </w:rPr>
        <w:t>не</w:t>
      </w:r>
      <w:r>
        <w:rPr>
          <w:spacing w:val="-2"/>
          <w:sz w:val="22"/>
        </w:rPr>
        <w:t> </w:t>
      </w:r>
      <w:r>
        <w:rPr>
          <w:sz w:val="22"/>
        </w:rPr>
        <w:t>допускается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6"/>
          <w:sz w:val="22"/>
        </w:rPr>
        <w:t> </w:t>
      </w:r>
      <w:r>
        <w:rPr>
          <w:sz w:val="22"/>
        </w:rPr>
        <w:t>занятие,</w:t>
      </w:r>
      <w:r>
        <w:rPr>
          <w:spacing w:val="-4"/>
          <w:sz w:val="22"/>
        </w:rPr>
        <w:t> </w:t>
      </w:r>
      <w:r>
        <w:rPr>
          <w:sz w:val="22"/>
        </w:rPr>
        <w:t>т.к.</w:t>
      </w:r>
      <w:r>
        <w:rPr>
          <w:spacing w:val="-4"/>
          <w:sz w:val="22"/>
        </w:rPr>
        <w:t> </w:t>
      </w:r>
      <w:r>
        <w:rPr>
          <w:sz w:val="22"/>
        </w:rPr>
        <w:t>он нарушает ход учебного занятия</w:t>
      </w:r>
      <w:r>
        <w:rPr>
          <w:rFonts w:ascii="Arial MT" w:hAnsi="Arial MT"/>
          <w:sz w:val="22"/>
        </w:rPr>
        <w:t>);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</w:tabs>
        <w:spacing w:line="240" w:lineRule="auto" w:before="0" w:after="0"/>
        <w:ind w:left="424" w:right="0" w:hanging="284"/>
        <w:jc w:val="both"/>
        <w:rPr>
          <w:sz w:val="22"/>
        </w:rPr>
      </w:pPr>
      <w:r>
        <w:rPr>
          <w:sz w:val="22"/>
        </w:rPr>
        <w:t>несвоевременная</w:t>
      </w:r>
      <w:r>
        <w:rPr>
          <w:spacing w:val="-9"/>
          <w:sz w:val="22"/>
        </w:rPr>
        <w:t> </w:t>
      </w:r>
      <w:r>
        <w:rPr>
          <w:sz w:val="22"/>
        </w:rPr>
        <w:t>сдача</w:t>
      </w:r>
      <w:r>
        <w:rPr>
          <w:spacing w:val="-8"/>
          <w:sz w:val="22"/>
        </w:rPr>
        <w:t> </w:t>
      </w:r>
      <w:r>
        <w:rPr>
          <w:sz w:val="22"/>
        </w:rPr>
        <w:t>заданий</w:t>
      </w:r>
      <w:r>
        <w:rPr>
          <w:spacing w:val="-8"/>
          <w:sz w:val="22"/>
        </w:rPr>
        <w:t> </w:t>
      </w:r>
      <w:r>
        <w:rPr>
          <w:sz w:val="22"/>
        </w:rPr>
        <w:t>и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др.</w:t>
      </w:r>
    </w:p>
    <w:p>
      <w:pPr>
        <w:pStyle w:val="Heading2"/>
        <w:spacing w:line="240" w:lineRule="auto" w:before="246"/>
      </w:pPr>
      <w:r>
        <w:rPr/>
        <w:t>Этика </w:t>
      </w:r>
      <w:r>
        <w:rPr>
          <w:spacing w:val="-2"/>
        </w:rPr>
        <w:t>экзамена</w:t>
      </w:r>
    </w:p>
    <w:p>
      <w:pPr>
        <w:pStyle w:val="BodyText"/>
        <w:spacing w:before="1"/>
        <w:ind w:left="500"/>
      </w:pPr>
      <w:r>
        <w:rPr>
          <w:spacing w:val="-2"/>
        </w:rPr>
        <w:t>Недопустимо:</w:t>
      </w:r>
    </w:p>
    <w:p>
      <w:pPr>
        <w:pStyle w:val="ListParagraph"/>
        <w:numPr>
          <w:ilvl w:val="1"/>
          <w:numId w:val="8"/>
        </w:numPr>
        <w:tabs>
          <w:tab w:pos="860" w:val="left" w:leader="none"/>
        </w:tabs>
        <w:spacing w:line="240" w:lineRule="auto" w:before="3" w:after="0"/>
        <w:ind w:left="860" w:right="0" w:hanging="360"/>
        <w:jc w:val="left"/>
        <w:rPr>
          <w:sz w:val="22"/>
        </w:rPr>
      </w:pPr>
      <w:r>
        <w:rPr>
          <w:spacing w:val="-2"/>
          <w:sz w:val="22"/>
        </w:rPr>
        <w:t>опоздание;</w:t>
      </w:r>
    </w:p>
    <w:p>
      <w:pPr>
        <w:pStyle w:val="ListParagraph"/>
        <w:numPr>
          <w:ilvl w:val="1"/>
          <w:numId w:val="8"/>
        </w:numPr>
        <w:tabs>
          <w:tab w:pos="860" w:val="left" w:leader="none"/>
        </w:tabs>
        <w:spacing w:line="251" w:lineRule="exact" w:before="2" w:after="0"/>
        <w:ind w:left="860" w:right="0" w:hanging="360"/>
        <w:jc w:val="left"/>
        <w:rPr>
          <w:sz w:val="22"/>
        </w:rPr>
      </w:pPr>
      <w:r>
        <w:rPr>
          <w:sz w:val="22"/>
        </w:rPr>
        <w:t>пользование</w:t>
      </w:r>
      <w:r>
        <w:rPr>
          <w:spacing w:val="-12"/>
          <w:sz w:val="22"/>
        </w:rPr>
        <w:t> </w:t>
      </w:r>
      <w:r>
        <w:rPr>
          <w:sz w:val="22"/>
        </w:rPr>
        <w:t>мобильными</w:t>
      </w:r>
      <w:r>
        <w:rPr>
          <w:spacing w:val="-11"/>
          <w:sz w:val="22"/>
        </w:rPr>
        <w:t> </w:t>
      </w:r>
      <w:r>
        <w:rPr>
          <w:sz w:val="22"/>
        </w:rPr>
        <w:t>телефонами</w:t>
      </w:r>
      <w:r>
        <w:rPr>
          <w:spacing w:val="-10"/>
          <w:sz w:val="22"/>
        </w:rPr>
        <w:t> </w:t>
      </w:r>
      <w:r>
        <w:rPr>
          <w:sz w:val="22"/>
        </w:rPr>
        <w:t>во</w:t>
      </w:r>
      <w:r>
        <w:rPr>
          <w:spacing w:val="-11"/>
          <w:sz w:val="22"/>
        </w:rPr>
        <w:t> </w:t>
      </w:r>
      <w:r>
        <w:rPr>
          <w:sz w:val="22"/>
        </w:rPr>
        <w:t>время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экзамена;</w:t>
      </w:r>
    </w:p>
    <w:p>
      <w:pPr>
        <w:pStyle w:val="ListParagraph"/>
        <w:numPr>
          <w:ilvl w:val="1"/>
          <w:numId w:val="8"/>
        </w:numPr>
        <w:tabs>
          <w:tab w:pos="860" w:val="left" w:leader="none"/>
        </w:tabs>
        <w:spacing w:line="240" w:lineRule="auto" w:before="0" w:after="0"/>
        <w:ind w:left="860" w:right="289" w:hanging="360"/>
        <w:jc w:val="left"/>
        <w:rPr>
          <w:rFonts w:ascii="Arial MT" w:hAnsi="Arial MT"/>
          <w:sz w:val="22"/>
        </w:rPr>
      </w:pPr>
      <w:r>
        <w:rPr>
          <w:sz w:val="22"/>
        </w:rPr>
        <w:t>списывание</w:t>
      </w:r>
      <w:r>
        <w:rPr>
          <w:spacing w:val="-8"/>
          <w:sz w:val="22"/>
        </w:rPr>
        <w:t> </w:t>
      </w:r>
      <w:r>
        <w:rPr>
          <w:sz w:val="22"/>
        </w:rPr>
        <w:t>при</w:t>
      </w:r>
      <w:r>
        <w:rPr>
          <w:spacing w:val="-9"/>
          <w:sz w:val="22"/>
        </w:rPr>
        <w:t> </w:t>
      </w:r>
      <w:r>
        <w:rPr>
          <w:sz w:val="22"/>
        </w:rPr>
        <w:t>сдаче</w:t>
      </w:r>
      <w:r>
        <w:rPr>
          <w:spacing w:val="-8"/>
          <w:sz w:val="22"/>
        </w:rPr>
        <w:t> </w:t>
      </w:r>
      <w:r>
        <w:rPr>
          <w:sz w:val="22"/>
        </w:rPr>
        <w:t>экзамена.</w:t>
      </w:r>
      <w:r>
        <w:rPr>
          <w:spacing w:val="-15"/>
          <w:sz w:val="22"/>
        </w:rPr>
        <w:t> </w:t>
      </w:r>
      <w:r>
        <w:rPr>
          <w:sz w:val="22"/>
        </w:rPr>
        <w:t>За</w:t>
      </w:r>
      <w:r>
        <w:rPr>
          <w:spacing w:val="-8"/>
          <w:sz w:val="22"/>
        </w:rPr>
        <w:t> </w:t>
      </w:r>
      <w:r>
        <w:rPr>
          <w:sz w:val="22"/>
        </w:rPr>
        <w:t>списывание</w:t>
      </w:r>
      <w:r>
        <w:rPr>
          <w:spacing w:val="-13"/>
          <w:sz w:val="22"/>
        </w:rPr>
        <w:t> </w:t>
      </w:r>
      <w:r>
        <w:rPr>
          <w:sz w:val="22"/>
        </w:rPr>
        <w:t>на</w:t>
      </w:r>
      <w:r>
        <w:rPr>
          <w:spacing w:val="-8"/>
          <w:sz w:val="22"/>
        </w:rPr>
        <w:t> </w:t>
      </w:r>
      <w:r>
        <w:rPr>
          <w:sz w:val="22"/>
        </w:rPr>
        <w:t>контрольном</w:t>
      </w:r>
      <w:r>
        <w:rPr>
          <w:spacing w:val="-11"/>
          <w:sz w:val="22"/>
        </w:rPr>
        <w:t> </w:t>
      </w:r>
      <w:r>
        <w:rPr>
          <w:sz w:val="22"/>
        </w:rPr>
        <w:t>мероприятии</w:t>
      </w:r>
      <w:r>
        <w:rPr>
          <w:spacing w:val="-9"/>
          <w:sz w:val="22"/>
        </w:rPr>
        <w:t> </w:t>
      </w:r>
      <w:r>
        <w:rPr>
          <w:sz w:val="22"/>
        </w:rPr>
        <w:t>студент</w:t>
      </w:r>
      <w:r>
        <w:rPr>
          <w:spacing w:val="-11"/>
          <w:sz w:val="22"/>
        </w:rPr>
        <w:t> </w:t>
      </w:r>
      <w:r>
        <w:rPr>
          <w:sz w:val="22"/>
        </w:rPr>
        <w:t>удаляется из аудитории с оформлением акта и ему выставляется 0 баллов </w:t>
      </w:r>
      <w:r>
        <w:rPr>
          <w:rFonts w:ascii="Arial MT" w:hAnsi="Arial MT"/>
          <w:sz w:val="22"/>
        </w:rPr>
        <w:t>(F) </w:t>
      </w:r>
      <w:r>
        <w:rPr>
          <w:sz w:val="22"/>
        </w:rPr>
        <w:t>за весь курс</w:t>
      </w:r>
      <w:r>
        <w:rPr>
          <w:rFonts w:ascii="Arial MT" w:hAnsi="Arial MT"/>
          <w:sz w:val="22"/>
        </w:rPr>
        <w:t>.</w:t>
      </w:r>
    </w:p>
    <w:p>
      <w:pPr>
        <w:pStyle w:val="BodyText"/>
        <w:spacing w:line="244" w:lineRule="auto"/>
        <w:ind w:right="286"/>
        <w:jc w:val="both"/>
      </w:pPr>
      <w:r>
        <w:rPr/>
        <w:t>Если в силу каких</w:t>
      </w:r>
      <w:r>
        <w:rPr>
          <w:rFonts w:ascii="Arial MT" w:hAnsi="Arial MT"/>
        </w:rPr>
        <w:t>-</w:t>
      </w:r>
      <w:r>
        <w:rPr/>
        <w:t>либо уважительных причин вы отсутствовали во время проведения контрольного мероприятия, вам предоставляется возможность пройти его во время СРОП по согласованию с преподавателем, в противном случае вы получаете «0» баллов.</w:t>
      </w:r>
    </w:p>
    <w:p>
      <w:pPr>
        <w:pStyle w:val="BodyText"/>
        <w:spacing w:line="242" w:lineRule="auto"/>
        <w:ind w:right="292"/>
        <w:jc w:val="both"/>
        <w:rPr>
          <w:rFonts w:ascii="Arial MT" w:hAnsi="Arial MT"/>
        </w:rPr>
      </w:pPr>
      <w:r>
        <w:rPr/>
        <w:t>Политика</w:t>
      </w:r>
      <w:r>
        <w:rPr>
          <w:spacing w:val="-6"/>
        </w:rPr>
        <w:t> </w:t>
      </w:r>
      <w:r>
        <w:rPr/>
        <w:t>академического</w:t>
      </w:r>
      <w:r>
        <w:rPr>
          <w:spacing w:val="-6"/>
        </w:rPr>
        <w:t> </w:t>
      </w:r>
      <w:r>
        <w:rPr/>
        <w:t>поведения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этики</w:t>
      </w:r>
      <w:r>
        <w:rPr>
          <w:spacing w:val="-6"/>
        </w:rPr>
        <w:t> </w:t>
      </w:r>
      <w:r>
        <w:rPr/>
        <w:t>основана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Кодексе</w:t>
      </w:r>
      <w:r>
        <w:rPr>
          <w:spacing w:val="-6"/>
        </w:rPr>
        <w:t> </w:t>
      </w:r>
      <w:r>
        <w:rPr/>
        <w:t>корпоративной</w:t>
      </w:r>
      <w:r>
        <w:rPr>
          <w:spacing w:val="-6"/>
        </w:rPr>
        <w:t> </w:t>
      </w:r>
      <w:r>
        <w:rPr/>
        <w:t>культуры,</w:t>
      </w:r>
      <w:r>
        <w:rPr>
          <w:spacing w:val="-8"/>
        </w:rPr>
        <w:t> </w:t>
      </w:r>
      <w:r>
        <w:rPr/>
        <w:t>Этическом кодексе студента, Правилах внутреннего распорядка </w:t>
      </w:r>
      <w:r>
        <w:rPr>
          <w:rFonts w:ascii="Arial MT" w:hAnsi="Arial MT"/>
        </w:rPr>
        <w:t>AlmaU.</w:t>
      </w:r>
    </w:p>
    <w:p>
      <w:pPr>
        <w:pStyle w:val="Heading1"/>
        <w:spacing w:before="244"/>
      </w:pPr>
      <w:r>
        <w:rPr/>
        <w:t>Информация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4"/>
        </w:rPr>
        <w:t>связь</w:t>
      </w:r>
    </w:p>
    <w:p>
      <w:pPr>
        <w:pStyle w:val="BodyText"/>
        <w:spacing w:line="237" w:lineRule="auto" w:before="4"/>
        <w:ind w:left="850" w:right="3749"/>
        <w:rPr>
          <w:rFonts w:ascii="Arial MT" w:hAnsi="Arial MT"/>
        </w:rPr>
      </w:pPr>
      <w:r>
        <w:rPr/>
        <w:t>Электронная</w:t>
      </w:r>
      <w:r>
        <w:rPr>
          <w:spacing w:val="-15"/>
        </w:rPr>
        <w:t> </w:t>
      </w:r>
      <w:r>
        <w:rPr/>
        <w:t>почта:</w:t>
      </w:r>
      <w:r>
        <w:rPr>
          <w:spacing w:val="-15"/>
        </w:rPr>
        <w:t> </w:t>
      </w:r>
      <w:hyperlink r:id="rId8">
        <w:r>
          <w:rPr>
            <w:rFonts w:ascii="Arial MT" w:hAnsi="Arial MT"/>
            <w:color w:val="0000FF"/>
            <w:u w:val="single" w:color="0000FF"/>
          </w:rPr>
          <w:t>thisisassylzhanizbassar@gmail.com</w:t>
        </w:r>
      </w:hyperlink>
      <w:r>
        <w:rPr>
          <w:rFonts w:ascii="Arial MT" w:hAnsi="Arial MT"/>
          <w:color w:val="0000FF"/>
        </w:rPr>
        <w:t> </w:t>
      </w:r>
      <w:r>
        <w:rPr/>
        <w:t>Команды: </w:t>
      </w:r>
      <w:hyperlink r:id="rId6">
        <w:r>
          <w:rPr>
            <w:rFonts w:ascii="Arial MT" w:hAnsi="Arial MT"/>
            <w:color w:val="0000FF"/>
            <w:u w:val="single" w:color="0000FF"/>
          </w:rPr>
          <w:t>a.izbassar@almau.edu.kz</w:t>
        </w:r>
      </w:hyperlink>
    </w:p>
    <w:p>
      <w:pPr>
        <w:pStyle w:val="BodyText"/>
        <w:ind w:left="0"/>
        <w:rPr>
          <w:rFonts w:ascii="Arial MT"/>
        </w:rPr>
      </w:pPr>
    </w:p>
    <w:p>
      <w:pPr>
        <w:pStyle w:val="Heading1"/>
      </w:pPr>
      <w:r>
        <w:rPr/>
        <w:t>Academic</w:t>
      </w:r>
      <w:r>
        <w:rPr>
          <w:spacing w:val="-1"/>
        </w:rPr>
        <w:t> </w:t>
      </w:r>
      <w:r>
        <w:rPr>
          <w:spacing w:val="-2"/>
        </w:rPr>
        <w:t>Withdrawal</w:t>
      </w:r>
    </w:p>
    <w:p>
      <w:pPr>
        <w:pStyle w:val="BodyText"/>
        <w:spacing w:before="6"/>
        <w:ind w:right="273" w:firstLine="360"/>
        <w:jc w:val="both"/>
      </w:pPr>
      <w:r>
        <w:rPr/>
        <w:t>За</w:t>
      </w:r>
      <w:r>
        <w:rPr>
          <w:spacing w:val="-8"/>
        </w:rPr>
        <w:t> </w:t>
      </w:r>
      <w:r>
        <w:rPr/>
        <w:t>систематическое</w:t>
      </w:r>
      <w:r>
        <w:rPr>
          <w:spacing w:val="-8"/>
        </w:rPr>
        <w:t> </w:t>
      </w:r>
      <w:r>
        <w:rPr/>
        <w:t>нарушение</w:t>
      </w:r>
      <w:r>
        <w:rPr>
          <w:spacing w:val="-8"/>
        </w:rPr>
        <w:t> </w:t>
      </w:r>
      <w:r>
        <w:rPr/>
        <w:t>правил</w:t>
      </w:r>
      <w:r>
        <w:rPr>
          <w:spacing w:val="-9"/>
        </w:rPr>
        <w:t> </w:t>
      </w:r>
      <w:r>
        <w:rPr/>
        <w:t>поведения</w:t>
      </w:r>
      <w:r>
        <w:rPr>
          <w:spacing w:val="-10"/>
        </w:rPr>
        <w:t> </w:t>
      </w:r>
      <w:r>
        <w:rPr/>
        <w:t>на</w:t>
      </w:r>
      <w:r>
        <w:rPr>
          <w:spacing w:val="-1"/>
        </w:rPr>
        <w:t> </w:t>
      </w:r>
      <w:r>
        <w:rPr/>
        <w:t>занятиях</w:t>
      </w:r>
      <w:r>
        <w:rPr>
          <w:spacing w:val="-10"/>
        </w:rPr>
        <w:t> </w:t>
      </w:r>
      <w:r>
        <w:rPr/>
        <w:t>и/или</w:t>
      </w:r>
      <w:r>
        <w:rPr>
          <w:spacing w:val="-8"/>
        </w:rPr>
        <w:t> </w:t>
      </w:r>
      <w:r>
        <w:rPr/>
        <w:t>норм</w:t>
      </w:r>
      <w:r>
        <w:rPr>
          <w:spacing w:val="-11"/>
        </w:rPr>
        <w:t> </w:t>
      </w:r>
      <w:r>
        <w:rPr/>
        <w:t>академической</w:t>
      </w:r>
      <w:r>
        <w:rPr>
          <w:spacing w:val="-9"/>
        </w:rPr>
        <w:t> </w:t>
      </w:r>
      <w:r>
        <w:rPr/>
        <w:t>честности обучающемуся может быть выставлена оценка </w:t>
      </w:r>
      <w:r>
        <w:rPr>
          <w:rFonts w:ascii="Arial MT" w:hAnsi="Arial MT"/>
        </w:rPr>
        <w:t>AW (</w:t>
      </w:r>
      <w:r>
        <w:rPr/>
        <w:t>административное снятие с дисциплины</w:t>
      </w:r>
      <w:r>
        <w:rPr>
          <w:rFonts w:ascii="Arial MT" w:hAnsi="Arial MT"/>
        </w:rPr>
        <w:t>), </w:t>
      </w:r>
      <w:r>
        <w:rPr/>
        <w:t>эквивалент </w:t>
      </w:r>
      <w:r>
        <w:rPr>
          <w:rFonts w:ascii="Arial MT" w:hAnsi="Arial MT"/>
        </w:rPr>
        <w:t>F (GPA 0). </w:t>
      </w:r>
      <w:r>
        <w:rPr/>
        <w:t>См.Академическую политику п.7.15.</w:t>
      </w:r>
    </w:p>
    <w:p>
      <w:pPr>
        <w:pStyle w:val="BodyText"/>
        <w:spacing w:after="0"/>
        <w:jc w:val="both"/>
        <w:sectPr>
          <w:pgSz w:w="11910" w:h="16840"/>
          <w:pgMar w:top="540" w:bottom="280" w:left="425" w:right="283"/>
        </w:sectPr>
      </w:pP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65" w:after="0"/>
        <w:ind w:left="858" w:right="0" w:hanging="35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Список </w:t>
      </w:r>
      <w:r>
        <w:rPr>
          <w:rFonts w:ascii="Arial" w:hAnsi="Arial"/>
          <w:b/>
          <w:spacing w:val="-2"/>
          <w:sz w:val="24"/>
        </w:rPr>
        <w:t>литературы</w:t>
      </w:r>
    </w:p>
    <w:p>
      <w:pPr>
        <w:pStyle w:val="Heading2"/>
      </w:pPr>
      <w:r>
        <w:rPr/>
        <w:t>Обязательная</w:t>
      </w:r>
      <w:r>
        <w:rPr>
          <w:spacing w:val="-6"/>
        </w:rPr>
        <w:t> </w:t>
      </w:r>
      <w:r>
        <w:rPr>
          <w:spacing w:val="-2"/>
        </w:rPr>
        <w:t>литература</w:t>
      </w:r>
    </w:p>
    <w:p>
      <w:pPr>
        <w:pStyle w:val="ListParagraph"/>
        <w:numPr>
          <w:ilvl w:val="0"/>
          <w:numId w:val="9"/>
        </w:numPr>
        <w:tabs>
          <w:tab w:pos="383" w:val="left" w:leader="none"/>
        </w:tabs>
        <w:spacing w:line="251" w:lineRule="exact" w:before="0" w:after="0"/>
        <w:ind w:left="383" w:right="0" w:hanging="243"/>
        <w:jc w:val="left"/>
        <w:rPr>
          <w:sz w:val="22"/>
        </w:rPr>
      </w:pPr>
      <w:r>
        <w:rPr>
          <w:sz w:val="22"/>
        </w:rPr>
        <w:t>«Изучаем</w:t>
      </w:r>
      <w:r>
        <w:rPr>
          <w:spacing w:val="-12"/>
          <w:sz w:val="22"/>
        </w:rPr>
        <w:t> </w:t>
      </w:r>
      <w:r>
        <w:rPr>
          <w:rFonts w:ascii="Arial MT" w:hAnsi="Arial MT"/>
          <w:sz w:val="22"/>
        </w:rPr>
        <w:t>Python:</w:t>
      </w:r>
      <w:r>
        <w:rPr>
          <w:rFonts w:ascii="Arial MT" w:hAnsi="Arial MT"/>
          <w:spacing w:val="-15"/>
          <w:sz w:val="22"/>
        </w:rPr>
        <w:t> </w:t>
      </w:r>
      <w:r>
        <w:rPr>
          <w:sz w:val="22"/>
        </w:rPr>
        <w:t>игры</w:t>
      </w:r>
      <w:r>
        <w:rPr>
          <w:spacing w:val="-9"/>
          <w:sz w:val="22"/>
        </w:rPr>
        <w:t> </w:t>
      </w:r>
      <w:r>
        <w:rPr>
          <w:sz w:val="22"/>
        </w:rPr>
        <w:t>для</w:t>
      </w:r>
      <w:r>
        <w:rPr>
          <w:spacing w:val="-11"/>
          <w:sz w:val="22"/>
        </w:rPr>
        <w:t> </w:t>
      </w:r>
      <w:r>
        <w:rPr>
          <w:sz w:val="22"/>
        </w:rPr>
        <w:t>программирования,</w:t>
      </w:r>
      <w:r>
        <w:rPr>
          <w:spacing w:val="-12"/>
          <w:sz w:val="22"/>
        </w:rPr>
        <w:t> </w:t>
      </w:r>
      <w:r>
        <w:rPr>
          <w:sz w:val="22"/>
        </w:rPr>
        <w:t>визуализация</w:t>
      </w:r>
      <w:r>
        <w:rPr>
          <w:spacing w:val="-14"/>
          <w:sz w:val="22"/>
        </w:rPr>
        <w:t> </w:t>
      </w:r>
      <w:r>
        <w:rPr>
          <w:sz w:val="22"/>
        </w:rPr>
        <w:t>данных,</w:t>
      </w:r>
      <w:r>
        <w:rPr>
          <w:spacing w:val="-12"/>
          <w:sz w:val="22"/>
        </w:rPr>
        <w:t> </w:t>
      </w:r>
      <w:r>
        <w:rPr>
          <w:sz w:val="22"/>
        </w:rPr>
        <w:t>веб</w:t>
      </w:r>
      <w:r>
        <w:rPr>
          <w:rFonts w:ascii="Arial MT" w:hAnsi="Arial MT"/>
          <w:sz w:val="22"/>
        </w:rPr>
        <w:t>-</w:t>
      </w:r>
      <w:r>
        <w:rPr>
          <w:sz w:val="22"/>
        </w:rPr>
        <w:t>приложения»,</w:t>
      </w:r>
      <w:r>
        <w:rPr>
          <w:spacing w:val="-12"/>
          <w:sz w:val="22"/>
        </w:rPr>
        <w:t> </w:t>
      </w:r>
      <w:r>
        <w:rPr>
          <w:sz w:val="22"/>
        </w:rPr>
        <w:t>2</w:t>
      </w:r>
      <w:r>
        <w:rPr>
          <w:rFonts w:ascii="Arial MT" w:hAnsi="Arial MT"/>
          <w:sz w:val="22"/>
        </w:rPr>
        <w:t>-</w:t>
      </w:r>
      <w:r>
        <w:rPr>
          <w:sz w:val="22"/>
        </w:rPr>
        <w:t>е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издание,</w:t>
      </w:r>
    </w:p>
    <w:p>
      <w:pPr>
        <w:pStyle w:val="BodyText"/>
        <w:spacing w:before="46"/>
      </w:pPr>
      <w:r>
        <w:rPr/>
        <w:t>«Питер»,</w:t>
      </w:r>
      <w:r>
        <w:rPr>
          <w:spacing w:val="-6"/>
        </w:rPr>
        <w:t> </w:t>
      </w:r>
      <w:r>
        <w:rPr/>
        <w:t>2017,</w:t>
      </w:r>
      <w:r>
        <w:rPr>
          <w:spacing w:val="-6"/>
        </w:rPr>
        <w:t> </w:t>
      </w:r>
      <w:r>
        <w:rPr/>
        <w:t>Эрик</w:t>
      </w:r>
      <w:r>
        <w:rPr>
          <w:spacing w:val="-6"/>
        </w:rPr>
        <w:t> </w:t>
      </w:r>
      <w:r>
        <w:rPr>
          <w:spacing w:val="-2"/>
        </w:rPr>
        <w:t>Маттес.</w:t>
      </w:r>
    </w:p>
    <w:p>
      <w:pPr>
        <w:pStyle w:val="ListParagraph"/>
        <w:numPr>
          <w:ilvl w:val="0"/>
          <w:numId w:val="9"/>
        </w:numPr>
        <w:tabs>
          <w:tab w:pos="383" w:val="left" w:leader="none"/>
        </w:tabs>
        <w:spacing w:line="240" w:lineRule="auto" w:before="41" w:after="0"/>
        <w:ind w:left="383" w:right="0" w:hanging="243"/>
        <w:jc w:val="left"/>
        <w:rPr>
          <w:sz w:val="22"/>
        </w:rPr>
      </w:pPr>
      <w:r>
        <w:rPr>
          <w:sz w:val="22"/>
        </w:rPr>
        <w:t>«Изучаем</w:t>
      </w:r>
      <w:r>
        <w:rPr>
          <w:spacing w:val="-10"/>
          <w:sz w:val="22"/>
        </w:rPr>
        <w:t> </w:t>
      </w:r>
      <w:r>
        <w:rPr>
          <w:sz w:val="22"/>
        </w:rPr>
        <w:t>алгоритмы»,</w:t>
      </w:r>
      <w:r>
        <w:rPr>
          <w:spacing w:val="-9"/>
          <w:sz w:val="22"/>
        </w:rPr>
        <w:t> </w:t>
      </w:r>
      <w:r>
        <w:rPr>
          <w:sz w:val="22"/>
        </w:rPr>
        <w:t>«Питер»,</w:t>
      </w:r>
      <w:r>
        <w:rPr>
          <w:spacing w:val="-9"/>
          <w:sz w:val="22"/>
        </w:rPr>
        <w:t> </w:t>
      </w:r>
      <w:r>
        <w:rPr>
          <w:sz w:val="22"/>
        </w:rPr>
        <w:t>2017,</w:t>
      </w:r>
      <w:r>
        <w:rPr>
          <w:spacing w:val="-9"/>
          <w:sz w:val="22"/>
        </w:rPr>
        <w:t> </w:t>
      </w:r>
      <w:r>
        <w:rPr>
          <w:sz w:val="22"/>
        </w:rPr>
        <w:t>Адитья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Бхаргава.</w:t>
      </w:r>
    </w:p>
    <w:p>
      <w:pPr>
        <w:pStyle w:val="BodyText"/>
        <w:spacing w:before="78"/>
        <w:ind w:left="0"/>
      </w:pPr>
    </w:p>
    <w:p>
      <w:pPr>
        <w:pStyle w:val="Heading1"/>
      </w:pPr>
      <w:r>
        <w:rPr/>
        <w:t>Дополнительная</w:t>
      </w:r>
      <w:r>
        <w:rPr>
          <w:spacing w:val="-3"/>
        </w:rPr>
        <w:t> </w:t>
      </w:r>
      <w:r>
        <w:rPr>
          <w:spacing w:val="-2"/>
        </w:rPr>
        <w:t>литература</w:t>
      </w:r>
    </w:p>
    <w:p>
      <w:pPr>
        <w:pStyle w:val="ListParagraph"/>
        <w:numPr>
          <w:ilvl w:val="0"/>
          <w:numId w:val="10"/>
        </w:numPr>
        <w:tabs>
          <w:tab w:pos="383" w:val="left" w:leader="none"/>
        </w:tabs>
        <w:spacing w:line="280" w:lineRule="auto" w:before="37" w:after="0"/>
        <w:ind w:left="140" w:right="818" w:firstLine="0"/>
        <w:jc w:val="left"/>
        <w:rPr>
          <w:rFonts w:ascii="Arial MT" w:hAnsi="Arial MT"/>
          <w:sz w:val="22"/>
        </w:rPr>
      </w:pPr>
      <w:r>
        <w:rPr>
          <w:sz w:val="22"/>
        </w:rPr>
        <w:t>«Шаблоны</w:t>
      </w:r>
      <w:r>
        <w:rPr>
          <w:spacing w:val="-15"/>
          <w:sz w:val="22"/>
        </w:rPr>
        <w:t> </w:t>
      </w:r>
      <w:r>
        <w:rPr>
          <w:sz w:val="22"/>
        </w:rPr>
        <w:t>проектирования:</w:t>
      </w:r>
      <w:r>
        <w:rPr>
          <w:spacing w:val="-15"/>
          <w:sz w:val="22"/>
        </w:rPr>
        <w:t> </w:t>
      </w:r>
      <w:r>
        <w:rPr>
          <w:sz w:val="22"/>
        </w:rPr>
        <w:t>элементы</w:t>
      </w:r>
      <w:r>
        <w:rPr>
          <w:spacing w:val="-14"/>
          <w:sz w:val="22"/>
        </w:rPr>
        <w:t> </w:t>
      </w:r>
      <w:r>
        <w:rPr>
          <w:sz w:val="22"/>
        </w:rPr>
        <w:t>многоразового</w:t>
      </w:r>
      <w:r>
        <w:rPr>
          <w:spacing w:val="-15"/>
          <w:sz w:val="22"/>
        </w:rPr>
        <w:t> </w:t>
      </w:r>
      <w:r>
        <w:rPr>
          <w:sz w:val="22"/>
        </w:rPr>
        <w:t>объектно</w:t>
      </w:r>
      <w:r>
        <w:rPr>
          <w:rFonts w:ascii="Arial MT" w:hAnsi="Arial MT"/>
          <w:sz w:val="22"/>
        </w:rPr>
        <w:t>-</w:t>
      </w:r>
      <w:r>
        <w:rPr>
          <w:sz w:val="22"/>
        </w:rPr>
        <w:t>ориентированного</w:t>
      </w:r>
      <w:r>
        <w:rPr>
          <w:spacing w:val="-15"/>
          <w:sz w:val="22"/>
        </w:rPr>
        <w:t> </w:t>
      </w:r>
      <w:r>
        <w:rPr>
          <w:sz w:val="22"/>
        </w:rPr>
        <w:t>программного обеспечения», издательство </w:t>
      </w:r>
      <w:r>
        <w:rPr>
          <w:rFonts w:ascii="Arial MT" w:hAnsi="Arial MT"/>
          <w:sz w:val="22"/>
        </w:rPr>
        <w:t>Addison-Wesley.</w:t>
      </w:r>
    </w:p>
    <w:p>
      <w:pPr>
        <w:pStyle w:val="ListParagraph"/>
        <w:numPr>
          <w:ilvl w:val="0"/>
          <w:numId w:val="10"/>
        </w:numPr>
        <w:tabs>
          <w:tab w:pos="383" w:val="left" w:leader="none"/>
        </w:tabs>
        <w:spacing w:line="246" w:lineRule="exact" w:before="0" w:after="0"/>
        <w:ind w:left="383" w:right="0" w:hanging="243"/>
        <w:jc w:val="left"/>
        <w:rPr>
          <w:rFonts w:ascii="Arial MT" w:hAnsi="Arial MT"/>
          <w:sz w:val="22"/>
        </w:rPr>
      </w:pPr>
      <w:r>
        <w:rPr>
          <w:sz w:val="22"/>
        </w:rPr>
        <w:t>Библиотека</w:t>
      </w:r>
      <w:r>
        <w:rPr>
          <w:spacing w:val="-6"/>
          <w:sz w:val="22"/>
        </w:rPr>
        <w:t> </w:t>
      </w:r>
      <w:r>
        <w:rPr>
          <w:rFonts w:ascii="Arial MT" w:hAnsi="Arial MT"/>
          <w:sz w:val="22"/>
        </w:rPr>
        <w:t>AlmaU:</w:t>
      </w:r>
      <w:r>
        <w:rPr>
          <w:rFonts w:ascii="Arial MT" w:hAnsi="Arial MT"/>
          <w:spacing w:val="-14"/>
          <w:sz w:val="22"/>
        </w:rPr>
        <w:t> </w:t>
      </w:r>
      <w:hyperlink r:id="rId9">
        <w:r>
          <w:rPr>
            <w:rFonts w:ascii="Arial MT" w:hAnsi="Arial MT"/>
            <w:spacing w:val="-2"/>
            <w:sz w:val="22"/>
          </w:rPr>
          <w:t>http://lib.almau.edu.kz/.</w:t>
        </w:r>
      </w:hyperlink>
    </w:p>
    <w:p>
      <w:pPr>
        <w:pStyle w:val="ListParagraph"/>
        <w:numPr>
          <w:ilvl w:val="0"/>
          <w:numId w:val="10"/>
        </w:numPr>
        <w:tabs>
          <w:tab w:pos="383" w:val="left" w:leader="none"/>
        </w:tabs>
        <w:spacing w:line="240" w:lineRule="auto" w:before="37" w:after="0"/>
        <w:ind w:left="383" w:right="0" w:hanging="243"/>
        <w:jc w:val="left"/>
        <w:rPr>
          <w:rFonts w:ascii="Arial MT" w:hAnsi="Arial MT"/>
          <w:sz w:val="22"/>
        </w:rPr>
      </w:pPr>
      <w:r>
        <w:rPr>
          <w:spacing w:val="-2"/>
          <w:sz w:val="22"/>
        </w:rPr>
        <w:t>Сборник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задач с визуализатором:</w:t>
      </w:r>
      <w:r>
        <w:rPr>
          <w:spacing w:val="2"/>
          <w:sz w:val="22"/>
        </w:rPr>
        <w:t> </w:t>
      </w:r>
      <w:r>
        <w:rPr>
          <w:rFonts w:ascii="Arial MT" w:hAnsi="Arial MT"/>
          <w:spacing w:val="-2"/>
          <w:sz w:val="22"/>
        </w:rPr>
        <w:t>https://pythontutor.ru/.</w:t>
      </w:r>
    </w:p>
    <w:p>
      <w:pPr>
        <w:pStyle w:val="ListParagraph"/>
        <w:numPr>
          <w:ilvl w:val="0"/>
          <w:numId w:val="10"/>
        </w:numPr>
        <w:tabs>
          <w:tab w:pos="383" w:val="left" w:leader="none"/>
        </w:tabs>
        <w:spacing w:line="240" w:lineRule="auto" w:before="37" w:after="0"/>
        <w:ind w:left="383" w:right="0" w:hanging="243"/>
        <w:jc w:val="left"/>
        <w:rPr>
          <w:rFonts w:ascii="Arial MT" w:hAnsi="Arial MT"/>
          <w:sz w:val="22"/>
        </w:rPr>
      </w:pPr>
      <w:r>
        <w:rPr>
          <w:sz w:val="22"/>
        </w:rPr>
        <w:t>Сайт</w:t>
      </w:r>
      <w:r>
        <w:rPr>
          <w:spacing w:val="-9"/>
          <w:sz w:val="22"/>
        </w:rPr>
        <w:t> </w:t>
      </w:r>
      <w:r>
        <w:rPr>
          <w:sz w:val="22"/>
        </w:rPr>
        <w:t>ресурсов</w:t>
      </w:r>
      <w:r>
        <w:rPr>
          <w:spacing w:val="-10"/>
          <w:sz w:val="22"/>
        </w:rPr>
        <w:t> </w:t>
      </w:r>
      <w:r>
        <w:rPr>
          <w:sz w:val="22"/>
        </w:rPr>
        <w:t>по</w:t>
      </w:r>
      <w:r>
        <w:rPr>
          <w:spacing w:val="-5"/>
          <w:sz w:val="22"/>
        </w:rPr>
        <w:t> </w:t>
      </w:r>
      <w:r>
        <w:rPr>
          <w:sz w:val="22"/>
        </w:rPr>
        <w:t>алгоритмам:</w:t>
      </w:r>
      <w:r>
        <w:rPr>
          <w:spacing w:val="-6"/>
          <w:sz w:val="22"/>
        </w:rPr>
        <w:t> </w:t>
      </w:r>
      <w:r>
        <w:rPr>
          <w:rFonts w:ascii="Arial MT" w:hAnsi="Arial MT"/>
          <w:sz w:val="22"/>
        </w:rPr>
        <w:t>https://e-</w:t>
      </w:r>
      <w:r>
        <w:rPr>
          <w:rFonts w:ascii="Arial MT" w:hAnsi="Arial MT"/>
          <w:spacing w:val="-2"/>
          <w:sz w:val="22"/>
        </w:rPr>
        <w:t>maxx.ru/algo/.</w:t>
      </w:r>
    </w:p>
    <w:p>
      <w:pPr>
        <w:pStyle w:val="ListParagraph"/>
        <w:numPr>
          <w:ilvl w:val="0"/>
          <w:numId w:val="10"/>
        </w:numPr>
        <w:tabs>
          <w:tab w:pos="383" w:val="left" w:leader="none"/>
        </w:tabs>
        <w:spacing w:line="240" w:lineRule="auto" w:before="38" w:after="0"/>
        <w:ind w:left="383" w:right="0" w:hanging="243"/>
        <w:jc w:val="left"/>
        <w:rPr>
          <w:rFonts w:ascii="Arial MT" w:hAnsi="Arial MT"/>
          <w:sz w:val="22"/>
        </w:rPr>
      </w:pPr>
      <w:r>
        <w:rPr>
          <w:sz w:val="22"/>
        </w:rPr>
        <w:t>ООП</w:t>
      </w:r>
      <w:r>
        <w:rPr>
          <w:spacing w:val="2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rFonts w:ascii="Arial MT" w:hAnsi="Arial MT"/>
          <w:sz w:val="22"/>
        </w:rPr>
        <w:t>Python:</w:t>
      </w:r>
      <w:r>
        <w:rPr>
          <w:rFonts w:ascii="Arial MT" w:hAnsi="Arial MT"/>
          <w:spacing w:val="-4"/>
          <w:sz w:val="22"/>
        </w:rPr>
        <w:t> </w:t>
      </w:r>
      <w:hyperlink r:id="rId10">
        <w:r>
          <w:rPr>
            <w:rFonts w:ascii="Arial MT" w:hAnsi="Arial MT"/>
            <w:color w:val="0000FF"/>
            <w:spacing w:val="-2"/>
            <w:sz w:val="22"/>
            <w:u w:val="single" w:color="0000FF"/>
          </w:rPr>
          <w:t>https://younglinux.info/oopython/course</w:t>
        </w:r>
      </w:hyperlink>
      <w:r>
        <w:rPr>
          <w:rFonts w:ascii="Arial MT" w:hAnsi="Arial MT"/>
          <w:spacing w:val="-2"/>
          <w:sz w:val="22"/>
        </w:rPr>
        <w:t>.</w:t>
      </w:r>
    </w:p>
    <w:p>
      <w:pPr>
        <w:pStyle w:val="BodyText"/>
        <w:spacing w:before="57"/>
        <w:ind w:left="0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Политика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академической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честности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использование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ИИ </w:t>
      </w:r>
      <w:r>
        <w:rPr>
          <w:rFonts w:ascii="Arial" w:hAnsi="Arial"/>
          <w:b/>
          <w:spacing w:val="-4"/>
          <w:sz w:val="24"/>
        </w:rPr>
        <w:t>(AI)</w:t>
      </w:r>
    </w:p>
    <w:p>
      <w:pPr>
        <w:pStyle w:val="BodyText"/>
        <w:spacing w:line="252" w:lineRule="exact" w:before="243"/>
        <w:jc w:val="both"/>
        <w:rPr>
          <w:rFonts w:ascii="Arial MT" w:hAnsi="Arial MT"/>
        </w:rPr>
      </w:pPr>
      <w:r>
        <w:rPr/>
        <w:t>Университет</w:t>
      </w:r>
      <w:r>
        <w:rPr>
          <w:spacing w:val="-15"/>
        </w:rPr>
        <w:t> </w:t>
      </w:r>
      <w:r>
        <w:rPr/>
        <w:t>утверждает</w:t>
      </w:r>
      <w:r>
        <w:rPr>
          <w:spacing w:val="-15"/>
        </w:rPr>
        <w:t> </w:t>
      </w:r>
      <w:r>
        <w:rPr/>
        <w:t>следующие</w:t>
      </w:r>
      <w:r>
        <w:rPr>
          <w:spacing w:val="-14"/>
        </w:rPr>
        <w:t> </w:t>
      </w:r>
      <w:r>
        <w:rPr/>
        <w:t>принципы</w:t>
      </w:r>
      <w:r>
        <w:rPr>
          <w:spacing w:val="-15"/>
        </w:rPr>
        <w:t> </w:t>
      </w:r>
      <w:r>
        <w:rPr/>
        <w:t>академической</w:t>
      </w:r>
      <w:r>
        <w:rPr>
          <w:spacing w:val="-15"/>
        </w:rPr>
        <w:t> </w:t>
      </w:r>
      <w:r>
        <w:rPr/>
        <w:t>честности</w:t>
      </w:r>
      <w:r>
        <w:rPr>
          <w:spacing w:val="-8"/>
        </w:rPr>
        <w:t> </w:t>
      </w:r>
      <w:r>
        <w:rPr>
          <w:rFonts w:ascii="Arial MT" w:hAnsi="Arial MT"/>
          <w:spacing w:val="-2"/>
        </w:rPr>
        <w:t>AlmaU:</w:t>
      </w:r>
    </w:p>
    <w:p>
      <w:pPr>
        <w:pStyle w:val="ListParagraph"/>
        <w:numPr>
          <w:ilvl w:val="0"/>
          <w:numId w:val="11"/>
        </w:numPr>
        <w:tabs>
          <w:tab w:pos="858" w:val="left" w:leader="none"/>
          <w:tab w:pos="860" w:val="left" w:leader="none"/>
        </w:tabs>
        <w:spacing w:line="244" w:lineRule="auto" w:before="0" w:after="0"/>
        <w:ind w:left="860" w:right="292" w:hanging="360"/>
        <w:jc w:val="both"/>
        <w:rPr>
          <w:sz w:val="22"/>
        </w:rPr>
      </w:pPr>
      <w:r>
        <w:rPr>
          <w:sz w:val="22"/>
        </w:rPr>
        <w:t>Академическая честность является ключевой ценностью Университета, его образовательного процесса и исследований.</w:t>
      </w:r>
    </w:p>
    <w:p>
      <w:pPr>
        <w:pStyle w:val="ListParagraph"/>
        <w:numPr>
          <w:ilvl w:val="0"/>
          <w:numId w:val="11"/>
        </w:numPr>
        <w:tabs>
          <w:tab w:pos="858" w:val="left" w:leader="none"/>
          <w:tab w:pos="860" w:val="left" w:leader="none"/>
        </w:tabs>
        <w:spacing w:line="240" w:lineRule="auto" w:before="0" w:after="0"/>
        <w:ind w:left="860" w:right="287" w:hanging="360"/>
        <w:jc w:val="both"/>
        <w:rPr>
          <w:sz w:val="22"/>
        </w:rPr>
      </w:pPr>
      <w:r>
        <w:rPr>
          <w:sz w:val="22"/>
        </w:rPr>
        <w:t>Университет обеспечивает соблюдение четких, справедливых и объективных стандартов академической честности, правил цитирования.</w:t>
      </w:r>
    </w:p>
    <w:p>
      <w:pPr>
        <w:pStyle w:val="ListParagraph"/>
        <w:numPr>
          <w:ilvl w:val="0"/>
          <w:numId w:val="11"/>
        </w:numPr>
        <w:tabs>
          <w:tab w:pos="858" w:val="left" w:leader="none"/>
          <w:tab w:pos="860" w:val="left" w:leader="none"/>
        </w:tabs>
        <w:spacing w:line="242" w:lineRule="auto" w:before="0" w:after="0"/>
        <w:ind w:left="860" w:right="276" w:hanging="360"/>
        <w:jc w:val="both"/>
        <w:rPr>
          <w:sz w:val="22"/>
        </w:rPr>
      </w:pPr>
      <w:r>
        <w:rPr>
          <w:sz w:val="22"/>
        </w:rPr>
        <w:t>Университет</w:t>
      </w:r>
      <w:r>
        <w:rPr>
          <w:spacing w:val="-4"/>
          <w:sz w:val="22"/>
        </w:rPr>
        <w:t> </w:t>
      </w:r>
      <w:r>
        <w:rPr>
          <w:sz w:val="22"/>
        </w:rPr>
        <w:t>несет</w:t>
      </w:r>
      <w:r>
        <w:rPr>
          <w:spacing w:val="-4"/>
          <w:sz w:val="22"/>
        </w:rPr>
        <w:t> </w:t>
      </w:r>
      <w:r>
        <w:rPr>
          <w:sz w:val="22"/>
        </w:rPr>
        <w:t>ответственность</w:t>
      </w:r>
      <w:r>
        <w:rPr>
          <w:spacing w:val="-3"/>
          <w:sz w:val="22"/>
        </w:rPr>
        <w:t> </w:t>
      </w:r>
      <w:r>
        <w:rPr>
          <w:sz w:val="22"/>
        </w:rPr>
        <w:t>за</w:t>
      </w:r>
      <w:r>
        <w:rPr>
          <w:spacing w:val="-4"/>
          <w:sz w:val="22"/>
        </w:rPr>
        <w:t> </w:t>
      </w:r>
      <w:r>
        <w:rPr>
          <w:sz w:val="22"/>
        </w:rPr>
        <w:t>обеспечение</w:t>
      </w:r>
      <w:r>
        <w:rPr>
          <w:spacing w:val="-1"/>
          <w:sz w:val="22"/>
        </w:rPr>
        <w:t> </w:t>
      </w:r>
      <w:r>
        <w:rPr>
          <w:sz w:val="22"/>
        </w:rPr>
        <w:t>обязательной</w:t>
      </w:r>
      <w:r>
        <w:rPr>
          <w:spacing w:val="-1"/>
          <w:sz w:val="22"/>
        </w:rPr>
        <w:t> </w:t>
      </w:r>
      <w:r>
        <w:rPr>
          <w:sz w:val="22"/>
        </w:rPr>
        <w:t>проверки</w:t>
      </w:r>
      <w:r>
        <w:rPr>
          <w:spacing w:val="-1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предмет</w:t>
      </w:r>
      <w:r>
        <w:rPr>
          <w:spacing w:val="-4"/>
          <w:sz w:val="22"/>
        </w:rPr>
        <w:t> </w:t>
      </w:r>
      <w:r>
        <w:rPr>
          <w:sz w:val="22"/>
        </w:rPr>
        <w:t>наличия заимствованного материала и использования текста с синонимической заменой слов и выражений без</w:t>
      </w:r>
      <w:r>
        <w:rPr>
          <w:spacing w:val="-3"/>
          <w:sz w:val="22"/>
        </w:rPr>
        <w:t> </w:t>
      </w:r>
      <w:r>
        <w:rPr>
          <w:sz w:val="22"/>
        </w:rPr>
        <w:t>изменения</w:t>
      </w:r>
      <w:r>
        <w:rPr>
          <w:spacing w:val="-1"/>
          <w:sz w:val="22"/>
        </w:rPr>
        <w:t> </w:t>
      </w:r>
      <w:r>
        <w:rPr>
          <w:sz w:val="22"/>
        </w:rPr>
        <w:t>смысла (парафраз), включая</w:t>
      </w:r>
      <w:r>
        <w:rPr>
          <w:spacing w:val="-2"/>
          <w:sz w:val="22"/>
        </w:rPr>
        <w:t> </w:t>
      </w:r>
      <w:r>
        <w:rPr>
          <w:sz w:val="22"/>
        </w:rPr>
        <w:t>использование текста, переведенного с другого языка всех письменных работ</w:t>
      </w:r>
      <w:r>
        <w:rPr>
          <w:spacing w:val="-2"/>
          <w:sz w:val="22"/>
        </w:rPr>
        <w:t> </w:t>
      </w:r>
      <w:r>
        <w:rPr>
          <w:sz w:val="22"/>
        </w:rPr>
        <w:t>обучающихся, независимо от их характера, содержания</w:t>
      </w:r>
      <w:r>
        <w:rPr>
          <w:spacing w:val="-1"/>
          <w:sz w:val="22"/>
        </w:rPr>
        <w:t> </w:t>
      </w:r>
      <w:r>
        <w:rPr>
          <w:sz w:val="22"/>
        </w:rPr>
        <w:t>и объема, представленных для академических и/или исследовательских целей.</w:t>
      </w:r>
    </w:p>
    <w:p>
      <w:pPr>
        <w:pStyle w:val="ListParagraph"/>
        <w:numPr>
          <w:ilvl w:val="0"/>
          <w:numId w:val="11"/>
        </w:numPr>
        <w:tabs>
          <w:tab w:pos="858" w:val="left" w:leader="none"/>
          <w:tab w:pos="860" w:val="left" w:leader="none"/>
        </w:tabs>
        <w:spacing w:line="240" w:lineRule="auto" w:before="4" w:after="0"/>
        <w:ind w:left="860" w:right="292" w:hanging="360"/>
        <w:jc w:val="both"/>
        <w:rPr>
          <w:sz w:val="22"/>
        </w:rPr>
      </w:pPr>
      <w:r>
        <w:rPr>
          <w:sz w:val="22"/>
        </w:rPr>
        <w:t>Университет обеспечивает ответственность обучающегося, преподавателей и сотрудников за нарушение ими принципов и стандартов академической честности.</w:t>
      </w:r>
    </w:p>
    <w:p>
      <w:pPr>
        <w:pStyle w:val="ListParagraph"/>
        <w:numPr>
          <w:ilvl w:val="0"/>
          <w:numId w:val="11"/>
        </w:numPr>
        <w:tabs>
          <w:tab w:pos="858" w:val="left" w:leader="none"/>
          <w:tab w:pos="860" w:val="left" w:leader="none"/>
        </w:tabs>
        <w:spacing w:line="242" w:lineRule="auto" w:before="3" w:after="0"/>
        <w:ind w:left="860" w:right="287" w:hanging="360"/>
        <w:jc w:val="both"/>
        <w:rPr>
          <w:sz w:val="22"/>
        </w:rPr>
      </w:pPr>
      <w:r>
        <w:rPr>
          <w:sz w:val="22"/>
        </w:rPr>
        <w:t>Университет предъявляет повышенные требования к обучающимся, преподавателям и сотрудникам</w:t>
      </w:r>
      <w:r>
        <w:rPr>
          <w:spacing w:val="-15"/>
          <w:sz w:val="22"/>
        </w:rPr>
        <w:t> </w:t>
      </w:r>
      <w:r>
        <w:rPr>
          <w:sz w:val="22"/>
        </w:rPr>
        <w:t>в</w:t>
      </w:r>
      <w:r>
        <w:rPr>
          <w:spacing w:val="-15"/>
          <w:sz w:val="22"/>
        </w:rPr>
        <w:t> </w:t>
      </w:r>
      <w:r>
        <w:rPr>
          <w:sz w:val="22"/>
        </w:rPr>
        <w:t>рамках</w:t>
      </w:r>
      <w:r>
        <w:rPr>
          <w:spacing w:val="-14"/>
          <w:sz w:val="22"/>
        </w:rPr>
        <w:t> </w:t>
      </w:r>
      <w:r>
        <w:rPr>
          <w:sz w:val="22"/>
        </w:rPr>
        <w:t>своей</w:t>
      </w:r>
      <w:r>
        <w:rPr>
          <w:spacing w:val="-15"/>
          <w:sz w:val="22"/>
        </w:rPr>
        <w:t> </w:t>
      </w:r>
      <w:r>
        <w:rPr>
          <w:sz w:val="22"/>
        </w:rPr>
        <w:t>системы</w:t>
      </w:r>
      <w:r>
        <w:rPr>
          <w:spacing w:val="-15"/>
          <w:sz w:val="22"/>
        </w:rPr>
        <w:t> </w:t>
      </w:r>
      <w:r>
        <w:rPr>
          <w:sz w:val="22"/>
        </w:rPr>
        <w:t>справедливой</w:t>
      </w:r>
      <w:r>
        <w:rPr>
          <w:spacing w:val="-14"/>
          <w:sz w:val="22"/>
        </w:rPr>
        <w:t> </w:t>
      </w:r>
      <w:r>
        <w:rPr>
          <w:sz w:val="22"/>
        </w:rPr>
        <w:t>и</w:t>
      </w:r>
      <w:r>
        <w:rPr>
          <w:spacing w:val="-15"/>
          <w:sz w:val="22"/>
        </w:rPr>
        <w:t> </w:t>
      </w:r>
      <w:r>
        <w:rPr>
          <w:sz w:val="22"/>
        </w:rPr>
        <w:t>объективной</w:t>
      </w:r>
      <w:r>
        <w:rPr>
          <w:spacing w:val="-14"/>
          <w:sz w:val="22"/>
        </w:rPr>
        <w:t> </w:t>
      </w:r>
      <w:r>
        <w:rPr>
          <w:sz w:val="22"/>
        </w:rPr>
        <w:t>оценки</w:t>
      </w:r>
      <w:r>
        <w:rPr>
          <w:spacing w:val="-15"/>
          <w:sz w:val="22"/>
        </w:rPr>
        <w:t> </w:t>
      </w:r>
      <w:r>
        <w:rPr>
          <w:sz w:val="22"/>
        </w:rPr>
        <w:t>результатов</w:t>
      </w:r>
      <w:r>
        <w:rPr>
          <w:spacing w:val="-15"/>
          <w:sz w:val="22"/>
        </w:rPr>
        <w:t> </w:t>
      </w:r>
      <w:r>
        <w:rPr>
          <w:sz w:val="22"/>
        </w:rPr>
        <w:t>обучения, </w:t>
      </w:r>
      <w:r>
        <w:rPr>
          <w:spacing w:val="-2"/>
          <w:sz w:val="22"/>
        </w:rPr>
        <w:t>работы.</w:t>
      </w:r>
    </w:p>
    <w:p>
      <w:pPr>
        <w:pStyle w:val="ListParagraph"/>
        <w:numPr>
          <w:ilvl w:val="0"/>
          <w:numId w:val="11"/>
        </w:numPr>
        <w:tabs>
          <w:tab w:pos="858" w:val="left" w:leader="none"/>
          <w:tab w:pos="860" w:val="left" w:leader="none"/>
        </w:tabs>
        <w:spacing w:line="240" w:lineRule="auto" w:before="1" w:after="0"/>
        <w:ind w:left="860" w:right="288" w:hanging="360"/>
        <w:jc w:val="both"/>
        <w:rPr>
          <w:sz w:val="22"/>
        </w:rPr>
      </w:pPr>
      <w:r>
        <w:rPr>
          <w:sz w:val="22"/>
        </w:rPr>
        <w:t>Университет несет ответственность за качество подготовки кадров по образовательным программам Университета, подтвержденное его дипломом.</w:t>
      </w:r>
    </w:p>
    <w:p>
      <w:pPr>
        <w:pStyle w:val="ListParagraph"/>
        <w:numPr>
          <w:ilvl w:val="0"/>
          <w:numId w:val="11"/>
        </w:numPr>
        <w:tabs>
          <w:tab w:pos="858" w:val="left" w:leader="none"/>
          <w:tab w:pos="860" w:val="left" w:leader="none"/>
        </w:tabs>
        <w:spacing w:line="240" w:lineRule="auto" w:before="4" w:after="0"/>
        <w:ind w:left="860" w:right="291" w:hanging="360"/>
        <w:jc w:val="both"/>
        <w:rPr>
          <w:sz w:val="22"/>
        </w:rPr>
      </w:pPr>
      <w:r>
        <w:rPr>
          <w:sz w:val="22"/>
        </w:rPr>
        <w:t>Университет</w:t>
      </w:r>
      <w:r>
        <w:rPr>
          <w:spacing w:val="-4"/>
          <w:sz w:val="22"/>
        </w:rPr>
        <w:t> </w:t>
      </w:r>
      <w:r>
        <w:rPr>
          <w:sz w:val="22"/>
        </w:rPr>
        <w:t>обеспечивает</w:t>
      </w:r>
      <w:r>
        <w:rPr>
          <w:spacing w:val="-4"/>
          <w:sz w:val="22"/>
        </w:rPr>
        <w:t> </w:t>
      </w:r>
      <w:r>
        <w:rPr>
          <w:sz w:val="22"/>
        </w:rPr>
        <w:t>высокую</w:t>
      </w:r>
      <w:r>
        <w:rPr>
          <w:spacing w:val="-3"/>
          <w:sz w:val="22"/>
        </w:rPr>
        <w:t> </w:t>
      </w:r>
      <w:r>
        <w:rPr>
          <w:sz w:val="22"/>
        </w:rPr>
        <w:t>ответственность</w:t>
      </w:r>
      <w:r>
        <w:rPr>
          <w:spacing w:val="-3"/>
          <w:sz w:val="22"/>
        </w:rPr>
        <w:t> </w:t>
      </w:r>
      <w:r>
        <w:rPr>
          <w:sz w:val="22"/>
        </w:rPr>
        <w:t>преподавателя,</w:t>
      </w:r>
      <w:r>
        <w:rPr>
          <w:spacing w:val="-4"/>
          <w:sz w:val="22"/>
        </w:rPr>
        <w:t> </w:t>
      </w:r>
      <w:r>
        <w:rPr>
          <w:sz w:val="22"/>
        </w:rPr>
        <w:t>прививающего</w:t>
      </w:r>
      <w:r>
        <w:rPr>
          <w:spacing w:val="-1"/>
          <w:sz w:val="22"/>
        </w:rPr>
        <w:t> </w:t>
      </w:r>
      <w:r>
        <w:rPr>
          <w:sz w:val="22"/>
        </w:rPr>
        <w:t>принципы</w:t>
      </w:r>
      <w:r>
        <w:rPr>
          <w:spacing w:val="-2"/>
          <w:sz w:val="22"/>
        </w:rPr>
        <w:t> </w:t>
      </w:r>
      <w:r>
        <w:rPr>
          <w:sz w:val="22"/>
        </w:rPr>
        <w:t>и стандарты академической честности.</w:t>
      </w:r>
    </w:p>
    <w:p>
      <w:pPr>
        <w:pStyle w:val="BodyText"/>
        <w:spacing w:before="21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1038225</wp:posOffset>
                </wp:positionH>
                <wp:positionV relativeFrom="paragraph">
                  <wp:posOffset>302493</wp:posOffset>
                </wp:positionV>
                <wp:extent cx="5791200" cy="334073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791200" cy="334073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auto" w:before="4"/>
                              <w:ind w:left="0" w:right="3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Дополнительные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рекомендации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(Джойнер,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2023),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чтобы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убедиться,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что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вы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сотрудничаете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ИИ, а не копируете из ИИ: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273" w:val="left" w:leader="none"/>
                              </w:tabs>
                              <w:spacing w:line="240" w:lineRule="auto" w:before="3" w:after="0"/>
                              <w:ind w:left="85" w:right="58" w:firstLine="0"/>
                              <w:jc w:val="lef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Никогда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нажимайте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«Копировать»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разговоре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помощником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ИИ.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Вы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можете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копировать свою собственную работу в разговор, но не копируйте ничего из разговора обратно в свое задание.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Вместо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этого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используйте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свое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взаимодействие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помощником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ИИ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как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учебный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опыт, а затем позвольте вашему заданию отразить ваше улучшенное понимание.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273" w:val="left" w:leader="none"/>
                              </w:tabs>
                              <w:spacing w:line="240" w:lineRule="auto" w:before="0" w:after="0"/>
                              <w:ind w:left="85" w:right="329" w:firstLine="0"/>
                              <w:jc w:val="lef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открывайте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свое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задание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сам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агент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ИИ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вашем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устройстве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одновременно.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Подобно вышесказанному, используйте свой разговор с ИИ как учебный опыт, затем закройте взаимодействие, откройте свое задание и позвольте своему заданию отразить ваши</w:t>
                            </w:r>
                          </w:p>
                          <w:p>
                            <w:pPr>
                              <w:pStyle w:val="BodyText"/>
                              <w:ind w:left="85" w:right="3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пересмотренные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знания.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Эта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эвристика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включает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себя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избегание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использования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помощников ИИ, которые напрямую интегрированы в вашу среду написания: так же, как вы не должны позволять однокласснику писать контент или код непосредственно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 вашу отправку, так и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вам следует избегать использования инструментов, которые напрямую добавляют контент в вашу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>отправку.</w:t>
                            </w:r>
                          </w:p>
                          <w:p>
                            <w:pPr>
                              <w:pStyle w:val="BodyText"/>
                              <w:spacing w:before="240"/>
                              <w:ind w:left="85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>Источник: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85" w:right="18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Joyner, D. [@DrDavidJoyner]. (2023, May 14). I'm "finally" adding an official policy on collaboration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> </w:t>
                            </w:r>
                            <w:hyperlink r:id="rId11">
                              <w:r>
                                <w:rPr>
                                  <w:rFonts w:ascii="Times New Roman"/>
                                  <w:color w:val="1153CC"/>
                                  <w:u w:val="thick" w:color="1153CC"/>
                                </w:rPr>
                                <w:t>#ChatGPT</w:t>
                              </w:r>
                            </w:hyperlink>
                            <w:r>
                              <w:rPr>
                                <w:rFonts w:ascii="Times New Roman"/>
                                <w:color w:val="1153C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(and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AI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assistants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general)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my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course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syllabi,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fact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</w:rPr>
                              <w:t>that this is now needed is definitely my "we're living in the future" moment. [Tweet]. Twitter. 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>https://twitter.com/DrDavidJoyner/status/1657569489330876417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1.75pt;margin-top:23.818359pt;width:456pt;height:263.05pt;mso-position-horizontal-relative:page;mso-position-vertical-relative:paragraph;z-index:-15728128;mso-wrap-distance-left:0;mso-wrap-distance-right:0" type="#_x0000_t202" id="docshape2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line="237" w:lineRule="auto" w:before="4"/>
                        <w:ind w:left="0" w:right="3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Дополнительные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рекомендации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(Джойнер,</w:t>
                      </w:r>
                      <w:r>
                        <w:rPr>
                          <w:rFonts w:ascii="Times New Roman" w:hAnsi="Times New Roman"/>
                          <w:spacing w:val="-5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2023),</w:t>
                      </w:r>
                      <w:r>
                        <w:rPr>
                          <w:rFonts w:ascii="Times New Roman" w:hAnsi="Times New Roman"/>
                          <w:spacing w:val="-5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чтобы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убедиться,</w:t>
                      </w:r>
                      <w:r>
                        <w:rPr>
                          <w:rFonts w:ascii="Times New Roman" w:hAnsi="Times New Roman"/>
                          <w:spacing w:val="-5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что</w:t>
                      </w:r>
                      <w:r>
                        <w:rPr>
                          <w:rFonts w:ascii="Times New Roman" w:hAnsi="Times New Roman"/>
                          <w:spacing w:val="-5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вы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сотрудничаете</w:t>
                      </w:r>
                      <w:r>
                        <w:rPr>
                          <w:rFonts w:ascii="Times New Roman" w:hAnsi="Times New Roman"/>
                          <w:spacing w:val="-8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ИИ, а не копируете из ИИ: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273" w:val="left" w:leader="none"/>
                        </w:tabs>
                        <w:spacing w:line="240" w:lineRule="auto" w:before="3" w:after="0"/>
                        <w:ind w:left="85" w:right="58" w:firstLine="0"/>
                        <w:jc w:val="lef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Никогда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не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нажимайте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«Копировать»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разговоре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pacing w:val="-7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помощником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ИИ.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Вы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можете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копировать свою собственную работу в разговор, но не копируйте ничего из разговора обратно в свое задание.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Вместо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этого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используйте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свое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взаимодействие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pacing w:val="-6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помощником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ИИ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как</w:t>
                      </w:r>
                      <w:r>
                        <w:rPr>
                          <w:rFonts w:ascii="Times New Roman" w:hAnsi="Times New Roman"/>
                          <w:spacing w:val="-5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учебный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опыт, а затем позвольте вашему заданию отразить ваше улучшенное понимание.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273" w:val="left" w:leader="none"/>
                        </w:tabs>
                        <w:spacing w:line="240" w:lineRule="auto" w:before="0" w:after="0"/>
                        <w:ind w:left="85" w:right="329" w:firstLine="0"/>
                        <w:jc w:val="lef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Не</w:t>
                      </w:r>
                      <w:r>
                        <w:rPr>
                          <w:rFonts w:ascii="Times New Roman" w:hAnsi="Times New Roman"/>
                          <w:spacing w:val="-1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открывайте</w:t>
                      </w:r>
                      <w:r>
                        <w:rPr>
                          <w:rFonts w:ascii="Times New Roman" w:hAnsi="Times New Roman"/>
                          <w:spacing w:val="-6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свое</w:t>
                      </w:r>
                      <w:r>
                        <w:rPr>
                          <w:rFonts w:ascii="Times New Roman" w:hAnsi="Times New Roman"/>
                          <w:spacing w:val="-1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задание</w:t>
                      </w:r>
                      <w:r>
                        <w:rPr>
                          <w:rFonts w:ascii="Times New Roman" w:hAnsi="Times New Roman"/>
                          <w:spacing w:val="-6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сам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агент</w:t>
                      </w:r>
                      <w:r>
                        <w:rPr>
                          <w:rFonts w:ascii="Times New Roman" w:hAnsi="Times New Roman"/>
                          <w:spacing w:val="-5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ИИ</w:t>
                      </w:r>
                      <w:r>
                        <w:rPr>
                          <w:rFonts w:ascii="Times New Roman" w:hAnsi="Times New Roman"/>
                          <w:spacing w:val="-8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на</w:t>
                      </w:r>
                      <w:r>
                        <w:rPr>
                          <w:rFonts w:ascii="Times New Roman" w:hAnsi="Times New Roman"/>
                          <w:spacing w:val="-1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вашем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устройстве</w:t>
                      </w:r>
                      <w:r>
                        <w:rPr>
                          <w:rFonts w:ascii="Times New Roman" w:hAnsi="Times New Roman"/>
                          <w:spacing w:val="-1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одновременно.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Подобно вышесказанному, используйте свой разговор с ИИ как учебный опыт, затем закройте взаимодействие, откройте свое задание и позвольте своему заданию отразить ваши</w:t>
                      </w:r>
                    </w:p>
                    <w:p>
                      <w:pPr>
                        <w:pStyle w:val="BodyText"/>
                        <w:ind w:left="85" w:right="3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пересмотренные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знания.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Эта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эвристика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включает</w:t>
                      </w:r>
                      <w:r>
                        <w:rPr>
                          <w:rFonts w:ascii="Times New Roman" w:hAnsi="Times New Roman"/>
                          <w:spacing w:val="-6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себя</w:t>
                      </w:r>
                      <w:r>
                        <w:rPr>
                          <w:rFonts w:ascii="Times New Roman" w:hAnsi="Times New Roman"/>
                          <w:spacing w:val="-6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избегание</w:t>
                      </w:r>
                      <w:r>
                        <w:rPr>
                          <w:rFonts w:ascii="Times New Roman" w:hAnsi="Times New Roman"/>
                          <w:spacing w:val="-7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использования</w:t>
                      </w:r>
                      <w:r>
                        <w:rPr>
                          <w:rFonts w:ascii="Times New Roman" w:hAnsi="Times New Roman"/>
                          <w:spacing w:val="-6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помощников ИИ, которые напрямую интегрированы в вашу среду написания: так же, как вы не должны позволять однокласснику писать контент или код непосредственно</w:t>
                      </w:r>
                      <w:r>
                        <w:rPr>
                          <w:rFonts w:ascii="Times New Roman" w:hAnsi="Times New Roman"/>
                          <w:spacing w:val="-5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 вашу отправку, так и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> </w:t>
                      </w:r>
                      <w:r>
                        <w:rPr>
                          <w:rFonts w:ascii="Times New Roman" w:hAnsi="Times New Roman"/>
                        </w:rPr>
                        <w:t>вам следует избегать использования инструментов, которые напрямую добавляют контент в вашу 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>отправку.</w:t>
                      </w:r>
                    </w:p>
                    <w:p>
                      <w:pPr>
                        <w:pStyle w:val="BodyText"/>
                        <w:spacing w:before="240"/>
                        <w:ind w:left="85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</w:rPr>
                        <w:t>Источник:</w:t>
                      </w:r>
                    </w:p>
                    <w:p>
                      <w:pPr>
                        <w:pStyle w:val="BodyText"/>
                        <w:spacing w:before="2"/>
                        <w:ind w:left="85" w:right="186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Joyner, D. [@DrDavidJoyner]. (2023, May 14). I'm "finally" adding an official policy on collaboration</w:t>
                      </w:r>
                      <w:r>
                        <w:rPr>
                          <w:rFonts w:asci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with</w:t>
                      </w:r>
                      <w:r>
                        <w:rPr>
                          <w:rFonts w:ascii="Times New Roman"/>
                          <w:spacing w:val="-2"/>
                        </w:rPr>
                        <w:t> </w:t>
                      </w:r>
                      <w:hyperlink r:id="rId11">
                        <w:r>
                          <w:rPr>
                            <w:rFonts w:ascii="Times New Roman"/>
                            <w:color w:val="1153CC"/>
                            <w:u w:val="thick" w:color="1153CC"/>
                          </w:rPr>
                          <w:t>#ChatGPT</w:t>
                        </w:r>
                      </w:hyperlink>
                      <w:r>
                        <w:rPr>
                          <w:rFonts w:ascii="Times New Roman"/>
                          <w:color w:val="1153CC"/>
                          <w:spacing w:val="-2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(and</w:t>
                      </w:r>
                      <w:r>
                        <w:rPr>
                          <w:rFonts w:asci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AI</w:t>
                      </w:r>
                      <w:r>
                        <w:rPr>
                          <w:rFonts w:ascii="Times New Roman"/>
                          <w:spacing w:val="-6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assistants</w:t>
                      </w:r>
                      <w:r>
                        <w:rPr>
                          <w:rFonts w:asci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in</w:t>
                      </w:r>
                      <w:r>
                        <w:rPr>
                          <w:rFonts w:asci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general)</w:t>
                      </w:r>
                      <w:r>
                        <w:rPr>
                          <w:rFonts w:ascii="Times New Roman"/>
                          <w:spacing w:val="-2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my</w:t>
                      </w:r>
                      <w:r>
                        <w:rPr>
                          <w:rFonts w:asci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course</w:t>
                      </w:r>
                      <w:r>
                        <w:rPr>
                          <w:rFonts w:ascii="Times New Roman"/>
                          <w:spacing w:val="-2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syllabi,</w:t>
                      </w:r>
                      <w:r>
                        <w:rPr>
                          <w:rFonts w:asci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and</w:t>
                      </w:r>
                      <w:r>
                        <w:rPr>
                          <w:rFonts w:ascii="Times New Roman"/>
                          <w:spacing w:val="-3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fact</w:t>
                      </w:r>
                      <w:r>
                        <w:rPr>
                          <w:rFonts w:ascii="Times New Roman"/>
                          <w:spacing w:val="-4"/>
                        </w:rPr>
                        <w:t> </w:t>
                      </w:r>
                      <w:r>
                        <w:rPr>
                          <w:rFonts w:ascii="Times New Roman"/>
                        </w:rPr>
                        <w:t>that this is now needed is definitely my "we're living in the future" moment. [Tweet]. Twitter. </w:t>
                      </w:r>
                      <w:r>
                        <w:rPr>
                          <w:rFonts w:ascii="Times New Roman"/>
                          <w:spacing w:val="-2"/>
                        </w:rPr>
                        <w:t>https://twitter.com/DrDavidJoyner/status/1657569489330876417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500" w:bottom="280" w:left="425" w:right="283"/>
        </w:sectPr>
      </w:pPr>
    </w:p>
    <w:p>
      <w:pPr>
        <w:pStyle w:val="Heading1"/>
        <w:spacing w:before="63"/>
        <w:ind w:left="500"/>
      </w:pPr>
      <w:r>
        <w:rPr/>
        <w:t>Инклюзивное</w:t>
      </w:r>
      <w:r>
        <w:rPr>
          <w:spacing w:val="-5"/>
        </w:rPr>
        <w:t> </w:t>
      </w:r>
      <w:r>
        <w:rPr/>
        <w:t>академическое</w:t>
      </w:r>
      <w:r>
        <w:rPr>
          <w:spacing w:val="-4"/>
        </w:rPr>
        <w:t> </w:t>
      </w:r>
      <w:r>
        <w:rPr>
          <w:spacing w:val="-2"/>
        </w:rPr>
        <w:t>сообщество</w:t>
      </w:r>
    </w:p>
    <w:p>
      <w:pPr>
        <w:pStyle w:val="BodyText"/>
        <w:spacing w:line="278" w:lineRule="auto" w:before="243"/>
        <w:ind w:left="500" w:right="275" w:firstLine="350"/>
        <w:jc w:val="both"/>
      </w:pPr>
      <w:r>
        <w:rPr/>
        <w:t>Академическое пространство </w:t>
      </w:r>
      <w:r>
        <w:rPr>
          <w:rFonts w:ascii="Arial MT" w:hAnsi="Arial MT"/>
        </w:rPr>
        <w:t>AlmaU </w:t>
      </w:r>
      <w:r>
        <w:rPr/>
        <w:t>задумано как безопасное, инклюзивное пространство для </w:t>
      </w:r>
      <w:r>
        <w:rPr>
          <w:spacing w:val="-2"/>
        </w:rPr>
        <w:t>всех нас, независимо от пола,</w:t>
      </w:r>
      <w:r>
        <w:rPr>
          <w:spacing w:val="-6"/>
        </w:rPr>
        <w:t> </w:t>
      </w:r>
      <w:r>
        <w:rPr>
          <w:spacing w:val="-2"/>
        </w:rPr>
        <w:t>расы/этнической</w:t>
      </w:r>
      <w:r>
        <w:rPr>
          <w:spacing w:val="-3"/>
        </w:rPr>
        <w:t> </w:t>
      </w:r>
      <w:r>
        <w:rPr>
          <w:spacing w:val="-2"/>
        </w:rPr>
        <w:t>принадлежности,</w:t>
      </w:r>
      <w:r>
        <w:rPr>
          <w:spacing w:val="-6"/>
        </w:rPr>
        <w:t> </w:t>
      </w:r>
      <w:r>
        <w:rPr>
          <w:spacing w:val="-2"/>
        </w:rPr>
        <w:t>религии, социально</w:t>
      </w:r>
      <w:r>
        <w:rPr>
          <w:rFonts w:ascii="Arial MT" w:hAnsi="Arial MT"/>
          <w:spacing w:val="-2"/>
        </w:rPr>
        <w:t>-</w:t>
      </w:r>
      <w:r>
        <w:rPr>
          <w:spacing w:val="-2"/>
        </w:rPr>
        <w:t>экономического </w:t>
      </w:r>
      <w:r>
        <w:rPr/>
        <w:t>статуса или других факторов. </w:t>
      </w:r>
      <w:r>
        <w:rPr>
          <w:rFonts w:ascii="Arial MT" w:hAnsi="Arial MT"/>
        </w:rPr>
        <w:t>AlmaU </w:t>
      </w:r>
      <w:r>
        <w:rPr/>
        <w:t>стремится предоставлять возможности для расширения и углубления участия студентов в их обучении и оказывать всем студентам равноправную поддержку для достижения своих академических целей. Как</w:t>
      </w:r>
      <w:r>
        <w:rPr>
          <w:spacing w:val="-4"/>
        </w:rPr>
        <w:t> </w:t>
      </w:r>
      <w:r>
        <w:rPr/>
        <w:t>студенты данного курса, вы будете изучать новые темы, представляющие интерес, создавать и делиться новыми знаниями и развиваться как исследователи. Мы будем вместе идти к достижению результатов обучения, заявленных в данном силлабусе, как поддерживающее, коллегиальное и сотрудничающее сообщество. Давление, притеснения и оскорбления любого рода не допустимы. Если Вы заметили примеры этого или считаете, что сами сталкиваетесь с этим, сообщите об этом своему преподавателю(ям).</w:t>
      </w:r>
    </w:p>
    <w:p>
      <w:pPr>
        <w:pStyle w:val="Heading1"/>
        <w:spacing w:before="204"/>
        <w:ind w:left="500"/>
      </w:pPr>
      <w:r>
        <w:rPr/>
        <w:t>Поддержка</w:t>
      </w:r>
      <w:r>
        <w:rPr>
          <w:spacing w:val="-5"/>
        </w:rPr>
        <w:t> </w:t>
      </w:r>
      <w:r>
        <w:rPr>
          <w:spacing w:val="-2"/>
        </w:rPr>
        <w:t>обучающихся</w:t>
      </w:r>
    </w:p>
    <w:p>
      <w:pPr>
        <w:pStyle w:val="BodyText"/>
        <w:spacing w:line="278" w:lineRule="auto" w:before="242"/>
        <w:ind w:left="500" w:right="232" w:firstLine="350"/>
      </w:pPr>
      <w:r>
        <w:rPr/>
        <w:t>В</w:t>
      </w:r>
      <w:r>
        <w:rPr>
          <w:spacing w:val="-11"/>
        </w:rPr>
        <w:t> </w:t>
      </w:r>
      <w:r>
        <w:rPr>
          <w:rFonts w:ascii="Arial MT" w:hAnsi="Arial MT"/>
        </w:rPr>
        <w:t>AlmaU</w:t>
      </w:r>
      <w:r>
        <w:rPr>
          <w:rFonts w:ascii="Arial MT" w:hAnsi="Arial MT"/>
          <w:spacing w:val="-10"/>
        </w:rPr>
        <w:t> </w:t>
      </w:r>
      <w:r>
        <w:rPr/>
        <w:t>функционирует</w:t>
      </w:r>
      <w:r>
        <w:rPr>
          <w:spacing w:val="-11"/>
        </w:rPr>
        <w:t> </w:t>
      </w:r>
      <w:r>
        <w:rPr/>
        <w:t>Центр</w:t>
      </w:r>
      <w:r>
        <w:rPr>
          <w:spacing w:val="-7"/>
        </w:rPr>
        <w:t> </w:t>
      </w:r>
      <w:r>
        <w:rPr/>
        <w:t>поддержки</w:t>
      </w:r>
      <w:r>
        <w:rPr>
          <w:spacing w:val="-8"/>
        </w:rPr>
        <w:t> </w:t>
      </w:r>
      <w:r>
        <w:rPr/>
        <w:t>студентов,</w:t>
      </w:r>
      <w:r>
        <w:rPr>
          <w:spacing w:val="-11"/>
        </w:rPr>
        <w:t> </w:t>
      </w:r>
      <w:r>
        <w:rPr/>
        <w:t>куда</w:t>
      </w:r>
      <w:r>
        <w:rPr>
          <w:spacing w:val="-7"/>
        </w:rPr>
        <w:t> </w:t>
      </w:r>
      <w:r>
        <w:rPr/>
        <w:t>Вы</w:t>
      </w:r>
      <w:r>
        <w:rPr>
          <w:spacing w:val="-8"/>
        </w:rPr>
        <w:t> </w:t>
      </w:r>
      <w:r>
        <w:rPr/>
        <w:t>можете</w:t>
      </w:r>
      <w:r>
        <w:rPr>
          <w:spacing w:val="-7"/>
        </w:rPr>
        <w:t> </w:t>
      </w:r>
      <w:r>
        <w:rPr/>
        <w:t>обратиться</w:t>
      </w:r>
      <w:r>
        <w:rPr>
          <w:spacing w:val="-9"/>
        </w:rPr>
        <w:t> </w:t>
      </w:r>
      <w:r>
        <w:rPr/>
        <w:t>по интересующим вас вопросам и получить по запросу справки.</w:t>
      </w:r>
    </w:p>
    <w:p>
      <w:pPr>
        <w:pStyle w:val="BodyText"/>
        <w:spacing w:line="278" w:lineRule="auto" w:before="1"/>
        <w:ind w:left="500" w:right="232" w:firstLine="350"/>
      </w:pPr>
      <w:r>
        <w:rPr/>
        <w:t>Эдвайзинг</w:t>
      </w:r>
      <w:r>
        <w:rPr>
          <w:spacing w:val="-10"/>
        </w:rPr>
        <w:t> </w:t>
      </w:r>
      <w:r>
        <w:rPr/>
        <w:t>центр</w:t>
      </w:r>
      <w:r>
        <w:rPr>
          <w:spacing w:val="-7"/>
        </w:rPr>
        <w:t> </w:t>
      </w:r>
      <w:r>
        <w:rPr/>
        <w:t>оказывает</w:t>
      </w:r>
      <w:r>
        <w:rPr>
          <w:spacing w:val="-11"/>
        </w:rPr>
        <w:t> </w:t>
      </w:r>
      <w:r>
        <w:rPr/>
        <w:t>консультацию</w:t>
      </w:r>
      <w:r>
        <w:rPr>
          <w:spacing w:val="-14"/>
        </w:rPr>
        <w:t> </w:t>
      </w:r>
      <w:r>
        <w:rPr/>
        <w:t>и</w:t>
      </w:r>
      <w:r>
        <w:rPr>
          <w:spacing w:val="-8"/>
        </w:rPr>
        <w:t> </w:t>
      </w:r>
      <w:r>
        <w:rPr/>
        <w:t>помощь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построении</w:t>
      </w:r>
      <w:r>
        <w:rPr>
          <w:spacing w:val="-8"/>
        </w:rPr>
        <w:t> </w:t>
      </w:r>
      <w:r>
        <w:rPr/>
        <w:t>индивидуального</w:t>
      </w:r>
      <w:r>
        <w:rPr>
          <w:spacing w:val="-8"/>
        </w:rPr>
        <w:t> </w:t>
      </w:r>
      <w:r>
        <w:rPr/>
        <w:t>учебного </w:t>
      </w:r>
      <w:r>
        <w:rPr>
          <w:spacing w:val="-2"/>
        </w:rPr>
        <w:t>плана.</w:t>
      </w:r>
    </w:p>
    <w:p>
      <w:pPr>
        <w:pStyle w:val="BodyText"/>
        <w:spacing w:before="45"/>
        <w:ind w:left="0"/>
      </w:pPr>
    </w:p>
    <w:p>
      <w:pPr>
        <w:pStyle w:val="Heading1"/>
        <w:ind w:left="500"/>
      </w:pPr>
      <w:r>
        <w:rPr/>
        <w:t>Политика</w:t>
      </w:r>
      <w:r>
        <w:rPr>
          <w:spacing w:val="-5"/>
        </w:rPr>
        <w:t> </w:t>
      </w:r>
      <w:r>
        <w:rPr>
          <w:spacing w:val="-2"/>
        </w:rPr>
        <w:t>оценивания</w:t>
      </w:r>
    </w:p>
    <w:p>
      <w:pPr>
        <w:pStyle w:val="BodyText"/>
        <w:spacing w:line="244" w:lineRule="auto" w:before="241"/>
        <w:ind w:right="328" w:firstLine="360"/>
        <w:jc w:val="both"/>
      </w:pPr>
      <w:r>
        <w:rPr/>
        <w:t>Работа</w:t>
      </w:r>
      <w:r>
        <w:rPr>
          <w:spacing w:val="-6"/>
        </w:rPr>
        <w:t> </w:t>
      </w:r>
      <w:r>
        <w:rPr/>
        <w:t>обучающихся</w:t>
      </w:r>
      <w:r>
        <w:rPr>
          <w:spacing w:val="-7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рамках</w:t>
      </w:r>
      <w:r>
        <w:rPr>
          <w:spacing w:val="-8"/>
        </w:rPr>
        <w:t> </w:t>
      </w:r>
      <w:r>
        <w:rPr/>
        <w:t>курса</w:t>
      </w:r>
      <w:r>
        <w:rPr>
          <w:spacing w:val="-2"/>
        </w:rPr>
        <w:t> </w:t>
      </w:r>
      <w:r>
        <w:rPr/>
        <w:t>оцениваются</w:t>
      </w:r>
      <w:r>
        <w:rPr>
          <w:spacing w:val="-7"/>
        </w:rPr>
        <w:t> </w:t>
      </w:r>
      <w:r>
        <w:rPr/>
        <w:t>преподавателем</w:t>
      </w:r>
      <w:r>
        <w:rPr>
          <w:spacing w:val="-7"/>
        </w:rPr>
        <w:t> </w:t>
      </w:r>
      <w:r>
        <w:rPr/>
        <w:t>самостоятельно</w:t>
      </w:r>
      <w:r>
        <w:rPr>
          <w:spacing w:val="-6"/>
        </w:rPr>
        <w:t> </w:t>
      </w:r>
      <w:r>
        <w:rPr/>
        <w:t>с</w:t>
      </w:r>
      <w:r>
        <w:rPr>
          <w:spacing w:val="-8"/>
        </w:rPr>
        <w:t> </w:t>
      </w:r>
      <w:r>
        <w:rPr/>
        <w:t>соблюдением принципов академической честности.</w:t>
      </w:r>
    </w:p>
    <w:p>
      <w:pPr>
        <w:pStyle w:val="BodyText"/>
        <w:spacing w:line="242" w:lineRule="auto"/>
        <w:ind w:right="271" w:firstLine="360"/>
        <w:jc w:val="both"/>
      </w:pPr>
      <w:r>
        <w:rPr/>
        <w:t>При текущем контроле успеваемости учебные достижения обучающихся оцениваются по 100</w:t>
      </w:r>
      <w:r>
        <w:rPr>
          <w:rFonts w:ascii="Arial MT" w:hAnsi="Arial MT"/>
        </w:rPr>
        <w:t>- </w:t>
      </w:r>
      <w:r>
        <w:rPr/>
        <w:t>балльной</w:t>
      </w:r>
      <w:r>
        <w:rPr>
          <w:spacing w:val="-15"/>
        </w:rPr>
        <w:t> </w:t>
      </w:r>
      <w:r>
        <w:rPr/>
        <w:t>шкале</w:t>
      </w:r>
      <w:r>
        <w:rPr>
          <w:spacing w:val="-15"/>
        </w:rPr>
        <w:t> </w:t>
      </w:r>
      <w:r>
        <w:rPr/>
        <w:t>за</w:t>
      </w:r>
      <w:r>
        <w:rPr>
          <w:spacing w:val="-14"/>
        </w:rPr>
        <w:t> </w:t>
      </w:r>
      <w:r>
        <w:rPr/>
        <w:t>каждое</w:t>
      </w:r>
      <w:r>
        <w:rPr>
          <w:spacing w:val="-15"/>
        </w:rPr>
        <w:t> </w:t>
      </w:r>
      <w:r>
        <w:rPr/>
        <w:t>выполненное</w:t>
      </w:r>
      <w:r>
        <w:rPr>
          <w:spacing w:val="-15"/>
        </w:rPr>
        <w:t> </w:t>
      </w:r>
      <w:r>
        <w:rPr/>
        <w:t>задание</w:t>
      </w:r>
      <w:r>
        <w:rPr>
          <w:spacing w:val="-14"/>
        </w:rPr>
        <w:t> </w:t>
      </w:r>
      <w:r>
        <w:rPr/>
        <w:t>(ответ</w:t>
      </w:r>
      <w:r>
        <w:rPr>
          <w:spacing w:val="-15"/>
        </w:rPr>
        <w:t> </w:t>
      </w:r>
      <w:r>
        <w:rPr/>
        <w:t>на</w:t>
      </w:r>
      <w:r>
        <w:rPr>
          <w:spacing w:val="-14"/>
        </w:rPr>
        <w:t> </w:t>
      </w:r>
      <w:r>
        <w:rPr/>
        <w:t>текущих</w:t>
      </w:r>
      <w:r>
        <w:rPr>
          <w:spacing w:val="-15"/>
        </w:rPr>
        <w:t> </w:t>
      </w:r>
      <w:r>
        <w:rPr/>
        <w:t>занятиях,</w:t>
      </w:r>
      <w:r>
        <w:rPr>
          <w:spacing w:val="-15"/>
        </w:rPr>
        <w:t> </w:t>
      </w:r>
      <w:r>
        <w:rPr/>
        <w:t>сдача</w:t>
      </w:r>
      <w:r>
        <w:rPr>
          <w:spacing w:val="-14"/>
        </w:rPr>
        <w:t> </w:t>
      </w:r>
      <w:r>
        <w:rPr/>
        <w:t>домашнего</w:t>
      </w:r>
      <w:r>
        <w:rPr>
          <w:spacing w:val="-15"/>
        </w:rPr>
        <w:t> </w:t>
      </w:r>
      <w:r>
        <w:rPr/>
        <w:t>задания, самостоятельной работы обучающихся (далее </w:t>
      </w:r>
      <w:r>
        <w:rPr>
          <w:rFonts w:ascii="Arial MT" w:hAnsi="Arial MT"/>
        </w:rPr>
        <w:t>- </w:t>
      </w:r>
      <w:r>
        <w:rPr/>
        <w:t>СРО), а также за каждый вид контроля (рубежный контроль, финальный экзамен). Окончательный расчёт успеваемости по дисциплине подводится следующим образом:</w:t>
      </w:r>
    </w:p>
    <w:p>
      <w:pPr>
        <w:pStyle w:val="BodyText"/>
        <w:spacing w:before="61"/>
        <w:ind w:left="0"/>
      </w:pPr>
    </w:p>
    <w:p>
      <w:pPr>
        <w:pStyle w:val="BodyText"/>
        <w:ind w:left="1071" w:right="1209"/>
        <w:jc w:val="center"/>
        <w:rPr>
          <w:rFonts w:ascii="Cambria Math" w:hAnsi="Cambria Math"/>
        </w:rPr>
      </w:pPr>
      <w:r>
        <w:rPr>
          <w:rFonts w:ascii="Cambria Math" w:hAnsi="Cambria Math"/>
        </w:rPr>
        <w:t>Итоговая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оценка</w:t>
      </w:r>
      <w:r>
        <w:rPr>
          <w:rFonts w:ascii="Cambria Math" w:hAnsi="Cambria Math"/>
          <w:spacing w:val="12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0"/>
        </w:rPr>
        <w:t> </w:t>
      </w:r>
      <w:r>
        <w:rPr>
          <w:rFonts w:ascii="Cambria Math" w:hAnsi="Cambria Math"/>
        </w:rPr>
        <w:t>Рейтинг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</w:rPr>
        <w:t>0,6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+ Э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  <w:spacing w:val="-5"/>
        </w:rPr>
        <w:t>0,4</w:t>
      </w:r>
    </w:p>
    <w:p>
      <w:pPr>
        <w:pStyle w:val="BodyText"/>
        <w:spacing w:before="76"/>
        <w:ind w:left="0"/>
        <w:rPr>
          <w:rFonts w:ascii="Cambria Math"/>
        </w:rPr>
      </w:pPr>
    </w:p>
    <w:p>
      <w:pPr>
        <w:pStyle w:val="BodyText"/>
      </w:pPr>
      <w:r>
        <w:rPr>
          <w:spacing w:val="-4"/>
        </w:rPr>
        <w:t>где:</w:t>
      </w:r>
    </w:p>
    <w:p>
      <w:pPr>
        <w:pStyle w:val="BodyText"/>
        <w:spacing w:before="41"/>
      </w:pPr>
      <w:r>
        <w:rPr/>
        <w:t>Э</w:t>
      </w:r>
      <w:r>
        <w:rPr>
          <w:spacing w:val="5"/>
        </w:rPr>
        <w:t> </w:t>
      </w:r>
      <w:r>
        <w:rPr/>
        <w:t>–</w:t>
      </w:r>
      <w:r>
        <w:rPr>
          <w:spacing w:val="6"/>
        </w:rPr>
        <w:t> </w:t>
      </w:r>
      <w:r>
        <w:rPr/>
        <w:t>оценка</w:t>
      </w:r>
      <w:r>
        <w:rPr>
          <w:spacing w:val="6"/>
        </w:rPr>
        <w:t> </w:t>
      </w:r>
      <w:r>
        <w:rPr/>
        <w:t>за</w:t>
      </w:r>
      <w:r>
        <w:rPr>
          <w:spacing w:val="6"/>
        </w:rPr>
        <w:t> </w:t>
      </w:r>
      <w:r>
        <w:rPr/>
        <w:t>финальный</w:t>
      </w:r>
      <w:r>
        <w:rPr>
          <w:spacing w:val="5"/>
        </w:rPr>
        <w:t> </w:t>
      </w:r>
      <w:r>
        <w:rPr>
          <w:spacing w:val="-2"/>
        </w:rPr>
        <w:t>экзамен;</w:t>
      </w:r>
    </w:p>
    <w:p>
      <w:pPr>
        <w:pStyle w:val="BodyText"/>
        <w:spacing w:line="278" w:lineRule="auto" w:before="41"/>
      </w:pPr>
      <w:r>
        <w:rPr/>
        <w:t>Рейтинг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оценка,</w:t>
      </w:r>
      <w:r>
        <w:rPr>
          <w:spacing w:val="-7"/>
        </w:rPr>
        <w:t> </w:t>
      </w:r>
      <w:r>
        <w:rPr/>
        <w:t>которая</w:t>
      </w:r>
      <w:r>
        <w:rPr>
          <w:spacing w:val="-3"/>
        </w:rPr>
        <w:t> </w:t>
      </w:r>
      <w:r>
        <w:rPr/>
        <w:t>складывается</w:t>
      </w:r>
      <w:r>
        <w:rPr>
          <w:spacing w:val="-5"/>
        </w:rPr>
        <w:t> </w:t>
      </w:r>
      <w:r>
        <w:rPr/>
        <w:t>из</w:t>
      </w:r>
      <w:r>
        <w:rPr>
          <w:spacing w:val="-7"/>
        </w:rPr>
        <w:t> </w:t>
      </w:r>
      <w:r>
        <w:rPr/>
        <w:t>оценок</w:t>
      </w:r>
      <w:r>
        <w:rPr>
          <w:spacing w:val="-7"/>
        </w:rPr>
        <w:t> </w:t>
      </w:r>
      <w:r>
        <w:rPr/>
        <w:t>текущей</w:t>
      </w:r>
      <w:r>
        <w:rPr>
          <w:spacing w:val="-4"/>
        </w:rPr>
        <w:t> </w:t>
      </w:r>
      <w:r>
        <w:rPr/>
        <w:t>успеваемости,</w:t>
      </w:r>
      <w:r>
        <w:rPr>
          <w:spacing w:val="-7"/>
        </w:rPr>
        <w:t> </w:t>
      </w:r>
      <w:r>
        <w:rPr/>
        <w:t>контролей</w:t>
      </w:r>
      <w:r>
        <w:rPr>
          <w:spacing w:val="-9"/>
        </w:rPr>
        <w:t> </w:t>
      </w:r>
      <w:r>
        <w:rPr/>
        <w:t>и</w:t>
      </w:r>
      <w:r>
        <w:rPr>
          <w:spacing w:val="-4"/>
        </w:rPr>
        <w:t> </w:t>
      </w:r>
      <w:r>
        <w:rPr/>
        <w:t>рубежных </w:t>
      </w:r>
      <w:r>
        <w:rPr>
          <w:spacing w:val="-2"/>
          <w:w w:val="105"/>
        </w:rPr>
        <w:t>контролей.</w:t>
      </w:r>
    </w:p>
    <w:p>
      <w:pPr>
        <w:pStyle w:val="BodyText"/>
        <w:spacing w:before="208"/>
      </w:pPr>
      <w:r>
        <w:rPr/>
        <w:t>Рейтинг</w:t>
      </w:r>
      <w:r>
        <w:rPr>
          <w:spacing w:val="-11"/>
        </w:rPr>
        <w:t> </w:t>
      </w:r>
      <w:r>
        <w:rPr/>
        <w:t>допуска</w:t>
      </w:r>
      <w:r>
        <w:rPr>
          <w:spacing w:val="-8"/>
        </w:rPr>
        <w:t> </w:t>
      </w:r>
      <w:r>
        <w:rPr/>
        <w:t>рассчитывается</w:t>
      </w:r>
      <w:r>
        <w:rPr>
          <w:spacing w:val="-10"/>
        </w:rPr>
        <w:t> </w:t>
      </w:r>
      <w:r>
        <w:rPr/>
        <w:t>по</w:t>
      </w:r>
      <w:r>
        <w:rPr>
          <w:spacing w:val="-8"/>
        </w:rPr>
        <w:t> </w:t>
      </w:r>
      <w:r>
        <w:rPr>
          <w:spacing w:val="-2"/>
        </w:rPr>
        <w:t>формуле:</w:t>
      </w:r>
    </w:p>
    <w:p>
      <w:pPr>
        <w:pStyle w:val="BodyText"/>
        <w:ind w:left="0"/>
      </w:pPr>
    </w:p>
    <w:p>
      <w:pPr>
        <w:pStyle w:val="BodyText"/>
        <w:spacing w:before="118"/>
        <w:ind w:left="0"/>
      </w:pPr>
    </w:p>
    <w:p>
      <w:pPr>
        <w:spacing w:line="401" w:lineRule="exact" w:before="0"/>
        <w:ind w:left="1071" w:right="1222" w:firstLine="0"/>
        <w:jc w:val="center"/>
        <w:rPr>
          <w:rFonts w:ascii="Cambria Math" w:hAnsi="Cambria Math"/>
          <w:position w:val="13"/>
          <w:sz w:val="17"/>
        </w:rPr>
      </w:pPr>
      <w:r>
        <w:rPr>
          <w:rFonts w:ascii="Cambria Math" w:hAnsi="Cambria Math"/>
          <w:sz w:val="24"/>
        </w:rPr>
        <w:t>Рейтинг</w:t>
      </w:r>
      <w:r>
        <w:rPr>
          <w:rFonts w:ascii="Cambria Math" w:hAnsi="Cambria Math"/>
          <w:spacing w:val="17"/>
          <w:sz w:val="24"/>
        </w:rPr>
        <w:t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9"/>
          <w:sz w:val="24"/>
        </w:rPr>
        <w:t> </w:t>
      </w:r>
      <w:r>
        <w:rPr>
          <w:rFonts w:ascii="Cambria Math" w:hAnsi="Cambria Math"/>
          <w:position w:val="18"/>
          <w:sz w:val="24"/>
          <w:u w:val="single"/>
        </w:rPr>
        <w:t>Рк</w:t>
      </w:r>
      <w:r>
        <w:rPr>
          <w:rFonts w:ascii="Cambria Math" w:hAnsi="Cambria Math"/>
          <w:position w:val="13"/>
          <w:sz w:val="17"/>
          <w:u w:val="single"/>
        </w:rPr>
        <w:t>1</w:t>
      </w:r>
      <w:r>
        <w:rPr>
          <w:rFonts w:ascii="Cambria Math" w:hAnsi="Cambria Math"/>
          <w:spacing w:val="26"/>
          <w:position w:val="13"/>
          <w:sz w:val="17"/>
          <w:u w:val="single"/>
        </w:rPr>
        <w:t> </w:t>
      </w:r>
      <w:r>
        <w:rPr>
          <w:rFonts w:ascii="Cambria Math" w:hAnsi="Cambria Math"/>
          <w:position w:val="18"/>
          <w:sz w:val="24"/>
          <w:u w:val="single"/>
        </w:rPr>
        <w:t>+</w:t>
      </w:r>
      <w:r>
        <w:rPr>
          <w:rFonts w:ascii="Cambria Math" w:hAnsi="Cambria Math"/>
          <w:spacing w:val="-6"/>
          <w:position w:val="18"/>
          <w:sz w:val="24"/>
          <w:u w:val="single"/>
        </w:rPr>
        <w:t> </w:t>
      </w:r>
      <w:r>
        <w:rPr>
          <w:rFonts w:ascii="Cambria Math" w:hAnsi="Cambria Math"/>
          <w:spacing w:val="-5"/>
          <w:position w:val="18"/>
          <w:sz w:val="24"/>
          <w:u w:val="single"/>
        </w:rPr>
        <w:t>Рк</w:t>
      </w:r>
      <w:r>
        <w:rPr>
          <w:rFonts w:ascii="Cambria Math" w:hAnsi="Cambria Math"/>
          <w:spacing w:val="-5"/>
          <w:position w:val="13"/>
          <w:sz w:val="17"/>
          <w:u w:val="single"/>
        </w:rPr>
        <w:t>2</w:t>
      </w:r>
    </w:p>
    <w:p>
      <w:pPr>
        <w:spacing w:line="221" w:lineRule="exact" w:before="0"/>
        <w:ind w:left="1222" w:right="151" w:firstLine="0"/>
        <w:jc w:val="center"/>
        <w:rPr>
          <w:rFonts w:ascii="Cambria Math"/>
          <w:sz w:val="24"/>
        </w:rPr>
      </w:pPr>
      <w:r>
        <w:rPr>
          <w:rFonts w:ascii="Cambria Math"/>
          <w:spacing w:val="-10"/>
          <w:sz w:val="24"/>
        </w:rPr>
        <w:t>2</w:t>
      </w:r>
    </w:p>
    <w:p>
      <w:pPr>
        <w:pStyle w:val="BodyText"/>
        <w:spacing w:before="26"/>
        <w:ind w:left="0"/>
        <w:rPr>
          <w:rFonts w:ascii="Cambria Math"/>
        </w:rPr>
      </w:pPr>
    </w:p>
    <w:p>
      <w:pPr>
        <w:pStyle w:val="BodyText"/>
      </w:pPr>
      <w:r>
        <w:rPr>
          <w:spacing w:val="-4"/>
        </w:rPr>
        <w:t>где:</w:t>
      </w:r>
    </w:p>
    <w:p>
      <w:pPr>
        <w:pStyle w:val="BodyText"/>
        <w:spacing w:line="278" w:lineRule="auto" w:before="38"/>
        <w:ind w:right="232"/>
      </w:pPr>
      <w:r>
        <w:rPr/>
        <w:t>Рк</w:t>
      </w:r>
      <w:r>
        <w:rPr>
          <w:rFonts w:ascii="Arial MT" w:hAnsi="Arial MT"/>
          <w:vertAlign w:val="subscript"/>
        </w:rPr>
        <w:t>1</w:t>
      </w:r>
      <w:r>
        <w:rPr>
          <w:rFonts w:ascii="Arial MT" w:hAnsi="Arial MT"/>
          <w:spacing w:val="-11"/>
          <w:vertAlign w:val="baseline"/>
        </w:rPr>
        <w:t> </w:t>
      </w:r>
      <w:r>
        <w:rPr>
          <w:rFonts w:ascii="Arial MT" w:hAnsi="Arial MT"/>
          <w:vertAlign w:val="baseline"/>
        </w:rPr>
        <w:t>-</w:t>
      </w:r>
      <w:r>
        <w:rPr>
          <w:rFonts w:ascii="Arial MT" w:hAnsi="Arial MT"/>
          <w:spacing w:val="-12"/>
          <w:vertAlign w:val="baseline"/>
        </w:rPr>
        <w:t> </w:t>
      </w:r>
      <w:r>
        <w:rPr>
          <w:vertAlign w:val="baseline"/>
        </w:rPr>
        <w:t>автоматически</w:t>
      </w:r>
      <w:r>
        <w:rPr>
          <w:spacing w:val="-9"/>
          <w:vertAlign w:val="baseline"/>
        </w:rPr>
        <w:t> </w:t>
      </w:r>
      <w:r>
        <w:rPr>
          <w:vertAlign w:val="baseline"/>
        </w:rPr>
        <w:t>рассчитываемый</w:t>
      </w:r>
      <w:r>
        <w:rPr>
          <w:spacing w:val="-9"/>
          <w:vertAlign w:val="baseline"/>
        </w:rPr>
        <w:t> </w:t>
      </w:r>
      <w:r>
        <w:rPr>
          <w:vertAlign w:val="baseline"/>
        </w:rPr>
        <w:t>АИС</w:t>
      </w:r>
      <w:r>
        <w:rPr>
          <w:spacing w:val="-10"/>
          <w:vertAlign w:val="baseline"/>
        </w:rPr>
        <w:t> </w:t>
      </w:r>
      <w:r>
        <w:rPr>
          <w:vertAlign w:val="baseline"/>
        </w:rPr>
        <w:t>средний</w:t>
      </w:r>
      <w:r>
        <w:rPr>
          <w:spacing w:val="-9"/>
          <w:vertAlign w:val="baseline"/>
        </w:rPr>
        <w:t> </w:t>
      </w:r>
      <w:r>
        <w:rPr>
          <w:vertAlign w:val="baseline"/>
        </w:rPr>
        <w:t>балл,</w:t>
      </w:r>
      <w:r>
        <w:rPr>
          <w:spacing w:val="-11"/>
          <w:vertAlign w:val="baseline"/>
        </w:rPr>
        <w:t> </w:t>
      </w:r>
      <w:r>
        <w:rPr>
          <w:vertAlign w:val="baseline"/>
        </w:rPr>
        <w:t>равный</w:t>
      </w:r>
      <w:r>
        <w:rPr>
          <w:spacing w:val="-9"/>
          <w:vertAlign w:val="baseline"/>
        </w:rPr>
        <w:t> </w:t>
      </w:r>
      <w:r>
        <w:rPr>
          <w:vertAlign w:val="baseline"/>
        </w:rPr>
        <w:t>среднеарифметической</w:t>
      </w:r>
      <w:r>
        <w:rPr>
          <w:spacing w:val="-9"/>
          <w:vertAlign w:val="baseline"/>
        </w:rPr>
        <w:t> </w:t>
      </w:r>
      <w:r>
        <w:rPr>
          <w:vertAlign w:val="baseline"/>
        </w:rPr>
        <w:t>успеваемости за первую половину академического периода;</w:t>
      </w:r>
    </w:p>
    <w:p>
      <w:pPr>
        <w:pStyle w:val="BodyText"/>
        <w:spacing w:line="278" w:lineRule="auto"/>
        <w:ind w:right="232"/>
      </w:pPr>
      <w:r>
        <w:rPr/>
        <w:t>Рк</w:t>
      </w:r>
      <w:r>
        <w:rPr>
          <w:rFonts w:ascii="Arial MT" w:hAnsi="Arial MT"/>
          <w:vertAlign w:val="subscript"/>
        </w:rPr>
        <w:t>2</w:t>
      </w:r>
      <w:r>
        <w:rPr>
          <w:rFonts w:ascii="Arial MT" w:hAnsi="Arial MT"/>
          <w:spacing w:val="-11"/>
          <w:vertAlign w:val="baseline"/>
        </w:rPr>
        <w:t> </w:t>
      </w:r>
      <w:r>
        <w:rPr>
          <w:rFonts w:ascii="Arial MT" w:hAnsi="Arial MT"/>
          <w:vertAlign w:val="baseline"/>
        </w:rPr>
        <w:t>-</w:t>
      </w:r>
      <w:r>
        <w:rPr>
          <w:rFonts w:ascii="Arial MT" w:hAnsi="Arial MT"/>
          <w:spacing w:val="-12"/>
          <w:vertAlign w:val="baseline"/>
        </w:rPr>
        <w:t> </w:t>
      </w:r>
      <w:r>
        <w:rPr>
          <w:vertAlign w:val="baseline"/>
        </w:rPr>
        <w:t>автоматически</w:t>
      </w:r>
      <w:r>
        <w:rPr>
          <w:spacing w:val="-9"/>
          <w:vertAlign w:val="baseline"/>
        </w:rPr>
        <w:t> </w:t>
      </w:r>
      <w:r>
        <w:rPr>
          <w:vertAlign w:val="baseline"/>
        </w:rPr>
        <w:t>рассчитываемый</w:t>
      </w:r>
      <w:r>
        <w:rPr>
          <w:spacing w:val="-9"/>
          <w:vertAlign w:val="baseline"/>
        </w:rPr>
        <w:t> </w:t>
      </w:r>
      <w:r>
        <w:rPr>
          <w:vertAlign w:val="baseline"/>
        </w:rPr>
        <w:t>АИС</w:t>
      </w:r>
      <w:r>
        <w:rPr>
          <w:spacing w:val="-10"/>
          <w:vertAlign w:val="baseline"/>
        </w:rPr>
        <w:t> </w:t>
      </w:r>
      <w:r>
        <w:rPr>
          <w:vertAlign w:val="baseline"/>
        </w:rPr>
        <w:t>средний</w:t>
      </w:r>
      <w:r>
        <w:rPr>
          <w:spacing w:val="-9"/>
          <w:vertAlign w:val="baseline"/>
        </w:rPr>
        <w:t> </w:t>
      </w:r>
      <w:r>
        <w:rPr>
          <w:vertAlign w:val="baseline"/>
        </w:rPr>
        <w:t>балл,</w:t>
      </w:r>
      <w:r>
        <w:rPr>
          <w:spacing w:val="-11"/>
          <w:vertAlign w:val="baseline"/>
        </w:rPr>
        <w:t> </w:t>
      </w:r>
      <w:r>
        <w:rPr>
          <w:vertAlign w:val="baseline"/>
        </w:rPr>
        <w:t>равный</w:t>
      </w:r>
      <w:r>
        <w:rPr>
          <w:spacing w:val="-9"/>
          <w:vertAlign w:val="baseline"/>
        </w:rPr>
        <w:t> </w:t>
      </w:r>
      <w:r>
        <w:rPr>
          <w:vertAlign w:val="baseline"/>
        </w:rPr>
        <w:t>среднеарифметической</w:t>
      </w:r>
      <w:r>
        <w:rPr>
          <w:spacing w:val="-9"/>
          <w:vertAlign w:val="baseline"/>
        </w:rPr>
        <w:t> </w:t>
      </w:r>
      <w:r>
        <w:rPr>
          <w:vertAlign w:val="baseline"/>
        </w:rPr>
        <w:t>успеваемости за вторую половину академического периода.</w:t>
      </w:r>
    </w:p>
    <w:p>
      <w:pPr>
        <w:pStyle w:val="BodyText"/>
        <w:spacing w:line="280" w:lineRule="auto"/>
        <w:ind w:right="232"/>
      </w:pPr>
      <w:r>
        <w:rPr/>
        <w:t>Учебные</w:t>
      </w:r>
      <w:r>
        <w:rPr>
          <w:spacing w:val="-7"/>
        </w:rPr>
        <w:t> </w:t>
      </w:r>
      <w:r>
        <w:rPr/>
        <w:t>достижения</w:t>
      </w:r>
      <w:r>
        <w:rPr>
          <w:spacing w:val="-3"/>
        </w:rPr>
        <w:t> </w:t>
      </w:r>
      <w:r>
        <w:rPr/>
        <w:t>обучающихся</w:t>
      </w:r>
      <w:r>
        <w:rPr>
          <w:spacing w:val="-8"/>
        </w:rPr>
        <w:t> </w:t>
      </w:r>
      <w:r>
        <w:rPr/>
        <w:t>оцениваются</w:t>
      </w:r>
      <w:r>
        <w:rPr>
          <w:spacing w:val="-8"/>
        </w:rPr>
        <w:t> </w:t>
      </w:r>
      <w:r>
        <w:rPr/>
        <w:t>в</w:t>
      </w:r>
      <w:r>
        <w:rPr>
          <w:spacing w:val="-6"/>
        </w:rPr>
        <w:t> </w:t>
      </w:r>
      <w:r>
        <w:rPr/>
        <w:t>баллах</w:t>
      </w:r>
      <w:r>
        <w:rPr>
          <w:spacing w:val="-9"/>
        </w:rPr>
        <w:t> </w:t>
      </w:r>
      <w:r>
        <w:rPr/>
        <w:t>по</w:t>
      </w:r>
      <w:r>
        <w:rPr>
          <w:spacing w:val="-7"/>
        </w:rPr>
        <w:t> </w:t>
      </w:r>
      <w:r>
        <w:rPr/>
        <w:t>100</w:t>
      </w:r>
      <w:r>
        <w:rPr>
          <w:rFonts w:ascii="Arial MT" w:hAnsi="Arial MT"/>
        </w:rPr>
        <w:t>-</w:t>
      </w:r>
      <w:r>
        <w:rPr/>
        <w:t>балльной</w:t>
      </w:r>
      <w:r>
        <w:rPr>
          <w:spacing w:val="-3"/>
        </w:rPr>
        <w:t> </w:t>
      </w:r>
      <w:r>
        <w:rPr/>
        <w:t>шкале,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буквенной</w:t>
      </w:r>
      <w:r>
        <w:rPr>
          <w:spacing w:val="-3"/>
        </w:rPr>
        <w:t> </w:t>
      </w:r>
      <w:r>
        <w:rPr/>
        <w:t>системе с</w:t>
      </w:r>
      <w:r>
        <w:rPr>
          <w:spacing w:val="14"/>
        </w:rPr>
        <w:t> </w:t>
      </w:r>
      <w:r>
        <w:rPr/>
        <w:t>цифровым</w:t>
      </w:r>
      <w:r>
        <w:rPr>
          <w:spacing w:val="13"/>
        </w:rPr>
        <w:t> </w:t>
      </w:r>
      <w:r>
        <w:rPr/>
        <w:t>эквивалентом</w:t>
      </w:r>
      <w:r>
        <w:rPr>
          <w:spacing w:val="13"/>
        </w:rPr>
        <w:t> </w:t>
      </w:r>
      <w:r>
        <w:rPr/>
        <w:t>(положительные</w:t>
      </w:r>
      <w:r>
        <w:rPr>
          <w:spacing w:val="11"/>
        </w:rPr>
        <w:t> </w:t>
      </w:r>
      <w:r>
        <w:rPr/>
        <w:t>оценки</w:t>
      </w:r>
      <w:r>
        <w:rPr>
          <w:spacing w:val="16"/>
        </w:rPr>
        <w:t> </w:t>
      </w:r>
      <w:r>
        <w:rPr/>
        <w:t>от</w:t>
      </w:r>
      <w:r>
        <w:rPr>
          <w:spacing w:val="13"/>
        </w:rPr>
        <w:t> </w:t>
      </w:r>
      <w:r>
        <w:rPr/>
        <w:t>«А»</w:t>
      </w:r>
      <w:r>
        <w:rPr>
          <w:spacing w:val="11"/>
        </w:rPr>
        <w:t> </w:t>
      </w:r>
      <w:r>
        <w:rPr/>
        <w:t>до</w:t>
      </w:r>
      <w:r>
        <w:rPr>
          <w:spacing w:val="11"/>
        </w:rPr>
        <w:t> </w:t>
      </w:r>
      <w:r>
        <w:rPr/>
        <w:t>«</w:t>
      </w:r>
      <w:r>
        <w:rPr>
          <w:rFonts w:ascii="Arial MT" w:hAnsi="Arial MT"/>
        </w:rPr>
        <w:t>D</w:t>
      </w:r>
      <w:r>
        <w:rPr/>
        <w:t>»,</w:t>
      </w:r>
      <w:r>
        <w:rPr>
          <w:spacing w:val="14"/>
        </w:rPr>
        <w:t> </w:t>
      </w:r>
      <w:r>
        <w:rPr/>
        <w:t>и</w:t>
      </w:r>
      <w:r>
        <w:rPr>
          <w:spacing w:val="11"/>
        </w:rPr>
        <w:t> </w:t>
      </w:r>
      <w:r>
        <w:rPr/>
        <w:t>«неудовлетворительно»</w:t>
      </w:r>
      <w:r>
        <w:rPr>
          <w:spacing w:val="17"/>
        </w:rPr>
        <w:t> </w:t>
      </w:r>
      <w:r>
        <w:rPr>
          <w:rFonts w:ascii="Arial MT" w:hAnsi="Arial MT"/>
        </w:rPr>
        <w:t>-</w:t>
      </w:r>
      <w:r>
        <w:rPr>
          <w:rFonts w:ascii="Arial MT" w:hAnsi="Arial MT"/>
          <w:spacing w:val="8"/>
        </w:rPr>
        <w:t> </w:t>
      </w:r>
      <w:r>
        <w:rPr>
          <w:rFonts w:ascii="Arial MT" w:hAnsi="Arial MT"/>
        </w:rPr>
        <w:t>«FX</w:t>
      </w:r>
      <w:r>
        <w:rPr/>
        <w:t>»</w:t>
      </w:r>
      <w:r>
        <w:rPr>
          <w:spacing w:val="11"/>
        </w:rPr>
        <w:t> </w:t>
      </w:r>
      <w:r>
        <w:rPr>
          <w:spacing w:val="-10"/>
        </w:rPr>
        <w:t>и</w:t>
      </w:r>
    </w:p>
    <w:p>
      <w:pPr>
        <w:pStyle w:val="BodyText"/>
        <w:spacing w:line="276" w:lineRule="auto"/>
        <w:rPr>
          <w:rFonts w:ascii="Arial MT" w:hAnsi="Arial MT"/>
        </w:rPr>
      </w:pPr>
      <w:r>
        <w:rPr>
          <w:rFonts w:ascii="Arial MT" w:hAnsi="Arial MT"/>
        </w:rPr>
        <w:t>«F</w:t>
      </w:r>
      <w:r>
        <w:rPr/>
        <w:t>»)</w:t>
      </w:r>
      <w:r>
        <w:rPr>
          <w:spacing w:val="-5"/>
        </w:rPr>
        <w:t> </w:t>
      </w:r>
      <w:r>
        <w:rPr/>
        <w:t>(Таблица</w:t>
      </w:r>
      <w:r>
        <w:rPr>
          <w:spacing w:val="-10"/>
        </w:rPr>
        <w:t> </w:t>
      </w:r>
      <w:r>
        <w:rPr/>
        <w:t>1).</w:t>
      </w:r>
      <w:r>
        <w:rPr>
          <w:spacing w:val="-8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>
          <w:rFonts w:ascii="Arial MT" w:hAnsi="Arial MT"/>
        </w:rPr>
        <w:t>AlmaU</w:t>
      </w:r>
      <w:r>
        <w:rPr>
          <w:rFonts w:ascii="Arial MT" w:hAnsi="Arial MT"/>
          <w:spacing w:val="-8"/>
        </w:rPr>
        <w:t> </w:t>
      </w:r>
      <w:r>
        <w:rPr/>
        <w:t>используются</w:t>
      </w:r>
      <w:r>
        <w:rPr>
          <w:spacing w:val="-6"/>
        </w:rPr>
        <w:t> </w:t>
      </w:r>
      <w:r>
        <w:rPr/>
        <w:t>такие</w:t>
      </w:r>
      <w:r>
        <w:rPr>
          <w:spacing w:val="-4"/>
        </w:rPr>
        <w:t> </w:t>
      </w:r>
      <w:r>
        <w:rPr/>
        <w:t>виды</w:t>
      </w:r>
      <w:r>
        <w:rPr>
          <w:spacing w:val="-5"/>
        </w:rPr>
        <w:t> </w:t>
      </w:r>
      <w:r>
        <w:rPr/>
        <w:t>оценок,</w:t>
      </w:r>
      <w:r>
        <w:rPr>
          <w:spacing w:val="-8"/>
        </w:rPr>
        <w:t> </w:t>
      </w:r>
      <w:r>
        <w:rPr/>
        <w:t>как:</w:t>
      </w:r>
      <w:r>
        <w:rPr>
          <w:spacing w:val="-4"/>
        </w:rPr>
        <w:t> </w:t>
      </w:r>
      <w:r>
        <w:rPr>
          <w:rFonts w:ascii="Arial MT" w:hAnsi="Arial MT"/>
        </w:rPr>
        <w:t>Incomplete,</w:t>
      </w:r>
      <w:r>
        <w:rPr>
          <w:rFonts w:ascii="Arial MT" w:hAnsi="Arial MT"/>
          <w:spacing w:val="-11"/>
        </w:rPr>
        <w:t> </w:t>
      </w:r>
      <w:r>
        <w:rPr>
          <w:rFonts w:ascii="Arial MT" w:hAnsi="Arial MT"/>
        </w:rPr>
        <w:t>Withdrawal,</w:t>
      </w:r>
      <w:r>
        <w:rPr>
          <w:rFonts w:ascii="Arial MT" w:hAnsi="Arial MT"/>
          <w:spacing w:val="-11"/>
        </w:rPr>
        <w:t> </w:t>
      </w:r>
      <w:r>
        <w:rPr>
          <w:rFonts w:ascii="Arial MT" w:hAnsi="Arial MT"/>
        </w:rPr>
        <w:t>Academic </w:t>
      </w:r>
      <w:r>
        <w:rPr>
          <w:rFonts w:ascii="Arial MT" w:hAnsi="Arial MT"/>
          <w:spacing w:val="-2"/>
        </w:rPr>
        <w:t>Withdrawal.</w:t>
      </w:r>
    </w:p>
    <w:p>
      <w:pPr>
        <w:pStyle w:val="BodyText"/>
        <w:spacing w:after="0" w:line="276" w:lineRule="auto"/>
        <w:rPr>
          <w:rFonts w:ascii="Arial MT" w:hAnsi="Arial MT"/>
        </w:rPr>
        <w:sectPr>
          <w:pgSz w:w="11910" w:h="16840"/>
          <w:pgMar w:top="500" w:bottom="280" w:left="425" w:right="283"/>
        </w:sectPr>
      </w:pPr>
    </w:p>
    <w:p>
      <w:pPr>
        <w:spacing w:line="280" w:lineRule="auto" w:before="67"/>
        <w:ind w:left="140" w:right="319" w:firstLine="0"/>
        <w:jc w:val="left"/>
        <w:rPr>
          <w:sz w:val="20"/>
        </w:rPr>
      </w:pPr>
      <w:r>
        <w:rPr>
          <w:sz w:val="20"/>
        </w:rPr>
        <w:t>Таблица</w:t>
      </w:r>
      <w:r>
        <w:rPr>
          <w:spacing w:val="-3"/>
          <w:sz w:val="20"/>
        </w:rPr>
        <w:t> </w:t>
      </w:r>
      <w:r>
        <w:rPr>
          <w:sz w:val="20"/>
        </w:rPr>
        <w:t>1.</w:t>
      </w:r>
      <w:r>
        <w:rPr>
          <w:spacing w:val="-7"/>
          <w:sz w:val="20"/>
        </w:rPr>
        <w:t> </w:t>
      </w:r>
      <w:r>
        <w:rPr>
          <w:sz w:val="20"/>
        </w:rPr>
        <w:t>Балльно</w:t>
      </w:r>
      <w:r>
        <w:rPr>
          <w:rFonts w:ascii="Arial MT" w:hAnsi="Arial MT"/>
          <w:sz w:val="20"/>
        </w:rPr>
        <w:t>-</w:t>
      </w:r>
      <w:r>
        <w:rPr>
          <w:sz w:val="20"/>
        </w:rPr>
        <w:t>рейтинговая</w:t>
      </w:r>
      <w:r>
        <w:rPr>
          <w:spacing w:val="-6"/>
          <w:sz w:val="20"/>
        </w:rPr>
        <w:t> </w:t>
      </w:r>
      <w:r>
        <w:rPr>
          <w:sz w:val="20"/>
        </w:rPr>
        <w:t>буквенная</w:t>
      </w:r>
      <w:r>
        <w:rPr>
          <w:spacing w:val="-6"/>
          <w:sz w:val="20"/>
        </w:rPr>
        <w:t> </w:t>
      </w:r>
      <w:r>
        <w:rPr>
          <w:sz w:val="20"/>
        </w:rPr>
        <w:t>система</w:t>
      </w:r>
      <w:r>
        <w:rPr>
          <w:spacing w:val="-4"/>
          <w:sz w:val="20"/>
        </w:rPr>
        <w:t> </w:t>
      </w:r>
      <w:r>
        <w:rPr>
          <w:sz w:val="20"/>
        </w:rPr>
        <w:t>оценки</w:t>
      </w:r>
      <w:r>
        <w:rPr>
          <w:spacing w:val="-8"/>
          <w:sz w:val="20"/>
        </w:rPr>
        <w:t> </w:t>
      </w:r>
      <w:r>
        <w:rPr>
          <w:sz w:val="20"/>
        </w:rPr>
        <w:t>учета</w:t>
      </w:r>
      <w:r>
        <w:rPr>
          <w:spacing w:val="-7"/>
          <w:sz w:val="20"/>
        </w:rPr>
        <w:t> </w:t>
      </w:r>
      <w:r>
        <w:rPr>
          <w:sz w:val="20"/>
        </w:rPr>
        <w:t>учебных</w:t>
      </w:r>
      <w:r>
        <w:rPr>
          <w:spacing w:val="-3"/>
          <w:sz w:val="20"/>
        </w:rPr>
        <w:t> </w:t>
      </w:r>
      <w:r>
        <w:rPr>
          <w:sz w:val="20"/>
        </w:rPr>
        <w:t>достижений,</w:t>
      </w:r>
      <w:r>
        <w:rPr>
          <w:spacing w:val="-7"/>
          <w:sz w:val="20"/>
        </w:rPr>
        <w:t> </w:t>
      </w:r>
      <w:r>
        <w:rPr>
          <w:sz w:val="20"/>
        </w:rPr>
        <w:t>обучающихся</w:t>
      </w:r>
      <w:r>
        <w:rPr>
          <w:spacing w:val="-6"/>
          <w:sz w:val="20"/>
        </w:rPr>
        <w:t> </w:t>
      </w:r>
      <w:r>
        <w:rPr>
          <w:sz w:val="20"/>
        </w:rPr>
        <w:t>с переводом их в традиционную шкалу оценок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351"/>
        <w:gridCol w:w="1496"/>
        <w:gridCol w:w="2537"/>
        <w:gridCol w:w="4198"/>
      </w:tblGrid>
      <w:tr>
        <w:trPr>
          <w:trHeight w:val="690" w:hRule="atLeast"/>
        </w:trPr>
        <w:tc>
          <w:tcPr>
            <w:tcW w:w="1186" w:type="dxa"/>
          </w:tcPr>
          <w:p>
            <w:pPr>
              <w:pStyle w:val="TableParagraph"/>
              <w:spacing w:line="230" w:lineRule="exact"/>
              <w:ind w:left="64" w:right="56" w:firstLine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Оценка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по </w:t>
            </w:r>
            <w:r>
              <w:rPr>
                <w:rFonts w:ascii="Arial" w:hAnsi="Arial"/>
                <w:b/>
                <w:spacing w:val="-2"/>
                <w:sz w:val="20"/>
              </w:rPr>
              <w:t>буквенной системе</w:t>
            </w:r>
          </w:p>
        </w:tc>
        <w:tc>
          <w:tcPr>
            <w:tcW w:w="1351" w:type="dxa"/>
          </w:tcPr>
          <w:p>
            <w:pPr>
              <w:pStyle w:val="TableParagraph"/>
              <w:spacing w:before="112"/>
              <w:ind w:left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Цифровой эквивалент</w:t>
            </w:r>
          </w:p>
        </w:tc>
        <w:tc>
          <w:tcPr>
            <w:tcW w:w="1496" w:type="dxa"/>
          </w:tcPr>
          <w:p>
            <w:pPr>
              <w:pStyle w:val="TableParagraph"/>
              <w:spacing w:line="230" w:lineRule="exact"/>
              <w:ind w:left="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Баллы (процентное содержание)</w:t>
            </w:r>
          </w:p>
        </w:tc>
        <w:tc>
          <w:tcPr>
            <w:tcW w:w="2537" w:type="dxa"/>
          </w:tcPr>
          <w:p>
            <w:pPr>
              <w:pStyle w:val="TableParagraph"/>
              <w:spacing w:before="112"/>
              <w:ind w:left="8" w:right="2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Оценка по традиционной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системе</w:t>
            </w:r>
          </w:p>
        </w:tc>
        <w:tc>
          <w:tcPr>
            <w:tcW w:w="419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Общее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описание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критериев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оценки</w:t>
            </w:r>
          </w:p>
        </w:tc>
      </w:tr>
      <w:tr>
        <w:trPr>
          <w:trHeight w:val="1610" w:hRule="atLeast"/>
        </w:trPr>
        <w:tc>
          <w:tcPr>
            <w:tcW w:w="11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А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4,0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95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100</w:t>
            </w:r>
          </w:p>
        </w:tc>
        <w:tc>
          <w:tcPr>
            <w:tcW w:w="253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3"/>
              <w:rPr>
                <w:sz w:val="20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Отлично</w:t>
            </w:r>
          </w:p>
        </w:tc>
        <w:tc>
          <w:tcPr>
            <w:tcW w:w="4198" w:type="dxa"/>
          </w:tcPr>
          <w:p>
            <w:pPr>
              <w:pStyle w:val="TableParagraph"/>
              <w:spacing w:line="244" w:lineRule="auto"/>
              <w:ind w:left="7" w:right="95"/>
              <w:rPr>
                <w:sz w:val="20"/>
              </w:rPr>
            </w:pPr>
            <w:r>
              <w:rPr>
                <w:sz w:val="20"/>
              </w:rPr>
              <w:t>Обучающийся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владеет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знаниями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предмета в полном объеме учебной программы, достаточно глубоко осмысливает</w:t>
            </w:r>
          </w:p>
          <w:p>
            <w:pPr>
              <w:pStyle w:val="TableParagraph"/>
              <w:spacing w:line="244" w:lineRule="auto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дисциплину; показывает высокий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уровень </w:t>
            </w:r>
            <w:r>
              <w:rPr>
                <w:sz w:val="20"/>
              </w:rPr>
              <w:t>знаний, превышающий объем,</w:t>
            </w:r>
          </w:p>
          <w:p>
            <w:pPr>
              <w:pStyle w:val="TableParagraph"/>
              <w:spacing w:line="225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предусмотренный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силлабусом,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дает</w:t>
            </w:r>
          </w:p>
          <w:p>
            <w:pPr>
              <w:pStyle w:val="TableParagraph"/>
              <w:spacing w:line="210" w:lineRule="exact" w:before="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исчерпывающий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ответ</w:t>
            </w:r>
          </w:p>
        </w:tc>
      </w:tr>
      <w:tr>
        <w:trPr>
          <w:trHeight w:val="920" w:hRule="atLeast"/>
        </w:trPr>
        <w:tc>
          <w:tcPr>
            <w:tcW w:w="1186" w:type="dxa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ind w:left="8" w:right="3"/>
              <w:jc w:val="center"/>
              <w:rPr>
                <w:rFonts w:ascii="Arial MT" w:hAnsi="Arial MT"/>
                <w:sz w:val="20"/>
              </w:rPr>
            </w:pPr>
            <w:r>
              <w:rPr>
                <w:spacing w:val="-5"/>
                <w:sz w:val="20"/>
              </w:rPr>
              <w:t>А</w:t>
            </w:r>
            <w:r>
              <w:rPr>
                <w:rFonts w:ascii="Arial MT" w:hAnsi="Arial MT"/>
                <w:spacing w:val="-5"/>
                <w:sz w:val="20"/>
              </w:rPr>
              <w:t>-</w:t>
            </w:r>
          </w:p>
        </w:tc>
        <w:tc>
          <w:tcPr>
            <w:tcW w:w="1351" w:type="dxa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3,67</w:t>
            </w:r>
          </w:p>
        </w:tc>
        <w:tc>
          <w:tcPr>
            <w:tcW w:w="1496" w:type="dxa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90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94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8" w:type="dxa"/>
          </w:tcPr>
          <w:p>
            <w:pPr>
              <w:pStyle w:val="TableParagraph"/>
              <w:spacing w:line="244" w:lineRule="auto"/>
              <w:ind w:left="7" w:right="95"/>
              <w:rPr>
                <w:sz w:val="20"/>
              </w:rPr>
            </w:pPr>
            <w:r>
              <w:rPr>
                <w:sz w:val="20"/>
              </w:rPr>
              <w:t>Обучающийся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владеет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знаниями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предмета в полном объеме учебной программы, достаточно глубоко осмысливает</w:t>
            </w:r>
          </w:p>
          <w:p>
            <w:pPr>
              <w:pStyle w:val="TableParagraph"/>
              <w:spacing w:line="208" w:lineRule="exact"/>
              <w:ind w:left="7"/>
              <w:rPr>
                <w:sz w:val="20"/>
              </w:rPr>
            </w:pPr>
            <w:r>
              <w:rPr>
                <w:sz w:val="20"/>
              </w:rPr>
              <w:t>дисциплину;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дает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исчерпывающий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ответ</w:t>
            </w:r>
          </w:p>
        </w:tc>
      </w:tr>
      <w:tr>
        <w:trPr>
          <w:trHeight w:val="230" w:hRule="atLeast"/>
        </w:trPr>
        <w:tc>
          <w:tcPr>
            <w:tcW w:w="1186" w:type="dxa"/>
          </w:tcPr>
          <w:p>
            <w:pPr>
              <w:pStyle w:val="TableParagraph"/>
              <w:spacing w:line="210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В+</w:t>
            </w:r>
          </w:p>
        </w:tc>
        <w:tc>
          <w:tcPr>
            <w:tcW w:w="1351" w:type="dxa"/>
          </w:tcPr>
          <w:p>
            <w:pPr>
              <w:pStyle w:val="TableParagraph"/>
              <w:spacing w:line="210" w:lineRule="exact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3,33</w:t>
            </w:r>
          </w:p>
        </w:tc>
        <w:tc>
          <w:tcPr>
            <w:tcW w:w="1496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85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89</w:t>
            </w:r>
          </w:p>
        </w:tc>
        <w:tc>
          <w:tcPr>
            <w:tcW w:w="253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Хорошо</w:t>
            </w:r>
          </w:p>
        </w:tc>
        <w:tc>
          <w:tcPr>
            <w:tcW w:w="4198" w:type="dxa"/>
            <w:vMerge w:val="restart"/>
          </w:tcPr>
          <w:p>
            <w:pPr>
              <w:pStyle w:val="TableParagraph"/>
              <w:spacing w:line="244" w:lineRule="auto"/>
              <w:ind w:left="7" w:right="8"/>
              <w:rPr>
                <w:sz w:val="20"/>
              </w:rPr>
            </w:pPr>
            <w:r>
              <w:rPr>
                <w:sz w:val="20"/>
              </w:rPr>
              <w:t>Обучающийся показывает полные, достаточно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обоснованные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знания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предмета, однако при ответах не всегда выделялось главное, не всегда использовались</w:t>
            </w:r>
          </w:p>
          <w:p>
            <w:pPr>
              <w:pStyle w:val="TableParagraph"/>
              <w:spacing w:line="223" w:lineRule="exact"/>
              <w:ind w:left="7"/>
              <w:rPr>
                <w:sz w:val="20"/>
              </w:rPr>
            </w:pPr>
            <w:r>
              <w:rPr>
                <w:sz w:val="20"/>
              </w:rPr>
              <w:t>рациональные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методики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расчетов;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ответы</w:t>
            </w:r>
            <w:r>
              <w:rPr>
                <w:spacing w:val="-10"/>
                <w:sz w:val="20"/>
              </w:rPr>
              <w:t> в</w:t>
            </w:r>
          </w:p>
          <w:p>
            <w:pPr>
              <w:pStyle w:val="TableParagraph"/>
              <w:spacing w:line="230" w:lineRule="atLeast"/>
              <w:ind w:left="7" w:right="8"/>
              <w:rPr>
                <w:sz w:val="20"/>
              </w:rPr>
            </w:pPr>
            <w:r>
              <w:rPr>
                <w:sz w:val="20"/>
              </w:rPr>
              <w:t>основном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были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краткими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всегда </w:t>
            </w:r>
            <w:r>
              <w:rPr>
                <w:spacing w:val="-2"/>
                <w:sz w:val="20"/>
              </w:rPr>
              <w:t>четкими.</w:t>
            </w:r>
          </w:p>
        </w:tc>
      </w:tr>
      <w:tr>
        <w:trPr>
          <w:trHeight w:val="230" w:hRule="atLeast"/>
        </w:trPr>
        <w:tc>
          <w:tcPr>
            <w:tcW w:w="1186" w:type="dxa"/>
          </w:tcPr>
          <w:p>
            <w:pPr>
              <w:pStyle w:val="TableParagraph"/>
              <w:spacing w:line="210" w:lineRule="exact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В</w:t>
            </w:r>
          </w:p>
        </w:tc>
        <w:tc>
          <w:tcPr>
            <w:tcW w:w="1351" w:type="dxa"/>
          </w:tcPr>
          <w:p>
            <w:pPr>
              <w:pStyle w:val="TableParagraph"/>
              <w:spacing w:line="210" w:lineRule="exact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3,0</w:t>
            </w:r>
          </w:p>
        </w:tc>
        <w:tc>
          <w:tcPr>
            <w:tcW w:w="1496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80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84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186" w:type="dxa"/>
          </w:tcPr>
          <w:p>
            <w:pPr>
              <w:pStyle w:val="TableParagraph"/>
              <w:spacing w:line="210" w:lineRule="exact"/>
              <w:ind w:left="8" w:right="3"/>
              <w:jc w:val="center"/>
              <w:rPr>
                <w:rFonts w:ascii="Arial MT" w:hAnsi="Arial MT"/>
                <w:sz w:val="20"/>
              </w:rPr>
            </w:pPr>
            <w:r>
              <w:rPr>
                <w:spacing w:val="-5"/>
                <w:sz w:val="20"/>
              </w:rPr>
              <w:t>В</w:t>
            </w:r>
            <w:r>
              <w:rPr>
                <w:rFonts w:ascii="Arial MT" w:hAnsi="Arial MT"/>
                <w:spacing w:val="-5"/>
                <w:sz w:val="20"/>
              </w:rPr>
              <w:t>-</w:t>
            </w:r>
          </w:p>
        </w:tc>
        <w:tc>
          <w:tcPr>
            <w:tcW w:w="1351" w:type="dxa"/>
          </w:tcPr>
          <w:p>
            <w:pPr>
              <w:pStyle w:val="TableParagraph"/>
              <w:spacing w:line="210" w:lineRule="exact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2,67</w:t>
            </w:r>
          </w:p>
        </w:tc>
        <w:tc>
          <w:tcPr>
            <w:tcW w:w="1496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75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79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0" w:hRule="atLeast"/>
        </w:trPr>
        <w:tc>
          <w:tcPr>
            <w:tcW w:w="1186" w:type="dxa"/>
          </w:tcPr>
          <w:p>
            <w:pPr>
              <w:pStyle w:val="TableParagraph"/>
              <w:spacing w:before="103"/>
              <w:rPr>
                <w:sz w:val="20"/>
              </w:rPr>
            </w:pPr>
          </w:p>
          <w:p>
            <w:pPr>
              <w:pStyle w:val="TableParagraph"/>
              <w:spacing w:before="1"/>
              <w:ind w:left="8" w:righ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С+</w:t>
            </w:r>
          </w:p>
        </w:tc>
        <w:tc>
          <w:tcPr>
            <w:tcW w:w="1351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2,33</w:t>
            </w:r>
          </w:p>
        </w:tc>
        <w:tc>
          <w:tcPr>
            <w:tcW w:w="1496" w:type="dxa"/>
          </w:tcPr>
          <w:p>
            <w:pPr>
              <w:pStyle w:val="TableParagraph"/>
              <w:spacing w:before="100"/>
              <w:rPr>
                <w:sz w:val="20"/>
              </w:rPr>
            </w:pPr>
          </w:p>
          <w:p>
            <w:pPr>
              <w:pStyle w:val="TableParagraph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70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74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186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C</w:t>
            </w:r>
          </w:p>
        </w:tc>
        <w:tc>
          <w:tcPr>
            <w:tcW w:w="1351" w:type="dxa"/>
          </w:tcPr>
          <w:p>
            <w:pPr>
              <w:pStyle w:val="TableParagraph"/>
              <w:spacing w:line="210" w:lineRule="exact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2,0</w:t>
            </w:r>
          </w:p>
        </w:tc>
        <w:tc>
          <w:tcPr>
            <w:tcW w:w="1496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65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69</w:t>
            </w:r>
          </w:p>
        </w:tc>
        <w:tc>
          <w:tcPr>
            <w:tcW w:w="2537" w:type="dxa"/>
            <w:vMerge w:val="restart"/>
          </w:tcPr>
          <w:p>
            <w:pPr>
              <w:pStyle w:val="TableParagraph"/>
              <w:spacing w:before="193"/>
              <w:rPr>
                <w:sz w:val="20"/>
              </w:rPr>
            </w:pPr>
          </w:p>
          <w:p>
            <w:pPr>
              <w:pStyle w:val="TableParagraph"/>
              <w:spacing w:before="1"/>
              <w:ind w:left="338"/>
              <w:rPr>
                <w:sz w:val="20"/>
              </w:rPr>
            </w:pPr>
            <w:r>
              <w:rPr>
                <w:spacing w:val="-2"/>
                <w:sz w:val="20"/>
              </w:rPr>
              <w:t>Удовлетворительно</w:t>
            </w:r>
          </w:p>
        </w:tc>
        <w:tc>
          <w:tcPr>
            <w:tcW w:w="4198" w:type="dxa"/>
            <w:vMerge w:val="restart"/>
          </w:tcPr>
          <w:p>
            <w:pPr>
              <w:pStyle w:val="TableParagraph"/>
              <w:spacing w:line="244" w:lineRule="auto"/>
              <w:ind w:left="7" w:right="8"/>
              <w:rPr>
                <w:sz w:val="20"/>
              </w:rPr>
            </w:pPr>
            <w:r>
              <w:rPr>
                <w:sz w:val="20"/>
              </w:rPr>
              <w:t>Обучающийся демонстрирует достаточные знания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предмета,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но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без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должной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глубины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и обоснования, ответы нечеткие и без должной логической последовательности;</w:t>
            </w:r>
          </w:p>
        </w:tc>
      </w:tr>
      <w:tr>
        <w:trPr>
          <w:trHeight w:val="275" w:hRule="atLeast"/>
        </w:trPr>
        <w:tc>
          <w:tcPr>
            <w:tcW w:w="1186" w:type="dxa"/>
          </w:tcPr>
          <w:p>
            <w:pPr>
              <w:pStyle w:val="TableParagraph"/>
              <w:spacing w:before="22"/>
              <w:ind w:left="8" w:right="3"/>
              <w:jc w:val="center"/>
              <w:rPr>
                <w:rFonts w:ascii="Arial MT" w:hAnsi="Arial MT"/>
                <w:sz w:val="20"/>
              </w:rPr>
            </w:pPr>
            <w:r>
              <w:rPr>
                <w:spacing w:val="-5"/>
                <w:sz w:val="20"/>
              </w:rPr>
              <w:t>С</w:t>
            </w:r>
            <w:r>
              <w:rPr>
                <w:rFonts w:ascii="Arial MT" w:hAnsi="Arial MT"/>
                <w:spacing w:val="-5"/>
                <w:sz w:val="20"/>
              </w:rPr>
              <w:t>-</w:t>
            </w:r>
          </w:p>
        </w:tc>
        <w:tc>
          <w:tcPr>
            <w:tcW w:w="1351" w:type="dxa"/>
          </w:tcPr>
          <w:p>
            <w:pPr>
              <w:pStyle w:val="TableParagraph"/>
              <w:spacing w:before="22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1,67</w:t>
            </w:r>
          </w:p>
        </w:tc>
        <w:tc>
          <w:tcPr>
            <w:tcW w:w="1496" w:type="dxa"/>
          </w:tcPr>
          <w:p>
            <w:pPr>
              <w:pStyle w:val="TableParagraph"/>
              <w:spacing w:before="22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60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64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186" w:type="dxa"/>
          </w:tcPr>
          <w:p>
            <w:pPr>
              <w:pStyle w:val="TableParagraph"/>
              <w:spacing w:line="228" w:lineRule="exact" w:before="17"/>
              <w:ind w:left="8" w:righ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D+</w:t>
            </w:r>
          </w:p>
        </w:tc>
        <w:tc>
          <w:tcPr>
            <w:tcW w:w="1351" w:type="dxa"/>
          </w:tcPr>
          <w:p>
            <w:pPr>
              <w:pStyle w:val="TableParagraph"/>
              <w:spacing w:line="228" w:lineRule="exact" w:before="17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1,33</w:t>
            </w:r>
          </w:p>
        </w:tc>
        <w:tc>
          <w:tcPr>
            <w:tcW w:w="1496" w:type="dxa"/>
          </w:tcPr>
          <w:p>
            <w:pPr>
              <w:pStyle w:val="TableParagraph"/>
              <w:spacing w:line="228" w:lineRule="exact" w:before="17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55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59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186" w:type="dxa"/>
          </w:tcPr>
          <w:p>
            <w:pPr>
              <w:pStyle w:val="TableParagraph"/>
              <w:spacing w:before="17"/>
              <w:ind w:lef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D</w:t>
            </w:r>
          </w:p>
        </w:tc>
        <w:tc>
          <w:tcPr>
            <w:tcW w:w="1351" w:type="dxa"/>
          </w:tcPr>
          <w:p>
            <w:pPr>
              <w:pStyle w:val="TableParagraph"/>
              <w:spacing w:before="17"/>
              <w:ind w:left="9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1,0</w:t>
            </w:r>
          </w:p>
        </w:tc>
        <w:tc>
          <w:tcPr>
            <w:tcW w:w="1496" w:type="dxa"/>
          </w:tcPr>
          <w:p>
            <w:pPr>
              <w:pStyle w:val="TableParagraph"/>
              <w:spacing w:before="17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w w:val="115"/>
                <w:sz w:val="20"/>
              </w:rPr>
              <w:t>50</w:t>
            </w:r>
            <w:r>
              <w:rPr>
                <w:spacing w:val="-2"/>
                <w:w w:val="115"/>
                <w:sz w:val="20"/>
              </w:rPr>
              <w:t>–</w:t>
            </w:r>
            <w:r>
              <w:rPr>
                <w:rFonts w:ascii="Arial MT" w:hAnsi="Arial MT"/>
                <w:spacing w:val="-2"/>
                <w:w w:val="115"/>
                <w:sz w:val="20"/>
              </w:rPr>
              <w:t>54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0" w:hRule="atLeast"/>
        </w:trPr>
        <w:tc>
          <w:tcPr>
            <w:tcW w:w="1186" w:type="dxa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ind w:left="8"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FX</w:t>
            </w:r>
          </w:p>
        </w:tc>
        <w:tc>
          <w:tcPr>
            <w:tcW w:w="1351" w:type="dxa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0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7"/>
              <w:rPr>
                <w:sz w:val="20"/>
              </w:rPr>
            </w:pPr>
          </w:p>
          <w:p>
            <w:pPr>
              <w:pStyle w:val="TableParagraph"/>
              <w:spacing w:before="1"/>
              <w:ind w:left="223"/>
              <w:rPr>
                <w:sz w:val="20"/>
              </w:rPr>
            </w:pPr>
            <w:r>
              <w:rPr>
                <w:spacing w:val="-2"/>
                <w:sz w:val="20"/>
              </w:rPr>
              <w:t>Неудовлетворительно</w:t>
            </w:r>
          </w:p>
        </w:tc>
        <w:tc>
          <w:tcPr>
            <w:tcW w:w="4198" w:type="dxa"/>
          </w:tcPr>
          <w:p>
            <w:pPr>
              <w:pStyle w:val="TableParagraph"/>
              <w:spacing w:line="244" w:lineRule="auto"/>
              <w:ind w:left="7"/>
              <w:rPr>
                <w:sz w:val="20"/>
              </w:rPr>
            </w:pPr>
            <w:r>
              <w:rPr>
                <w:sz w:val="20"/>
              </w:rPr>
              <w:t>Обучающийся демонстрирует недостаточные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знания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предмета,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на отдельные вопросы не даны</w:t>
            </w:r>
          </w:p>
          <w:p>
            <w:pPr>
              <w:pStyle w:val="TableParagraph"/>
              <w:spacing w:line="207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положительные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ответы.</w:t>
            </w:r>
          </w:p>
        </w:tc>
      </w:tr>
      <w:tr>
        <w:trPr>
          <w:trHeight w:val="460" w:hRule="atLeast"/>
        </w:trPr>
        <w:tc>
          <w:tcPr>
            <w:tcW w:w="1186" w:type="dxa"/>
          </w:tcPr>
          <w:p>
            <w:pPr>
              <w:pStyle w:val="TableParagraph"/>
              <w:spacing w:line="227" w:lineRule="exact"/>
              <w:ind w:left="8" w:righ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F</w:t>
            </w:r>
          </w:p>
          <w:p>
            <w:pPr>
              <w:pStyle w:val="TableParagraph"/>
              <w:spacing w:line="213" w:lineRule="exact"/>
              <w:ind w:left="8" w:righ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(fail)</w:t>
            </w:r>
          </w:p>
        </w:tc>
        <w:tc>
          <w:tcPr>
            <w:tcW w:w="1351" w:type="dxa"/>
          </w:tcPr>
          <w:p>
            <w:pPr>
              <w:pStyle w:val="TableParagraph"/>
              <w:spacing w:before="112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0</w:t>
            </w:r>
          </w:p>
        </w:tc>
        <w:tc>
          <w:tcPr>
            <w:tcW w:w="1496" w:type="dxa"/>
          </w:tcPr>
          <w:p>
            <w:pPr>
              <w:pStyle w:val="TableParagraph"/>
              <w:spacing w:before="112"/>
              <w:ind w:left="2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4"/>
                <w:w w:val="120"/>
                <w:sz w:val="20"/>
              </w:rPr>
              <w:t>0</w:t>
            </w:r>
            <w:r>
              <w:rPr>
                <w:spacing w:val="-4"/>
                <w:w w:val="120"/>
                <w:sz w:val="20"/>
              </w:rPr>
              <w:t>–</w:t>
            </w:r>
            <w:r>
              <w:rPr>
                <w:rFonts w:ascii="Arial MT" w:hAnsi="Arial MT"/>
                <w:spacing w:val="-4"/>
                <w:w w:val="120"/>
                <w:sz w:val="20"/>
              </w:rPr>
              <w:t>24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98" w:type="dxa"/>
          </w:tcPr>
          <w:p>
            <w:pPr>
              <w:pStyle w:val="TableParagraph"/>
              <w:spacing w:line="230" w:lineRule="exact"/>
              <w:ind w:left="7" w:right="95"/>
              <w:rPr>
                <w:sz w:val="20"/>
              </w:rPr>
            </w:pPr>
            <w:r>
              <w:rPr>
                <w:sz w:val="20"/>
              </w:rPr>
              <w:t>Обучающийся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демонстрирует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очень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низкий уровень знаний предмета.</w:t>
            </w:r>
          </w:p>
        </w:tc>
      </w:tr>
      <w:tr>
        <w:trPr>
          <w:trHeight w:val="1150" w:hRule="atLeast"/>
        </w:trPr>
        <w:tc>
          <w:tcPr>
            <w:tcW w:w="1186" w:type="dxa"/>
          </w:tcPr>
          <w:p>
            <w:pPr>
              <w:pStyle w:val="TableParagraph"/>
              <w:spacing w:before="118"/>
              <w:rPr>
                <w:sz w:val="20"/>
              </w:rPr>
            </w:pPr>
          </w:p>
          <w:p>
            <w:pPr>
              <w:pStyle w:val="TableParagraph"/>
              <w:spacing w:before="1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Р</w:t>
            </w:r>
          </w:p>
          <w:p>
            <w:pPr>
              <w:pStyle w:val="TableParagraph"/>
              <w:ind w:left="8"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(pass)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Зачтено</w:t>
            </w:r>
          </w:p>
        </w:tc>
        <w:tc>
          <w:tcPr>
            <w:tcW w:w="4198" w:type="dxa"/>
          </w:tcPr>
          <w:p>
            <w:pPr>
              <w:pStyle w:val="TableParagraph"/>
              <w:spacing w:line="244" w:lineRule="auto"/>
              <w:ind w:left="7"/>
              <w:rPr>
                <w:sz w:val="20"/>
              </w:rPr>
            </w:pPr>
            <w:r>
              <w:rPr>
                <w:sz w:val="20"/>
              </w:rPr>
              <w:t>Оценки «зачтено»/«не зачтено» не имеют выражения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баллах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учитываются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при подсчете GPA. Кредиты по дисциплине в случае получения оценки «Р»</w:t>
            </w:r>
          </w:p>
          <w:p>
            <w:pPr>
              <w:pStyle w:val="TableParagraph"/>
              <w:spacing w:line="207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засчитываются.</w:t>
            </w:r>
          </w:p>
        </w:tc>
      </w:tr>
      <w:tr>
        <w:trPr>
          <w:trHeight w:val="460" w:hRule="atLeast"/>
        </w:trPr>
        <w:tc>
          <w:tcPr>
            <w:tcW w:w="1186" w:type="dxa"/>
          </w:tcPr>
          <w:p>
            <w:pPr>
              <w:pStyle w:val="TableParagraph"/>
              <w:spacing w:line="227" w:lineRule="exact"/>
              <w:ind w:left="8" w:righ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NP</w:t>
            </w:r>
          </w:p>
          <w:p>
            <w:pPr>
              <w:pStyle w:val="TableParagraph"/>
              <w:spacing w:line="213" w:lineRule="exact"/>
              <w:ind w:left="8"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(non-pass)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spacing w:before="115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Не </w:t>
            </w:r>
            <w:r>
              <w:rPr>
                <w:spacing w:val="-2"/>
                <w:sz w:val="20"/>
              </w:rPr>
              <w:t>зачтено</w:t>
            </w:r>
          </w:p>
        </w:tc>
        <w:tc>
          <w:tcPr>
            <w:tcW w:w="4198" w:type="dxa"/>
          </w:tcPr>
          <w:p>
            <w:pPr>
              <w:pStyle w:val="TableParagraph"/>
              <w:spacing w:line="230" w:lineRule="exact"/>
              <w:ind w:left="7"/>
              <w:rPr>
                <w:sz w:val="20"/>
              </w:rPr>
            </w:pPr>
            <w:r>
              <w:rPr>
                <w:sz w:val="20"/>
              </w:rPr>
              <w:t>Кредиты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дисциплине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случае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получения оценки «NР» не засчитываются.</w:t>
            </w:r>
          </w:p>
        </w:tc>
      </w:tr>
    </w:tbl>
    <w:sectPr>
      <w:pgSz w:w="11910" w:h="16840"/>
      <w:pgMar w:top="50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●"/>
      <w:lvlJc w:val="left"/>
      <w:pPr>
        <w:ind w:left="86" w:hanging="19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82" w:hanging="19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4" w:hanging="1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86" w:hanging="1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88" w:hanging="1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0" w:hanging="1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92" w:hanging="1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94" w:hanging="1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96" w:hanging="19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8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2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9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9" w:hanging="3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0" w:hanging="24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5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1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7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2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8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74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9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85" w:hanging="245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85" w:hanging="24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61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3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5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6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8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70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51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33" w:hanging="245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40" w:hanging="56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-"/>
      <w:lvlJc w:val="left"/>
      <w:pPr>
        <w:ind w:left="8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0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99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1" w:hanging="22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5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50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5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95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10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25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40" w:hanging="22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1" w:hanging="22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5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50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5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95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10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25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40" w:hanging="22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1" w:hanging="22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5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50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5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95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10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25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40" w:hanging="2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1" w:hanging="22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5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50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5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95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10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25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40" w:hanging="2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1" w:hanging="22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5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50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5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95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10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25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40" w:hanging="22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1" w:hanging="22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2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5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50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5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80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95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10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25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40" w:hanging="2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2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9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9" w:hanging="360"/>
      </w:pPr>
      <w:rPr>
        <w:rFonts w:hint="default"/>
        <w:lang w:val="ru-RU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43" w:line="251" w:lineRule="exact"/>
      <w:ind w:left="140"/>
      <w:outlineLvl w:val="2"/>
    </w:pPr>
    <w:rPr>
      <w:rFonts w:ascii="Arial" w:hAnsi="Arial" w:eastAsia="Arial" w:cs="Arial"/>
      <w:b/>
      <w:bCs/>
      <w:i/>
      <w:i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.izbassar@almau.edu.kz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thisisassylzhanizbassar@gmail.com" TargetMode="External"/><Relationship Id="rId9" Type="http://schemas.openxmlformats.org/officeDocument/2006/relationships/hyperlink" Target="http://lib.almau.edu.kz/" TargetMode="External"/><Relationship Id="rId10" Type="http://schemas.openxmlformats.org/officeDocument/2006/relationships/hyperlink" Target="https://younglinux.info/oopython/course" TargetMode="External"/><Relationship Id="rId11" Type="http://schemas.openxmlformats.org/officeDocument/2006/relationships/hyperlink" Target="https://twitter.com/hashtag/ChatGPT?src=hashtag_click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</dc:creator>
  <dcterms:created xsi:type="dcterms:W3CDTF">2025-05-02T09:26:01Z</dcterms:created>
  <dcterms:modified xsi:type="dcterms:W3CDTF">2025-05-02T09:26:01Z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</Properties>
</file>