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6"/>
        <w:tblW w:w="10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2149"/>
        <w:gridCol w:w="1281"/>
        <w:gridCol w:w="3367"/>
      </w:tblGrid>
      <w:tr w:rsidR="00933573" w:rsidRPr="00933573" w14:paraId="276AF622" w14:textId="77777777" w:rsidTr="00A227BB">
        <w:tc>
          <w:tcPr>
            <w:tcW w:w="3516" w:type="dxa"/>
          </w:tcPr>
          <w:p w14:paraId="3265534E" w14:textId="496024CE" w:rsidR="005A395F" w:rsidRPr="00933573" w:rsidRDefault="00A227BB" w:rsidP="00E62DD3">
            <w:pPr>
              <w:jc w:val="right"/>
              <w:rPr>
                <w:rFonts w:ascii="Arial" w:eastAsia="Times New Roman" w:hAnsi="Arial" w:cs="Arial"/>
                <w:sz w:val="24"/>
                <w:szCs w:val="24"/>
                <w:lang w:eastAsia="ru-RU"/>
              </w:rPr>
            </w:pPr>
            <w:r>
              <w:rPr>
                <w:noProof/>
              </w:rPr>
              <w:drawing>
                <wp:inline distT="0" distB="0" distL="0" distR="0" wp14:anchorId="0870D90B" wp14:editId="36A76DCA">
                  <wp:extent cx="2095500" cy="773582"/>
                  <wp:effectExtent l="0" t="0" r="0" b="7620"/>
                  <wp:docPr id="5892591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6626" cy="792456"/>
                          </a:xfrm>
                          <a:prstGeom prst="rect">
                            <a:avLst/>
                          </a:prstGeom>
                          <a:noFill/>
                          <a:ln>
                            <a:noFill/>
                          </a:ln>
                        </pic:spPr>
                      </pic:pic>
                    </a:graphicData>
                  </a:graphic>
                </wp:inline>
              </w:drawing>
            </w:r>
          </w:p>
        </w:tc>
        <w:tc>
          <w:tcPr>
            <w:tcW w:w="2149" w:type="dxa"/>
          </w:tcPr>
          <w:p w14:paraId="74399CB7" w14:textId="1A9E96A0" w:rsidR="005A395F" w:rsidRPr="00933573" w:rsidRDefault="005A395F" w:rsidP="00234270">
            <w:pPr>
              <w:rPr>
                <w:rFonts w:ascii="Arial" w:hAnsi="Arial" w:cs="Arial"/>
                <w:b/>
                <w:bCs/>
                <w:iCs/>
                <w:sz w:val="24"/>
                <w:szCs w:val="24"/>
              </w:rPr>
            </w:pPr>
          </w:p>
        </w:tc>
        <w:tc>
          <w:tcPr>
            <w:tcW w:w="1281" w:type="dxa"/>
          </w:tcPr>
          <w:p w14:paraId="3B886865" w14:textId="7B19B8B0" w:rsidR="005A395F" w:rsidRPr="00933573" w:rsidRDefault="005A395F">
            <w:pPr>
              <w:rPr>
                <w:rFonts w:ascii="Arial" w:hAnsi="Arial" w:cs="Arial"/>
              </w:rPr>
            </w:pPr>
          </w:p>
          <w:p w14:paraId="676E4E14" w14:textId="77777777" w:rsidR="005A395F" w:rsidRPr="00933573" w:rsidRDefault="005A395F" w:rsidP="00E62DD3">
            <w:pPr>
              <w:jc w:val="right"/>
              <w:rPr>
                <w:rFonts w:ascii="Arial" w:eastAsia="Times New Roman" w:hAnsi="Arial" w:cs="Arial"/>
                <w:b/>
                <w:bCs/>
                <w:sz w:val="24"/>
                <w:szCs w:val="24"/>
                <w:lang w:eastAsia="ru-RU"/>
              </w:rPr>
            </w:pPr>
          </w:p>
        </w:tc>
        <w:tc>
          <w:tcPr>
            <w:tcW w:w="3367" w:type="dxa"/>
          </w:tcPr>
          <w:p w14:paraId="09AD45C3" w14:textId="77777777" w:rsidR="00F3602F" w:rsidRDefault="005A395F" w:rsidP="00F3602F">
            <w:pPr>
              <w:ind w:left="-390" w:firstLine="283"/>
              <w:rPr>
                <w:rFonts w:ascii="Arial" w:eastAsia="Times New Roman" w:hAnsi="Arial" w:cs="Arial"/>
                <w:b/>
                <w:bCs/>
                <w:sz w:val="24"/>
                <w:szCs w:val="24"/>
                <w:lang w:eastAsia="ru-RU"/>
              </w:rPr>
            </w:pPr>
            <w:r w:rsidRPr="00933573">
              <w:rPr>
                <w:rFonts w:ascii="Arial" w:eastAsia="Times New Roman" w:hAnsi="Arial" w:cs="Arial"/>
                <w:b/>
                <w:bCs/>
                <w:sz w:val="24"/>
                <w:szCs w:val="24"/>
                <w:lang w:eastAsia="ru-RU"/>
              </w:rPr>
              <w:t>УТВЕРЖДАЮ</w:t>
            </w:r>
          </w:p>
          <w:p w14:paraId="2049CDAA" w14:textId="42712535" w:rsidR="005A395F" w:rsidRPr="00F3602F" w:rsidRDefault="005A395F" w:rsidP="00F3602F">
            <w:pPr>
              <w:ind w:left="-390" w:firstLine="283"/>
              <w:rPr>
                <w:rFonts w:ascii="Arial" w:eastAsia="Times New Roman" w:hAnsi="Arial" w:cs="Arial"/>
                <w:b/>
                <w:bCs/>
                <w:sz w:val="24"/>
                <w:szCs w:val="24"/>
                <w:lang w:eastAsia="ru-RU"/>
              </w:rPr>
            </w:pPr>
            <w:r w:rsidRPr="008A44AD">
              <w:rPr>
                <w:rFonts w:ascii="Arial" w:eastAsia="Times New Roman" w:hAnsi="Arial" w:cs="Arial"/>
                <w:sz w:val="24"/>
                <w:szCs w:val="24"/>
                <w:lang w:eastAsia="ru-RU"/>
              </w:rPr>
              <w:t xml:space="preserve">Декан </w:t>
            </w:r>
            <w:r w:rsidR="009B63AB" w:rsidRPr="008A44AD">
              <w:rPr>
                <w:rFonts w:ascii="Arial" w:eastAsia="Times New Roman" w:hAnsi="Arial" w:cs="Arial"/>
                <w:sz w:val="24"/>
                <w:szCs w:val="24"/>
                <w:lang w:eastAsia="ru-RU"/>
              </w:rPr>
              <w:t>Ш</w:t>
            </w:r>
            <w:r w:rsidR="00175E21">
              <w:rPr>
                <w:rFonts w:ascii="Arial" w:eastAsia="Times New Roman" w:hAnsi="Arial" w:cs="Arial"/>
                <w:sz w:val="24"/>
                <w:szCs w:val="24"/>
                <w:lang w:val="kk-KZ" w:eastAsia="ru-RU"/>
              </w:rPr>
              <w:t>колы</w:t>
            </w:r>
            <w:r w:rsidRPr="008A44AD">
              <w:rPr>
                <w:rFonts w:ascii="Arial" w:eastAsia="Times New Roman" w:hAnsi="Arial" w:cs="Arial"/>
                <w:sz w:val="24"/>
                <w:szCs w:val="24"/>
                <w:lang w:eastAsia="ru-RU"/>
              </w:rPr>
              <w:t xml:space="preserve"> </w:t>
            </w:r>
          </w:p>
          <w:p w14:paraId="351B8D9B" w14:textId="5FFC8CE4" w:rsidR="005A395F" w:rsidRPr="00933573" w:rsidRDefault="00F3602F" w:rsidP="00AC484B">
            <w:pPr>
              <w:rPr>
                <w:rFonts w:ascii="Arial" w:eastAsia="Times New Roman" w:hAnsi="Arial" w:cs="Arial"/>
                <w:sz w:val="24"/>
                <w:szCs w:val="24"/>
                <w:lang w:eastAsia="ru-RU"/>
              </w:rPr>
            </w:pPr>
            <w:r>
              <w:rPr>
                <w:rFonts w:ascii="Arial" w:eastAsia="Times New Roman" w:hAnsi="Arial" w:cs="Arial"/>
                <w:sz w:val="24"/>
                <w:szCs w:val="24"/>
                <w:lang w:eastAsia="ru-RU"/>
              </w:rPr>
              <w:t xml:space="preserve">А. </w:t>
            </w:r>
            <w:proofErr w:type="spellStart"/>
            <w:r>
              <w:rPr>
                <w:rFonts w:ascii="Arial" w:eastAsia="Times New Roman" w:hAnsi="Arial" w:cs="Arial"/>
                <w:sz w:val="24"/>
                <w:szCs w:val="24"/>
                <w:lang w:eastAsia="ru-RU"/>
              </w:rPr>
              <w:t>Нуркен</w:t>
            </w:r>
            <w:proofErr w:type="spellEnd"/>
            <w:r>
              <w:rPr>
                <w:rFonts w:ascii="Arial" w:eastAsia="Times New Roman" w:hAnsi="Arial" w:cs="Arial"/>
                <w:sz w:val="24"/>
                <w:szCs w:val="24"/>
                <w:lang w:eastAsia="ru-RU"/>
              </w:rPr>
              <w:t xml:space="preserve"> </w:t>
            </w:r>
            <w:r w:rsidR="005A395F" w:rsidRPr="00933573">
              <w:rPr>
                <w:rFonts w:ascii="Arial" w:eastAsia="Times New Roman" w:hAnsi="Arial" w:cs="Arial"/>
                <w:sz w:val="24"/>
                <w:szCs w:val="24"/>
                <w:lang w:eastAsia="ru-RU"/>
              </w:rPr>
              <w:t>____________</w:t>
            </w:r>
            <w:r w:rsidR="00AC484B" w:rsidRPr="00933573">
              <w:rPr>
                <w:rFonts w:ascii="Arial" w:eastAsia="Times New Roman" w:hAnsi="Arial" w:cs="Arial"/>
                <w:sz w:val="24"/>
                <w:szCs w:val="24"/>
                <w:lang w:eastAsia="ru-RU"/>
              </w:rPr>
              <w:t>____</w:t>
            </w:r>
            <w:r w:rsidR="005A395F" w:rsidRPr="00933573">
              <w:rPr>
                <w:rFonts w:ascii="Arial" w:eastAsia="Times New Roman" w:hAnsi="Arial" w:cs="Arial"/>
                <w:sz w:val="24"/>
                <w:szCs w:val="24"/>
                <w:lang w:eastAsia="ru-RU"/>
              </w:rPr>
              <w:t>_</w:t>
            </w:r>
          </w:p>
          <w:p w14:paraId="613E2053" w14:textId="4D4E838F" w:rsidR="008A44AD" w:rsidRPr="00933573" w:rsidRDefault="005A395F" w:rsidP="00872D7E">
            <w:pPr>
              <w:spacing w:after="120"/>
              <w:rPr>
                <w:rFonts w:ascii="Arial" w:eastAsia="Times New Roman" w:hAnsi="Arial" w:cs="Arial"/>
                <w:sz w:val="24"/>
                <w:szCs w:val="24"/>
                <w:lang w:eastAsia="ru-RU"/>
              </w:rPr>
            </w:pPr>
            <w:r w:rsidRPr="00933573">
              <w:rPr>
                <w:rFonts w:ascii="Arial" w:hAnsi="Arial" w:cs="Arial"/>
                <w:sz w:val="24"/>
                <w:szCs w:val="24"/>
              </w:rPr>
              <w:t>«___» ______202</w:t>
            </w:r>
            <w:r w:rsidR="00175E21">
              <w:rPr>
                <w:rFonts w:ascii="Arial" w:hAnsi="Arial" w:cs="Arial"/>
                <w:sz w:val="24"/>
                <w:szCs w:val="24"/>
                <w:lang w:val="kk-KZ"/>
              </w:rPr>
              <w:t>4</w:t>
            </w:r>
          </w:p>
        </w:tc>
      </w:tr>
    </w:tbl>
    <w:tbl>
      <w:tblPr>
        <w:tblW w:w="5000" w:type="pct"/>
        <w:tblInd w:w="-8" w:type="dxa"/>
        <w:tblLayout w:type="fixed"/>
        <w:tblCellMar>
          <w:left w:w="0" w:type="dxa"/>
          <w:right w:w="0" w:type="dxa"/>
        </w:tblCellMar>
        <w:tblLook w:val="04A0" w:firstRow="1" w:lastRow="0" w:firstColumn="1" w:lastColumn="0" w:noHBand="0" w:noVBand="1"/>
      </w:tblPr>
      <w:tblGrid>
        <w:gridCol w:w="3544"/>
        <w:gridCol w:w="3402"/>
        <w:gridCol w:w="3810"/>
      </w:tblGrid>
      <w:tr w:rsidR="00AA230D" w:rsidRPr="00933573" w14:paraId="2E0E2548" w14:textId="59C31666" w:rsidTr="001814A4">
        <w:trPr>
          <w:trHeight w:val="735"/>
        </w:trPr>
        <w:tc>
          <w:tcPr>
            <w:tcW w:w="1647"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6A3E59C0" w14:textId="77777777" w:rsidR="00AA230D" w:rsidRPr="00840B27" w:rsidRDefault="00AA230D" w:rsidP="00055FD9">
            <w:pPr>
              <w:spacing w:after="0" w:line="240" w:lineRule="auto"/>
              <w:rPr>
                <w:rFonts w:ascii="Arial" w:hAnsi="Arial" w:cs="Arial"/>
              </w:rPr>
            </w:pPr>
            <w:r w:rsidRPr="00B53957">
              <w:rPr>
                <w:rFonts w:ascii="Arial" w:eastAsia="Times New Roman" w:hAnsi="Arial" w:cs="Arial"/>
                <w:b/>
              </w:rPr>
              <w:t>КОД</w:t>
            </w:r>
            <w:r w:rsidRPr="00840B27">
              <w:rPr>
                <w:rFonts w:ascii="Arial" w:eastAsia="Times New Roman" w:hAnsi="Arial" w:cs="Arial"/>
                <w:b/>
              </w:rPr>
              <w:t xml:space="preserve"> </w:t>
            </w:r>
            <w:r w:rsidRPr="00B53957">
              <w:rPr>
                <w:rFonts w:ascii="Arial" w:eastAsia="Times New Roman" w:hAnsi="Arial" w:cs="Arial"/>
                <w:b/>
              </w:rPr>
              <w:t>И</w:t>
            </w:r>
            <w:r w:rsidRPr="00840B27">
              <w:rPr>
                <w:rFonts w:ascii="Arial" w:eastAsia="Times New Roman" w:hAnsi="Arial" w:cs="Arial"/>
                <w:b/>
              </w:rPr>
              <w:t xml:space="preserve"> </w:t>
            </w:r>
            <w:r w:rsidRPr="00B53957">
              <w:rPr>
                <w:rFonts w:ascii="Arial" w:eastAsia="Times New Roman" w:hAnsi="Arial" w:cs="Arial"/>
                <w:b/>
              </w:rPr>
              <w:t>НАЗВАНИЕ</w:t>
            </w:r>
            <w:r w:rsidRPr="00840B27">
              <w:rPr>
                <w:rFonts w:ascii="Arial" w:eastAsia="Times New Roman" w:hAnsi="Arial" w:cs="Arial"/>
                <w:b/>
              </w:rPr>
              <w:t xml:space="preserve"> </w:t>
            </w:r>
            <w:r w:rsidRPr="00B53957">
              <w:rPr>
                <w:rFonts w:ascii="Arial" w:eastAsia="Times New Roman" w:hAnsi="Arial" w:cs="Arial"/>
                <w:b/>
              </w:rPr>
              <w:t>ДИСЦИПЛИНЫ</w:t>
            </w:r>
            <w:r w:rsidRPr="00840B27">
              <w:rPr>
                <w:rFonts w:ascii="Arial" w:eastAsia="Times New Roman" w:hAnsi="Arial" w:cs="Arial"/>
                <w:b/>
              </w:rPr>
              <w:t>:</w:t>
            </w:r>
            <w:r w:rsidRPr="00840B27">
              <w:rPr>
                <w:rFonts w:ascii="Arial" w:eastAsia="Times New Roman" w:hAnsi="Arial" w:cs="Arial"/>
              </w:rPr>
              <w:t xml:space="preserve"> </w:t>
            </w:r>
          </w:p>
          <w:p w14:paraId="398C8B7B" w14:textId="77777777" w:rsidR="00D37D88" w:rsidRPr="00D37D88" w:rsidRDefault="00D37D88" w:rsidP="00D37D88">
            <w:pPr>
              <w:spacing w:after="0" w:line="240" w:lineRule="auto"/>
              <w:rPr>
                <w:rFonts w:ascii="Arial" w:hAnsi="Arial" w:cs="Arial"/>
                <w:color w:val="000000" w:themeColor="text1"/>
                <w:lang w:val="kk-KZ"/>
              </w:rPr>
            </w:pPr>
            <w:r w:rsidRPr="00D37D88">
              <w:rPr>
                <w:rFonts w:ascii="Arial" w:hAnsi="Arial" w:cs="Arial"/>
                <w:color w:val="000000" w:themeColor="text1"/>
                <w:lang w:val="kk-KZ"/>
              </w:rPr>
              <w:t>STH 110 Дизайн жизни</w:t>
            </w:r>
          </w:p>
          <w:p w14:paraId="75060479" w14:textId="5FCFD0BD" w:rsidR="00AA230D" w:rsidRPr="00840B27" w:rsidRDefault="00D37D88" w:rsidP="00D37D88">
            <w:pPr>
              <w:spacing w:after="0" w:line="240" w:lineRule="auto"/>
              <w:rPr>
                <w:rFonts w:ascii="Arial" w:eastAsia="Times New Roman" w:hAnsi="Arial" w:cs="Arial"/>
                <w:lang w:eastAsia="ru-RU"/>
              </w:rPr>
            </w:pPr>
            <w:r w:rsidRPr="00D37D88">
              <w:rPr>
                <w:rFonts w:ascii="Arial" w:hAnsi="Arial" w:cs="Arial"/>
                <w:color w:val="000000" w:themeColor="text1"/>
                <w:lang w:val="kk-KZ"/>
              </w:rPr>
              <w:t>SP12267</w:t>
            </w:r>
          </w:p>
        </w:tc>
        <w:tc>
          <w:tcPr>
            <w:tcW w:w="1581"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02E67B1D" w14:textId="4FD4D92C" w:rsidR="00AA230D" w:rsidRPr="00B53957" w:rsidRDefault="00AA230D" w:rsidP="00055FD9">
            <w:pPr>
              <w:spacing w:after="0" w:line="240" w:lineRule="auto"/>
              <w:rPr>
                <w:rFonts w:ascii="Arial" w:eastAsia="Times New Roman" w:hAnsi="Arial" w:cs="Arial"/>
                <w:lang w:eastAsia="ru-RU"/>
              </w:rPr>
            </w:pPr>
            <w:r w:rsidRPr="00B53957">
              <w:rPr>
                <w:rFonts w:ascii="Arial" w:eastAsia="Times New Roman" w:hAnsi="Arial" w:cs="Arial"/>
                <w:b/>
                <w:lang w:eastAsia="ru-RU"/>
              </w:rPr>
              <w:t>КРЕДИТЫ ECTS И ЧАСЫ:</w:t>
            </w:r>
          </w:p>
          <w:p w14:paraId="7D72EA29" w14:textId="6544978E" w:rsidR="00AA230D" w:rsidRPr="00542C50" w:rsidRDefault="00D37D88" w:rsidP="00055FD9">
            <w:p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3 </w:t>
            </w:r>
            <w:r w:rsidR="00AA230D" w:rsidRPr="00542C50">
              <w:rPr>
                <w:rFonts w:ascii="Arial" w:eastAsia="Times New Roman" w:hAnsi="Arial" w:cs="Arial"/>
                <w:color w:val="000000" w:themeColor="text1"/>
              </w:rPr>
              <w:t>ECTS</w:t>
            </w:r>
          </w:p>
          <w:p w14:paraId="3C8E1A96" w14:textId="21624B25" w:rsidR="00AA230D" w:rsidRPr="00F80FB3" w:rsidRDefault="00AA230D" w:rsidP="00055FD9">
            <w:pPr>
              <w:spacing w:after="0" w:line="240" w:lineRule="auto"/>
              <w:rPr>
                <w:rFonts w:ascii="Arial" w:eastAsia="Times New Roman" w:hAnsi="Arial" w:cs="Arial"/>
                <w:color w:val="000000" w:themeColor="text1"/>
                <w:lang w:eastAsia="ru-RU"/>
              </w:rPr>
            </w:pPr>
            <w:r w:rsidRPr="00F80FB3">
              <w:rPr>
                <w:rFonts w:ascii="Arial" w:eastAsia="Times New Roman" w:hAnsi="Arial" w:cs="Arial"/>
                <w:color w:val="000000" w:themeColor="text1"/>
                <w:lang w:eastAsia="ru-RU"/>
              </w:rPr>
              <w:t xml:space="preserve">Всего часов: </w:t>
            </w:r>
            <w:r w:rsidR="00D37D88">
              <w:rPr>
                <w:rFonts w:ascii="Arial" w:eastAsia="Times New Roman" w:hAnsi="Arial" w:cs="Arial"/>
                <w:color w:val="000000" w:themeColor="text1"/>
                <w:lang w:eastAsia="ru-RU"/>
              </w:rPr>
              <w:t>9</w:t>
            </w:r>
            <w:r w:rsidRPr="00F80FB3">
              <w:rPr>
                <w:rFonts w:ascii="Arial" w:eastAsia="Times New Roman" w:hAnsi="Arial" w:cs="Arial"/>
                <w:color w:val="000000" w:themeColor="text1"/>
                <w:lang w:eastAsia="ru-RU"/>
              </w:rPr>
              <w:t>0</w:t>
            </w:r>
          </w:p>
          <w:p w14:paraId="329EB15A" w14:textId="5089BAAA" w:rsidR="00AA230D" w:rsidRPr="00F80FB3" w:rsidRDefault="00AA230D" w:rsidP="00055FD9">
            <w:pPr>
              <w:spacing w:after="0" w:line="240" w:lineRule="auto"/>
              <w:rPr>
                <w:rFonts w:ascii="Arial" w:eastAsia="Times New Roman" w:hAnsi="Arial" w:cs="Arial"/>
                <w:color w:val="000000" w:themeColor="text1"/>
                <w:lang w:eastAsia="ru-RU"/>
              </w:rPr>
            </w:pPr>
            <w:r w:rsidRPr="00F80FB3">
              <w:rPr>
                <w:rFonts w:ascii="Arial" w:eastAsia="Times New Roman" w:hAnsi="Arial" w:cs="Arial"/>
                <w:color w:val="000000" w:themeColor="text1"/>
                <w:lang w:eastAsia="ru-RU"/>
              </w:rPr>
              <w:t xml:space="preserve">Аудиторные часы: </w:t>
            </w:r>
            <w:r w:rsidR="00D37D88">
              <w:rPr>
                <w:rFonts w:ascii="Arial" w:eastAsia="Times New Roman" w:hAnsi="Arial" w:cs="Arial"/>
                <w:color w:val="000000" w:themeColor="text1"/>
                <w:lang w:eastAsia="ru-RU"/>
              </w:rPr>
              <w:t>30</w:t>
            </w:r>
            <w:r w:rsidRPr="00F80FB3">
              <w:rPr>
                <w:rFonts w:ascii="Arial" w:eastAsia="Times New Roman" w:hAnsi="Arial" w:cs="Arial"/>
                <w:color w:val="000000" w:themeColor="text1"/>
                <w:lang w:eastAsia="ru-RU"/>
              </w:rPr>
              <w:t xml:space="preserve"> часов </w:t>
            </w:r>
          </w:p>
          <w:p w14:paraId="5F0DC367" w14:textId="095F43E4" w:rsidR="00AA230D" w:rsidRPr="00B53957" w:rsidRDefault="00AA230D" w:rsidP="00503C1F">
            <w:pPr>
              <w:spacing w:after="0" w:line="240" w:lineRule="auto"/>
              <w:rPr>
                <w:rFonts w:ascii="Arial" w:eastAsia="Times New Roman" w:hAnsi="Arial" w:cs="Arial"/>
                <w:lang w:eastAsia="ru-RU"/>
              </w:rPr>
            </w:pPr>
            <w:r w:rsidRPr="00F80FB3">
              <w:rPr>
                <w:rFonts w:ascii="Arial" w:eastAsia="Times New Roman" w:hAnsi="Arial" w:cs="Arial"/>
                <w:color w:val="000000" w:themeColor="text1"/>
                <w:lang w:eastAsia="ru-RU"/>
              </w:rPr>
              <w:t xml:space="preserve">Самостоятельная работа (СРОП, СРО): </w:t>
            </w:r>
            <w:r w:rsidR="00D37D88">
              <w:rPr>
                <w:rFonts w:ascii="Arial" w:eastAsia="Times New Roman" w:hAnsi="Arial" w:cs="Arial"/>
                <w:color w:val="000000" w:themeColor="text1"/>
                <w:lang w:eastAsia="ru-RU"/>
              </w:rPr>
              <w:t>60</w:t>
            </w:r>
            <w:r w:rsidRPr="00F80FB3">
              <w:rPr>
                <w:rFonts w:ascii="Arial" w:eastAsia="Times New Roman" w:hAnsi="Arial" w:cs="Arial"/>
                <w:color w:val="000000" w:themeColor="text1"/>
                <w:lang w:eastAsia="ru-RU"/>
              </w:rPr>
              <w:t xml:space="preserve"> часов</w:t>
            </w:r>
          </w:p>
        </w:tc>
        <w:tc>
          <w:tcPr>
            <w:tcW w:w="1771" w:type="pct"/>
            <w:tcBorders>
              <w:top w:val="single" w:sz="6" w:space="0" w:color="000000"/>
              <w:left w:val="single" w:sz="6" w:space="0" w:color="000000"/>
              <w:bottom w:val="single" w:sz="4" w:space="0" w:color="auto"/>
              <w:right w:val="single" w:sz="6" w:space="0" w:color="000000"/>
            </w:tcBorders>
          </w:tcPr>
          <w:p w14:paraId="1595FAE0" w14:textId="77777777" w:rsidR="00AA230D" w:rsidRPr="00B53957" w:rsidRDefault="00AA230D" w:rsidP="00055FD9">
            <w:pPr>
              <w:spacing w:after="0" w:line="240" w:lineRule="auto"/>
              <w:ind w:left="136"/>
              <w:rPr>
                <w:rFonts w:ascii="Arial" w:eastAsia="Times New Roman" w:hAnsi="Arial" w:cs="Arial"/>
                <w:lang w:eastAsia="ru-RU"/>
              </w:rPr>
            </w:pPr>
            <w:r w:rsidRPr="00B53957">
              <w:rPr>
                <w:rFonts w:ascii="Arial" w:eastAsia="Times New Roman" w:hAnsi="Arial" w:cs="Arial"/>
                <w:b/>
                <w:lang w:eastAsia="ru-RU"/>
              </w:rPr>
              <w:t>ПРЕРЕКВИЗИТЫ:</w:t>
            </w:r>
          </w:p>
          <w:p w14:paraId="2C3F3760" w14:textId="73EB6BE2" w:rsidR="00AA230D" w:rsidRPr="00175E21" w:rsidRDefault="00F3602F" w:rsidP="003A03A6">
            <w:pPr>
              <w:spacing w:after="0" w:line="240" w:lineRule="auto"/>
              <w:ind w:left="136"/>
              <w:rPr>
                <w:rFonts w:ascii="Arial" w:eastAsia="Times New Roman" w:hAnsi="Arial" w:cs="Arial"/>
                <w:b/>
                <w:lang w:val="kk-KZ" w:eastAsia="ru-RU"/>
              </w:rPr>
            </w:pPr>
            <w:r>
              <w:rPr>
                <w:rFonts w:ascii="Arial" w:hAnsi="Arial" w:cs="Arial"/>
                <w:color w:val="000000" w:themeColor="text1"/>
                <w:lang w:val="kk-KZ"/>
              </w:rPr>
              <w:t xml:space="preserve">Нет </w:t>
            </w:r>
            <w:r w:rsidR="00AA230D">
              <w:rPr>
                <w:rFonts w:ascii="Arial" w:hAnsi="Arial" w:cs="Arial"/>
                <w:color w:val="000000" w:themeColor="text1"/>
                <w:lang w:val="kk-KZ"/>
              </w:rPr>
              <w:t xml:space="preserve"> </w:t>
            </w:r>
          </w:p>
        </w:tc>
      </w:tr>
      <w:tr w:rsidR="00AA230D" w:rsidRPr="00933573" w14:paraId="1282FFE5" w14:textId="77777777" w:rsidTr="001814A4">
        <w:trPr>
          <w:trHeight w:val="780"/>
        </w:trPr>
        <w:tc>
          <w:tcPr>
            <w:tcW w:w="1647"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1B3360F8" w14:textId="77777777" w:rsidR="00AA230D" w:rsidRPr="00B53957" w:rsidRDefault="00AA230D" w:rsidP="00055FD9">
            <w:pPr>
              <w:spacing w:after="0" w:line="240" w:lineRule="auto"/>
              <w:rPr>
                <w:rFonts w:ascii="Arial" w:eastAsia="Times New Roman" w:hAnsi="Arial" w:cs="Arial"/>
                <w:b/>
              </w:rPr>
            </w:pPr>
          </w:p>
        </w:tc>
        <w:tc>
          <w:tcPr>
            <w:tcW w:w="1581"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1D1BD28D" w14:textId="77777777" w:rsidR="00AA230D" w:rsidRPr="00B53957" w:rsidRDefault="00AA230D" w:rsidP="00055FD9">
            <w:pPr>
              <w:spacing w:after="0" w:line="240" w:lineRule="auto"/>
              <w:rPr>
                <w:rFonts w:ascii="Arial" w:eastAsia="Times New Roman" w:hAnsi="Arial" w:cs="Arial"/>
                <w:b/>
                <w:lang w:eastAsia="ru-RU"/>
              </w:rPr>
            </w:pPr>
          </w:p>
        </w:tc>
        <w:tc>
          <w:tcPr>
            <w:tcW w:w="1771" w:type="pct"/>
            <w:tcBorders>
              <w:top w:val="single" w:sz="4" w:space="0" w:color="auto"/>
              <w:left w:val="single" w:sz="6" w:space="0" w:color="000000"/>
              <w:bottom w:val="single" w:sz="6" w:space="0" w:color="000000"/>
              <w:right w:val="single" w:sz="6" w:space="0" w:color="000000"/>
            </w:tcBorders>
          </w:tcPr>
          <w:p w14:paraId="1E66D6B9" w14:textId="77777777" w:rsidR="00AA230D" w:rsidRDefault="00AA230D" w:rsidP="00055FD9">
            <w:pPr>
              <w:spacing w:after="0" w:line="240" w:lineRule="auto"/>
              <w:ind w:left="136"/>
              <w:rPr>
                <w:rFonts w:ascii="Arial" w:eastAsia="Times New Roman" w:hAnsi="Arial" w:cs="Arial"/>
                <w:b/>
                <w:lang w:val="kk-KZ" w:eastAsia="ru-RU"/>
              </w:rPr>
            </w:pPr>
            <w:r>
              <w:rPr>
                <w:rFonts w:ascii="Arial" w:eastAsia="Times New Roman" w:hAnsi="Arial" w:cs="Arial"/>
                <w:b/>
                <w:lang w:val="kk-KZ" w:eastAsia="ru-RU"/>
              </w:rPr>
              <w:t>ФОРМАТ ОБУЧЕНИЯ:</w:t>
            </w:r>
          </w:p>
          <w:p w14:paraId="4F693780" w14:textId="229201AE" w:rsidR="00D37D88" w:rsidRPr="00AA230D" w:rsidRDefault="00D37D88" w:rsidP="00055FD9">
            <w:pPr>
              <w:spacing w:after="0" w:line="240" w:lineRule="auto"/>
              <w:ind w:left="136"/>
              <w:rPr>
                <w:rFonts w:ascii="Arial" w:eastAsia="Times New Roman" w:hAnsi="Arial" w:cs="Arial"/>
                <w:b/>
                <w:lang w:val="kk-KZ" w:eastAsia="ru-RU"/>
              </w:rPr>
            </w:pPr>
            <w:r>
              <w:rPr>
                <w:rFonts w:ascii="Arial" w:eastAsia="Times New Roman" w:hAnsi="Arial" w:cs="Arial"/>
                <w:b/>
                <w:lang w:val="kk-KZ" w:eastAsia="ru-RU"/>
              </w:rPr>
              <w:t>оффлайн</w:t>
            </w:r>
          </w:p>
        </w:tc>
      </w:tr>
      <w:tr w:rsidR="00933573" w:rsidRPr="00933573" w14:paraId="73315B63" w14:textId="77777777" w:rsidTr="00130CC1">
        <w:tc>
          <w:tcPr>
            <w:tcW w:w="1647"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9007EDC" w14:textId="77777777" w:rsidR="000111AC" w:rsidRPr="00542C50" w:rsidRDefault="000111AC" w:rsidP="00E62DD3">
            <w:pPr>
              <w:spacing w:after="0" w:line="240" w:lineRule="auto"/>
              <w:rPr>
                <w:rFonts w:ascii="Arial" w:eastAsia="Times New Roman" w:hAnsi="Arial" w:cs="Arial"/>
                <w:b/>
                <w:color w:val="000000" w:themeColor="text1"/>
                <w:lang w:eastAsia="ru-RU"/>
              </w:rPr>
            </w:pPr>
            <w:r w:rsidRPr="00542C50">
              <w:rPr>
                <w:rFonts w:ascii="Arial" w:eastAsia="Times New Roman" w:hAnsi="Arial" w:cs="Arial"/>
                <w:b/>
                <w:color w:val="000000" w:themeColor="text1"/>
                <w:lang w:eastAsia="ru-RU"/>
              </w:rPr>
              <w:t>УРОВЕНЬ ОБУЧЕНИЯ:</w:t>
            </w:r>
          </w:p>
          <w:p w14:paraId="13D3956F" w14:textId="030F906C" w:rsidR="000111AC" w:rsidRPr="00542C50" w:rsidRDefault="000111AC" w:rsidP="00E62DD3">
            <w:pPr>
              <w:spacing w:after="0" w:line="240" w:lineRule="auto"/>
              <w:rPr>
                <w:rFonts w:ascii="Arial" w:eastAsia="Times New Roman" w:hAnsi="Arial" w:cs="Arial"/>
                <w:b/>
                <w:color w:val="000000" w:themeColor="text1"/>
              </w:rPr>
            </w:pPr>
            <w:r w:rsidRPr="00542C50">
              <w:rPr>
                <w:rFonts w:ascii="Arial" w:eastAsia="Times New Roman" w:hAnsi="Arial" w:cs="Arial"/>
                <w:color w:val="000000" w:themeColor="text1"/>
                <w:lang w:eastAsia="ru-RU"/>
              </w:rPr>
              <w:t xml:space="preserve">Бакалавриат </w:t>
            </w:r>
          </w:p>
        </w:tc>
        <w:tc>
          <w:tcPr>
            <w:tcW w:w="158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7243230" w14:textId="77777777" w:rsidR="000111AC" w:rsidRPr="00542C50" w:rsidRDefault="000111AC" w:rsidP="00E62DD3">
            <w:pPr>
              <w:spacing w:after="0" w:line="240" w:lineRule="auto"/>
              <w:rPr>
                <w:rFonts w:ascii="Arial" w:eastAsia="Times New Roman" w:hAnsi="Arial" w:cs="Arial"/>
                <w:color w:val="000000" w:themeColor="text1"/>
                <w:lang w:eastAsia="ru-RU"/>
              </w:rPr>
            </w:pPr>
            <w:r w:rsidRPr="00542C50">
              <w:rPr>
                <w:rFonts w:ascii="Arial" w:eastAsia="Times New Roman" w:hAnsi="Arial" w:cs="Arial"/>
                <w:b/>
                <w:color w:val="000000" w:themeColor="text1"/>
                <w:lang w:eastAsia="ru-RU"/>
              </w:rPr>
              <w:t>СЕМЕСТР:</w:t>
            </w:r>
          </w:p>
          <w:p w14:paraId="3718724E" w14:textId="020558A9" w:rsidR="000111AC" w:rsidRPr="00D37D88" w:rsidRDefault="00D37D88" w:rsidP="00E62DD3">
            <w:pPr>
              <w:spacing w:after="0" w:line="240" w:lineRule="auto"/>
              <w:rPr>
                <w:rFonts w:ascii="Arial" w:eastAsia="Times New Roman" w:hAnsi="Arial" w:cs="Arial"/>
                <w:b/>
                <w:color w:val="000000" w:themeColor="text1"/>
                <w:lang w:val="en-US" w:eastAsia="ru-RU"/>
              </w:rPr>
            </w:pPr>
            <w:r>
              <w:rPr>
                <w:rFonts w:ascii="Arial" w:eastAsia="Times New Roman" w:hAnsi="Arial" w:cs="Arial"/>
                <w:b/>
                <w:color w:val="000000" w:themeColor="text1"/>
                <w:lang w:val="en-US" w:eastAsia="ru-RU"/>
              </w:rPr>
              <w:t>1</w:t>
            </w:r>
          </w:p>
        </w:tc>
        <w:tc>
          <w:tcPr>
            <w:tcW w:w="1771" w:type="pct"/>
            <w:tcBorders>
              <w:top w:val="single" w:sz="6" w:space="0" w:color="000000"/>
              <w:left w:val="single" w:sz="6" w:space="0" w:color="000000"/>
              <w:bottom w:val="single" w:sz="6" w:space="0" w:color="000000"/>
              <w:right w:val="single" w:sz="6" w:space="0" w:color="000000"/>
            </w:tcBorders>
            <w:vAlign w:val="center"/>
          </w:tcPr>
          <w:p w14:paraId="50463233" w14:textId="77777777" w:rsidR="000111AC" w:rsidRPr="00542C50" w:rsidRDefault="000111AC" w:rsidP="00E62DD3">
            <w:pPr>
              <w:spacing w:after="0" w:line="240" w:lineRule="auto"/>
              <w:ind w:left="136"/>
              <w:rPr>
                <w:rFonts w:ascii="Arial" w:eastAsia="Times New Roman" w:hAnsi="Arial" w:cs="Arial"/>
                <w:b/>
                <w:color w:val="000000" w:themeColor="text1"/>
                <w:lang w:eastAsia="ru-RU"/>
              </w:rPr>
            </w:pPr>
            <w:r w:rsidRPr="00542C50">
              <w:rPr>
                <w:rFonts w:ascii="Arial" w:eastAsia="Times New Roman" w:hAnsi="Arial" w:cs="Arial"/>
                <w:b/>
                <w:color w:val="000000" w:themeColor="text1"/>
                <w:lang w:eastAsia="ru-RU"/>
              </w:rPr>
              <w:t xml:space="preserve">ОБРАЗОВАТЕЛЬНАЯ ПРОГРАММА: </w:t>
            </w:r>
          </w:p>
          <w:p w14:paraId="3FE5EFE8" w14:textId="6F1B4D6E" w:rsidR="00035E28" w:rsidRPr="00175E21" w:rsidRDefault="00F3602F" w:rsidP="00E62DD3">
            <w:pPr>
              <w:spacing w:after="0" w:line="240" w:lineRule="auto"/>
              <w:ind w:left="136"/>
              <w:rPr>
                <w:rFonts w:ascii="Arial" w:eastAsia="Times New Roman" w:hAnsi="Arial" w:cs="Arial"/>
                <w:color w:val="000000" w:themeColor="text1"/>
                <w:lang w:val="kk-KZ" w:eastAsia="ru-RU"/>
              </w:rPr>
            </w:pPr>
            <w:r>
              <w:rPr>
                <w:rFonts w:ascii="Arial" w:eastAsia="Times New Roman" w:hAnsi="Arial" w:cs="Arial"/>
                <w:color w:val="000000" w:themeColor="text1"/>
                <w:lang w:val="kk-KZ" w:eastAsia="ru-RU"/>
              </w:rPr>
              <w:t>ИС, Логистика, PM</w:t>
            </w:r>
            <w:r w:rsidRPr="00F3602F">
              <w:rPr>
                <w:rFonts w:ascii="Arial" w:eastAsia="Times New Roman" w:hAnsi="Arial" w:cs="Arial"/>
                <w:color w:val="000000" w:themeColor="text1"/>
                <w:lang w:eastAsia="ru-RU"/>
              </w:rPr>
              <w:t>,</w:t>
            </w:r>
            <w:r>
              <w:rPr>
                <w:rFonts w:ascii="Arial" w:eastAsia="Times New Roman" w:hAnsi="Arial" w:cs="Arial"/>
                <w:color w:val="000000" w:themeColor="text1"/>
                <w:lang w:val="en-US" w:eastAsia="ru-RU"/>
              </w:rPr>
              <w:t>SE</w:t>
            </w:r>
            <w:r w:rsidR="00D37D88">
              <w:rPr>
                <w:rFonts w:ascii="Arial" w:eastAsia="Times New Roman" w:hAnsi="Arial" w:cs="Arial"/>
                <w:color w:val="000000" w:themeColor="text1"/>
                <w:lang w:val="kk-KZ" w:eastAsia="ru-RU"/>
              </w:rPr>
              <w:t xml:space="preserve"> и др.</w:t>
            </w:r>
          </w:p>
        </w:tc>
      </w:tr>
      <w:tr w:rsidR="00933573" w:rsidRPr="00933573" w14:paraId="7CA4529D" w14:textId="633C9B85" w:rsidTr="00130CC1">
        <w:tc>
          <w:tcPr>
            <w:tcW w:w="1647"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B649AC7" w14:textId="77777777" w:rsidR="000111AC" w:rsidRPr="00B53957" w:rsidRDefault="000111AC" w:rsidP="00E62DD3">
            <w:pPr>
              <w:spacing w:after="0" w:line="240" w:lineRule="auto"/>
              <w:rPr>
                <w:rFonts w:ascii="Arial" w:eastAsia="Times New Roman" w:hAnsi="Arial" w:cs="Arial"/>
                <w:lang w:eastAsia="ru-RU"/>
              </w:rPr>
            </w:pPr>
            <w:r w:rsidRPr="00B53957">
              <w:rPr>
                <w:rFonts w:ascii="Arial" w:eastAsia="Times New Roman" w:hAnsi="Arial" w:cs="Arial"/>
                <w:b/>
                <w:lang w:eastAsia="ru-RU"/>
              </w:rPr>
              <w:t>ПРЕПОДАВАТЕЛЬ:</w:t>
            </w:r>
          </w:p>
          <w:p w14:paraId="0C47F5D9" w14:textId="06CC6726" w:rsidR="000111AC" w:rsidRPr="00F3602F" w:rsidRDefault="00D37D88" w:rsidP="00E62DD3">
            <w:pPr>
              <w:spacing w:after="0" w:line="240" w:lineRule="auto"/>
              <w:rPr>
                <w:rFonts w:ascii="Arial" w:eastAsia="Times New Roman" w:hAnsi="Arial" w:cs="Arial"/>
                <w:lang w:eastAsia="ru-RU"/>
              </w:rPr>
            </w:pPr>
            <w:r w:rsidRPr="00D37D88">
              <w:rPr>
                <w:rFonts w:ascii="Arial" w:eastAsia="Times New Roman" w:hAnsi="Arial" w:cs="Arial"/>
                <w:lang w:eastAsia="ru-RU"/>
              </w:rPr>
              <w:t>Хан</w:t>
            </w:r>
            <w:r w:rsidRPr="00F3602F">
              <w:rPr>
                <w:rFonts w:ascii="Arial" w:eastAsia="Times New Roman" w:hAnsi="Arial" w:cs="Arial"/>
                <w:lang w:eastAsia="ru-RU"/>
              </w:rPr>
              <w:t xml:space="preserve"> </w:t>
            </w:r>
            <w:r w:rsidRPr="00D37D88">
              <w:rPr>
                <w:rFonts w:ascii="Arial" w:eastAsia="Times New Roman" w:hAnsi="Arial" w:cs="Arial"/>
                <w:lang w:eastAsia="ru-RU"/>
              </w:rPr>
              <w:t>И</w:t>
            </w:r>
            <w:r w:rsidRPr="00F3602F">
              <w:rPr>
                <w:rFonts w:ascii="Arial" w:eastAsia="Times New Roman" w:hAnsi="Arial" w:cs="Arial"/>
                <w:lang w:eastAsia="ru-RU"/>
              </w:rPr>
              <w:t>.</w:t>
            </w:r>
            <w:r w:rsidRPr="00D37D88">
              <w:rPr>
                <w:rFonts w:ascii="Arial" w:eastAsia="Times New Roman" w:hAnsi="Arial" w:cs="Arial"/>
                <w:lang w:eastAsia="ru-RU"/>
              </w:rPr>
              <w:t>Г</w:t>
            </w:r>
            <w:r w:rsidRPr="00F3602F">
              <w:rPr>
                <w:rFonts w:ascii="Arial" w:eastAsia="Times New Roman" w:hAnsi="Arial" w:cs="Arial"/>
                <w:lang w:eastAsia="ru-RU"/>
              </w:rPr>
              <w:t xml:space="preserve">., </w:t>
            </w:r>
            <w:r>
              <w:rPr>
                <w:rFonts w:ascii="Arial" w:eastAsia="Times New Roman" w:hAnsi="Arial" w:cs="Arial"/>
                <w:lang w:val="en-US" w:eastAsia="ru-RU"/>
              </w:rPr>
              <w:t>associate</w:t>
            </w:r>
            <w:r w:rsidRPr="00F3602F">
              <w:rPr>
                <w:rFonts w:ascii="Arial" w:eastAsia="Times New Roman" w:hAnsi="Arial" w:cs="Arial"/>
                <w:lang w:eastAsia="ru-RU"/>
              </w:rPr>
              <w:t xml:space="preserve"> </w:t>
            </w:r>
            <w:r>
              <w:rPr>
                <w:rFonts w:ascii="Arial" w:eastAsia="Times New Roman" w:hAnsi="Arial" w:cs="Arial"/>
                <w:lang w:val="en-US" w:eastAsia="ru-RU"/>
              </w:rPr>
              <w:t>prof</w:t>
            </w:r>
            <w:r w:rsidRPr="00F3602F">
              <w:rPr>
                <w:rFonts w:ascii="Arial" w:eastAsia="Times New Roman" w:hAnsi="Arial" w:cs="Arial"/>
                <w:lang w:eastAsia="ru-RU"/>
              </w:rPr>
              <w:t xml:space="preserve">., </w:t>
            </w:r>
            <w:r w:rsidRPr="00D37D88">
              <w:rPr>
                <w:rFonts w:ascii="Arial" w:eastAsia="Times New Roman" w:hAnsi="Arial" w:cs="Arial"/>
                <w:lang w:eastAsia="ru-RU"/>
              </w:rPr>
              <w:t>к</w:t>
            </w:r>
            <w:r>
              <w:rPr>
                <w:rFonts w:ascii="Arial" w:eastAsia="Times New Roman" w:hAnsi="Arial" w:cs="Arial"/>
                <w:lang w:eastAsia="ru-RU"/>
              </w:rPr>
              <w:t>андидат</w:t>
            </w:r>
            <w:r w:rsidRPr="00F3602F">
              <w:rPr>
                <w:rFonts w:ascii="Arial" w:eastAsia="Times New Roman" w:hAnsi="Arial" w:cs="Arial"/>
                <w:lang w:eastAsia="ru-RU"/>
              </w:rPr>
              <w:t xml:space="preserve"> </w:t>
            </w:r>
            <w:proofErr w:type="spellStart"/>
            <w:proofErr w:type="gramStart"/>
            <w:r w:rsidRPr="00D37D88">
              <w:rPr>
                <w:rFonts w:ascii="Arial" w:eastAsia="Times New Roman" w:hAnsi="Arial" w:cs="Arial"/>
                <w:lang w:eastAsia="ru-RU"/>
              </w:rPr>
              <w:t>ф</w:t>
            </w:r>
            <w:r>
              <w:rPr>
                <w:rFonts w:ascii="Arial" w:eastAsia="Times New Roman" w:hAnsi="Arial" w:cs="Arial"/>
                <w:lang w:eastAsia="ru-RU"/>
              </w:rPr>
              <w:t>илос</w:t>
            </w:r>
            <w:r w:rsidRPr="00F3602F">
              <w:rPr>
                <w:rFonts w:ascii="Arial" w:eastAsia="Times New Roman" w:hAnsi="Arial" w:cs="Arial"/>
                <w:lang w:eastAsia="ru-RU"/>
              </w:rPr>
              <w:t>.</w:t>
            </w:r>
            <w:r w:rsidRPr="00D37D88">
              <w:rPr>
                <w:rFonts w:ascii="Arial" w:eastAsia="Times New Roman" w:hAnsi="Arial" w:cs="Arial"/>
                <w:lang w:eastAsia="ru-RU"/>
              </w:rPr>
              <w:t>н</w:t>
            </w:r>
            <w:r w:rsidR="00F3602F">
              <w:rPr>
                <w:rFonts w:ascii="Arial" w:eastAsia="Times New Roman" w:hAnsi="Arial" w:cs="Arial"/>
                <w:lang w:eastAsia="ru-RU"/>
              </w:rPr>
              <w:t>аук</w:t>
            </w:r>
            <w:proofErr w:type="spellEnd"/>
            <w:proofErr w:type="gramEnd"/>
          </w:p>
        </w:tc>
        <w:tc>
          <w:tcPr>
            <w:tcW w:w="158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FAF327D" w14:textId="2D220F8B" w:rsidR="000111AC" w:rsidRPr="00B53957" w:rsidRDefault="000111AC" w:rsidP="00E62DD3">
            <w:pPr>
              <w:spacing w:after="0" w:line="240" w:lineRule="auto"/>
              <w:rPr>
                <w:rFonts w:ascii="Arial" w:eastAsia="Times New Roman" w:hAnsi="Arial" w:cs="Arial"/>
                <w:lang w:eastAsia="ru-RU"/>
              </w:rPr>
            </w:pPr>
            <w:r w:rsidRPr="00B53957">
              <w:rPr>
                <w:rFonts w:ascii="Arial" w:eastAsia="Times New Roman" w:hAnsi="Arial" w:cs="Arial"/>
                <w:b/>
                <w:lang w:eastAsia="ru-RU"/>
              </w:rPr>
              <w:t>КОНТАКТЫ:</w:t>
            </w:r>
          </w:p>
          <w:p w14:paraId="3D5B8FB1" w14:textId="46A015EF" w:rsidR="002F7229" w:rsidRPr="00B53957" w:rsidRDefault="000111AC" w:rsidP="00542C50">
            <w:pPr>
              <w:spacing w:after="0" w:line="240" w:lineRule="auto"/>
              <w:rPr>
                <w:rFonts w:ascii="Arial" w:eastAsia="Times New Roman" w:hAnsi="Arial" w:cs="Arial"/>
              </w:rPr>
            </w:pPr>
            <w:proofErr w:type="spellStart"/>
            <w:proofErr w:type="gramStart"/>
            <w:r w:rsidRPr="00B53957">
              <w:rPr>
                <w:rFonts w:ascii="Arial" w:eastAsia="Times New Roman" w:hAnsi="Arial" w:cs="Arial"/>
              </w:rPr>
              <w:t>Эл.почта</w:t>
            </w:r>
            <w:proofErr w:type="spellEnd"/>
            <w:proofErr w:type="gramEnd"/>
            <w:r w:rsidRPr="00B53957">
              <w:rPr>
                <w:rFonts w:ascii="Arial" w:eastAsia="Times New Roman" w:hAnsi="Arial" w:cs="Arial"/>
              </w:rPr>
              <w:t>:</w:t>
            </w:r>
            <w:r w:rsidRPr="00B53957">
              <w:rPr>
                <w:rFonts w:ascii="Arial" w:hAnsi="Arial" w:cs="Arial"/>
              </w:rPr>
              <w:t xml:space="preserve"> </w:t>
            </w:r>
            <w:hyperlink r:id="rId7" w:history="1">
              <w:r w:rsidR="00D37D88" w:rsidRPr="00162DE6">
                <w:rPr>
                  <w:rStyle w:val="a3"/>
                  <w:rFonts w:ascii="Arial" w:eastAsia="Times New Roman" w:hAnsi="Arial" w:cs="Arial"/>
                  <w:lang w:val="en-US"/>
                </w:rPr>
                <w:t>i</w:t>
              </w:r>
              <w:r w:rsidR="00D37D88" w:rsidRPr="00162DE6">
                <w:rPr>
                  <w:rStyle w:val="a3"/>
                </w:rPr>
                <w:t>.</w:t>
              </w:r>
              <w:r w:rsidR="00D37D88" w:rsidRPr="00162DE6">
                <w:rPr>
                  <w:rStyle w:val="a3"/>
                  <w:lang w:val="en-US"/>
                </w:rPr>
                <w:t>khan</w:t>
              </w:r>
              <w:r w:rsidR="00D37D88" w:rsidRPr="00162DE6">
                <w:rPr>
                  <w:rStyle w:val="a3"/>
                  <w:rFonts w:ascii="Arial" w:eastAsia="Times New Roman" w:hAnsi="Arial" w:cs="Arial"/>
                </w:rPr>
                <w:t>@</w:t>
              </w:r>
              <w:r w:rsidR="00D37D88" w:rsidRPr="00162DE6">
                <w:rPr>
                  <w:rStyle w:val="a3"/>
                  <w:rFonts w:ascii="Arial" w:eastAsia="Times New Roman" w:hAnsi="Arial" w:cs="Arial"/>
                  <w:lang w:val="en-US"/>
                </w:rPr>
                <w:t>almau</w:t>
              </w:r>
              <w:r w:rsidR="00D37D88" w:rsidRPr="00162DE6">
                <w:rPr>
                  <w:rStyle w:val="a3"/>
                  <w:rFonts w:ascii="Arial" w:eastAsia="Times New Roman" w:hAnsi="Arial" w:cs="Arial"/>
                </w:rPr>
                <w:t>.</w:t>
              </w:r>
              <w:r w:rsidR="00D37D88" w:rsidRPr="00162DE6">
                <w:rPr>
                  <w:rStyle w:val="a3"/>
                  <w:rFonts w:ascii="Arial" w:eastAsia="Times New Roman" w:hAnsi="Arial" w:cs="Arial"/>
                  <w:lang w:val="en-US"/>
                </w:rPr>
                <w:t>edu</w:t>
              </w:r>
              <w:r w:rsidR="00D37D88" w:rsidRPr="00162DE6">
                <w:rPr>
                  <w:rStyle w:val="a3"/>
                  <w:rFonts w:ascii="Arial" w:eastAsia="Times New Roman" w:hAnsi="Arial" w:cs="Arial"/>
                </w:rPr>
                <w:t>.</w:t>
              </w:r>
              <w:proofErr w:type="spellStart"/>
              <w:r w:rsidR="00D37D88" w:rsidRPr="00162DE6">
                <w:rPr>
                  <w:rStyle w:val="a3"/>
                  <w:rFonts w:ascii="Arial" w:eastAsia="Times New Roman" w:hAnsi="Arial" w:cs="Arial"/>
                  <w:lang w:val="en-US"/>
                </w:rPr>
                <w:t>kz</w:t>
              </w:r>
              <w:proofErr w:type="spellEnd"/>
            </w:hyperlink>
          </w:p>
        </w:tc>
        <w:tc>
          <w:tcPr>
            <w:tcW w:w="1771" w:type="pct"/>
            <w:tcBorders>
              <w:top w:val="single" w:sz="6" w:space="0" w:color="000000"/>
              <w:left w:val="single" w:sz="6" w:space="0" w:color="000000"/>
              <w:bottom w:val="single" w:sz="6" w:space="0" w:color="000000"/>
              <w:right w:val="single" w:sz="6" w:space="0" w:color="000000"/>
            </w:tcBorders>
            <w:vAlign w:val="center"/>
          </w:tcPr>
          <w:p w14:paraId="3129E0FF" w14:textId="77777777" w:rsidR="000111AC" w:rsidRPr="00B53957" w:rsidRDefault="000111AC" w:rsidP="00E62DD3">
            <w:pPr>
              <w:spacing w:after="0" w:line="240" w:lineRule="auto"/>
              <w:ind w:left="136"/>
              <w:rPr>
                <w:rFonts w:ascii="Arial" w:eastAsia="Times New Roman" w:hAnsi="Arial" w:cs="Arial"/>
                <w:lang w:eastAsia="ru-RU"/>
              </w:rPr>
            </w:pPr>
            <w:r w:rsidRPr="00B53957">
              <w:rPr>
                <w:rFonts w:ascii="Arial" w:eastAsia="Times New Roman" w:hAnsi="Arial" w:cs="Arial"/>
                <w:b/>
                <w:lang w:eastAsia="ru-RU"/>
              </w:rPr>
              <w:t>ВРЕМЯ И МЕСТО ПРОВЕДЕНИЯ ЗАНЯТИЙ:</w:t>
            </w:r>
          </w:p>
          <w:p w14:paraId="27272458" w14:textId="53F13E0B" w:rsidR="000111AC" w:rsidRPr="00B53957" w:rsidRDefault="000111AC" w:rsidP="00E62DD3">
            <w:pPr>
              <w:spacing w:after="0" w:line="240" w:lineRule="auto"/>
              <w:ind w:left="136"/>
              <w:rPr>
                <w:rFonts w:ascii="Arial" w:eastAsia="Times New Roman" w:hAnsi="Arial" w:cs="Arial"/>
                <w:b/>
                <w:lang w:eastAsia="ru-RU"/>
              </w:rPr>
            </w:pPr>
            <w:r w:rsidRPr="00B53957">
              <w:rPr>
                <w:rFonts w:ascii="Arial" w:eastAsia="Times New Roman" w:hAnsi="Arial" w:cs="Arial"/>
              </w:rPr>
              <w:t xml:space="preserve">По утвержденному расписанию </w:t>
            </w:r>
          </w:p>
        </w:tc>
      </w:tr>
    </w:tbl>
    <w:p w14:paraId="11AD905D" w14:textId="77777777" w:rsidR="007812AD" w:rsidRDefault="007812AD" w:rsidP="00E62DD3">
      <w:pPr>
        <w:spacing w:after="0" w:line="240" w:lineRule="auto"/>
        <w:jc w:val="both"/>
        <w:rPr>
          <w:rFonts w:ascii="Arial" w:hAnsi="Arial" w:cs="Arial"/>
          <w:b/>
          <w:lang w:val="en-US"/>
        </w:rPr>
      </w:pPr>
    </w:p>
    <w:p w14:paraId="12AA97F1" w14:textId="4D9D6E5F" w:rsidR="00D37D88" w:rsidRPr="003F1028" w:rsidRDefault="00AA13E0" w:rsidP="009D6AD7">
      <w:pPr>
        <w:pStyle w:val="a4"/>
        <w:spacing w:after="0" w:line="240" w:lineRule="auto"/>
        <w:ind w:left="0" w:firstLine="708"/>
        <w:jc w:val="both"/>
        <w:rPr>
          <w:rFonts w:ascii="Arial" w:hAnsi="Arial" w:cs="Arial"/>
          <w:color w:val="000000" w:themeColor="text1"/>
          <w:lang w:val="kk-KZ"/>
        </w:rPr>
      </w:pPr>
      <w:r w:rsidRPr="003F1028">
        <w:rPr>
          <w:rFonts w:ascii="Arial" w:hAnsi="Arial" w:cs="Arial"/>
          <w:b/>
          <w:lang w:val="kk-KZ"/>
        </w:rPr>
        <w:t>Краткое описание курса</w:t>
      </w:r>
      <w:r w:rsidR="003F1028" w:rsidRPr="003F1028">
        <w:rPr>
          <w:rFonts w:ascii="Arial" w:hAnsi="Arial" w:cs="Arial"/>
          <w:b/>
          <w:lang w:val="kk-KZ"/>
        </w:rPr>
        <w:t xml:space="preserve"> </w:t>
      </w:r>
      <w:r w:rsidR="003F1028">
        <w:rPr>
          <w:rFonts w:ascii="Arial" w:hAnsi="Arial" w:cs="Arial"/>
          <w:b/>
          <w:lang w:val="kk-KZ"/>
        </w:rPr>
        <w:t xml:space="preserve"> </w:t>
      </w:r>
      <w:r w:rsidR="00D37D88" w:rsidRPr="003F1028">
        <w:rPr>
          <w:rFonts w:ascii="Arial" w:hAnsi="Arial" w:cs="Arial"/>
          <w:color w:val="000000" w:themeColor="text1"/>
          <w:lang w:val="kk-KZ"/>
        </w:rPr>
        <w:t>Курс «Дизайн жизни способствует формированию модели самореализации на основе социально-гуманитарного мировоззрения.</w:t>
      </w:r>
      <w:r w:rsidR="0037016F" w:rsidRPr="0037016F">
        <w:rPr>
          <w:rFonts w:ascii="Arial" w:hAnsi="Arial" w:cs="Arial"/>
          <w:color w:val="000000" w:themeColor="text1"/>
          <w:lang w:val="kk-KZ"/>
        </w:rPr>
        <w:t xml:space="preserve"> </w:t>
      </w:r>
      <w:r w:rsidR="0037016F">
        <w:rPr>
          <w:rFonts w:ascii="Arial" w:hAnsi="Arial" w:cs="Arial"/>
          <w:color w:val="000000" w:themeColor="text1"/>
          <w:lang w:val="kk-KZ"/>
        </w:rPr>
        <w:t>Н</w:t>
      </w:r>
      <w:r w:rsidR="0037016F" w:rsidRPr="003F1028">
        <w:rPr>
          <w:rFonts w:ascii="Arial" w:hAnsi="Arial" w:cs="Arial"/>
          <w:color w:val="000000" w:themeColor="text1"/>
          <w:lang w:val="kk-KZ"/>
        </w:rPr>
        <w:t>а основе изучения теории жизн</w:t>
      </w:r>
      <w:r w:rsidR="0037016F">
        <w:rPr>
          <w:rFonts w:ascii="Arial" w:hAnsi="Arial" w:cs="Arial"/>
          <w:color w:val="000000" w:themeColor="text1"/>
          <w:lang w:val="kk-KZ"/>
        </w:rPr>
        <w:t>е</w:t>
      </w:r>
      <w:r w:rsidR="0037016F" w:rsidRPr="003F1028">
        <w:rPr>
          <w:rFonts w:ascii="Arial" w:hAnsi="Arial" w:cs="Arial"/>
          <w:color w:val="000000" w:themeColor="text1"/>
          <w:lang w:val="kk-KZ"/>
        </w:rPr>
        <w:t xml:space="preserve">нных потребностей и </w:t>
      </w:r>
      <w:r w:rsidR="0037016F">
        <w:rPr>
          <w:rFonts w:ascii="Arial" w:hAnsi="Arial" w:cs="Arial"/>
          <w:color w:val="000000" w:themeColor="text1"/>
          <w:lang w:val="kk-KZ"/>
        </w:rPr>
        <w:t xml:space="preserve">ценностей </w:t>
      </w:r>
      <w:r w:rsidR="0037016F" w:rsidRPr="003F1028">
        <w:rPr>
          <w:rFonts w:ascii="Arial" w:hAnsi="Arial" w:cs="Arial"/>
          <w:color w:val="000000" w:themeColor="text1"/>
          <w:lang w:val="kk-KZ"/>
        </w:rPr>
        <w:t xml:space="preserve"> через призму личностного рост</w:t>
      </w:r>
      <w:r w:rsidR="0037016F">
        <w:rPr>
          <w:rFonts w:ascii="Arial" w:hAnsi="Arial" w:cs="Arial"/>
          <w:color w:val="000000" w:themeColor="text1"/>
          <w:lang w:val="kk-KZ"/>
        </w:rPr>
        <w:t>а, с</w:t>
      </w:r>
      <w:r w:rsidR="003F1028" w:rsidRPr="003F1028">
        <w:rPr>
          <w:rFonts w:ascii="Arial" w:hAnsi="Arial" w:cs="Arial"/>
          <w:color w:val="000000" w:themeColor="text1"/>
          <w:lang w:val="kk-KZ"/>
        </w:rPr>
        <w:t>туденты разрабатывают собственные концепты и смыслы жизненного пути</w:t>
      </w:r>
      <w:r w:rsidR="0037016F">
        <w:rPr>
          <w:rFonts w:ascii="Arial" w:hAnsi="Arial" w:cs="Arial"/>
          <w:color w:val="000000" w:themeColor="text1"/>
          <w:lang w:val="kk-KZ"/>
        </w:rPr>
        <w:t>.</w:t>
      </w:r>
      <w:r w:rsidR="003F1028" w:rsidRPr="003F1028">
        <w:rPr>
          <w:rFonts w:ascii="Arial" w:hAnsi="Arial" w:cs="Arial"/>
          <w:color w:val="000000" w:themeColor="text1"/>
          <w:lang w:val="kk-KZ"/>
        </w:rPr>
        <w:t xml:space="preserve"> </w:t>
      </w:r>
    </w:p>
    <w:p w14:paraId="6A717DDB" w14:textId="5DD68241" w:rsidR="00CC2E49" w:rsidRPr="00B53957" w:rsidRDefault="00CC2E49" w:rsidP="009D6AD7">
      <w:pPr>
        <w:spacing w:after="0" w:line="240" w:lineRule="auto"/>
        <w:ind w:firstLine="708"/>
        <w:jc w:val="both"/>
        <w:rPr>
          <w:rFonts w:ascii="Arial" w:hAnsi="Arial" w:cs="Arial"/>
          <w:b/>
        </w:rPr>
      </w:pPr>
      <w:r w:rsidRPr="00B53957">
        <w:rPr>
          <w:rFonts w:ascii="Arial" w:hAnsi="Arial" w:cs="Arial"/>
          <w:b/>
        </w:rPr>
        <w:t xml:space="preserve">Цель </w:t>
      </w:r>
      <w:proofErr w:type="gramStart"/>
      <w:r w:rsidR="00D37D88">
        <w:rPr>
          <w:rFonts w:ascii="Arial" w:hAnsi="Arial" w:cs="Arial"/>
          <w:b/>
        </w:rPr>
        <w:t xml:space="preserve">курса </w:t>
      </w:r>
      <w:r w:rsidR="00D37D88" w:rsidRPr="00D37D88">
        <w:rPr>
          <w:rFonts w:ascii="Arial" w:hAnsi="Arial" w:cs="Arial"/>
          <w:color w:val="000000" w:themeColor="text1"/>
          <w:lang w:val="kk-KZ"/>
        </w:rPr>
        <w:t xml:space="preserve"> --</w:t>
      </w:r>
      <w:proofErr w:type="gramEnd"/>
      <w:r w:rsidR="00D37D88" w:rsidRPr="00D37D88">
        <w:rPr>
          <w:rFonts w:ascii="Arial" w:hAnsi="Arial" w:cs="Arial"/>
          <w:color w:val="000000" w:themeColor="text1"/>
          <w:lang w:val="kk-KZ"/>
        </w:rPr>
        <w:t xml:space="preserve"> дать студентам необходимый объем знаний и практических навыков по конструированию своей жизни.</w:t>
      </w:r>
      <w:r w:rsidR="00D37D88">
        <w:rPr>
          <w:rFonts w:ascii="Arial" w:hAnsi="Arial" w:cs="Arial"/>
          <w:color w:val="000000" w:themeColor="text1"/>
          <w:lang w:val="kk-KZ"/>
        </w:rPr>
        <w:t xml:space="preserve"> </w:t>
      </w:r>
      <w:r w:rsidR="00D37D88" w:rsidRPr="00D37D88">
        <w:rPr>
          <w:rFonts w:ascii="Arial" w:hAnsi="Arial" w:cs="Arial"/>
          <w:color w:val="000000" w:themeColor="text1"/>
          <w:lang w:val="kk-KZ"/>
        </w:rPr>
        <w:t>Теоретический материал усваивается через овладение, выполнение и демонстрацию знаний на практических заданиях</w:t>
      </w:r>
      <w:r w:rsidR="00D37D88">
        <w:rPr>
          <w:rFonts w:ascii="Arial" w:hAnsi="Arial" w:cs="Arial"/>
          <w:color w:val="000000" w:themeColor="text1"/>
          <w:lang w:val="kk-KZ"/>
        </w:rPr>
        <w:t xml:space="preserve"> по моделированию жизненных смыслов и развитие актуальных форм поведения с целью реализации поставленных целей.</w:t>
      </w:r>
    </w:p>
    <w:p w14:paraId="17AB4708" w14:textId="77777777" w:rsidR="007812AD" w:rsidRPr="007812AD" w:rsidRDefault="007812AD" w:rsidP="009D6AD7">
      <w:pPr>
        <w:spacing w:after="0" w:line="240" w:lineRule="auto"/>
        <w:ind w:firstLine="708"/>
        <w:jc w:val="both"/>
        <w:rPr>
          <w:rFonts w:ascii="Arial" w:hAnsi="Arial" w:cs="Arial"/>
        </w:rPr>
      </w:pPr>
      <w:r w:rsidRPr="007812AD">
        <w:rPr>
          <w:rFonts w:ascii="Arial" w:hAnsi="Arial" w:cs="Arial"/>
          <w:b/>
          <w:bCs/>
        </w:rPr>
        <w:t>Ожидаемые результаты</w:t>
      </w:r>
      <w:r w:rsidRPr="007812AD">
        <w:rPr>
          <w:rFonts w:ascii="Arial" w:hAnsi="Arial" w:cs="Arial"/>
        </w:rPr>
        <w:t>:</w:t>
      </w:r>
    </w:p>
    <w:p w14:paraId="5403CCB4" w14:textId="68D4E229" w:rsidR="00D37D88" w:rsidRPr="00D37D88" w:rsidRDefault="00D37D88" w:rsidP="00D37D88">
      <w:pPr>
        <w:spacing w:after="0" w:line="240" w:lineRule="auto"/>
        <w:jc w:val="both"/>
        <w:rPr>
          <w:rFonts w:ascii="Arial" w:hAnsi="Arial" w:cs="Arial"/>
        </w:rPr>
      </w:pPr>
      <w:r w:rsidRPr="00D37D88">
        <w:rPr>
          <w:rFonts w:ascii="Arial" w:hAnsi="Arial" w:cs="Arial"/>
        </w:rPr>
        <w:t>Теоретические и практические знания</w:t>
      </w:r>
      <w:r>
        <w:rPr>
          <w:rFonts w:ascii="Arial" w:hAnsi="Arial" w:cs="Arial"/>
        </w:rPr>
        <w:t>:</w:t>
      </w:r>
    </w:p>
    <w:p w14:paraId="4C4A7838" w14:textId="77777777" w:rsidR="00D37D88" w:rsidRDefault="00D37D88" w:rsidP="00D37D88">
      <w:pPr>
        <w:spacing w:after="0" w:line="240" w:lineRule="auto"/>
        <w:jc w:val="both"/>
        <w:rPr>
          <w:rFonts w:ascii="Arial" w:hAnsi="Arial" w:cs="Arial"/>
        </w:rPr>
      </w:pPr>
      <w:r w:rsidRPr="00D37D88">
        <w:rPr>
          <w:rFonts w:ascii="Arial" w:hAnsi="Arial" w:cs="Arial"/>
        </w:rPr>
        <w:t xml:space="preserve">Знать основные дефиниции понятий и категорий </w:t>
      </w:r>
      <w:proofErr w:type="gramStart"/>
      <w:r w:rsidRPr="00D37D88">
        <w:rPr>
          <w:rFonts w:ascii="Arial" w:hAnsi="Arial" w:cs="Arial"/>
        </w:rPr>
        <w:t>учебного  курса</w:t>
      </w:r>
      <w:proofErr w:type="gramEnd"/>
      <w:r w:rsidRPr="00D37D88">
        <w:rPr>
          <w:rFonts w:ascii="Arial" w:hAnsi="Arial" w:cs="Arial"/>
        </w:rPr>
        <w:t>.</w:t>
      </w:r>
    </w:p>
    <w:p w14:paraId="0CD4DC57" w14:textId="094FF14D" w:rsidR="003F1028" w:rsidRDefault="00D37D88" w:rsidP="00D37D88">
      <w:pPr>
        <w:spacing w:after="0" w:line="240" w:lineRule="auto"/>
        <w:jc w:val="both"/>
        <w:rPr>
          <w:rFonts w:ascii="Arial" w:hAnsi="Arial" w:cs="Arial"/>
        </w:rPr>
      </w:pPr>
      <w:r w:rsidRPr="00D37D88">
        <w:rPr>
          <w:rFonts w:ascii="Arial" w:hAnsi="Arial" w:cs="Arial"/>
        </w:rPr>
        <w:t xml:space="preserve">Выявлять особенности классификаций духовных ценностей и моделей поведения. </w:t>
      </w:r>
    </w:p>
    <w:p w14:paraId="2BC5FCCD" w14:textId="5AE8C9D9" w:rsidR="00D37D88" w:rsidRPr="00D37D88" w:rsidRDefault="00D37D88" w:rsidP="00D37D88">
      <w:pPr>
        <w:spacing w:after="0" w:line="240" w:lineRule="auto"/>
        <w:jc w:val="both"/>
        <w:rPr>
          <w:rFonts w:ascii="Arial" w:hAnsi="Arial" w:cs="Arial"/>
        </w:rPr>
      </w:pPr>
      <w:r w:rsidRPr="00D37D88">
        <w:rPr>
          <w:rFonts w:ascii="Arial" w:hAnsi="Arial" w:cs="Arial"/>
        </w:rPr>
        <w:t>Создавать и применять на практике собственные парадигмы рефлексии мира (этика, эстетика, моральные нормы).</w:t>
      </w:r>
    </w:p>
    <w:p w14:paraId="05593EBE" w14:textId="1C3614DF" w:rsidR="00AA13E0" w:rsidRPr="007812AD" w:rsidRDefault="00D37D88" w:rsidP="00D37D88">
      <w:pPr>
        <w:spacing w:after="0" w:line="240" w:lineRule="auto"/>
        <w:jc w:val="both"/>
        <w:rPr>
          <w:rFonts w:ascii="Arial" w:hAnsi="Arial" w:cs="Arial"/>
        </w:rPr>
      </w:pPr>
      <w:r w:rsidRPr="00D37D88">
        <w:rPr>
          <w:rFonts w:ascii="Arial" w:hAnsi="Arial" w:cs="Arial"/>
        </w:rPr>
        <w:t>Уметь перестраивать, менять</w:t>
      </w:r>
      <w:r w:rsidR="003F1028">
        <w:rPr>
          <w:rFonts w:ascii="Arial" w:hAnsi="Arial" w:cs="Arial"/>
        </w:rPr>
        <w:t xml:space="preserve"> </w:t>
      </w:r>
      <w:r w:rsidRPr="00D37D88">
        <w:rPr>
          <w:rFonts w:ascii="Arial" w:hAnsi="Arial" w:cs="Arial"/>
        </w:rPr>
        <w:t xml:space="preserve">традиционные, стандартные форматы решения жизненных </w:t>
      </w:r>
      <w:proofErr w:type="gramStart"/>
      <w:r w:rsidRPr="00D37D88">
        <w:rPr>
          <w:rFonts w:ascii="Arial" w:hAnsi="Arial" w:cs="Arial"/>
        </w:rPr>
        <w:t>проблем  в</w:t>
      </w:r>
      <w:proofErr w:type="gramEnd"/>
      <w:r w:rsidRPr="00D37D88">
        <w:rPr>
          <w:rFonts w:ascii="Arial" w:hAnsi="Arial" w:cs="Arial"/>
        </w:rPr>
        <w:t xml:space="preserve"> интересах их актуализации, трансформации целей и пр.</w:t>
      </w:r>
    </w:p>
    <w:p w14:paraId="5E190E42" w14:textId="0867C666" w:rsidR="007812AD" w:rsidRPr="007812AD" w:rsidRDefault="007812AD" w:rsidP="009D6AD7">
      <w:pPr>
        <w:spacing w:after="0" w:line="240" w:lineRule="auto"/>
        <w:ind w:firstLine="708"/>
        <w:jc w:val="both"/>
        <w:rPr>
          <w:rFonts w:ascii="Arial" w:hAnsi="Arial" w:cs="Arial"/>
          <w:b/>
          <w:bCs/>
        </w:rPr>
      </w:pPr>
      <w:r w:rsidRPr="007812AD">
        <w:rPr>
          <w:rFonts w:ascii="Arial" w:hAnsi="Arial" w:cs="Arial"/>
          <w:b/>
          <w:bCs/>
        </w:rPr>
        <w:t>Методы обучения:</w:t>
      </w:r>
    </w:p>
    <w:p w14:paraId="257FF806" w14:textId="07AE3AA9" w:rsidR="00AA230D" w:rsidRPr="00AA230D" w:rsidRDefault="003F1028" w:rsidP="00AA230D">
      <w:pPr>
        <w:numPr>
          <w:ilvl w:val="0"/>
          <w:numId w:val="41"/>
        </w:numPr>
        <w:spacing w:after="0" w:line="240" w:lineRule="auto"/>
        <w:jc w:val="both"/>
        <w:rPr>
          <w:rFonts w:ascii="Arial" w:hAnsi="Arial" w:cs="Arial"/>
        </w:rPr>
      </w:pPr>
      <w:r w:rsidRPr="007812AD">
        <w:rPr>
          <w:rFonts w:ascii="Arial" w:hAnsi="Arial" w:cs="Arial"/>
        </w:rPr>
        <w:t>Л</w:t>
      </w:r>
      <w:r w:rsidR="007812AD" w:rsidRPr="007812AD">
        <w:rPr>
          <w:rFonts w:ascii="Arial" w:hAnsi="Arial" w:cs="Arial"/>
        </w:rPr>
        <w:t>екции</w:t>
      </w:r>
      <w:r>
        <w:rPr>
          <w:rFonts w:ascii="Arial" w:hAnsi="Arial" w:cs="Arial"/>
        </w:rPr>
        <w:t xml:space="preserve"> (классические и интерактивные)</w:t>
      </w:r>
      <w:r w:rsidR="007812AD" w:rsidRPr="007812AD">
        <w:rPr>
          <w:rFonts w:ascii="Arial" w:hAnsi="Arial" w:cs="Arial"/>
        </w:rPr>
        <w:t xml:space="preserve">, практические занятия </w:t>
      </w:r>
      <w:proofErr w:type="gramStart"/>
      <w:r w:rsidR="007812AD" w:rsidRPr="007812AD">
        <w:rPr>
          <w:rFonts w:ascii="Arial" w:hAnsi="Arial" w:cs="Arial"/>
        </w:rPr>
        <w:t>и</w:t>
      </w:r>
      <w:r w:rsidR="00AA230D">
        <w:rPr>
          <w:rFonts w:ascii="Arial" w:hAnsi="Arial" w:cs="Arial"/>
        </w:rPr>
        <w:t xml:space="preserve"> </w:t>
      </w:r>
      <w:r w:rsidR="00AA230D" w:rsidRPr="00AA230D">
        <w:rPr>
          <w:rFonts w:ascii="Arial" w:hAnsi="Arial" w:cs="Arial"/>
        </w:rPr>
        <w:t> </w:t>
      </w:r>
      <w:r>
        <w:rPr>
          <w:rFonts w:ascii="Arial" w:hAnsi="Arial" w:cs="Arial"/>
        </w:rPr>
        <w:t>тренинги</w:t>
      </w:r>
      <w:proofErr w:type="gramEnd"/>
      <w:r w:rsidR="00AA230D" w:rsidRPr="00AA230D">
        <w:rPr>
          <w:rFonts w:ascii="Arial" w:hAnsi="Arial" w:cs="Arial"/>
        </w:rPr>
        <w:t>, вебинары, образовательные платформы</w:t>
      </w:r>
      <w:r w:rsidR="00AA230D">
        <w:rPr>
          <w:rFonts w:ascii="Arial" w:hAnsi="Arial" w:cs="Arial"/>
        </w:rPr>
        <w:t>, к</w:t>
      </w:r>
      <w:r w:rsidR="00AA230D" w:rsidRPr="00AA230D">
        <w:rPr>
          <w:rFonts w:ascii="Arial" w:hAnsi="Arial" w:cs="Arial"/>
        </w:rPr>
        <w:t>ейс-метод</w:t>
      </w:r>
      <w:r>
        <w:rPr>
          <w:rFonts w:ascii="Arial" w:hAnsi="Arial" w:cs="Arial"/>
        </w:rPr>
        <w:t xml:space="preserve"> и др.</w:t>
      </w:r>
    </w:p>
    <w:p w14:paraId="3D047639" w14:textId="77238B0F" w:rsidR="00AA230D" w:rsidRDefault="00AA230D" w:rsidP="00AA230D">
      <w:pPr>
        <w:numPr>
          <w:ilvl w:val="0"/>
          <w:numId w:val="41"/>
        </w:numPr>
        <w:spacing w:after="0" w:line="240" w:lineRule="auto"/>
        <w:jc w:val="both"/>
        <w:rPr>
          <w:rFonts w:ascii="Arial" w:hAnsi="Arial" w:cs="Arial"/>
        </w:rPr>
      </w:pPr>
      <w:r w:rsidRPr="00AA230D">
        <w:rPr>
          <w:rFonts w:ascii="Arial" w:hAnsi="Arial" w:cs="Arial"/>
        </w:rPr>
        <w:t>Игровые методики, симуляции, виртуальное обучение</w:t>
      </w:r>
      <w:r w:rsidR="003F1028">
        <w:rPr>
          <w:rFonts w:ascii="Arial" w:hAnsi="Arial" w:cs="Arial"/>
        </w:rPr>
        <w:t>, коллективные просмотры фильмов</w:t>
      </w:r>
      <w:r w:rsidRPr="00AA230D">
        <w:rPr>
          <w:rFonts w:ascii="Arial" w:hAnsi="Arial" w:cs="Arial"/>
        </w:rPr>
        <w:t>.</w:t>
      </w:r>
    </w:p>
    <w:p w14:paraId="1A2D0D2D" w14:textId="61472E0F" w:rsidR="00AA230D" w:rsidRDefault="00AA230D" w:rsidP="00AA230D">
      <w:pPr>
        <w:numPr>
          <w:ilvl w:val="0"/>
          <w:numId w:val="41"/>
        </w:numPr>
        <w:spacing w:after="0" w:line="240" w:lineRule="auto"/>
        <w:jc w:val="both"/>
        <w:rPr>
          <w:rFonts w:ascii="Arial" w:hAnsi="Arial" w:cs="Arial"/>
        </w:rPr>
      </w:pPr>
      <w:r w:rsidRPr="00AA230D">
        <w:rPr>
          <w:rFonts w:ascii="Arial" w:hAnsi="Arial" w:cs="Arial"/>
        </w:rPr>
        <w:t xml:space="preserve">Работа над проектами, </w:t>
      </w:r>
      <w:r w:rsidR="003F1028">
        <w:rPr>
          <w:rFonts w:ascii="Arial" w:hAnsi="Arial" w:cs="Arial"/>
        </w:rPr>
        <w:t xml:space="preserve">основанных </w:t>
      </w:r>
      <w:proofErr w:type="gramStart"/>
      <w:r w:rsidR="003F1028">
        <w:rPr>
          <w:rFonts w:ascii="Arial" w:hAnsi="Arial" w:cs="Arial"/>
        </w:rPr>
        <w:t xml:space="preserve">на </w:t>
      </w:r>
      <w:r w:rsidRPr="00AA230D">
        <w:rPr>
          <w:rFonts w:ascii="Arial" w:hAnsi="Arial" w:cs="Arial"/>
        </w:rPr>
        <w:t xml:space="preserve"> исследования</w:t>
      </w:r>
      <w:r w:rsidR="003F1028">
        <w:rPr>
          <w:rFonts w:ascii="Arial" w:hAnsi="Arial" w:cs="Arial"/>
        </w:rPr>
        <w:t>х</w:t>
      </w:r>
      <w:proofErr w:type="gramEnd"/>
      <w:r w:rsidRPr="00AA230D">
        <w:rPr>
          <w:rFonts w:ascii="Arial" w:hAnsi="Arial" w:cs="Arial"/>
        </w:rPr>
        <w:t>,</w:t>
      </w:r>
      <w:r w:rsidR="003F1028">
        <w:rPr>
          <w:rFonts w:ascii="Arial" w:hAnsi="Arial" w:cs="Arial"/>
        </w:rPr>
        <w:t xml:space="preserve"> интервьюировании,</w:t>
      </w:r>
      <w:r w:rsidRPr="00AA230D">
        <w:rPr>
          <w:rFonts w:ascii="Arial" w:hAnsi="Arial" w:cs="Arial"/>
        </w:rPr>
        <w:t xml:space="preserve"> анализа и решения конкретных </w:t>
      </w:r>
      <w:r w:rsidR="003F1028">
        <w:rPr>
          <w:rFonts w:ascii="Arial" w:hAnsi="Arial" w:cs="Arial"/>
        </w:rPr>
        <w:t>кейсов и задач.</w:t>
      </w:r>
    </w:p>
    <w:p w14:paraId="05C33288" w14:textId="540BDE23" w:rsidR="00AA230D" w:rsidRDefault="00AA230D" w:rsidP="00AA230D">
      <w:pPr>
        <w:numPr>
          <w:ilvl w:val="0"/>
          <w:numId w:val="41"/>
        </w:numPr>
        <w:spacing w:after="0" w:line="240" w:lineRule="auto"/>
        <w:jc w:val="both"/>
        <w:rPr>
          <w:rFonts w:ascii="Arial" w:hAnsi="Arial" w:cs="Arial"/>
        </w:rPr>
      </w:pPr>
      <w:r w:rsidRPr="00AA230D">
        <w:rPr>
          <w:rFonts w:ascii="Arial" w:hAnsi="Arial" w:cs="Arial"/>
        </w:rPr>
        <w:t>Развитие навыков командной работы, планирования</w:t>
      </w:r>
      <w:r w:rsidR="003F1028">
        <w:rPr>
          <w:rFonts w:ascii="Arial" w:hAnsi="Arial" w:cs="Arial"/>
        </w:rPr>
        <w:t>, тайм-менеджмента и</w:t>
      </w:r>
      <w:r w:rsidRPr="00AA230D">
        <w:rPr>
          <w:rFonts w:ascii="Arial" w:hAnsi="Arial" w:cs="Arial"/>
        </w:rPr>
        <w:t xml:space="preserve"> самоорганизации.</w:t>
      </w:r>
    </w:p>
    <w:p w14:paraId="5EBBBC04" w14:textId="0E962BD8" w:rsidR="00AA230D" w:rsidRDefault="00AA230D" w:rsidP="001814A4">
      <w:pPr>
        <w:numPr>
          <w:ilvl w:val="0"/>
          <w:numId w:val="41"/>
        </w:numPr>
        <w:spacing w:after="0" w:line="240" w:lineRule="auto"/>
        <w:jc w:val="both"/>
        <w:rPr>
          <w:rFonts w:ascii="Arial" w:hAnsi="Arial" w:cs="Arial"/>
        </w:rPr>
      </w:pPr>
      <w:r w:rsidRPr="00AA230D">
        <w:rPr>
          <w:rFonts w:ascii="Arial" w:hAnsi="Arial" w:cs="Arial"/>
        </w:rPr>
        <w:t xml:space="preserve">Индивидуальное изучение материала, выполнение заданий, подготовка </w:t>
      </w:r>
      <w:r w:rsidR="003F1028">
        <w:rPr>
          <w:rFonts w:ascii="Arial" w:hAnsi="Arial" w:cs="Arial"/>
        </w:rPr>
        <w:t>презентаций, публичная защита</w:t>
      </w:r>
      <w:r w:rsidRPr="00AA230D">
        <w:rPr>
          <w:rFonts w:ascii="Arial" w:hAnsi="Arial" w:cs="Arial"/>
        </w:rPr>
        <w:t xml:space="preserve">. </w:t>
      </w:r>
    </w:p>
    <w:p w14:paraId="5ED5B28F" w14:textId="5E19325E" w:rsidR="00AA13E0" w:rsidRPr="00AA230D" w:rsidRDefault="00AA230D" w:rsidP="001814A4">
      <w:pPr>
        <w:numPr>
          <w:ilvl w:val="0"/>
          <w:numId w:val="41"/>
        </w:numPr>
        <w:spacing w:after="0" w:line="240" w:lineRule="auto"/>
        <w:jc w:val="both"/>
        <w:rPr>
          <w:rFonts w:ascii="Arial" w:hAnsi="Arial" w:cs="Arial"/>
        </w:rPr>
      </w:pPr>
      <w:r w:rsidRPr="00AA230D">
        <w:rPr>
          <w:rFonts w:ascii="Arial" w:hAnsi="Arial" w:cs="Arial"/>
        </w:rPr>
        <w:t>Написание эссе, рефератов</w:t>
      </w:r>
      <w:r w:rsidR="003F1028">
        <w:rPr>
          <w:rFonts w:ascii="Arial" w:hAnsi="Arial" w:cs="Arial"/>
        </w:rPr>
        <w:t xml:space="preserve">, разработка карт и сценария личностного роста </w:t>
      </w:r>
      <w:r>
        <w:rPr>
          <w:rFonts w:ascii="Arial" w:hAnsi="Arial" w:cs="Arial"/>
        </w:rPr>
        <w:t>и т</w:t>
      </w:r>
      <w:r w:rsidR="003F1028">
        <w:rPr>
          <w:rFonts w:ascii="Arial" w:hAnsi="Arial" w:cs="Arial"/>
        </w:rPr>
        <w:t>.</w:t>
      </w:r>
      <w:r>
        <w:rPr>
          <w:rFonts w:ascii="Arial" w:hAnsi="Arial" w:cs="Arial"/>
        </w:rPr>
        <w:t xml:space="preserve">д. </w:t>
      </w:r>
    </w:p>
    <w:p w14:paraId="1932B7D4" w14:textId="77777777" w:rsidR="00AA13E0" w:rsidRPr="00AA13E0" w:rsidRDefault="00AA13E0" w:rsidP="00BB22ED">
      <w:pPr>
        <w:spacing w:after="0" w:line="240" w:lineRule="auto"/>
        <w:jc w:val="both"/>
        <w:rPr>
          <w:rFonts w:ascii="Arial" w:hAnsi="Arial" w:cs="Arial"/>
          <w:lang w:val="kk-KZ"/>
        </w:rPr>
      </w:pPr>
    </w:p>
    <w:tbl>
      <w:tblPr>
        <w:tblStyle w:val="a6"/>
        <w:tblW w:w="10910"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868"/>
        <w:gridCol w:w="1671"/>
        <w:gridCol w:w="2126"/>
        <w:gridCol w:w="5245"/>
      </w:tblGrid>
      <w:tr w:rsidR="00AA13E0" w:rsidRPr="00AA13E0" w14:paraId="215E40E3" w14:textId="34604D83" w:rsidTr="00A227BB">
        <w:trPr>
          <w:trHeight w:val="259"/>
        </w:trPr>
        <w:tc>
          <w:tcPr>
            <w:tcW w:w="1868" w:type="dxa"/>
            <w:tcBorders>
              <w:bottom w:val="nil"/>
              <w:right w:val="nil"/>
            </w:tcBorders>
          </w:tcPr>
          <w:p w14:paraId="4A2446FE" w14:textId="3D33AC85" w:rsidR="00AA13E0" w:rsidRPr="00933573" w:rsidRDefault="00AA13E0" w:rsidP="00277244">
            <w:pPr>
              <w:jc w:val="both"/>
              <w:rPr>
                <w:rFonts w:ascii="Arial" w:hAnsi="Arial" w:cs="Arial"/>
                <w:b/>
              </w:rPr>
            </w:pPr>
            <w:r w:rsidRPr="00933573">
              <w:rPr>
                <w:rFonts w:ascii="Arial" w:hAnsi="Arial" w:cs="Arial"/>
                <w:b/>
              </w:rPr>
              <w:t>Составлено:</w:t>
            </w:r>
          </w:p>
        </w:tc>
        <w:tc>
          <w:tcPr>
            <w:tcW w:w="1671" w:type="dxa"/>
            <w:tcBorders>
              <w:left w:val="nil"/>
              <w:bottom w:val="nil"/>
              <w:right w:val="nil"/>
            </w:tcBorders>
          </w:tcPr>
          <w:p w14:paraId="03FFEEE0" w14:textId="77777777" w:rsidR="00AA13E0" w:rsidRPr="00933573" w:rsidRDefault="00AA13E0" w:rsidP="00277244">
            <w:pPr>
              <w:jc w:val="both"/>
              <w:rPr>
                <w:rFonts w:ascii="Arial" w:hAnsi="Arial" w:cs="Arial"/>
                <w:b/>
              </w:rPr>
            </w:pPr>
          </w:p>
        </w:tc>
        <w:tc>
          <w:tcPr>
            <w:tcW w:w="2126" w:type="dxa"/>
            <w:tcBorders>
              <w:left w:val="nil"/>
              <w:bottom w:val="nil"/>
              <w:right w:val="single" w:sz="4" w:space="0" w:color="auto"/>
            </w:tcBorders>
          </w:tcPr>
          <w:p w14:paraId="42D70952" w14:textId="01480FD1" w:rsidR="00AA13E0" w:rsidRPr="00933573" w:rsidRDefault="00AA13E0" w:rsidP="00277244">
            <w:pPr>
              <w:jc w:val="both"/>
              <w:rPr>
                <w:rFonts w:ascii="Arial" w:hAnsi="Arial" w:cs="Arial"/>
                <w:b/>
              </w:rPr>
            </w:pPr>
          </w:p>
        </w:tc>
        <w:tc>
          <w:tcPr>
            <w:tcW w:w="5245" w:type="dxa"/>
            <w:vMerge w:val="restart"/>
            <w:tcBorders>
              <w:left w:val="single" w:sz="4" w:space="0" w:color="auto"/>
            </w:tcBorders>
          </w:tcPr>
          <w:p w14:paraId="7E0F8097" w14:textId="77777777" w:rsidR="00AA13E0" w:rsidRPr="00906036" w:rsidRDefault="00AA13E0" w:rsidP="00AA13E0">
            <w:pPr>
              <w:jc w:val="center"/>
              <w:rPr>
                <w:rFonts w:ascii="Arial" w:hAnsi="Arial" w:cs="Arial"/>
                <w:b/>
              </w:rPr>
            </w:pPr>
            <w:r>
              <w:rPr>
                <w:rFonts w:ascii="Arial" w:hAnsi="Arial" w:cs="Arial"/>
                <w:b/>
                <w:lang w:val="kk-KZ"/>
              </w:rPr>
              <w:t xml:space="preserve">Электронная версия силлабуса и методические рекомендации по изучению курса доступны по ссылке и </w:t>
            </w:r>
            <w:r>
              <w:rPr>
                <w:rFonts w:ascii="Arial" w:hAnsi="Arial" w:cs="Arial"/>
                <w:b/>
                <w:lang w:val="en-US"/>
              </w:rPr>
              <w:t>QR</w:t>
            </w:r>
            <w:r>
              <w:rPr>
                <w:rFonts w:ascii="Arial" w:hAnsi="Arial" w:cs="Arial"/>
                <w:b/>
                <w:lang w:val="kk-KZ"/>
              </w:rPr>
              <w:t xml:space="preserve"> </w:t>
            </w:r>
            <w:r w:rsidRPr="00906036">
              <w:rPr>
                <w:rFonts w:ascii="Arial" w:hAnsi="Arial" w:cs="Arial"/>
                <w:b/>
              </w:rPr>
              <w:t>:</w:t>
            </w:r>
          </w:p>
          <w:p w14:paraId="33C50D5A" w14:textId="77777777" w:rsidR="00AA13E0" w:rsidRPr="007F144B" w:rsidRDefault="00AA13E0" w:rsidP="00AA13E0">
            <w:pPr>
              <w:jc w:val="center"/>
              <w:rPr>
                <w:rFonts w:ascii="Arial" w:hAnsi="Arial" w:cs="Arial"/>
                <w:color w:val="FF0000"/>
              </w:rPr>
            </w:pPr>
            <w:r>
              <w:rPr>
                <w:noProof/>
                <w:lang w:eastAsia="ru-RU"/>
              </w:rPr>
              <w:drawing>
                <wp:inline distT="0" distB="0" distL="0" distR="0" wp14:anchorId="2FDDCB68" wp14:editId="6AD13390">
                  <wp:extent cx="1264920" cy="1264920"/>
                  <wp:effectExtent l="0" t="0" r="0" b="0"/>
                  <wp:docPr id="1" name="Рисунок 1" descr="http://qrcoder.ru/code/?https%3A%2F%2Fcloud.mail.ru%2Fpublic%2FBm9G%2FhGXUXw2r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cloud.mail.ru%2Fpublic%2FBm9G%2FhGXUXw2rf&amp;4&amp;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299E1023" w14:textId="3F81AD2B" w:rsidR="00AA13E0" w:rsidRPr="00AA13E0" w:rsidRDefault="0056582C" w:rsidP="00AA13E0">
            <w:pPr>
              <w:jc w:val="center"/>
              <w:rPr>
                <w:lang w:val="kk-KZ"/>
              </w:rPr>
            </w:pPr>
            <w:hyperlink w:history="1">
              <w:r w:rsidR="00AA13E0" w:rsidRPr="00F14426">
                <w:rPr>
                  <w:rStyle w:val="a3"/>
                  <w:lang w:val="en-US"/>
                </w:rPr>
                <w:t>https</w:t>
              </w:r>
              <w:r w:rsidR="00AA13E0" w:rsidRPr="00F14426">
                <w:rPr>
                  <w:rStyle w:val="a3"/>
                </w:rPr>
                <w:t>://</w:t>
              </w:r>
              <w:r w:rsidR="00AA13E0" w:rsidRPr="00F14426">
                <w:rPr>
                  <w:rStyle w:val="a3"/>
                  <w:lang w:val="kk-KZ"/>
                </w:rPr>
                <w:t xml:space="preserve">ССЫЛКА НА ХРАНИЛИЩЕ С </w:t>
              </w:r>
            </w:hyperlink>
            <w:r w:rsidR="00AA13E0">
              <w:rPr>
                <w:rStyle w:val="a3"/>
                <w:lang w:val="kk-KZ"/>
              </w:rPr>
              <w:t>СИЛЛАБУСОМ И НЕОБХОДИМЫМИ ДОКУМЕНТАМИ</w:t>
            </w:r>
          </w:p>
          <w:p w14:paraId="6D8A70D4" w14:textId="77777777" w:rsidR="00AA13E0" w:rsidRPr="00AA13E0" w:rsidRDefault="00AA13E0" w:rsidP="00277244">
            <w:pPr>
              <w:jc w:val="both"/>
              <w:rPr>
                <w:rFonts w:ascii="Arial" w:hAnsi="Arial" w:cs="Arial"/>
                <w:b/>
              </w:rPr>
            </w:pPr>
          </w:p>
        </w:tc>
      </w:tr>
      <w:tr w:rsidR="00AA13E0" w:rsidRPr="00933573" w14:paraId="6415E7CE" w14:textId="731777D6" w:rsidTr="00A227BB">
        <w:trPr>
          <w:trHeight w:val="581"/>
        </w:trPr>
        <w:tc>
          <w:tcPr>
            <w:tcW w:w="1868" w:type="dxa"/>
            <w:tcBorders>
              <w:right w:val="nil"/>
            </w:tcBorders>
          </w:tcPr>
          <w:p w14:paraId="37EC0DF8" w14:textId="0C5FE59B" w:rsidR="00AA13E0" w:rsidRPr="003F1028" w:rsidRDefault="003F1028" w:rsidP="00277244">
            <w:pPr>
              <w:jc w:val="both"/>
              <w:rPr>
                <w:rFonts w:ascii="Arial" w:hAnsi="Arial" w:cs="Arial"/>
                <w:color w:val="000000" w:themeColor="text1"/>
                <w:lang w:val="en-US"/>
              </w:rPr>
            </w:pPr>
            <w:proofErr w:type="spellStart"/>
            <w:r>
              <w:rPr>
                <w:rFonts w:ascii="Arial" w:eastAsia="Times New Roman" w:hAnsi="Arial" w:cs="Arial"/>
                <w:color w:val="000000" w:themeColor="text1"/>
                <w:lang w:val="en-US" w:eastAsia="ru-RU"/>
              </w:rPr>
              <w:t>Assosiate</w:t>
            </w:r>
            <w:proofErr w:type="spellEnd"/>
            <w:r>
              <w:rPr>
                <w:rFonts w:ascii="Arial" w:eastAsia="Times New Roman" w:hAnsi="Arial" w:cs="Arial"/>
                <w:color w:val="000000" w:themeColor="text1"/>
                <w:lang w:val="en-US" w:eastAsia="ru-RU"/>
              </w:rPr>
              <w:t xml:space="preserve"> prof.</w:t>
            </w:r>
          </w:p>
        </w:tc>
        <w:tc>
          <w:tcPr>
            <w:tcW w:w="1671" w:type="dxa"/>
            <w:tcBorders>
              <w:left w:val="nil"/>
              <w:right w:val="nil"/>
            </w:tcBorders>
          </w:tcPr>
          <w:p w14:paraId="1F33BC63" w14:textId="4AB6EB2B" w:rsidR="00AA13E0" w:rsidRPr="00256069" w:rsidRDefault="00AA13E0" w:rsidP="00277244">
            <w:pPr>
              <w:jc w:val="both"/>
              <w:rPr>
                <w:rFonts w:ascii="Arial" w:hAnsi="Arial" w:cs="Arial"/>
                <w:color w:val="000000" w:themeColor="text1"/>
              </w:rPr>
            </w:pPr>
            <w:r>
              <w:rPr>
                <w:rFonts w:ascii="Arial" w:hAnsi="Arial" w:cs="Arial"/>
                <w:lang w:val="en-US"/>
              </w:rPr>
              <w:t>___________</w:t>
            </w:r>
          </w:p>
        </w:tc>
        <w:tc>
          <w:tcPr>
            <w:tcW w:w="2126" w:type="dxa"/>
            <w:tcBorders>
              <w:left w:val="nil"/>
              <w:right w:val="single" w:sz="4" w:space="0" w:color="auto"/>
            </w:tcBorders>
          </w:tcPr>
          <w:p w14:paraId="4AD3C1F3" w14:textId="3807441A" w:rsidR="00AA13E0" w:rsidRPr="003F1028" w:rsidRDefault="003F1028" w:rsidP="00277244">
            <w:pPr>
              <w:jc w:val="both"/>
              <w:rPr>
                <w:rFonts w:ascii="Arial" w:hAnsi="Arial" w:cs="Arial"/>
                <w:color w:val="000000" w:themeColor="text1"/>
              </w:rPr>
            </w:pPr>
            <w:r>
              <w:rPr>
                <w:rFonts w:ascii="Arial" w:eastAsia="Times New Roman" w:hAnsi="Arial" w:cs="Arial"/>
                <w:color w:val="000000" w:themeColor="text1"/>
                <w:lang w:eastAsia="ru-RU"/>
              </w:rPr>
              <w:t>Хан И.Г.</w:t>
            </w:r>
          </w:p>
        </w:tc>
        <w:tc>
          <w:tcPr>
            <w:tcW w:w="5245" w:type="dxa"/>
            <w:vMerge/>
            <w:tcBorders>
              <w:left w:val="single" w:sz="4" w:space="0" w:color="auto"/>
            </w:tcBorders>
          </w:tcPr>
          <w:p w14:paraId="665D52A3" w14:textId="5835F780" w:rsidR="00AA13E0" w:rsidRPr="00906036" w:rsidRDefault="00AA13E0" w:rsidP="00277244">
            <w:pPr>
              <w:jc w:val="both"/>
              <w:rPr>
                <w:rFonts w:ascii="Arial" w:hAnsi="Arial" w:cs="Arial"/>
                <w:b/>
              </w:rPr>
            </w:pPr>
          </w:p>
        </w:tc>
      </w:tr>
      <w:tr w:rsidR="00AA13E0" w:rsidRPr="00933573" w14:paraId="7F7ED8B1" w14:textId="77777777" w:rsidTr="00A227BB">
        <w:trPr>
          <w:trHeight w:val="581"/>
        </w:trPr>
        <w:tc>
          <w:tcPr>
            <w:tcW w:w="1868" w:type="dxa"/>
            <w:tcBorders>
              <w:right w:val="nil"/>
            </w:tcBorders>
          </w:tcPr>
          <w:p w14:paraId="305176BE" w14:textId="767B64FA" w:rsidR="00AA13E0" w:rsidRDefault="00AA13E0" w:rsidP="00AA13E0">
            <w:pPr>
              <w:jc w:val="both"/>
              <w:rPr>
                <w:rFonts w:ascii="Arial" w:eastAsia="Times New Roman" w:hAnsi="Arial" w:cs="Arial"/>
                <w:color w:val="000000" w:themeColor="text1"/>
                <w:lang w:val="kk-KZ" w:eastAsia="ru-RU"/>
              </w:rPr>
            </w:pPr>
            <w:r w:rsidRPr="00933573">
              <w:rPr>
                <w:rFonts w:ascii="Arial" w:hAnsi="Arial" w:cs="Arial"/>
                <w:b/>
              </w:rPr>
              <w:t>Согласовано:</w:t>
            </w:r>
          </w:p>
        </w:tc>
        <w:tc>
          <w:tcPr>
            <w:tcW w:w="1671" w:type="dxa"/>
            <w:tcBorders>
              <w:left w:val="nil"/>
              <w:right w:val="nil"/>
            </w:tcBorders>
          </w:tcPr>
          <w:p w14:paraId="4045172A" w14:textId="77777777" w:rsidR="00AA13E0" w:rsidRPr="00256069" w:rsidRDefault="00AA13E0" w:rsidP="00AA13E0">
            <w:pPr>
              <w:jc w:val="both"/>
              <w:rPr>
                <w:rFonts w:ascii="Arial" w:hAnsi="Arial" w:cs="Arial"/>
                <w:color w:val="000000" w:themeColor="text1"/>
              </w:rPr>
            </w:pPr>
          </w:p>
        </w:tc>
        <w:tc>
          <w:tcPr>
            <w:tcW w:w="2126" w:type="dxa"/>
            <w:tcBorders>
              <w:left w:val="nil"/>
              <w:right w:val="single" w:sz="4" w:space="0" w:color="auto"/>
            </w:tcBorders>
          </w:tcPr>
          <w:p w14:paraId="35966C51" w14:textId="77777777" w:rsidR="00AA13E0" w:rsidRDefault="00AA13E0" w:rsidP="00AA13E0">
            <w:pPr>
              <w:jc w:val="both"/>
              <w:rPr>
                <w:rFonts w:ascii="Arial" w:eastAsia="Times New Roman" w:hAnsi="Arial" w:cs="Arial"/>
                <w:color w:val="000000" w:themeColor="text1"/>
                <w:lang w:val="kk-KZ" w:eastAsia="ru-RU"/>
              </w:rPr>
            </w:pPr>
          </w:p>
        </w:tc>
        <w:tc>
          <w:tcPr>
            <w:tcW w:w="5245" w:type="dxa"/>
            <w:vMerge/>
            <w:tcBorders>
              <w:left w:val="single" w:sz="4" w:space="0" w:color="auto"/>
            </w:tcBorders>
          </w:tcPr>
          <w:p w14:paraId="50198E8F" w14:textId="77777777" w:rsidR="00AA13E0" w:rsidRDefault="00AA13E0" w:rsidP="00AA13E0">
            <w:pPr>
              <w:jc w:val="both"/>
              <w:rPr>
                <w:rFonts w:ascii="Arial" w:hAnsi="Arial" w:cs="Arial"/>
                <w:b/>
                <w:lang w:val="kk-KZ"/>
              </w:rPr>
            </w:pPr>
          </w:p>
        </w:tc>
      </w:tr>
      <w:tr w:rsidR="00AA13E0" w:rsidRPr="00933573" w14:paraId="2EA2F62D" w14:textId="77777777" w:rsidTr="00A227BB">
        <w:trPr>
          <w:trHeight w:val="435"/>
        </w:trPr>
        <w:tc>
          <w:tcPr>
            <w:tcW w:w="1868" w:type="dxa"/>
            <w:tcBorders>
              <w:right w:val="nil"/>
            </w:tcBorders>
          </w:tcPr>
          <w:p w14:paraId="556C4C04" w14:textId="76DDB5E4" w:rsidR="00AA13E0" w:rsidRDefault="00AA13E0" w:rsidP="00AA13E0">
            <w:pPr>
              <w:jc w:val="both"/>
              <w:rPr>
                <w:rFonts w:ascii="Arial" w:eastAsia="Times New Roman" w:hAnsi="Arial" w:cs="Arial"/>
                <w:color w:val="000000" w:themeColor="text1"/>
                <w:lang w:val="kk-KZ" w:eastAsia="ru-RU"/>
              </w:rPr>
            </w:pPr>
            <w:r w:rsidRPr="00906036">
              <w:rPr>
                <w:rFonts w:ascii="Arial" w:hAnsi="Arial" w:cs="Arial"/>
                <w:b/>
              </w:rPr>
              <w:t xml:space="preserve">Директор </w:t>
            </w:r>
            <w:r>
              <w:rPr>
                <w:rFonts w:ascii="Arial" w:hAnsi="Arial" w:cs="Arial"/>
                <w:b/>
              </w:rPr>
              <w:t>УМУ</w:t>
            </w:r>
          </w:p>
        </w:tc>
        <w:tc>
          <w:tcPr>
            <w:tcW w:w="1671" w:type="dxa"/>
            <w:tcBorders>
              <w:left w:val="nil"/>
              <w:right w:val="nil"/>
            </w:tcBorders>
          </w:tcPr>
          <w:p w14:paraId="36AD2685" w14:textId="4C4FBDF6" w:rsidR="00AA13E0" w:rsidRPr="00AA13E0" w:rsidRDefault="00AA13E0" w:rsidP="00AA13E0">
            <w:pPr>
              <w:jc w:val="both"/>
              <w:rPr>
                <w:rFonts w:ascii="Arial" w:hAnsi="Arial" w:cs="Arial"/>
                <w:color w:val="000000" w:themeColor="text1"/>
                <w:lang w:val="en-US"/>
              </w:rPr>
            </w:pPr>
            <w:r>
              <w:rPr>
                <w:rFonts w:ascii="Arial" w:hAnsi="Arial" w:cs="Arial"/>
                <w:lang w:val="en-US"/>
              </w:rPr>
              <w:t>___________</w:t>
            </w:r>
          </w:p>
        </w:tc>
        <w:tc>
          <w:tcPr>
            <w:tcW w:w="2126" w:type="dxa"/>
            <w:tcBorders>
              <w:left w:val="nil"/>
              <w:right w:val="single" w:sz="4" w:space="0" w:color="auto"/>
            </w:tcBorders>
          </w:tcPr>
          <w:p w14:paraId="06C89D5E" w14:textId="77777777" w:rsidR="00AA13E0" w:rsidRDefault="00AA13E0" w:rsidP="00AA13E0">
            <w:pPr>
              <w:jc w:val="both"/>
              <w:rPr>
                <w:rFonts w:ascii="Arial" w:hAnsi="Arial" w:cs="Arial"/>
                <w:b/>
              </w:rPr>
            </w:pPr>
            <w:r>
              <w:rPr>
                <w:rFonts w:ascii="Arial" w:hAnsi="Arial" w:cs="Arial"/>
                <w:b/>
                <w:lang w:val="kk-KZ"/>
              </w:rPr>
              <w:t>Манханова А</w:t>
            </w:r>
            <w:r w:rsidRPr="00906036">
              <w:rPr>
                <w:rFonts w:ascii="Arial" w:hAnsi="Arial" w:cs="Arial"/>
                <w:b/>
              </w:rPr>
              <w:t>.</w:t>
            </w:r>
            <w:r>
              <w:rPr>
                <w:rFonts w:ascii="Arial" w:hAnsi="Arial" w:cs="Arial"/>
                <w:b/>
                <w:lang w:val="kk-KZ"/>
              </w:rPr>
              <w:t>Е</w:t>
            </w:r>
            <w:r w:rsidRPr="00906036">
              <w:rPr>
                <w:rFonts w:ascii="Arial" w:hAnsi="Arial" w:cs="Arial"/>
                <w:b/>
              </w:rPr>
              <w:t>.</w:t>
            </w:r>
          </w:p>
          <w:p w14:paraId="2BAB99D4" w14:textId="77777777" w:rsidR="00AA13E0" w:rsidRDefault="00AA13E0" w:rsidP="00AA13E0">
            <w:pPr>
              <w:jc w:val="both"/>
              <w:rPr>
                <w:rFonts w:ascii="Arial" w:eastAsia="Times New Roman" w:hAnsi="Arial" w:cs="Arial"/>
                <w:color w:val="000000" w:themeColor="text1"/>
                <w:lang w:val="kk-KZ" w:eastAsia="ru-RU"/>
              </w:rPr>
            </w:pPr>
          </w:p>
        </w:tc>
        <w:tc>
          <w:tcPr>
            <w:tcW w:w="5245" w:type="dxa"/>
            <w:vMerge/>
            <w:tcBorders>
              <w:left w:val="single" w:sz="4" w:space="0" w:color="auto"/>
            </w:tcBorders>
          </w:tcPr>
          <w:p w14:paraId="0269C479" w14:textId="77777777" w:rsidR="00AA13E0" w:rsidRDefault="00AA13E0" w:rsidP="00AA13E0">
            <w:pPr>
              <w:jc w:val="both"/>
              <w:rPr>
                <w:rFonts w:ascii="Arial" w:hAnsi="Arial" w:cs="Arial"/>
                <w:b/>
                <w:lang w:val="kk-KZ"/>
              </w:rPr>
            </w:pPr>
          </w:p>
        </w:tc>
      </w:tr>
      <w:tr w:rsidR="00AA13E0" w:rsidRPr="00933573" w14:paraId="7CF86D1D" w14:textId="77777777" w:rsidTr="00A227BB">
        <w:trPr>
          <w:trHeight w:val="1620"/>
        </w:trPr>
        <w:tc>
          <w:tcPr>
            <w:tcW w:w="1868" w:type="dxa"/>
            <w:tcBorders>
              <w:right w:val="nil"/>
            </w:tcBorders>
          </w:tcPr>
          <w:p w14:paraId="4D25565D" w14:textId="3F970779" w:rsidR="00AA13E0" w:rsidRPr="00906036" w:rsidRDefault="00AA13E0" w:rsidP="00AA13E0">
            <w:pPr>
              <w:jc w:val="both"/>
              <w:rPr>
                <w:rFonts w:ascii="Arial" w:hAnsi="Arial" w:cs="Arial"/>
                <w:b/>
              </w:rPr>
            </w:pPr>
            <w:proofErr w:type="spellStart"/>
            <w:r w:rsidRPr="00E40D78">
              <w:rPr>
                <w:rFonts w:ascii="Arial" w:hAnsi="Arial" w:cs="Arial"/>
                <w:b/>
                <w:color w:val="000000" w:themeColor="text1"/>
              </w:rPr>
              <w:t>Програм</w:t>
            </w:r>
            <w:proofErr w:type="spellEnd"/>
            <w:r w:rsidRPr="00E40D78">
              <w:rPr>
                <w:rFonts w:ascii="Arial" w:hAnsi="Arial" w:cs="Arial"/>
                <w:b/>
                <w:color w:val="000000" w:themeColor="text1"/>
              </w:rPr>
              <w:t>-лидер ОП</w:t>
            </w:r>
          </w:p>
        </w:tc>
        <w:tc>
          <w:tcPr>
            <w:tcW w:w="1671" w:type="dxa"/>
            <w:tcBorders>
              <w:left w:val="nil"/>
              <w:right w:val="nil"/>
            </w:tcBorders>
          </w:tcPr>
          <w:p w14:paraId="2C6F17A9" w14:textId="06DE7D5C" w:rsidR="00AA13E0" w:rsidRPr="00E40D78" w:rsidRDefault="00AA13E0" w:rsidP="00AA13E0">
            <w:pPr>
              <w:jc w:val="both"/>
              <w:rPr>
                <w:rFonts w:ascii="Arial" w:hAnsi="Arial" w:cs="Arial"/>
              </w:rPr>
            </w:pPr>
            <w:r>
              <w:rPr>
                <w:rFonts w:ascii="Arial" w:hAnsi="Arial" w:cs="Arial"/>
                <w:lang w:val="en-US"/>
              </w:rPr>
              <w:t>___________</w:t>
            </w:r>
          </w:p>
        </w:tc>
        <w:tc>
          <w:tcPr>
            <w:tcW w:w="2126" w:type="dxa"/>
            <w:tcBorders>
              <w:left w:val="nil"/>
              <w:right w:val="single" w:sz="4" w:space="0" w:color="auto"/>
            </w:tcBorders>
          </w:tcPr>
          <w:p w14:paraId="3CEB7B1F" w14:textId="4F7B713D" w:rsidR="00AA13E0" w:rsidRPr="00AA13E0" w:rsidRDefault="00AA13E0" w:rsidP="00AA13E0">
            <w:pPr>
              <w:jc w:val="both"/>
              <w:rPr>
                <w:rFonts w:ascii="Arial" w:hAnsi="Arial" w:cs="Arial"/>
                <w:b/>
                <w:lang w:val="kk-KZ"/>
              </w:rPr>
            </w:pPr>
            <w:r>
              <w:rPr>
                <w:rFonts w:ascii="Arial" w:eastAsia="Times New Roman" w:hAnsi="Arial" w:cs="Arial"/>
                <w:color w:val="000000" w:themeColor="text1"/>
                <w:lang w:val="kk-KZ" w:eastAsia="ru-RU"/>
              </w:rPr>
              <w:t>ФИО</w:t>
            </w:r>
            <w:r w:rsidRPr="00AA13E0">
              <w:rPr>
                <w:rFonts w:ascii="Arial" w:eastAsia="Times New Roman" w:hAnsi="Arial" w:cs="Arial"/>
                <w:bCs/>
                <w:color w:val="000000" w:themeColor="text1"/>
                <w:lang w:val="en-US" w:eastAsia="ru-RU"/>
              </w:rPr>
              <w:t xml:space="preserve">  </w:t>
            </w:r>
            <w:proofErr w:type="spellStart"/>
            <w:r w:rsidRPr="00AA13E0">
              <w:rPr>
                <w:rFonts w:ascii="Arial" w:hAnsi="Arial" w:cs="Arial"/>
                <w:bCs/>
                <w:color w:val="000000" w:themeColor="text1"/>
              </w:rPr>
              <w:t>Програм</w:t>
            </w:r>
            <w:proofErr w:type="spellEnd"/>
            <w:r w:rsidRPr="00AA13E0">
              <w:rPr>
                <w:rFonts w:ascii="Arial" w:hAnsi="Arial" w:cs="Arial"/>
                <w:bCs/>
                <w:color w:val="000000" w:themeColor="text1"/>
              </w:rPr>
              <w:t>-лидер</w:t>
            </w:r>
            <w:r w:rsidRPr="00AA13E0">
              <w:rPr>
                <w:rFonts w:ascii="Arial" w:hAnsi="Arial" w:cs="Arial"/>
                <w:bCs/>
                <w:color w:val="000000" w:themeColor="text1"/>
                <w:lang w:val="kk-KZ"/>
              </w:rPr>
              <w:t>а</w:t>
            </w:r>
          </w:p>
        </w:tc>
        <w:tc>
          <w:tcPr>
            <w:tcW w:w="5245" w:type="dxa"/>
            <w:vMerge/>
            <w:tcBorders>
              <w:left w:val="single" w:sz="4" w:space="0" w:color="auto"/>
            </w:tcBorders>
          </w:tcPr>
          <w:p w14:paraId="30DF2E1A" w14:textId="77777777" w:rsidR="00AA13E0" w:rsidRDefault="00AA13E0" w:rsidP="00AA13E0">
            <w:pPr>
              <w:jc w:val="both"/>
              <w:rPr>
                <w:rFonts w:ascii="Arial" w:hAnsi="Arial" w:cs="Arial"/>
                <w:b/>
                <w:lang w:val="kk-KZ"/>
              </w:rPr>
            </w:pPr>
          </w:p>
        </w:tc>
      </w:tr>
    </w:tbl>
    <w:p w14:paraId="0B0A83F4" w14:textId="77777777" w:rsidR="00866325" w:rsidRDefault="00866325">
      <w:r>
        <w:br w:type="page"/>
      </w:r>
    </w:p>
    <w:p w14:paraId="3B681CA1" w14:textId="61FB9FE5" w:rsidR="00CB1F6D" w:rsidRPr="00CB1F6D" w:rsidRDefault="00CB1F6D" w:rsidP="00CB1F6D">
      <w:pPr>
        <w:pStyle w:val="a4"/>
        <w:numPr>
          <w:ilvl w:val="0"/>
          <w:numId w:val="43"/>
        </w:numPr>
        <w:rPr>
          <w:rFonts w:ascii="Arial" w:hAnsi="Arial" w:cs="Arial"/>
          <w:b/>
          <w:sz w:val="24"/>
          <w:szCs w:val="24"/>
          <w:lang w:val="kk-KZ"/>
        </w:rPr>
      </w:pPr>
      <w:r w:rsidRPr="00CB1F6D">
        <w:rPr>
          <w:rFonts w:ascii="Arial" w:hAnsi="Arial" w:cs="Arial"/>
          <w:b/>
          <w:sz w:val="24"/>
          <w:szCs w:val="24"/>
          <w:lang w:val="kk-KZ"/>
        </w:rPr>
        <w:lastRenderedPageBreak/>
        <w:t xml:space="preserve">Тематический план </w:t>
      </w:r>
      <w:r>
        <w:rPr>
          <w:rFonts w:ascii="Arial" w:hAnsi="Arial" w:cs="Arial"/>
          <w:b/>
          <w:sz w:val="24"/>
          <w:szCs w:val="24"/>
          <w:lang w:val="kk-KZ"/>
        </w:rPr>
        <w:t>по неделям</w:t>
      </w:r>
    </w:p>
    <w:tbl>
      <w:tblPr>
        <w:tblStyle w:val="a6"/>
        <w:tblW w:w="0" w:type="auto"/>
        <w:tblLook w:val="04A0" w:firstRow="1" w:lastRow="0" w:firstColumn="1" w:lastColumn="0" w:noHBand="0" w:noVBand="1"/>
      </w:tblPr>
      <w:tblGrid>
        <w:gridCol w:w="772"/>
        <w:gridCol w:w="1607"/>
        <w:gridCol w:w="1579"/>
        <w:gridCol w:w="1376"/>
        <w:gridCol w:w="4443"/>
        <w:gridCol w:w="985"/>
      </w:tblGrid>
      <w:tr w:rsidR="009741F3" w:rsidRPr="00933573" w14:paraId="5990D8C1" w14:textId="77777777" w:rsidTr="00F3602F">
        <w:trPr>
          <w:trHeight w:val="637"/>
        </w:trPr>
        <w:tc>
          <w:tcPr>
            <w:tcW w:w="772" w:type="dxa"/>
            <w:shd w:val="clear" w:color="auto" w:fill="auto"/>
            <w:vAlign w:val="center"/>
          </w:tcPr>
          <w:p w14:paraId="241F22F5" w14:textId="77777777" w:rsidR="00CB1F6D" w:rsidRPr="0030711B" w:rsidRDefault="00CB1F6D" w:rsidP="001814A4">
            <w:pPr>
              <w:jc w:val="center"/>
              <w:rPr>
                <w:rFonts w:ascii="Arial" w:eastAsia="Times New Roman" w:hAnsi="Arial" w:cs="Arial"/>
                <w:lang w:eastAsia="ru-RU"/>
              </w:rPr>
            </w:pPr>
            <w:r w:rsidRPr="0030711B">
              <w:rPr>
                <w:rFonts w:ascii="Arial" w:eastAsia="Times New Roman" w:hAnsi="Arial" w:cs="Arial"/>
                <w:b/>
                <w:bCs/>
                <w:lang w:eastAsia="ru-RU"/>
              </w:rPr>
              <w:t>Неделя</w:t>
            </w:r>
          </w:p>
        </w:tc>
        <w:tc>
          <w:tcPr>
            <w:tcW w:w="1607" w:type="dxa"/>
            <w:shd w:val="clear" w:color="auto" w:fill="auto"/>
            <w:vAlign w:val="center"/>
          </w:tcPr>
          <w:p w14:paraId="598CDC02" w14:textId="77777777" w:rsidR="00CB1F6D" w:rsidRPr="0030711B" w:rsidRDefault="00CB1F6D" w:rsidP="001814A4">
            <w:pPr>
              <w:jc w:val="center"/>
              <w:rPr>
                <w:rFonts w:ascii="Arial" w:eastAsia="Times New Roman" w:hAnsi="Arial" w:cs="Arial"/>
                <w:lang w:eastAsia="ru-RU"/>
              </w:rPr>
            </w:pPr>
            <w:r w:rsidRPr="0030711B">
              <w:rPr>
                <w:rFonts w:ascii="Arial" w:eastAsia="Times New Roman" w:hAnsi="Arial" w:cs="Arial"/>
                <w:b/>
                <w:bCs/>
                <w:lang w:eastAsia="ru-RU"/>
              </w:rPr>
              <w:t>Тема / модуль</w:t>
            </w:r>
          </w:p>
        </w:tc>
        <w:tc>
          <w:tcPr>
            <w:tcW w:w="0" w:type="auto"/>
            <w:shd w:val="clear" w:color="auto" w:fill="auto"/>
            <w:vAlign w:val="center"/>
          </w:tcPr>
          <w:p w14:paraId="0BE10BC0" w14:textId="77777777" w:rsidR="00CB1F6D" w:rsidRPr="0030711B" w:rsidRDefault="00CB1F6D" w:rsidP="001814A4">
            <w:pPr>
              <w:jc w:val="center"/>
              <w:rPr>
                <w:rFonts w:ascii="Arial" w:eastAsia="Times New Roman" w:hAnsi="Arial" w:cs="Arial"/>
                <w:lang w:eastAsia="ru-RU"/>
              </w:rPr>
            </w:pPr>
            <w:r w:rsidRPr="0030711B">
              <w:rPr>
                <w:rFonts w:ascii="Arial" w:hAnsi="Arial" w:cs="Arial"/>
                <w:b/>
                <w:iCs/>
              </w:rPr>
              <w:t>Задания</w:t>
            </w:r>
          </w:p>
        </w:tc>
        <w:tc>
          <w:tcPr>
            <w:tcW w:w="1376" w:type="dxa"/>
          </w:tcPr>
          <w:p w14:paraId="538C821E" w14:textId="700E1D6C" w:rsidR="00CB1F6D" w:rsidRPr="0030711B" w:rsidRDefault="0030711B" w:rsidP="001814A4">
            <w:pPr>
              <w:jc w:val="center"/>
              <w:rPr>
                <w:rFonts w:ascii="Arial" w:eastAsia="Times New Roman" w:hAnsi="Arial" w:cs="Arial"/>
                <w:b/>
                <w:bCs/>
                <w:lang w:val="kk-KZ" w:eastAsia="ru-RU"/>
              </w:rPr>
            </w:pPr>
            <w:r w:rsidRPr="0030711B">
              <w:rPr>
                <w:rFonts w:ascii="Arial" w:eastAsia="Times New Roman" w:hAnsi="Arial" w:cs="Arial"/>
                <w:b/>
                <w:bCs/>
                <w:lang w:val="kk-KZ" w:eastAsia="ru-RU"/>
              </w:rPr>
              <w:t>Р</w:t>
            </w:r>
            <w:r w:rsidR="00CB1F6D" w:rsidRPr="0030711B">
              <w:rPr>
                <w:rFonts w:ascii="Arial" w:eastAsia="Times New Roman" w:hAnsi="Arial" w:cs="Arial"/>
                <w:b/>
                <w:bCs/>
                <w:lang w:val="kk-KZ" w:eastAsia="ru-RU"/>
              </w:rPr>
              <w:t xml:space="preserve">езультат </w:t>
            </w:r>
          </w:p>
          <w:p w14:paraId="506889AC" w14:textId="77777777" w:rsidR="00CB1F6D" w:rsidRPr="0030711B" w:rsidRDefault="00CB1F6D" w:rsidP="001814A4">
            <w:pPr>
              <w:jc w:val="center"/>
              <w:rPr>
                <w:rFonts w:ascii="Arial" w:hAnsi="Arial" w:cs="Arial"/>
                <w:b/>
              </w:rPr>
            </w:pPr>
            <w:r w:rsidRPr="0030711B">
              <w:rPr>
                <w:rFonts w:ascii="Arial" w:eastAsia="Times New Roman" w:hAnsi="Arial" w:cs="Arial"/>
                <w:b/>
                <w:bCs/>
                <w:lang w:val="kk-KZ" w:eastAsia="ru-RU"/>
              </w:rPr>
              <w:t>обучения</w:t>
            </w:r>
          </w:p>
        </w:tc>
        <w:tc>
          <w:tcPr>
            <w:tcW w:w="4443" w:type="dxa"/>
            <w:vAlign w:val="center"/>
          </w:tcPr>
          <w:p w14:paraId="55765DFB" w14:textId="77777777" w:rsidR="00CB1F6D" w:rsidRPr="0030711B" w:rsidRDefault="00CB1F6D" w:rsidP="001814A4">
            <w:pPr>
              <w:jc w:val="center"/>
              <w:rPr>
                <w:rFonts w:ascii="Arial" w:hAnsi="Arial" w:cs="Arial"/>
                <w:b/>
                <w:iCs/>
              </w:rPr>
            </w:pPr>
            <w:r w:rsidRPr="0030711B">
              <w:rPr>
                <w:rFonts w:ascii="Arial" w:hAnsi="Arial" w:cs="Arial"/>
                <w:b/>
              </w:rPr>
              <w:t>Литература</w:t>
            </w:r>
          </w:p>
        </w:tc>
        <w:tc>
          <w:tcPr>
            <w:tcW w:w="0" w:type="auto"/>
            <w:vAlign w:val="center"/>
          </w:tcPr>
          <w:p w14:paraId="39003F80" w14:textId="77777777" w:rsidR="00CB1F6D" w:rsidRPr="0030711B" w:rsidRDefault="00CB1F6D" w:rsidP="001814A4">
            <w:pPr>
              <w:jc w:val="center"/>
              <w:rPr>
                <w:rFonts w:ascii="Arial" w:hAnsi="Arial" w:cs="Arial"/>
                <w:b/>
              </w:rPr>
            </w:pPr>
            <w:r w:rsidRPr="0030711B">
              <w:rPr>
                <w:rFonts w:ascii="Arial" w:hAnsi="Arial" w:cs="Arial"/>
                <w:b/>
              </w:rPr>
              <w:t>Структура оценок</w:t>
            </w:r>
          </w:p>
        </w:tc>
      </w:tr>
      <w:tr w:rsidR="009741F3" w:rsidRPr="00933573" w14:paraId="4EC3CF9D" w14:textId="77777777" w:rsidTr="00F3602F">
        <w:tc>
          <w:tcPr>
            <w:tcW w:w="772" w:type="dxa"/>
            <w:shd w:val="clear" w:color="auto" w:fill="auto"/>
            <w:vAlign w:val="center"/>
          </w:tcPr>
          <w:p w14:paraId="24D85A5A" w14:textId="496406C1" w:rsidR="00CB1F6D" w:rsidRPr="00CB1F6D" w:rsidRDefault="00CB1F6D" w:rsidP="001814A4">
            <w:pPr>
              <w:jc w:val="center"/>
              <w:rPr>
                <w:rFonts w:ascii="Arial" w:hAnsi="Arial" w:cs="Arial"/>
                <w:b/>
                <w:color w:val="000000" w:themeColor="text1"/>
                <w:sz w:val="20"/>
                <w:szCs w:val="20"/>
                <w:lang w:val="kk-KZ"/>
              </w:rPr>
            </w:pPr>
            <w:r w:rsidRPr="00267916">
              <w:rPr>
                <w:rFonts w:ascii="Arial" w:hAnsi="Arial" w:cs="Arial"/>
                <w:b/>
                <w:color w:val="000000" w:themeColor="text1"/>
                <w:sz w:val="20"/>
                <w:szCs w:val="20"/>
              </w:rPr>
              <w:t>1</w:t>
            </w:r>
            <w:r>
              <w:rPr>
                <w:rFonts w:ascii="Arial" w:hAnsi="Arial" w:cs="Arial"/>
                <w:b/>
                <w:color w:val="000000" w:themeColor="text1"/>
                <w:sz w:val="20"/>
                <w:szCs w:val="20"/>
                <w:lang w:val="kk-KZ"/>
              </w:rPr>
              <w:t>-</w:t>
            </w:r>
            <w:r w:rsidR="001C689E">
              <w:rPr>
                <w:rFonts w:ascii="Arial" w:hAnsi="Arial" w:cs="Arial"/>
                <w:b/>
                <w:color w:val="000000" w:themeColor="text1"/>
                <w:sz w:val="20"/>
                <w:szCs w:val="20"/>
                <w:lang w:val="kk-KZ"/>
              </w:rPr>
              <w:t>3</w:t>
            </w:r>
          </w:p>
        </w:tc>
        <w:tc>
          <w:tcPr>
            <w:tcW w:w="1607" w:type="dxa"/>
            <w:shd w:val="clear" w:color="auto" w:fill="auto"/>
            <w:vAlign w:val="center"/>
          </w:tcPr>
          <w:p w14:paraId="1B0EFA4D" w14:textId="55566FEC" w:rsidR="00CB1F6D" w:rsidRPr="001C689E" w:rsidRDefault="001C689E" w:rsidP="001814A4">
            <w:pPr>
              <w:rPr>
                <w:rFonts w:ascii="Arial" w:hAnsi="Arial" w:cs="Arial"/>
                <w:color w:val="000000" w:themeColor="text1"/>
                <w:sz w:val="20"/>
                <w:szCs w:val="20"/>
                <w:lang w:val="kk-KZ"/>
              </w:rPr>
            </w:pPr>
            <w:r w:rsidRPr="0030711B">
              <w:rPr>
                <w:rFonts w:ascii="Arial" w:eastAsia="Arial" w:hAnsi="Arial" w:cs="Arial"/>
              </w:rPr>
              <w:t>Введение в курс «Дизайн жизни». Трактовка основных категорий</w:t>
            </w:r>
            <w:r w:rsidRPr="001C689E">
              <w:rPr>
                <w:rFonts w:ascii="Arial" w:eastAsia="Arial" w:hAnsi="Arial" w:cs="Arial"/>
                <w:sz w:val="20"/>
                <w:szCs w:val="20"/>
              </w:rPr>
              <w:t>.</w:t>
            </w:r>
          </w:p>
        </w:tc>
        <w:tc>
          <w:tcPr>
            <w:tcW w:w="0" w:type="auto"/>
            <w:shd w:val="clear" w:color="auto" w:fill="auto"/>
            <w:vAlign w:val="center"/>
          </w:tcPr>
          <w:p w14:paraId="7F0E0225" w14:textId="20D9753C" w:rsidR="00CB1F6D" w:rsidRPr="0030711B" w:rsidRDefault="00CB1F6D" w:rsidP="001814A4">
            <w:pPr>
              <w:rPr>
                <w:rFonts w:ascii="Arial" w:hAnsi="Arial" w:cs="Arial"/>
                <w:iCs/>
                <w:color w:val="000000" w:themeColor="text1"/>
                <w:sz w:val="20"/>
                <w:szCs w:val="20"/>
                <w:lang w:val="kk-KZ"/>
              </w:rPr>
            </w:pPr>
            <w:r w:rsidRPr="0030711B">
              <w:rPr>
                <w:rFonts w:ascii="Arial" w:hAnsi="Arial" w:cs="Arial"/>
                <w:iCs/>
                <w:color w:val="000000" w:themeColor="text1"/>
                <w:sz w:val="20"/>
                <w:szCs w:val="20"/>
                <w:lang w:val="kk-KZ"/>
              </w:rPr>
              <w:t>Обзор литературы</w:t>
            </w:r>
            <w:r w:rsidR="001C689E" w:rsidRPr="0030711B">
              <w:rPr>
                <w:rFonts w:ascii="Arial" w:hAnsi="Arial" w:cs="Arial"/>
                <w:iCs/>
                <w:color w:val="000000" w:themeColor="text1"/>
                <w:sz w:val="20"/>
                <w:szCs w:val="20"/>
                <w:lang w:val="kk-KZ"/>
              </w:rPr>
              <w:t xml:space="preserve"> по вопросам:</w:t>
            </w:r>
          </w:p>
          <w:p w14:paraId="5DA5EC1F" w14:textId="4CC4480A" w:rsidR="001C689E" w:rsidRPr="0030711B" w:rsidRDefault="001C689E" w:rsidP="001C689E">
            <w:pPr>
              <w:rPr>
                <w:rFonts w:ascii="Arial" w:eastAsia="Times New Roman" w:hAnsi="Arial" w:cs="Arial"/>
              </w:rPr>
            </w:pPr>
            <w:r w:rsidRPr="0030711B">
              <w:rPr>
                <w:rFonts w:ascii="Arial" w:eastAsia="Times New Roman" w:hAnsi="Arial" w:cs="Arial"/>
              </w:rPr>
              <w:t xml:space="preserve">1.Предмет, объект, субъект </w:t>
            </w:r>
          </w:p>
          <w:p w14:paraId="41603E2C" w14:textId="77777777" w:rsidR="001C689E" w:rsidRPr="0030711B" w:rsidRDefault="001C689E" w:rsidP="001C689E">
            <w:pPr>
              <w:rPr>
                <w:rFonts w:ascii="Arial" w:eastAsia="Times New Roman" w:hAnsi="Arial" w:cs="Arial"/>
              </w:rPr>
            </w:pPr>
            <w:r w:rsidRPr="0030711B">
              <w:rPr>
                <w:rFonts w:ascii="Arial" w:eastAsia="Times New Roman" w:hAnsi="Arial" w:cs="Arial"/>
              </w:rPr>
              <w:t>2. Основные категории и понятия курса – дизайн, жизнь, смысл, цель, интерес, ценность.</w:t>
            </w:r>
          </w:p>
          <w:p w14:paraId="3149FC7F" w14:textId="77777777" w:rsidR="001C689E" w:rsidRPr="0030711B" w:rsidRDefault="001C689E" w:rsidP="001C689E">
            <w:pPr>
              <w:rPr>
                <w:rFonts w:ascii="Arial" w:hAnsi="Arial" w:cs="Arial"/>
              </w:rPr>
            </w:pPr>
            <w:r w:rsidRPr="0030711B">
              <w:rPr>
                <w:rFonts w:ascii="Arial" w:eastAsia="Times New Roman" w:hAnsi="Arial" w:cs="Arial"/>
              </w:rPr>
              <w:t>3.</w:t>
            </w:r>
            <w:r w:rsidRPr="0030711B">
              <w:rPr>
                <w:rFonts w:ascii="Arial" w:hAnsi="Arial" w:cs="Arial"/>
              </w:rPr>
              <w:t>Уникальность и талант</w:t>
            </w:r>
          </w:p>
          <w:p w14:paraId="6DD53C56" w14:textId="77777777" w:rsidR="001C689E" w:rsidRPr="0030711B" w:rsidRDefault="001C689E" w:rsidP="001C689E">
            <w:pPr>
              <w:rPr>
                <w:rFonts w:ascii="Arial" w:hAnsi="Arial" w:cs="Arial"/>
              </w:rPr>
            </w:pPr>
            <w:r w:rsidRPr="0030711B">
              <w:rPr>
                <w:rFonts w:ascii="Arial" w:hAnsi="Arial" w:cs="Arial"/>
              </w:rPr>
              <w:t>4. Способность и потребность</w:t>
            </w:r>
          </w:p>
          <w:p w14:paraId="34B881F9" w14:textId="68931717" w:rsidR="001C689E" w:rsidRDefault="001C689E" w:rsidP="001814A4">
            <w:pPr>
              <w:rPr>
                <w:rFonts w:ascii="Times New Roman" w:hAnsi="Times New Roman" w:cs="Times New Roman"/>
                <w:sz w:val="24"/>
                <w:szCs w:val="24"/>
              </w:rPr>
            </w:pPr>
            <w:r w:rsidRPr="0030711B">
              <w:rPr>
                <w:rFonts w:ascii="Arial" w:hAnsi="Arial" w:cs="Arial"/>
              </w:rPr>
              <w:t>5. Самовыражение, самореализация и самоактуализация</w:t>
            </w:r>
            <w:r>
              <w:rPr>
                <w:rFonts w:ascii="Times New Roman" w:hAnsi="Times New Roman" w:cs="Times New Roman"/>
                <w:sz w:val="24"/>
                <w:szCs w:val="24"/>
              </w:rPr>
              <w:t>.</w:t>
            </w:r>
          </w:p>
          <w:p w14:paraId="6DE9AE63" w14:textId="53ACAF93" w:rsidR="00F3602F" w:rsidRPr="00F3602F" w:rsidRDefault="00F3602F" w:rsidP="001814A4">
            <w:pPr>
              <w:rPr>
                <w:rFonts w:ascii="Arial" w:hAnsi="Arial" w:cs="Arial"/>
                <w:b/>
                <w:iCs/>
                <w:color w:val="000000" w:themeColor="text1"/>
                <w:sz w:val="20"/>
                <w:szCs w:val="20"/>
                <w:lang w:val="kk-KZ"/>
              </w:rPr>
            </w:pPr>
            <w:r w:rsidRPr="00F3602F">
              <w:rPr>
                <w:rFonts w:ascii="Times New Roman" w:hAnsi="Times New Roman" w:cs="Times New Roman"/>
                <w:b/>
                <w:iCs/>
                <w:color w:val="000000" w:themeColor="text1"/>
                <w:sz w:val="24"/>
                <w:szCs w:val="24"/>
              </w:rPr>
              <w:t>П</w:t>
            </w:r>
            <w:r w:rsidRPr="00F3602F">
              <w:rPr>
                <w:rFonts w:ascii="Times New Roman" w:hAnsi="Times New Roman" w:cs="Times New Roman"/>
                <w:b/>
                <w:iCs/>
                <w:color w:val="000000" w:themeColor="text1"/>
                <w:sz w:val="24"/>
                <w:szCs w:val="24"/>
                <w:lang w:val="kk-KZ"/>
              </w:rPr>
              <w:t>РОЕКТ 1.</w:t>
            </w:r>
          </w:p>
          <w:p w14:paraId="28A51A04" w14:textId="5687D9B9" w:rsidR="001C689E" w:rsidRPr="00CB1F6D" w:rsidRDefault="001C689E" w:rsidP="001814A4">
            <w:pPr>
              <w:rPr>
                <w:rFonts w:ascii="Arial" w:hAnsi="Arial" w:cs="Arial"/>
                <w:iCs/>
                <w:color w:val="000000" w:themeColor="text1"/>
                <w:sz w:val="20"/>
                <w:szCs w:val="20"/>
                <w:lang w:val="kk-KZ"/>
              </w:rPr>
            </w:pPr>
          </w:p>
        </w:tc>
        <w:tc>
          <w:tcPr>
            <w:tcW w:w="1376" w:type="dxa"/>
          </w:tcPr>
          <w:p w14:paraId="73BF9B88" w14:textId="232C2A2F" w:rsidR="0030711B" w:rsidRPr="0030711B" w:rsidRDefault="0030711B" w:rsidP="001814A4">
            <w:pPr>
              <w:rPr>
                <w:rFonts w:ascii="Arial" w:hAnsi="Arial" w:cs="Arial"/>
                <w:iCs/>
              </w:rPr>
            </w:pPr>
            <w:r>
              <w:rPr>
                <w:rFonts w:ascii="Arial" w:hAnsi="Arial" w:cs="Arial"/>
                <w:iCs/>
                <w:sz w:val="20"/>
                <w:szCs w:val="20"/>
              </w:rPr>
              <w:t xml:space="preserve"> </w:t>
            </w:r>
            <w:r w:rsidRPr="0030711B">
              <w:rPr>
                <w:rFonts w:ascii="Arial" w:hAnsi="Arial" w:cs="Arial"/>
                <w:iCs/>
              </w:rPr>
              <w:t>Формирование знаний по основным категориям курса</w:t>
            </w:r>
            <w:r>
              <w:rPr>
                <w:rFonts w:ascii="Arial" w:hAnsi="Arial" w:cs="Arial"/>
                <w:iCs/>
              </w:rPr>
              <w:t>:</w:t>
            </w:r>
          </w:p>
          <w:p w14:paraId="122BB4D6" w14:textId="7A9677CE" w:rsidR="00CB1F6D" w:rsidRPr="0030711B" w:rsidRDefault="0030711B" w:rsidP="001814A4">
            <w:pPr>
              <w:rPr>
                <w:rFonts w:ascii="Arial" w:hAnsi="Arial" w:cs="Arial"/>
                <w:iCs/>
              </w:rPr>
            </w:pPr>
            <w:r w:rsidRPr="0030711B">
              <w:rPr>
                <w:rFonts w:ascii="Arial" w:hAnsi="Arial" w:cs="Arial"/>
                <w:iCs/>
              </w:rPr>
              <w:t>составление глоссария по категориям.</w:t>
            </w:r>
          </w:p>
          <w:p w14:paraId="797F1DA2" w14:textId="1660FA04" w:rsidR="0030711B" w:rsidRPr="0030711B" w:rsidRDefault="0030711B" w:rsidP="001814A4">
            <w:pPr>
              <w:rPr>
                <w:rFonts w:ascii="Arial" w:hAnsi="Arial" w:cs="Arial"/>
                <w:iCs/>
              </w:rPr>
            </w:pPr>
            <w:r w:rsidRPr="0030711B">
              <w:rPr>
                <w:rFonts w:ascii="Arial" w:hAnsi="Arial" w:cs="Arial"/>
                <w:iCs/>
              </w:rPr>
              <w:t>Выявление общих и особенных характеристик в дефинициях.</w:t>
            </w:r>
          </w:p>
          <w:p w14:paraId="216422AD" w14:textId="48EA69F2" w:rsidR="0030711B" w:rsidRPr="0030711B" w:rsidRDefault="0030711B" w:rsidP="001814A4">
            <w:pPr>
              <w:rPr>
                <w:rFonts w:ascii="Arial" w:hAnsi="Arial" w:cs="Arial"/>
                <w:iCs/>
              </w:rPr>
            </w:pPr>
            <w:r w:rsidRPr="0030711B">
              <w:rPr>
                <w:rFonts w:ascii="Arial" w:hAnsi="Arial" w:cs="Arial"/>
                <w:iCs/>
              </w:rPr>
              <w:t>Выработка собственного взгляда на содержание категорий.</w:t>
            </w:r>
          </w:p>
          <w:p w14:paraId="60E3CE36" w14:textId="37BABE85" w:rsidR="0030711B" w:rsidRPr="001B17BD" w:rsidRDefault="0030711B" w:rsidP="001814A4">
            <w:pPr>
              <w:rPr>
                <w:rFonts w:ascii="Arial" w:hAnsi="Arial" w:cs="Arial"/>
                <w:iCs/>
                <w:color w:val="FF0000"/>
                <w:sz w:val="20"/>
                <w:szCs w:val="20"/>
              </w:rPr>
            </w:pPr>
          </w:p>
        </w:tc>
        <w:tc>
          <w:tcPr>
            <w:tcW w:w="4443" w:type="dxa"/>
          </w:tcPr>
          <w:p w14:paraId="60C1EA86" w14:textId="77777777" w:rsidR="00CB1F6D" w:rsidRDefault="0030711B" w:rsidP="001814A4">
            <w:pPr>
              <w:rPr>
                <w:rFonts w:ascii="Arial" w:hAnsi="Arial" w:cs="Arial"/>
                <w:iCs/>
              </w:rPr>
            </w:pPr>
            <w:r w:rsidRPr="0030711B">
              <w:rPr>
                <w:rFonts w:ascii="Arial" w:hAnsi="Arial" w:cs="Arial"/>
                <w:iCs/>
              </w:rPr>
              <w:t xml:space="preserve">См список </w:t>
            </w:r>
          </w:p>
          <w:p w14:paraId="6D37E57D" w14:textId="77777777" w:rsidR="009741F3" w:rsidRPr="009741F3" w:rsidRDefault="009741F3" w:rsidP="009741F3">
            <w:pPr>
              <w:rPr>
                <w:rFonts w:ascii="Arial" w:eastAsia="Arial" w:hAnsi="Arial" w:cs="Arial"/>
              </w:rPr>
            </w:pPr>
            <w:r w:rsidRPr="009741F3">
              <w:rPr>
                <w:rFonts w:ascii="Arial" w:eastAsia="Arial" w:hAnsi="Arial" w:cs="Arial"/>
              </w:rPr>
              <w:t xml:space="preserve">1. Билл </w:t>
            </w:r>
            <w:proofErr w:type="spellStart"/>
            <w:r w:rsidRPr="009741F3">
              <w:rPr>
                <w:rFonts w:ascii="Arial" w:eastAsia="Arial" w:hAnsi="Arial" w:cs="Arial"/>
              </w:rPr>
              <w:t>Бернет</w:t>
            </w:r>
            <w:proofErr w:type="spellEnd"/>
            <w:r w:rsidRPr="009741F3">
              <w:rPr>
                <w:rFonts w:ascii="Arial" w:eastAsia="Arial" w:hAnsi="Arial" w:cs="Arial"/>
              </w:rPr>
              <w:t>, Дейв Эванс «Дизайн вашей жизни».</w:t>
            </w:r>
          </w:p>
          <w:p w14:paraId="146BD1B7" w14:textId="77777777" w:rsidR="009741F3" w:rsidRPr="009741F3" w:rsidRDefault="009741F3" w:rsidP="009741F3">
            <w:pPr>
              <w:rPr>
                <w:rFonts w:ascii="Arial" w:eastAsia="Arial" w:hAnsi="Arial" w:cs="Arial"/>
              </w:rPr>
            </w:pPr>
            <w:r w:rsidRPr="009741F3">
              <w:rPr>
                <w:rFonts w:ascii="Arial" w:eastAsia="Arial" w:hAnsi="Arial" w:cs="Arial"/>
              </w:rPr>
              <w:t>2. Курс лекций Гарвардского университета о счастье.</w:t>
            </w:r>
          </w:p>
          <w:p w14:paraId="07592324" w14:textId="77777777" w:rsidR="009741F3" w:rsidRPr="009741F3" w:rsidRDefault="009741F3" w:rsidP="009741F3">
            <w:pPr>
              <w:rPr>
                <w:rFonts w:ascii="Arial" w:eastAsia="Arial" w:hAnsi="Arial" w:cs="Arial"/>
              </w:rPr>
            </w:pPr>
            <w:r w:rsidRPr="009741F3">
              <w:rPr>
                <w:rFonts w:ascii="Arial" w:eastAsia="Arial" w:hAnsi="Arial" w:cs="Arial"/>
                <w:b/>
              </w:rPr>
              <w:t xml:space="preserve">3. Мартин </w:t>
            </w:r>
            <w:proofErr w:type="spellStart"/>
            <w:r w:rsidRPr="009741F3">
              <w:rPr>
                <w:rFonts w:ascii="Arial" w:eastAsia="Arial" w:hAnsi="Arial" w:cs="Arial"/>
                <w:b/>
              </w:rPr>
              <w:t>Селигман</w:t>
            </w:r>
            <w:proofErr w:type="spellEnd"/>
            <w:r w:rsidRPr="009741F3">
              <w:rPr>
                <w:rFonts w:ascii="Arial" w:eastAsia="Arial" w:hAnsi="Arial" w:cs="Arial"/>
                <w:b/>
              </w:rPr>
              <w:t xml:space="preserve"> - </w:t>
            </w:r>
            <w:r w:rsidRPr="009741F3">
              <w:rPr>
                <w:rFonts w:ascii="Arial" w:eastAsia="Arial" w:hAnsi="Arial" w:cs="Arial"/>
              </w:rPr>
              <w:t>В поисках счастья. Как получать удовольствие от жизни каждый день.</w:t>
            </w:r>
            <w:r w:rsidRPr="009741F3">
              <w:rPr>
                <w:rFonts w:ascii="Arial" w:eastAsia="Arial" w:hAnsi="Arial" w:cs="Arial"/>
                <w:b/>
              </w:rPr>
              <w:t>2-е изд. — М.: Манн, Иванов и Фербер, 2011. — 320 с.</w:t>
            </w:r>
          </w:p>
          <w:p w14:paraId="01A5BE66" w14:textId="77777777" w:rsidR="009741F3" w:rsidRPr="009741F3" w:rsidRDefault="009741F3" w:rsidP="009741F3">
            <w:pPr>
              <w:rPr>
                <w:rFonts w:ascii="Arial" w:eastAsia="Arial" w:hAnsi="Arial" w:cs="Arial"/>
              </w:rPr>
            </w:pPr>
            <w:r w:rsidRPr="009741F3">
              <w:rPr>
                <w:rFonts w:ascii="Arial" w:eastAsia="Arial" w:hAnsi="Arial" w:cs="Arial"/>
              </w:rPr>
              <w:t xml:space="preserve">4. Роберт </w:t>
            </w:r>
            <w:proofErr w:type="spellStart"/>
            <w:r w:rsidRPr="009741F3">
              <w:rPr>
                <w:rFonts w:ascii="Arial" w:eastAsia="Arial" w:hAnsi="Arial" w:cs="Arial"/>
              </w:rPr>
              <w:t>Уолдингер</w:t>
            </w:r>
            <w:proofErr w:type="spellEnd"/>
            <w:r w:rsidRPr="009741F3">
              <w:rPr>
                <w:rFonts w:ascii="Arial" w:eastAsia="Arial" w:hAnsi="Arial" w:cs="Arial"/>
              </w:rPr>
              <w:t xml:space="preserve"> — Жить хорошо — это как? Опыт самого масштабного исследования человеческого счастья</w:t>
            </w:r>
          </w:p>
          <w:p w14:paraId="4E8609DF" w14:textId="77777777" w:rsidR="009741F3" w:rsidRPr="009741F3" w:rsidRDefault="0056582C" w:rsidP="009741F3">
            <w:pPr>
              <w:rPr>
                <w:rFonts w:ascii="Arial" w:eastAsia="Arial" w:hAnsi="Arial" w:cs="Arial"/>
              </w:rPr>
            </w:pPr>
            <w:hyperlink r:id="rId9" w:history="1">
              <w:r w:rsidR="009741F3" w:rsidRPr="009741F3">
                <w:rPr>
                  <w:rStyle w:val="a3"/>
                  <w:rFonts w:ascii="Arial" w:eastAsia="Arial" w:hAnsi="Arial" w:cs="Arial"/>
                </w:rPr>
                <w:t>https://www.youtube.com/watch?v=lI1RpAs2LfM</w:t>
              </w:r>
            </w:hyperlink>
          </w:p>
          <w:p w14:paraId="1E6AE7C1" w14:textId="42195440" w:rsidR="009741F3" w:rsidRPr="0030711B" w:rsidRDefault="009741F3" w:rsidP="001814A4">
            <w:pPr>
              <w:rPr>
                <w:rFonts w:ascii="Arial" w:hAnsi="Arial" w:cs="Arial"/>
                <w:iCs/>
                <w:color w:val="FF0000"/>
              </w:rPr>
            </w:pPr>
          </w:p>
        </w:tc>
        <w:tc>
          <w:tcPr>
            <w:tcW w:w="0" w:type="auto"/>
          </w:tcPr>
          <w:p w14:paraId="61BB929A" w14:textId="77777777" w:rsidR="009741F3" w:rsidRDefault="009741F3" w:rsidP="001814A4">
            <w:pPr>
              <w:shd w:val="clear" w:color="auto" w:fill="FFFFFF"/>
              <w:rPr>
                <w:rFonts w:ascii="Arial" w:eastAsia="Times New Roman" w:hAnsi="Arial" w:cs="Arial"/>
                <w:bCs/>
                <w:color w:val="000000" w:themeColor="text1"/>
                <w:sz w:val="20"/>
                <w:szCs w:val="20"/>
              </w:rPr>
            </w:pPr>
          </w:p>
          <w:p w14:paraId="7643F456" w14:textId="77777777" w:rsidR="009741F3" w:rsidRDefault="009741F3" w:rsidP="001814A4">
            <w:pPr>
              <w:shd w:val="clear" w:color="auto" w:fill="FFFFFF"/>
              <w:rPr>
                <w:rFonts w:ascii="Arial" w:eastAsia="Times New Roman" w:hAnsi="Arial" w:cs="Arial"/>
                <w:bCs/>
                <w:color w:val="000000" w:themeColor="text1"/>
                <w:sz w:val="20"/>
                <w:szCs w:val="20"/>
              </w:rPr>
            </w:pPr>
          </w:p>
          <w:p w14:paraId="5DCCF120" w14:textId="77777777" w:rsidR="009741F3" w:rsidRDefault="009741F3" w:rsidP="001814A4">
            <w:pPr>
              <w:shd w:val="clear" w:color="auto" w:fill="FFFFFF"/>
              <w:rPr>
                <w:rFonts w:ascii="Arial" w:eastAsia="Times New Roman" w:hAnsi="Arial" w:cs="Arial"/>
                <w:bCs/>
                <w:color w:val="000000" w:themeColor="text1"/>
                <w:sz w:val="20"/>
                <w:szCs w:val="20"/>
              </w:rPr>
            </w:pPr>
          </w:p>
          <w:p w14:paraId="06498D71" w14:textId="2801880C" w:rsidR="00CB1F6D" w:rsidRPr="002A75A3" w:rsidRDefault="0030711B" w:rsidP="001814A4">
            <w:pPr>
              <w:shd w:val="clear" w:color="auto" w:fill="FFFFFF"/>
              <w:rPr>
                <w:rFonts w:ascii="Arial" w:eastAsia="Times New Roman" w:hAnsi="Arial" w:cs="Arial"/>
                <w:bCs/>
                <w:color w:val="000000" w:themeColor="text1"/>
                <w:sz w:val="20"/>
                <w:szCs w:val="20"/>
              </w:rPr>
            </w:pPr>
            <w:r>
              <w:rPr>
                <w:rFonts w:ascii="Arial" w:eastAsia="Times New Roman" w:hAnsi="Arial" w:cs="Arial"/>
                <w:bCs/>
                <w:color w:val="000000" w:themeColor="text1"/>
                <w:sz w:val="20"/>
                <w:szCs w:val="20"/>
              </w:rPr>
              <w:t>100 б</w:t>
            </w:r>
          </w:p>
        </w:tc>
      </w:tr>
      <w:tr w:rsidR="009741F3" w:rsidRPr="00933573" w14:paraId="04865195" w14:textId="77777777" w:rsidTr="00F3602F">
        <w:tc>
          <w:tcPr>
            <w:tcW w:w="772" w:type="dxa"/>
            <w:shd w:val="clear" w:color="auto" w:fill="auto"/>
            <w:vAlign w:val="center"/>
          </w:tcPr>
          <w:p w14:paraId="49009047" w14:textId="78678015" w:rsidR="00CB1F6D" w:rsidRPr="00CB1F6D" w:rsidRDefault="001C689E" w:rsidP="001814A4">
            <w:pPr>
              <w:jc w:val="center"/>
              <w:rPr>
                <w:rFonts w:ascii="Arial" w:hAnsi="Arial" w:cs="Arial"/>
                <w:b/>
                <w:color w:val="000000" w:themeColor="text1"/>
                <w:sz w:val="20"/>
                <w:szCs w:val="20"/>
                <w:lang w:val="kk-KZ"/>
              </w:rPr>
            </w:pPr>
            <w:r>
              <w:rPr>
                <w:rFonts w:ascii="Arial" w:hAnsi="Arial" w:cs="Arial"/>
                <w:b/>
                <w:color w:val="000000" w:themeColor="text1"/>
                <w:sz w:val="20"/>
                <w:szCs w:val="20"/>
                <w:lang w:val="kk-KZ"/>
              </w:rPr>
              <w:t>4-5</w:t>
            </w:r>
          </w:p>
        </w:tc>
        <w:tc>
          <w:tcPr>
            <w:tcW w:w="1607" w:type="dxa"/>
            <w:shd w:val="clear" w:color="auto" w:fill="auto"/>
          </w:tcPr>
          <w:p w14:paraId="32D2FE7E" w14:textId="77777777" w:rsidR="0030711B" w:rsidRDefault="0030711B" w:rsidP="0030711B">
            <w:pPr>
              <w:jc w:val="both"/>
              <w:rPr>
                <w:rFonts w:ascii="Arial" w:eastAsia="Arial" w:hAnsi="Arial" w:cs="Arial"/>
              </w:rPr>
            </w:pPr>
          </w:p>
          <w:p w14:paraId="57F93419" w14:textId="77777777" w:rsidR="0030711B" w:rsidRDefault="0030711B" w:rsidP="0030711B">
            <w:pPr>
              <w:jc w:val="both"/>
              <w:rPr>
                <w:rFonts w:ascii="Arial" w:eastAsia="Arial" w:hAnsi="Arial" w:cs="Arial"/>
              </w:rPr>
            </w:pPr>
          </w:p>
          <w:p w14:paraId="422B4C04" w14:textId="77777777" w:rsidR="0030711B" w:rsidRDefault="0030711B" w:rsidP="0030711B">
            <w:pPr>
              <w:jc w:val="both"/>
              <w:rPr>
                <w:rFonts w:ascii="Arial" w:eastAsia="Arial" w:hAnsi="Arial" w:cs="Arial"/>
              </w:rPr>
            </w:pPr>
          </w:p>
          <w:p w14:paraId="0E555458" w14:textId="77777777" w:rsidR="0030711B" w:rsidRDefault="0030711B" w:rsidP="0030711B">
            <w:pPr>
              <w:jc w:val="both"/>
              <w:rPr>
                <w:rFonts w:ascii="Arial" w:eastAsia="Arial" w:hAnsi="Arial" w:cs="Arial"/>
              </w:rPr>
            </w:pPr>
          </w:p>
          <w:p w14:paraId="66BD7994" w14:textId="1210172A" w:rsidR="001C689E" w:rsidRPr="0030711B" w:rsidRDefault="001C689E" w:rsidP="0030711B">
            <w:pPr>
              <w:jc w:val="both"/>
              <w:rPr>
                <w:rFonts w:ascii="Arial" w:eastAsia="Arial" w:hAnsi="Arial" w:cs="Arial"/>
              </w:rPr>
            </w:pPr>
            <w:r w:rsidRPr="0030711B">
              <w:rPr>
                <w:rFonts w:ascii="Arial" w:eastAsia="Arial" w:hAnsi="Arial" w:cs="Arial"/>
              </w:rPr>
              <w:t>Концепция множественности интеллекта и эмоциональная культура.</w:t>
            </w:r>
          </w:p>
          <w:p w14:paraId="35ABD041" w14:textId="0DEE1D80" w:rsidR="00CB1F6D" w:rsidRPr="001C689E" w:rsidRDefault="001C689E" w:rsidP="0030711B">
            <w:pPr>
              <w:jc w:val="both"/>
              <w:rPr>
                <w:rFonts w:ascii="Arial" w:hAnsi="Arial" w:cs="Arial"/>
                <w:color w:val="FF0000"/>
                <w:sz w:val="20"/>
                <w:szCs w:val="20"/>
              </w:rPr>
            </w:pPr>
            <w:r w:rsidRPr="0030711B">
              <w:rPr>
                <w:rFonts w:ascii="Arial" w:eastAsia="Arial" w:hAnsi="Arial" w:cs="Arial"/>
              </w:rPr>
              <w:t>Их роль в нашем будущем. Ценности человека.</w:t>
            </w:r>
          </w:p>
        </w:tc>
        <w:tc>
          <w:tcPr>
            <w:tcW w:w="0" w:type="auto"/>
            <w:shd w:val="clear" w:color="auto" w:fill="auto"/>
            <w:vAlign w:val="center"/>
          </w:tcPr>
          <w:p w14:paraId="0502C6DB" w14:textId="77777777" w:rsidR="00CB1F6D" w:rsidRPr="0030711B" w:rsidRDefault="00CB1F6D" w:rsidP="001814A4">
            <w:pPr>
              <w:rPr>
                <w:rFonts w:ascii="Arial" w:hAnsi="Arial" w:cs="Arial"/>
                <w:color w:val="000000" w:themeColor="text1"/>
              </w:rPr>
            </w:pPr>
            <w:r w:rsidRPr="0030711B">
              <w:rPr>
                <w:rFonts w:ascii="Arial" w:hAnsi="Arial" w:cs="Arial"/>
                <w:color w:val="000000" w:themeColor="text1"/>
              </w:rPr>
              <w:t>Групповая презентация</w:t>
            </w:r>
          </w:p>
          <w:p w14:paraId="74982DBF" w14:textId="014ACA45" w:rsidR="0030711B" w:rsidRPr="0030711B" w:rsidRDefault="0030711B" w:rsidP="0030711B">
            <w:pPr>
              <w:pStyle w:val="HTML0"/>
              <w:pBdr>
                <w:top w:val="single" w:sz="6" w:space="8" w:color="D8D8D8"/>
                <w:left w:val="single" w:sz="6" w:space="15" w:color="D8D8D8"/>
                <w:bottom w:val="single" w:sz="6" w:space="8" w:color="D8D8D8"/>
                <w:right w:val="single" w:sz="6" w:space="15" w:color="D8D8D8"/>
              </w:pBdr>
              <w:shd w:val="clear" w:color="auto" w:fill="FFFFFF"/>
              <w:textAlignment w:val="baseline"/>
              <w:rPr>
                <w:rFonts w:ascii="Arial" w:hAnsi="Arial" w:cs="Arial"/>
                <w:sz w:val="22"/>
                <w:szCs w:val="22"/>
              </w:rPr>
            </w:pPr>
            <w:r w:rsidRPr="0030711B">
              <w:rPr>
                <w:rFonts w:ascii="Arial" w:hAnsi="Arial" w:cs="Arial"/>
                <w:sz w:val="22"/>
                <w:szCs w:val="22"/>
              </w:rPr>
              <w:t>1. Эмоции и эмоциональная культура</w:t>
            </w:r>
          </w:p>
          <w:p w14:paraId="0D1FFE10" w14:textId="77777777" w:rsidR="0030711B" w:rsidRPr="0030711B" w:rsidRDefault="0030711B" w:rsidP="0030711B">
            <w:pPr>
              <w:pStyle w:val="HTML0"/>
              <w:pBdr>
                <w:top w:val="single" w:sz="6" w:space="8" w:color="D8D8D8"/>
                <w:left w:val="single" w:sz="6" w:space="15" w:color="D8D8D8"/>
                <w:bottom w:val="single" w:sz="6" w:space="8" w:color="D8D8D8"/>
                <w:right w:val="single" w:sz="6" w:space="15" w:color="D8D8D8"/>
              </w:pBdr>
              <w:shd w:val="clear" w:color="auto" w:fill="FFFFFF"/>
              <w:textAlignment w:val="baseline"/>
              <w:rPr>
                <w:rFonts w:ascii="Arial" w:hAnsi="Arial" w:cs="Arial"/>
                <w:sz w:val="22"/>
                <w:szCs w:val="22"/>
              </w:rPr>
            </w:pPr>
            <w:r w:rsidRPr="0030711B">
              <w:rPr>
                <w:rFonts w:ascii="Arial" w:hAnsi="Arial" w:cs="Arial"/>
                <w:sz w:val="22"/>
                <w:szCs w:val="22"/>
              </w:rPr>
              <w:t>2. Концепция множественности интеллекта.</w:t>
            </w:r>
          </w:p>
          <w:p w14:paraId="1F626117" w14:textId="674B8C64" w:rsidR="0030711B" w:rsidRPr="0030711B" w:rsidRDefault="0030711B" w:rsidP="0030711B">
            <w:pPr>
              <w:pStyle w:val="HTML0"/>
              <w:pBdr>
                <w:top w:val="single" w:sz="6" w:space="8" w:color="D8D8D8"/>
                <w:left w:val="single" w:sz="6" w:space="15" w:color="D8D8D8"/>
                <w:bottom w:val="single" w:sz="6" w:space="8" w:color="D8D8D8"/>
                <w:right w:val="single" w:sz="6" w:space="15" w:color="D8D8D8"/>
              </w:pBdr>
              <w:shd w:val="clear" w:color="auto" w:fill="FFFFFF"/>
              <w:textAlignment w:val="baseline"/>
              <w:rPr>
                <w:rFonts w:ascii="Arial" w:hAnsi="Arial" w:cs="Arial"/>
                <w:sz w:val="22"/>
                <w:szCs w:val="22"/>
              </w:rPr>
            </w:pPr>
            <w:r w:rsidRPr="0030711B">
              <w:rPr>
                <w:rFonts w:ascii="Arial" w:hAnsi="Arial" w:cs="Arial"/>
                <w:sz w:val="22"/>
                <w:szCs w:val="22"/>
              </w:rPr>
              <w:t>3. Роль чувств, эмоций и эмоционального интеллекта в жизни.</w:t>
            </w:r>
          </w:p>
          <w:p w14:paraId="1C336874" w14:textId="243BE88C" w:rsidR="0030711B" w:rsidRPr="0030711B" w:rsidRDefault="0030711B" w:rsidP="0030711B">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rPr>
            </w:pPr>
            <w:r w:rsidRPr="0030711B">
              <w:rPr>
                <w:rFonts w:ascii="Arial" w:hAnsi="Arial" w:cs="Arial"/>
              </w:rPr>
              <w:t xml:space="preserve">4.Пирамида потребностей </w:t>
            </w:r>
            <w:proofErr w:type="spellStart"/>
            <w:r w:rsidRPr="0030711B">
              <w:rPr>
                <w:rFonts w:ascii="Arial" w:hAnsi="Arial" w:cs="Arial"/>
              </w:rPr>
              <w:t>А.Маслоу</w:t>
            </w:r>
            <w:proofErr w:type="spellEnd"/>
            <w:r w:rsidRPr="0030711B">
              <w:rPr>
                <w:rFonts w:ascii="Arial" w:hAnsi="Arial" w:cs="Arial"/>
              </w:rPr>
              <w:t xml:space="preserve"> и ценности человека. </w:t>
            </w:r>
          </w:p>
          <w:p w14:paraId="1B612D00" w14:textId="3DABD596" w:rsidR="0030711B" w:rsidRPr="00CB1F6D" w:rsidRDefault="0030711B" w:rsidP="0030711B">
            <w:pPr>
              <w:pStyle w:val="HTML0"/>
              <w:pBdr>
                <w:top w:val="single" w:sz="6" w:space="8" w:color="D8D8D8"/>
                <w:left w:val="single" w:sz="6" w:space="15" w:color="D8D8D8"/>
                <w:bottom w:val="single" w:sz="6" w:space="8" w:color="D8D8D8"/>
                <w:right w:val="single" w:sz="6" w:space="15" w:color="D8D8D8"/>
              </w:pBdr>
              <w:shd w:val="clear" w:color="auto" w:fill="FFFFFF"/>
              <w:textAlignment w:val="baseline"/>
              <w:rPr>
                <w:rFonts w:ascii="Arial" w:hAnsi="Arial" w:cs="Arial"/>
                <w:color w:val="FF0000"/>
                <w:lang w:val="en-US"/>
              </w:rPr>
            </w:pPr>
            <w:r w:rsidRPr="0030711B">
              <w:rPr>
                <w:rFonts w:ascii="Arial" w:eastAsia="Calibri" w:hAnsi="Arial" w:cs="Arial"/>
                <w:sz w:val="22"/>
                <w:szCs w:val="22"/>
              </w:rPr>
              <w:t xml:space="preserve">5. Шкала ценностей, </w:t>
            </w:r>
            <w:r w:rsidRPr="0030711B">
              <w:rPr>
                <w:rFonts w:ascii="Arial" w:eastAsia="Calibri" w:hAnsi="Arial" w:cs="Arial"/>
                <w:sz w:val="22"/>
                <w:szCs w:val="22"/>
              </w:rPr>
              <w:lastRenderedPageBreak/>
              <w:t xml:space="preserve">характеристика </w:t>
            </w:r>
            <w:r w:rsidRPr="0030711B">
              <w:rPr>
                <w:rFonts w:ascii="Arial" w:eastAsia="Times New Roman" w:hAnsi="Arial" w:cs="Arial"/>
                <w:color w:val="000000"/>
                <w:sz w:val="22"/>
                <w:szCs w:val="22"/>
                <w:lang w:eastAsia="ru-RU"/>
              </w:rPr>
              <w:t xml:space="preserve">    </w:t>
            </w:r>
            <w:r w:rsidRPr="00B820F2">
              <w:rPr>
                <w:rFonts w:ascii="Courier New" w:eastAsia="Times New Roman" w:hAnsi="Courier New" w:cs="Courier New"/>
                <w:color w:val="000000"/>
                <w:lang w:eastAsia="ru-RU"/>
              </w:rPr>
              <w:t xml:space="preserve">           </w:t>
            </w:r>
          </w:p>
        </w:tc>
        <w:tc>
          <w:tcPr>
            <w:tcW w:w="1376" w:type="dxa"/>
          </w:tcPr>
          <w:p w14:paraId="1FBCEF32" w14:textId="77777777" w:rsidR="00CB1F6D" w:rsidRDefault="0030711B" w:rsidP="001814A4">
            <w:pPr>
              <w:jc w:val="both"/>
              <w:rPr>
                <w:rFonts w:ascii="Arial" w:hAnsi="Arial" w:cs="Arial"/>
              </w:rPr>
            </w:pPr>
            <w:r>
              <w:rPr>
                <w:rFonts w:ascii="Arial" w:hAnsi="Arial" w:cs="Arial"/>
                <w:color w:val="FF0000"/>
                <w:sz w:val="20"/>
                <w:szCs w:val="20"/>
              </w:rPr>
              <w:lastRenderedPageBreak/>
              <w:t xml:space="preserve"> </w:t>
            </w:r>
            <w:r w:rsidRPr="0030711B">
              <w:rPr>
                <w:rFonts w:ascii="Arial" w:hAnsi="Arial" w:cs="Arial"/>
              </w:rPr>
              <w:t>Развитие эмоционального интеллекта и эмоциональной культуры.</w:t>
            </w:r>
          </w:p>
          <w:p w14:paraId="70EDB92C" w14:textId="528D0DDC" w:rsidR="0030711B" w:rsidRDefault="0030711B" w:rsidP="001814A4">
            <w:pPr>
              <w:jc w:val="both"/>
              <w:rPr>
                <w:rFonts w:ascii="Arial" w:hAnsi="Arial" w:cs="Arial"/>
              </w:rPr>
            </w:pPr>
            <w:r w:rsidRPr="0030711B">
              <w:rPr>
                <w:rFonts w:ascii="Arial" w:hAnsi="Arial" w:cs="Arial"/>
              </w:rPr>
              <w:t>Уяснение сути форм интеллекта в структуре человека и его поведения.</w:t>
            </w:r>
          </w:p>
          <w:p w14:paraId="0859963B" w14:textId="33CE052B" w:rsidR="0030711B" w:rsidRDefault="009741F3" w:rsidP="001814A4">
            <w:pPr>
              <w:jc w:val="both"/>
              <w:rPr>
                <w:rFonts w:ascii="Arial" w:hAnsi="Arial" w:cs="Arial"/>
              </w:rPr>
            </w:pPr>
            <w:r>
              <w:rPr>
                <w:rFonts w:ascii="Arial" w:hAnsi="Arial" w:cs="Arial"/>
              </w:rPr>
              <w:t>Понимание потребностей, их многообразия и роли в жизни.</w:t>
            </w:r>
          </w:p>
          <w:p w14:paraId="7A08153D" w14:textId="4FF8FDE5" w:rsidR="0030711B" w:rsidRPr="0030711B" w:rsidRDefault="009741F3" w:rsidP="001814A4">
            <w:pPr>
              <w:jc w:val="both"/>
              <w:rPr>
                <w:rFonts w:ascii="Arial" w:hAnsi="Arial" w:cs="Arial"/>
                <w:color w:val="FF0000"/>
              </w:rPr>
            </w:pPr>
            <w:proofErr w:type="gramStart"/>
            <w:r w:rsidRPr="009741F3">
              <w:rPr>
                <w:rFonts w:ascii="Arial" w:hAnsi="Arial" w:cs="Arial"/>
              </w:rPr>
              <w:t xml:space="preserve">Выявление </w:t>
            </w:r>
            <w:r w:rsidR="0030711B" w:rsidRPr="009741F3">
              <w:rPr>
                <w:rFonts w:ascii="Arial" w:hAnsi="Arial" w:cs="Arial"/>
              </w:rPr>
              <w:t xml:space="preserve"> ценностей</w:t>
            </w:r>
            <w:proofErr w:type="gramEnd"/>
            <w:r w:rsidR="0030711B" w:rsidRPr="009741F3">
              <w:rPr>
                <w:rFonts w:ascii="Arial" w:hAnsi="Arial" w:cs="Arial"/>
              </w:rPr>
              <w:t>,</w:t>
            </w:r>
            <w:r w:rsidRPr="009741F3">
              <w:rPr>
                <w:rFonts w:ascii="Arial" w:hAnsi="Arial" w:cs="Arial"/>
              </w:rPr>
              <w:t xml:space="preserve"> и </w:t>
            </w:r>
            <w:r w:rsidR="0030711B" w:rsidRPr="009741F3">
              <w:rPr>
                <w:rFonts w:ascii="Arial" w:hAnsi="Arial" w:cs="Arial"/>
              </w:rPr>
              <w:lastRenderedPageBreak/>
              <w:t>выделение приоритетных ценностей,</w:t>
            </w:r>
          </w:p>
        </w:tc>
        <w:tc>
          <w:tcPr>
            <w:tcW w:w="4443" w:type="dxa"/>
          </w:tcPr>
          <w:p w14:paraId="5C0566A3" w14:textId="77777777" w:rsidR="00CB1F6D" w:rsidRPr="009741F3" w:rsidRDefault="00CB1F6D" w:rsidP="001814A4">
            <w:pPr>
              <w:jc w:val="both"/>
              <w:rPr>
                <w:rFonts w:ascii="Arial" w:hAnsi="Arial" w:cs="Arial"/>
                <w:sz w:val="20"/>
                <w:szCs w:val="20"/>
              </w:rPr>
            </w:pPr>
          </w:p>
          <w:p w14:paraId="0CFA55AB" w14:textId="77777777" w:rsidR="009741F3" w:rsidRPr="009741F3" w:rsidRDefault="009741F3" w:rsidP="001814A4">
            <w:pPr>
              <w:jc w:val="both"/>
              <w:rPr>
                <w:rFonts w:ascii="Arial" w:hAnsi="Arial" w:cs="Arial"/>
              </w:rPr>
            </w:pPr>
            <w:r w:rsidRPr="009741F3">
              <w:rPr>
                <w:rFonts w:ascii="Arial" w:hAnsi="Arial" w:cs="Arial"/>
              </w:rPr>
              <w:t>См. список литературы</w:t>
            </w:r>
          </w:p>
          <w:p w14:paraId="7278781D" w14:textId="77777777" w:rsidR="009741F3" w:rsidRPr="009741F3" w:rsidRDefault="009741F3" w:rsidP="009741F3">
            <w:pPr>
              <w:jc w:val="both"/>
              <w:rPr>
                <w:rFonts w:ascii="Arial" w:eastAsia="Arial" w:hAnsi="Arial" w:cs="Arial"/>
              </w:rPr>
            </w:pPr>
            <w:r w:rsidRPr="009741F3">
              <w:rPr>
                <w:rFonts w:ascii="Arial" w:eastAsia="Arial" w:hAnsi="Arial" w:cs="Arial"/>
              </w:rPr>
              <w:t xml:space="preserve">1.Дж.Фейдимен, Р. </w:t>
            </w:r>
            <w:proofErr w:type="spellStart"/>
            <w:r w:rsidRPr="009741F3">
              <w:rPr>
                <w:rFonts w:ascii="Arial" w:eastAsia="Arial" w:hAnsi="Arial" w:cs="Arial"/>
              </w:rPr>
              <w:t>Фрейгер</w:t>
            </w:r>
            <w:proofErr w:type="spellEnd"/>
            <w:r w:rsidRPr="009741F3">
              <w:rPr>
                <w:rFonts w:ascii="Arial" w:eastAsia="Arial" w:hAnsi="Arial" w:cs="Arial"/>
              </w:rPr>
              <w:t xml:space="preserve"> </w:t>
            </w:r>
          </w:p>
          <w:p w14:paraId="12A4E248" w14:textId="77777777" w:rsidR="009741F3" w:rsidRPr="009741F3" w:rsidRDefault="009741F3" w:rsidP="009741F3">
            <w:pPr>
              <w:jc w:val="both"/>
              <w:rPr>
                <w:rFonts w:ascii="Arial" w:eastAsia="Arial" w:hAnsi="Arial" w:cs="Arial"/>
              </w:rPr>
            </w:pPr>
            <w:r w:rsidRPr="009741F3">
              <w:rPr>
                <w:rFonts w:ascii="Arial" w:eastAsia="Arial" w:hAnsi="Arial" w:cs="Arial"/>
              </w:rPr>
              <w:t>«Абрахам Маслоу и психология самоактуализации».</w:t>
            </w:r>
          </w:p>
          <w:p w14:paraId="5A898D71" w14:textId="77777777" w:rsidR="009741F3" w:rsidRPr="009741F3" w:rsidRDefault="009741F3" w:rsidP="009741F3">
            <w:pPr>
              <w:jc w:val="both"/>
              <w:rPr>
                <w:rFonts w:ascii="Arial" w:eastAsia="Arial" w:hAnsi="Arial" w:cs="Arial"/>
              </w:rPr>
            </w:pPr>
            <w:r w:rsidRPr="009741F3">
              <w:rPr>
                <w:rFonts w:ascii="Arial" w:eastAsia="Arial" w:hAnsi="Arial" w:cs="Arial"/>
              </w:rPr>
              <w:t xml:space="preserve">2. Мэрилин Аткинсон, Рае Т. </w:t>
            </w:r>
            <w:proofErr w:type="spellStart"/>
            <w:r w:rsidRPr="009741F3">
              <w:rPr>
                <w:rFonts w:ascii="Arial" w:eastAsia="Arial" w:hAnsi="Arial" w:cs="Arial"/>
              </w:rPr>
              <w:t>Чойс</w:t>
            </w:r>
            <w:proofErr w:type="spellEnd"/>
            <w:r w:rsidRPr="009741F3">
              <w:rPr>
                <w:rFonts w:ascii="Arial" w:eastAsia="Arial" w:hAnsi="Arial" w:cs="Arial"/>
              </w:rPr>
              <w:t xml:space="preserve"> «Мастерство жизни. Внутренняя динамика развития</w:t>
            </w:r>
          </w:p>
          <w:p w14:paraId="6A04051C" w14:textId="77777777" w:rsidR="009741F3" w:rsidRPr="009741F3" w:rsidRDefault="009741F3" w:rsidP="009741F3">
            <w:pPr>
              <w:jc w:val="both"/>
              <w:rPr>
                <w:rFonts w:ascii="Arial" w:eastAsia="Arial" w:hAnsi="Arial" w:cs="Arial"/>
              </w:rPr>
            </w:pPr>
            <w:r w:rsidRPr="009741F3">
              <w:rPr>
                <w:rFonts w:ascii="Arial" w:eastAsia="Arial" w:hAnsi="Arial" w:cs="Arial"/>
              </w:rPr>
              <w:t>3.Д.Голдман Эмоциональный интеллект. М., 2016.</w:t>
            </w:r>
          </w:p>
          <w:p w14:paraId="3744F3F1" w14:textId="383F3CBB" w:rsidR="009741F3" w:rsidRPr="009741F3" w:rsidRDefault="0056582C" w:rsidP="009741F3">
            <w:pPr>
              <w:jc w:val="both"/>
              <w:rPr>
                <w:rFonts w:ascii="Arial" w:eastAsia="Arial" w:hAnsi="Arial" w:cs="Arial"/>
              </w:rPr>
            </w:pPr>
            <w:r>
              <w:rPr>
                <w:rFonts w:ascii="Arial" w:eastAsia="Arial" w:hAnsi="Arial" w:cs="Arial"/>
              </w:rPr>
              <w:t>4</w:t>
            </w:r>
            <w:r w:rsidR="009741F3" w:rsidRPr="009741F3">
              <w:rPr>
                <w:rFonts w:ascii="Arial" w:eastAsia="Arial" w:hAnsi="Arial" w:cs="Arial"/>
              </w:rPr>
              <w:t>.Г.Гарднер Теория множественного интеллекта</w:t>
            </w:r>
          </w:p>
          <w:p w14:paraId="6B4F2630" w14:textId="77777777" w:rsidR="009741F3" w:rsidRPr="009741F3" w:rsidRDefault="0056582C" w:rsidP="009741F3">
            <w:pPr>
              <w:jc w:val="both"/>
              <w:rPr>
                <w:rFonts w:ascii="Arial" w:eastAsia="Arial" w:hAnsi="Arial" w:cs="Arial"/>
                <w:color w:val="1F497D" w:themeColor="text2"/>
              </w:rPr>
            </w:pPr>
            <w:hyperlink r:id="rId10" w:anchor=".YAQcBtgzbIU" w:history="1">
              <w:r w:rsidR="009741F3" w:rsidRPr="009741F3">
                <w:rPr>
                  <w:rStyle w:val="a3"/>
                  <w:rFonts w:ascii="Arial" w:eastAsia="Arial" w:hAnsi="Arial" w:cs="Arial"/>
                </w:rPr>
                <w:t>http://roachinthenet.blogspot.com/2016/01/blog-post_5.html#.YAQcBtgzbIU</w:t>
              </w:r>
            </w:hyperlink>
          </w:p>
          <w:p w14:paraId="5678DDC5" w14:textId="6D099571" w:rsidR="009741F3" w:rsidRPr="009741F3" w:rsidRDefault="0056582C" w:rsidP="009741F3">
            <w:pPr>
              <w:jc w:val="both"/>
              <w:rPr>
                <w:rFonts w:ascii="Arial" w:eastAsia="Arial" w:hAnsi="Arial" w:cs="Arial"/>
                <w:color w:val="1F497D" w:themeColor="text2"/>
              </w:rPr>
            </w:pPr>
            <w:r>
              <w:rPr>
                <w:rFonts w:ascii="Arial" w:eastAsia="Arial" w:hAnsi="Arial" w:cs="Arial"/>
                <w:color w:val="1F497D" w:themeColor="text2"/>
              </w:rPr>
              <w:t>5</w:t>
            </w:r>
            <w:r w:rsidR="009741F3" w:rsidRPr="009741F3">
              <w:rPr>
                <w:rFonts w:ascii="Arial" w:eastAsia="Arial" w:hAnsi="Arial" w:cs="Arial"/>
                <w:color w:val="1F497D" w:themeColor="text2"/>
              </w:rPr>
              <w:t>.  Натали Азаренко</w:t>
            </w:r>
          </w:p>
          <w:p w14:paraId="75E0C2C7" w14:textId="77777777" w:rsidR="009741F3" w:rsidRPr="009741F3" w:rsidRDefault="009741F3" w:rsidP="009741F3">
            <w:pPr>
              <w:jc w:val="both"/>
              <w:rPr>
                <w:rFonts w:ascii="Arial" w:eastAsia="Arial" w:hAnsi="Arial" w:cs="Arial"/>
                <w:color w:val="1F497D" w:themeColor="text2"/>
              </w:rPr>
            </w:pPr>
            <w:r w:rsidRPr="009741F3">
              <w:rPr>
                <w:rFonts w:ascii="Arial" w:eastAsia="Arial" w:hAnsi="Arial" w:cs="Arial"/>
                <w:color w:val="1F497D" w:themeColor="text2"/>
              </w:rPr>
              <w:t xml:space="preserve"> Пирамида потребностей Маслоу: как использовать в жизни и в маркетинге</w:t>
            </w:r>
          </w:p>
          <w:p w14:paraId="4A9D41EE" w14:textId="77777777" w:rsidR="009741F3" w:rsidRPr="009741F3" w:rsidRDefault="0056582C" w:rsidP="009741F3">
            <w:pPr>
              <w:jc w:val="both"/>
              <w:rPr>
                <w:rFonts w:ascii="Arial" w:eastAsia="Arial" w:hAnsi="Arial" w:cs="Arial"/>
                <w:color w:val="1F497D" w:themeColor="text2"/>
              </w:rPr>
            </w:pPr>
            <w:hyperlink r:id="rId11" w:history="1">
              <w:r w:rsidR="009741F3" w:rsidRPr="009741F3">
                <w:rPr>
                  <w:rStyle w:val="a3"/>
                  <w:rFonts w:ascii="Arial" w:eastAsia="Arial" w:hAnsi="Arial" w:cs="Arial"/>
                </w:rPr>
                <w:t>https://www.unisender.com/ru/support/about/glossary/piramida-maslou/</w:t>
              </w:r>
            </w:hyperlink>
          </w:p>
          <w:p w14:paraId="2323C6DD" w14:textId="007E1391" w:rsidR="009741F3" w:rsidRPr="00834AC9" w:rsidRDefault="009741F3" w:rsidP="0056582C">
            <w:pPr>
              <w:jc w:val="both"/>
              <w:rPr>
                <w:rFonts w:ascii="Arial" w:hAnsi="Arial" w:cs="Arial"/>
                <w:color w:val="FF0000"/>
                <w:sz w:val="20"/>
                <w:szCs w:val="20"/>
              </w:rPr>
            </w:pPr>
          </w:p>
        </w:tc>
        <w:tc>
          <w:tcPr>
            <w:tcW w:w="0" w:type="auto"/>
          </w:tcPr>
          <w:p w14:paraId="63E55040" w14:textId="77777777" w:rsidR="009741F3" w:rsidRDefault="009741F3" w:rsidP="001814A4">
            <w:pPr>
              <w:shd w:val="clear" w:color="auto" w:fill="FFFFFF"/>
              <w:rPr>
                <w:rFonts w:ascii="Arial" w:hAnsi="Arial" w:cs="Arial"/>
                <w:color w:val="000000" w:themeColor="text1"/>
                <w:sz w:val="20"/>
                <w:szCs w:val="20"/>
              </w:rPr>
            </w:pPr>
          </w:p>
          <w:p w14:paraId="33AB8EEC" w14:textId="77777777" w:rsidR="009741F3" w:rsidRDefault="009741F3" w:rsidP="001814A4">
            <w:pPr>
              <w:shd w:val="clear" w:color="auto" w:fill="FFFFFF"/>
              <w:rPr>
                <w:rFonts w:ascii="Arial" w:hAnsi="Arial" w:cs="Arial"/>
                <w:color w:val="000000" w:themeColor="text1"/>
                <w:sz w:val="20"/>
                <w:szCs w:val="20"/>
              </w:rPr>
            </w:pPr>
          </w:p>
          <w:p w14:paraId="4F14552D" w14:textId="77777777" w:rsidR="009741F3" w:rsidRDefault="009741F3" w:rsidP="001814A4">
            <w:pPr>
              <w:shd w:val="clear" w:color="auto" w:fill="FFFFFF"/>
              <w:rPr>
                <w:rFonts w:ascii="Arial" w:hAnsi="Arial" w:cs="Arial"/>
                <w:color w:val="000000" w:themeColor="text1"/>
                <w:sz w:val="20"/>
                <w:szCs w:val="20"/>
              </w:rPr>
            </w:pPr>
          </w:p>
          <w:p w14:paraId="2E90CFF2" w14:textId="5796CBC6" w:rsidR="00CB1F6D" w:rsidRPr="00E173E0" w:rsidRDefault="009741F3" w:rsidP="001814A4">
            <w:pPr>
              <w:shd w:val="clear" w:color="auto" w:fill="FFFFFF"/>
              <w:rPr>
                <w:rFonts w:ascii="Arial" w:hAnsi="Arial" w:cs="Arial"/>
                <w:color w:val="000000" w:themeColor="text1"/>
                <w:sz w:val="20"/>
                <w:szCs w:val="20"/>
              </w:rPr>
            </w:pPr>
            <w:r>
              <w:rPr>
                <w:rFonts w:ascii="Arial" w:hAnsi="Arial" w:cs="Arial"/>
                <w:color w:val="000000" w:themeColor="text1"/>
                <w:sz w:val="20"/>
                <w:szCs w:val="20"/>
              </w:rPr>
              <w:t>100б</w:t>
            </w:r>
          </w:p>
        </w:tc>
      </w:tr>
      <w:tr w:rsidR="008C294B" w:rsidRPr="00933573" w14:paraId="2F0CCA65" w14:textId="77777777" w:rsidTr="00F3602F">
        <w:tc>
          <w:tcPr>
            <w:tcW w:w="772" w:type="dxa"/>
            <w:shd w:val="clear" w:color="auto" w:fill="auto"/>
            <w:vAlign w:val="center"/>
          </w:tcPr>
          <w:p w14:paraId="2FF46C5D" w14:textId="728BEC4E" w:rsidR="001C689E" w:rsidRPr="00CB1F6D" w:rsidRDefault="001C689E" w:rsidP="001C689E">
            <w:pPr>
              <w:jc w:val="center"/>
              <w:rPr>
                <w:rFonts w:ascii="Arial" w:hAnsi="Arial" w:cs="Arial"/>
                <w:b/>
                <w:color w:val="000000" w:themeColor="text1"/>
                <w:sz w:val="20"/>
                <w:szCs w:val="20"/>
                <w:lang w:val="kk-KZ"/>
              </w:rPr>
            </w:pPr>
            <w:r>
              <w:rPr>
                <w:rFonts w:ascii="Arial" w:hAnsi="Arial" w:cs="Arial"/>
                <w:b/>
                <w:color w:val="000000" w:themeColor="text1"/>
                <w:sz w:val="20"/>
                <w:szCs w:val="20"/>
                <w:lang w:val="kk-KZ"/>
              </w:rPr>
              <w:t>6-9</w:t>
            </w:r>
          </w:p>
        </w:tc>
        <w:tc>
          <w:tcPr>
            <w:tcW w:w="1607" w:type="dxa"/>
            <w:shd w:val="clear" w:color="auto" w:fill="auto"/>
            <w:vAlign w:val="center"/>
          </w:tcPr>
          <w:p w14:paraId="446A0366" w14:textId="77777777" w:rsidR="0030711B" w:rsidRDefault="0030711B" w:rsidP="001C689E">
            <w:pPr>
              <w:jc w:val="both"/>
              <w:rPr>
                <w:rFonts w:ascii="Arial" w:eastAsia="Arial" w:hAnsi="Arial" w:cs="Arial"/>
              </w:rPr>
            </w:pPr>
            <w:r>
              <w:rPr>
                <w:rFonts w:ascii="Arial" w:eastAsia="Arial" w:hAnsi="Arial" w:cs="Arial"/>
              </w:rPr>
              <w:t xml:space="preserve"> </w:t>
            </w:r>
          </w:p>
          <w:p w14:paraId="3B55B036" w14:textId="5A10751F" w:rsidR="001C689E" w:rsidRPr="0030711B" w:rsidRDefault="001C689E" w:rsidP="001C689E">
            <w:pPr>
              <w:jc w:val="both"/>
              <w:rPr>
                <w:rFonts w:ascii="Arial" w:eastAsia="Arial" w:hAnsi="Arial" w:cs="Arial"/>
              </w:rPr>
            </w:pPr>
            <w:proofErr w:type="gramStart"/>
            <w:r w:rsidRPr="0030711B">
              <w:rPr>
                <w:rFonts w:ascii="Arial" w:eastAsia="Arial" w:hAnsi="Arial" w:cs="Arial"/>
              </w:rPr>
              <w:t>Счастье  в</w:t>
            </w:r>
            <w:proofErr w:type="gramEnd"/>
            <w:r w:rsidRPr="0030711B">
              <w:rPr>
                <w:rFonts w:ascii="Arial" w:eastAsia="Arial" w:hAnsi="Arial" w:cs="Arial"/>
              </w:rPr>
              <w:t xml:space="preserve"> жизни человека.</w:t>
            </w:r>
          </w:p>
          <w:p w14:paraId="6155DBE9" w14:textId="77777777" w:rsidR="001C689E" w:rsidRPr="0030711B" w:rsidRDefault="001C689E" w:rsidP="001C689E">
            <w:pPr>
              <w:jc w:val="both"/>
              <w:rPr>
                <w:rFonts w:ascii="Arial" w:eastAsia="Arial" w:hAnsi="Arial" w:cs="Arial"/>
              </w:rPr>
            </w:pPr>
            <w:r w:rsidRPr="0030711B">
              <w:rPr>
                <w:rFonts w:ascii="Arial" w:eastAsia="Arial" w:hAnsi="Arial" w:cs="Arial"/>
              </w:rPr>
              <w:t>Формирование собственной модели жизненного пути по сферам жизнедеятельности на основе выбора ценностей</w:t>
            </w:r>
          </w:p>
          <w:p w14:paraId="4EEDFE35" w14:textId="4C001C97" w:rsidR="001C689E" w:rsidRPr="001C689E" w:rsidRDefault="001C689E" w:rsidP="001C689E">
            <w:pPr>
              <w:jc w:val="center"/>
              <w:rPr>
                <w:rFonts w:ascii="Arial" w:hAnsi="Arial" w:cs="Arial"/>
                <w:color w:val="000000"/>
                <w:sz w:val="20"/>
                <w:szCs w:val="20"/>
              </w:rPr>
            </w:pPr>
          </w:p>
        </w:tc>
        <w:tc>
          <w:tcPr>
            <w:tcW w:w="0" w:type="auto"/>
            <w:shd w:val="clear" w:color="auto" w:fill="auto"/>
            <w:vAlign w:val="center"/>
          </w:tcPr>
          <w:p w14:paraId="47FD6994" w14:textId="49FB6660" w:rsidR="001C689E" w:rsidRPr="00F3602F" w:rsidRDefault="001C689E" w:rsidP="001C689E">
            <w:pPr>
              <w:rPr>
                <w:rFonts w:ascii="Arial" w:hAnsi="Arial" w:cs="Arial"/>
                <w:color w:val="000000" w:themeColor="text1"/>
              </w:rPr>
            </w:pPr>
            <w:r w:rsidRPr="009741F3">
              <w:rPr>
                <w:rFonts w:ascii="Arial" w:hAnsi="Arial" w:cs="Arial"/>
                <w:color w:val="000000" w:themeColor="text1"/>
                <w:lang w:val="en-US"/>
              </w:rPr>
              <w:t>Case</w:t>
            </w:r>
            <w:r w:rsidRPr="00F3602F">
              <w:rPr>
                <w:rFonts w:ascii="Arial" w:hAnsi="Arial" w:cs="Arial"/>
                <w:color w:val="000000" w:themeColor="text1"/>
              </w:rPr>
              <w:t xml:space="preserve"> </w:t>
            </w:r>
            <w:r w:rsidRPr="009741F3">
              <w:rPr>
                <w:rFonts w:ascii="Arial" w:hAnsi="Arial" w:cs="Arial"/>
                <w:color w:val="000000" w:themeColor="text1"/>
                <w:lang w:val="en-US"/>
              </w:rPr>
              <w:t>study</w:t>
            </w:r>
          </w:p>
          <w:p w14:paraId="1C63EFB8" w14:textId="449D2555" w:rsidR="009741F3" w:rsidRPr="009741F3" w:rsidRDefault="009741F3" w:rsidP="009741F3">
            <w:pPr>
              <w:jc w:val="both"/>
              <w:rPr>
                <w:rFonts w:ascii="Arial" w:eastAsia="Arial" w:hAnsi="Arial" w:cs="Arial"/>
              </w:rPr>
            </w:pPr>
            <w:r w:rsidRPr="009741F3">
              <w:rPr>
                <w:rFonts w:ascii="Arial" w:eastAsia="Arial" w:hAnsi="Arial" w:cs="Arial"/>
              </w:rPr>
              <w:t>1.Счастье как категория смысла жизни.</w:t>
            </w:r>
          </w:p>
          <w:p w14:paraId="40F02D1A" w14:textId="77777777" w:rsidR="009741F3" w:rsidRPr="009741F3" w:rsidRDefault="009741F3" w:rsidP="009741F3">
            <w:pPr>
              <w:jc w:val="both"/>
              <w:rPr>
                <w:rFonts w:ascii="Arial" w:eastAsia="Arial" w:hAnsi="Arial" w:cs="Arial"/>
              </w:rPr>
            </w:pPr>
            <w:r w:rsidRPr="009741F3">
              <w:rPr>
                <w:rFonts w:ascii="Arial" w:eastAsia="Arial" w:hAnsi="Arial" w:cs="Arial"/>
              </w:rPr>
              <w:t>2.Модели счастья и мироощущения.</w:t>
            </w:r>
          </w:p>
          <w:p w14:paraId="58FF0E51" w14:textId="3D96641D" w:rsidR="009741F3" w:rsidRPr="009741F3" w:rsidRDefault="009741F3" w:rsidP="009741F3">
            <w:pPr>
              <w:jc w:val="both"/>
              <w:rPr>
                <w:rFonts w:ascii="Arial" w:eastAsia="Arial" w:hAnsi="Arial" w:cs="Arial"/>
              </w:rPr>
            </w:pPr>
            <w:r w:rsidRPr="009741F3">
              <w:rPr>
                <w:rFonts w:ascii="Arial" w:eastAsia="Arial" w:hAnsi="Arial" w:cs="Arial"/>
              </w:rPr>
              <w:t>3.Концепт «Я счастлив».</w:t>
            </w:r>
          </w:p>
          <w:p w14:paraId="4BEE7FBB" w14:textId="7E169D4A" w:rsidR="009741F3" w:rsidRPr="009741F3" w:rsidRDefault="009741F3" w:rsidP="009741F3">
            <w:pPr>
              <w:jc w:val="both"/>
              <w:rPr>
                <w:rFonts w:ascii="Arial" w:eastAsia="Arial" w:hAnsi="Arial" w:cs="Arial"/>
              </w:rPr>
            </w:pPr>
            <w:r w:rsidRPr="009741F3">
              <w:rPr>
                <w:rFonts w:ascii="Arial" w:eastAsia="Arial" w:hAnsi="Arial" w:cs="Arial"/>
              </w:rPr>
              <w:t xml:space="preserve"> Кейс «Счастье-моя семья.»</w:t>
            </w:r>
          </w:p>
          <w:p w14:paraId="17A71210" w14:textId="4D8B8EB1" w:rsidR="009741F3" w:rsidRPr="009741F3" w:rsidRDefault="009741F3" w:rsidP="009741F3">
            <w:pPr>
              <w:jc w:val="both"/>
              <w:rPr>
                <w:rFonts w:ascii="Arial" w:eastAsia="Arial" w:hAnsi="Arial" w:cs="Arial"/>
              </w:rPr>
            </w:pPr>
            <w:r w:rsidRPr="009741F3">
              <w:rPr>
                <w:rFonts w:ascii="Arial" w:eastAsia="Arial" w:hAnsi="Arial" w:cs="Arial"/>
              </w:rPr>
              <w:t>2.Роль семьи, родителей в формировании личности.</w:t>
            </w:r>
          </w:p>
          <w:p w14:paraId="7F6C9D37" w14:textId="77777777" w:rsidR="009741F3" w:rsidRPr="009741F3" w:rsidRDefault="009741F3" w:rsidP="009741F3">
            <w:pPr>
              <w:jc w:val="both"/>
              <w:rPr>
                <w:rFonts w:ascii="Arial" w:eastAsia="Arial" w:hAnsi="Arial" w:cs="Arial"/>
              </w:rPr>
            </w:pPr>
            <w:r w:rsidRPr="009741F3">
              <w:rPr>
                <w:rFonts w:ascii="Arial" w:eastAsia="Arial" w:hAnsi="Arial" w:cs="Arial"/>
              </w:rPr>
              <w:t>3.Диалектика взаимоотношений поколений.</w:t>
            </w:r>
          </w:p>
          <w:p w14:paraId="04D84A09" w14:textId="2CBDD81D" w:rsidR="009741F3" w:rsidRPr="009741F3" w:rsidRDefault="009741F3" w:rsidP="009741F3">
            <w:pPr>
              <w:jc w:val="both"/>
              <w:rPr>
                <w:rFonts w:ascii="Arial" w:eastAsia="Arial" w:hAnsi="Arial" w:cs="Arial"/>
              </w:rPr>
            </w:pPr>
            <w:r w:rsidRPr="009741F3">
              <w:rPr>
                <w:rFonts w:ascii="Arial" w:eastAsia="Arial" w:hAnsi="Arial" w:cs="Arial"/>
              </w:rPr>
              <w:t xml:space="preserve">4.Благодарности родителям. Служение </w:t>
            </w:r>
            <w:proofErr w:type="gramStart"/>
            <w:r w:rsidRPr="009741F3">
              <w:rPr>
                <w:rFonts w:ascii="Arial" w:eastAsia="Arial" w:hAnsi="Arial" w:cs="Arial"/>
              </w:rPr>
              <w:t>семье</w:t>
            </w:r>
            <w:r>
              <w:rPr>
                <w:rFonts w:ascii="Arial" w:eastAsia="Arial" w:hAnsi="Arial" w:cs="Arial"/>
              </w:rPr>
              <w:t>.</w:t>
            </w:r>
            <w:r w:rsidRPr="009741F3">
              <w:rPr>
                <w:rFonts w:ascii="Arial" w:eastAsia="Arial" w:hAnsi="Arial" w:cs="Arial"/>
              </w:rPr>
              <w:t>.</w:t>
            </w:r>
            <w:proofErr w:type="gramEnd"/>
          </w:p>
          <w:p w14:paraId="215B2E28" w14:textId="22D88088" w:rsidR="009741F3" w:rsidRDefault="009741F3" w:rsidP="009741F3">
            <w:pPr>
              <w:jc w:val="both"/>
              <w:rPr>
                <w:rFonts w:ascii="Arial" w:eastAsia="Arial" w:hAnsi="Arial" w:cs="Arial"/>
              </w:rPr>
            </w:pPr>
            <w:r w:rsidRPr="009741F3">
              <w:rPr>
                <w:rFonts w:ascii="Arial" w:eastAsia="Arial" w:hAnsi="Arial" w:cs="Arial"/>
              </w:rPr>
              <w:t>5. Традиции семьи и ценности мира.</w:t>
            </w:r>
          </w:p>
          <w:p w14:paraId="66C7AAFC" w14:textId="316DBC49" w:rsidR="00F3602F" w:rsidRPr="00F3602F" w:rsidRDefault="00F3602F" w:rsidP="009741F3">
            <w:pPr>
              <w:jc w:val="both"/>
              <w:rPr>
                <w:rFonts w:ascii="Arial" w:hAnsi="Arial" w:cs="Arial"/>
                <w:b/>
                <w:sz w:val="20"/>
                <w:szCs w:val="20"/>
              </w:rPr>
            </w:pPr>
            <w:r w:rsidRPr="00F3602F">
              <w:rPr>
                <w:rFonts w:ascii="Arial" w:eastAsia="Arial" w:hAnsi="Arial" w:cs="Arial"/>
                <w:b/>
                <w:sz w:val="20"/>
                <w:szCs w:val="20"/>
              </w:rPr>
              <w:t>ПРОЕКТ 2</w:t>
            </w:r>
          </w:p>
          <w:p w14:paraId="1B3E099A" w14:textId="2AEB5651" w:rsidR="009741F3" w:rsidRPr="00CB1F6D" w:rsidRDefault="009741F3" w:rsidP="001C689E">
            <w:pPr>
              <w:rPr>
                <w:rFonts w:ascii="Arial" w:hAnsi="Arial" w:cs="Arial"/>
                <w:color w:val="000000" w:themeColor="text1"/>
                <w:sz w:val="20"/>
                <w:szCs w:val="20"/>
                <w:lang w:val="kk-KZ"/>
              </w:rPr>
            </w:pPr>
          </w:p>
        </w:tc>
        <w:tc>
          <w:tcPr>
            <w:tcW w:w="1376" w:type="dxa"/>
          </w:tcPr>
          <w:p w14:paraId="0D16D798" w14:textId="77777777" w:rsidR="009741F3" w:rsidRPr="009741F3" w:rsidRDefault="009741F3" w:rsidP="009741F3">
            <w:pPr>
              <w:rPr>
                <w:rFonts w:ascii="Arial" w:hAnsi="Arial" w:cs="Arial"/>
                <w:color w:val="000000" w:themeColor="text1"/>
              </w:rPr>
            </w:pPr>
            <w:r w:rsidRPr="009741F3">
              <w:rPr>
                <w:rFonts w:ascii="Arial" w:hAnsi="Arial" w:cs="Arial"/>
                <w:color w:val="000000" w:themeColor="text1"/>
              </w:rPr>
              <w:t>Формирование собственного концепта счастья.</w:t>
            </w:r>
          </w:p>
          <w:p w14:paraId="4059A428" w14:textId="77777777" w:rsidR="009741F3" w:rsidRPr="009741F3" w:rsidRDefault="009741F3" w:rsidP="009741F3">
            <w:pPr>
              <w:rPr>
                <w:rFonts w:ascii="Arial" w:hAnsi="Arial" w:cs="Arial"/>
                <w:color w:val="000000" w:themeColor="text1"/>
                <w:lang w:val="en-US"/>
              </w:rPr>
            </w:pPr>
          </w:p>
          <w:p w14:paraId="36032453" w14:textId="77777777" w:rsidR="001C689E" w:rsidRPr="00834AC9" w:rsidRDefault="001C689E" w:rsidP="001C689E">
            <w:pPr>
              <w:jc w:val="both"/>
              <w:rPr>
                <w:rFonts w:ascii="Arial" w:hAnsi="Arial" w:cs="Arial"/>
                <w:color w:val="FF0000"/>
                <w:sz w:val="20"/>
                <w:szCs w:val="20"/>
              </w:rPr>
            </w:pPr>
          </w:p>
        </w:tc>
        <w:tc>
          <w:tcPr>
            <w:tcW w:w="4443" w:type="dxa"/>
          </w:tcPr>
          <w:p w14:paraId="1ECB11CA" w14:textId="77777777" w:rsidR="009741F3" w:rsidRPr="00116BE9" w:rsidRDefault="009741F3" w:rsidP="009741F3">
            <w:pPr>
              <w:jc w:val="both"/>
              <w:rPr>
                <w:rFonts w:ascii="Arial" w:eastAsia="Arial" w:hAnsi="Arial" w:cs="Arial"/>
                <w:sz w:val="20"/>
                <w:szCs w:val="20"/>
              </w:rPr>
            </w:pPr>
            <w:r>
              <w:rPr>
                <w:rFonts w:ascii="Arial" w:eastAsia="Arial" w:hAnsi="Arial" w:cs="Arial"/>
                <w:sz w:val="20"/>
                <w:szCs w:val="20"/>
              </w:rPr>
              <w:t>1.</w:t>
            </w:r>
            <w:r w:rsidRPr="00116BE9">
              <w:rPr>
                <w:rFonts w:ascii="Arial" w:eastAsia="Arial" w:hAnsi="Arial" w:cs="Arial"/>
                <w:sz w:val="20"/>
                <w:szCs w:val="20"/>
              </w:rPr>
              <w:t xml:space="preserve"> Курс лекций Гарвардского университета о счастье.</w:t>
            </w:r>
          </w:p>
          <w:p w14:paraId="6F762568" w14:textId="77777777" w:rsidR="009741F3" w:rsidRDefault="009741F3" w:rsidP="009741F3">
            <w:pPr>
              <w:jc w:val="both"/>
              <w:rPr>
                <w:rFonts w:ascii="Arial" w:eastAsia="Arial" w:hAnsi="Arial" w:cs="Arial"/>
                <w:b/>
                <w:sz w:val="20"/>
                <w:szCs w:val="20"/>
              </w:rPr>
            </w:pPr>
            <w:r>
              <w:rPr>
                <w:rFonts w:ascii="Arial" w:eastAsia="Arial" w:hAnsi="Arial" w:cs="Arial"/>
                <w:b/>
                <w:sz w:val="20"/>
                <w:szCs w:val="20"/>
              </w:rPr>
              <w:t>2</w:t>
            </w:r>
            <w:r w:rsidRPr="00116BE9">
              <w:rPr>
                <w:rFonts w:ascii="Arial" w:eastAsia="Arial" w:hAnsi="Arial" w:cs="Arial"/>
                <w:b/>
                <w:sz w:val="20"/>
                <w:szCs w:val="20"/>
              </w:rPr>
              <w:t xml:space="preserve">. </w:t>
            </w:r>
            <w:bookmarkStart w:id="0" w:name="_Hlk123134554"/>
            <w:r w:rsidRPr="00116BE9">
              <w:rPr>
                <w:rFonts w:ascii="Arial" w:eastAsia="Arial" w:hAnsi="Arial" w:cs="Arial"/>
                <w:b/>
                <w:sz w:val="20"/>
                <w:szCs w:val="20"/>
              </w:rPr>
              <w:t xml:space="preserve">Мартин </w:t>
            </w:r>
            <w:proofErr w:type="spellStart"/>
            <w:r w:rsidRPr="00116BE9">
              <w:rPr>
                <w:rFonts w:ascii="Arial" w:eastAsia="Arial" w:hAnsi="Arial" w:cs="Arial"/>
                <w:b/>
                <w:sz w:val="20"/>
                <w:szCs w:val="20"/>
              </w:rPr>
              <w:t>Селигман</w:t>
            </w:r>
            <w:proofErr w:type="spellEnd"/>
            <w:r w:rsidRPr="00116BE9">
              <w:rPr>
                <w:rFonts w:ascii="Arial" w:eastAsia="Arial" w:hAnsi="Arial" w:cs="Arial"/>
                <w:b/>
                <w:sz w:val="20"/>
                <w:szCs w:val="20"/>
              </w:rPr>
              <w:t xml:space="preserve"> - </w:t>
            </w:r>
            <w:r w:rsidRPr="00116BE9">
              <w:rPr>
                <w:rFonts w:ascii="Arial" w:eastAsia="Arial" w:hAnsi="Arial" w:cs="Arial"/>
                <w:sz w:val="20"/>
                <w:szCs w:val="20"/>
              </w:rPr>
              <w:t>В поисках счастья. Как получать удовольствие от жизни каждый день.</w:t>
            </w:r>
            <w:r w:rsidRPr="00116BE9">
              <w:rPr>
                <w:rFonts w:ascii="Arial" w:eastAsia="Arial" w:hAnsi="Arial" w:cs="Arial"/>
                <w:b/>
                <w:sz w:val="20"/>
                <w:szCs w:val="20"/>
              </w:rPr>
              <w:t>2-е изд. — М.: Манн, Иванов и Фербер, 2011. — 320 с.</w:t>
            </w:r>
          </w:p>
          <w:p w14:paraId="2285FB5F" w14:textId="77777777" w:rsidR="009741F3" w:rsidRPr="00116BE9" w:rsidRDefault="009741F3" w:rsidP="009741F3">
            <w:pPr>
              <w:jc w:val="both"/>
              <w:rPr>
                <w:rFonts w:ascii="Arial" w:eastAsia="Arial" w:hAnsi="Arial" w:cs="Arial"/>
                <w:sz w:val="20"/>
                <w:szCs w:val="20"/>
              </w:rPr>
            </w:pPr>
            <w:r>
              <w:rPr>
                <w:rFonts w:ascii="Arial" w:eastAsia="Arial" w:hAnsi="Arial" w:cs="Arial"/>
                <w:b/>
                <w:sz w:val="20"/>
                <w:szCs w:val="20"/>
              </w:rPr>
              <w:t>3.</w:t>
            </w:r>
            <w:r w:rsidRPr="00116BE9">
              <w:rPr>
                <w:rFonts w:ascii="Arial" w:eastAsia="Arial" w:hAnsi="Arial" w:cs="Arial"/>
                <w:sz w:val="20"/>
                <w:szCs w:val="20"/>
              </w:rPr>
              <w:t xml:space="preserve"> Ф. Энгельс </w:t>
            </w:r>
            <w:proofErr w:type="spellStart"/>
            <w:r w:rsidRPr="00116BE9">
              <w:rPr>
                <w:rFonts w:ascii="Arial" w:eastAsia="Arial" w:hAnsi="Arial" w:cs="Arial"/>
                <w:sz w:val="20"/>
                <w:szCs w:val="20"/>
              </w:rPr>
              <w:t>Происхождене</w:t>
            </w:r>
            <w:proofErr w:type="spellEnd"/>
            <w:r w:rsidRPr="00116BE9">
              <w:rPr>
                <w:rFonts w:ascii="Arial" w:eastAsia="Arial" w:hAnsi="Arial" w:cs="Arial"/>
                <w:sz w:val="20"/>
                <w:szCs w:val="20"/>
              </w:rPr>
              <w:t xml:space="preserve"> семьи, частной собственности и государства. Глава 2. М., 2017 г.</w:t>
            </w:r>
          </w:p>
          <w:p w14:paraId="09093745" w14:textId="77777777" w:rsidR="009741F3" w:rsidRPr="00116BE9" w:rsidRDefault="009741F3" w:rsidP="009741F3">
            <w:pPr>
              <w:jc w:val="both"/>
              <w:rPr>
                <w:rFonts w:ascii="Arial" w:eastAsia="Arial" w:hAnsi="Arial" w:cs="Arial"/>
                <w:sz w:val="20"/>
                <w:szCs w:val="20"/>
              </w:rPr>
            </w:pPr>
            <w:r>
              <w:rPr>
                <w:rFonts w:ascii="Arial" w:eastAsia="Arial" w:hAnsi="Arial" w:cs="Arial"/>
                <w:sz w:val="20"/>
                <w:szCs w:val="20"/>
              </w:rPr>
              <w:t>4</w:t>
            </w:r>
            <w:r w:rsidRPr="00116BE9">
              <w:rPr>
                <w:rFonts w:ascii="Arial" w:eastAsia="Arial" w:hAnsi="Arial" w:cs="Arial"/>
                <w:sz w:val="20"/>
                <w:szCs w:val="20"/>
              </w:rPr>
              <w:t xml:space="preserve">. </w:t>
            </w:r>
            <w:r w:rsidRPr="00116BE9">
              <w:rPr>
                <w:rFonts w:ascii="Arial" w:eastAsia="Arial" w:hAnsi="Arial" w:cs="Arial"/>
                <w:bCs/>
                <w:sz w:val="20"/>
                <w:szCs w:val="20"/>
              </w:rPr>
              <w:t xml:space="preserve">Дина Рубина </w:t>
            </w:r>
          </w:p>
          <w:p w14:paraId="4199F7AE" w14:textId="38007E6D" w:rsidR="009741F3" w:rsidRPr="00116BE9" w:rsidRDefault="009741F3" w:rsidP="009741F3">
            <w:pPr>
              <w:jc w:val="both"/>
              <w:rPr>
                <w:rFonts w:ascii="Arial" w:eastAsia="Arial" w:hAnsi="Arial" w:cs="Arial"/>
                <w:bCs/>
                <w:sz w:val="20"/>
                <w:szCs w:val="20"/>
              </w:rPr>
            </w:pPr>
            <w:r w:rsidRPr="00116BE9">
              <w:rPr>
                <w:rFonts w:ascii="Arial" w:eastAsia="Arial" w:hAnsi="Arial" w:cs="Arial"/>
                <w:bCs/>
                <w:sz w:val="20"/>
                <w:szCs w:val="20"/>
              </w:rPr>
              <w:t xml:space="preserve"> «На солнечной стороне улицы»</w:t>
            </w:r>
            <w:r w:rsidR="0056582C">
              <w:rPr>
                <w:rFonts w:ascii="Arial" w:eastAsia="Arial" w:hAnsi="Arial" w:cs="Arial"/>
                <w:bCs/>
                <w:sz w:val="20"/>
                <w:szCs w:val="20"/>
              </w:rPr>
              <w:t>.</w:t>
            </w:r>
            <w:r w:rsidRPr="00116BE9">
              <w:rPr>
                <w:rFonts w:ascii="Arial" w:eastAsia="Arial" w:hAnsi="Arial" w:cs="Arial"/>
                <w:bCs/>
                <w:sz w:val="20"/>
                <w:szCs w:val="20"/>
              </w:rPr>
              <w:t xml:space="preserve"> </w:t>
            </w:r>
          </w:p>
          <w:p w14:paraId="4ABFAF18" w14:textId="05FEF48B" w:rsidR="009741F3" w:rsidRPr="00116BE9" w:rsidRDefault="009741F3" w:rsidP="009741F3">
            <w:pPr>
              <w:jc w:val="both"/>
              <w:rPr>
                <w:rFonts w:ascii="Arial" w:eastAsia="Arial" w:hAnsi="Arial" w:cs="Arial"/>
                <w:bCs/>
                <w:sz w:val="20"/>
                <w:szCs w:val="20"/>
              </w:rPr>
            </w:pPr>
            <w:r>
              <w:rPr>
                <w:rFonts w:ascii="Arial" w:eastAsia="Arial" w:hAnsi="Arial" w:cs="Arial"/>
                <w:bCs/>
                <w:sz w:val="20"/>
                <w:szCs w:val="20"/>
              </w:rPr>
              <w:t>5</w:t>
            </w:r>
            <w:r w:rsidRPr="00116BE9">
              <w:rPr>
                <w:rFonts w:ascii="Arial" w:eastAsia="Arial" w:hAnsi="Arial" w:cs="Arial"/>
                <w:bCs/>
                <w:sz w:val="20"/>
                <w:szCs w:val="20"/>
              </w:rPr>
              <w:t>.</w:t>
            </w:r>
            <w:r w:rsidRPr="00116BE9">
              <w:rPr>
                <w:rFonts w:ascii="Arial" w:eastAsia="Arial" w:hAnsi="Arial" w:cs="Arial"/>
                <w:sz w:val="20"/>
                <w:szCs w:val="20"/>
              </w:rPr>
              <w:t xml:space="preserve"> </w:t>
            </w:r>
            <w:r w:rsidRPr="00116BE9">
              <w:rPr>
                <w:rFonts w:ascii="Arial" w:eastAsia="Arial" w:hAnsi="Arial" w:cs="Arial"/>
                <w:b/>
                <w:bCs/>
                <w:sz w:val="20"/>
                <w:szCs w:val="20"/>
              </w:rPr>
              <w:t> </w:t>
            </w:r>
            <w:proofErr w:type="spellStart"/>
            <w:r w:rsidRPr="00116BE9">
              <w:rPr>
                <w:rFonts w:ascii="Arial" w:eastAsia="Arial" w:hAnsi="Arial" w:cs="Arial"/>
                <w:bCs/>
                <w:sz w:val="20"/>
                <w:szCs w:val="20"/>
              </w:rPr>
              <w:t>Эрве</w:t>
            </w:r>
            <w:proofErr w:type="spellEnd"/>
            <w:r w:rsidRPr="00116BE9">
              <w:rPr>
                <w:rFonts w:ascii="Arial" w:eastAsia="Arial" w:hAnsi="Arial" w:cs="Arial"/>
                <w:bCs/>
                <w:sz w:val="20"/>
                <w:szCs w:val="20"/>
              </w:rPr>
              <w:t xml:space="preserve"> Базен «Супружеская жизнь»</w:t>
            </w:r>
            <w:r w:rsidR="0056582C">
              <w:rPr>
                <w:rFonts w:ascii="Arial" w:eastAsia="Arial" w:hAnsi="Arial" w:cs="Arial"/>
                <w:bCs/>
                <w:sz w:val="20"/>
                <w:szCs w:val="20"/>
              </w:rPr>
              <w:t>.</w:t>
            </w:r>
          </w:p>
          <w:p w14:paraId="36AD003D" w14:textId="77777777" w:rsidR="009741F3" w:rsidRPr="00116BE9" w:rsidRDefault="009741F3" w:rsidP="009741F3">
            <w:pPr>
              <w:jc w:val="both"/>
              <w:rPr>
                <w:rFonts w:ascii="Arial" w:eastAsia="Arial" w:hAnsi="Arial" w:cs="Arial"/>
                <w:sz w:val="20"/>
                <w:szCs w:val="20"/>
              </w:rPr>
            </w:pPr>
            <w:r>
              <w:rPr>
                <w:rFonts w:ascii="Arial" w:eastAsia="Arial" w:hAnsi="Arial" w:cs="Arial"/>
                <w:bCs/>
                <w:sz w:val="20"/>
                <w:szCs w:val="20"/>
              </w:rPr>
              <w:t>6</w:t>
            </w:r>
            <w:r w:rsidRPr="00116BE9">
              <w:rPr>
                <w:rFonts w:ascii="Arial" w:eastAsia="Arial" w:hAnsi="Arial" w:cs="Arial"/>
                <w:bCs/>
                <w:sz w:val="20"/>
                <w:szCs w:val="20"/>
              </w:rPr>
              <w:t xml:space="preserve">. Андрей </w:t>
            </w:r>
            <w:proofErr w:type="spellStart"/>
            <w:r w:rsidRPr="00116BE9">
              <w:rPr>
                <w:rFonts w:ascii="Arial" w:eastAsia="Arial" w:hAnsi="Arial" w:cs="Arial"/>
                <w:bCs/>
                <w:sz w:val="20"/>
                <w:szCs w:val="20"/>
              </w:rPr>
              <w:t>Жвалевский</w:t>
            </w:r>
            <w:proofErr w:type="spellEnd"/>
            <w:r w:rsidRPr="00116BE9">
              <w:rPr>
                <w:rFonts w:ascii="Arial" w:eastAsia="Arial" w:hAnsi="Arial" w:cs="Arial"/>
                <w:bCs/>
                <w:sz w:val="20"/>
                <w:szCs w:val="20"/>
              </w:rPr>
              <w:t xml:space="preserve"> и Евгения Пастернак «Правдивая история Деда Мороза».</w:t>
            </w:r>
          </w:p>
          <w:bookmarkEnd w:id="0"/>
          <w:p w14:paraId="319553A7" w14:textId="77777777" w:rsidR="001C689E" w:rsidRPr="00834AC9" w:rsidRDefault="001C689E" w:rsidP="001C689E">
            <w:pPr>
              <w:jc w:val="both"/>
              <w:rPr>
                <w:rFonts w:ascii="Arial" w:hAnsi="Arial" w:cs="Arial"/>
                <w:color w:val="FF0000"/>
                <w:sz w:val="20"/>
                <w:szCs w:val="20"/>
              </w:rPr>
            </w:pPr>
          </w:p>
        </w:tc>
        <w:tc>
          <w:tcPr>
            <w:tcW w:w="0" w:type="auto"/>
          </w:tcPr>
          <w:p w14:paraId="4A9A9504" w14:textId="77777777" w:rsidR="009741F3" w:rsidRDefault="009741F3" w:rsidP="001C689E">
            <w:pPr>
              <w:jc w:val="both"/>
              <w:rPr>
                <w:rFonts w:ascii="Arial" w:eastAsia="Times New Roman" w:hAnsi="Arial" w:cs="Arial"/>
                <w:b/>
                <w:bCs/>
                <w:color w:val="000000" w:themeColor="text1"/>
                <w:sz w:val="20"/>
                <w:szCs w:val="20"/>
              </w:rPr>
            </w:pPr>
          </w:p>
          <w:p w14:paraId="4BDFF941" w14:textId="77777777" w:rsidR="009741F3" w:rsidRDefault="009741F3" w:rsidP="001C689E">
            <w:pPr>
              <w:jc w:val="both"/>
              <w:rPr>
                <w:rFonts w:ascii="Arial" w:eastAsia="Times New Roman" w:hAnsi="Arial" w:cs="Arial"/>
                <w:b/>
                <w:bCs/>
                <w:color w:val="000000" w:themeColor="text1"/>
                <w:sz w:val="20"/>
                <w:szCs w:val="20"/>
              </w:rPr>
            </w:pPr>
          </w:p>
          <w:p w14:paraId="02DF5F22" w14:textId="77777777" w:rsidR="009741F3" w:rsidRDefault="009741F3" w:rsidP="001C689E">
            <w:pPr>
              <w:jc w:val="both"/>
              <w:rPr>
                <w:rFonts w:ascii="Arial" w:eastAsia="Times New Roman" w:hAnsi="Arial" w:cs="Arial"/>
                <w:b/>
                <w:bCs/>
                <w:color w:val="000000" w:themeColor="text1"/>
                <w:sz w:val="20"/>
                <w:szCs w:val="20"/>
              </w:rPr>
            </w:pPr>
          </w:p>
          <w:p w14:paraId="210A8407" w14:textId="77777777" w:rsidR="009741F3" w:rsidRDefault="009741F3" w:rsidP="001C689E">
            <w:pPr>
              <w:jc w:val="both"/>
              <w:rPr>
                <w:rFonts w:ascii="Arial" w:eastAsia="Times New Roman" w:hAnsi="Arial" w:cs="Arial"/>
                <w:b/>
                <w:bCs/>
                <w:color w:val="000000" w:themeColor="text1"/>
                <w:sz w:val="20"/>
                <w:szCs w:val="20"/>
              </w:rPr>
            </w:pPr>
          </w:p>
          <w:p w14:paraId="2C80DBA0" w14:textId="77777777" w:rsidR="009741F3" w:rsidRDefault="009741F3" w:rsidP="001C689E">
            <w:pPr>
              <w:jc w:val="both"/>
              <w:rPr>
                <w:rFonts w:ascii="Arial" w:eastAsia="Times New Roman" w:hAnsi="Arial" w:cs="Arial"/>
                <w:b/>
                <w:bCs/>
                <w:color w:val="000000" w:themeColor="text1"/>
                <w:sz w:val="20"/>
                <w:szCs w:val="20"/>
              </w:rPr>
            </w:pPr>
          </w:p>
          <w:p w14:paraId="48B6FCCB" w14:textId="2B77C302" w:rsidR="001C689E" w:rsidRPr="001A3301" w:rsidRDefault="009741F3" w:rsidP="001C689E">
            <w:pPr>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100б</w:t>
            </w:r>
          </w:p>
        </w:tc>
      </w:tr>
      <w:tr w:rsidR="008C294B" w:rsidRPr="00933573" w14:paraId="55C9D017" w14:textId="77777777" w:rsidTr="00F3602F">
        <w:tc>
          <w:tcPr>
            <w:tcW w:w="772" w:type="dxa"/>
            <w:shd w:val="clear" w:color="auto" w:fill="auto"/>
            <w:vAlign w:val="center"/>
          </w:tcPr>
          <w:p w14:paraId="18BD4595" w14:textId="2A28C7A0" w:rsidR="001C689E" w:rsidRPr="00CB1F6D" w:rsidRDefault="001C689E" w:rsidP="001C689E">
            <w:pPr>
              <w:jc w:val="center"/>
              <w:rPr>
                <w:rFonts w:ascii="Arial" w:hAnsi="Arial" w:cs="Arial"/>
                <w:b/>
                <w:color w:val="000000" w:themeColor="text1"/>
                <w:sz w:val="20"/>
                <w:szCs w:val="20"/>
                <w:lang w:val="kk-KZ"/>
              </w:rPr>
            </w:pPr>
            <w:r>
              <w:rPr>
                <w:rFonts w:ascii="Arial" w:hAnsi="Arial" w:cs="Arial"/>
                <w:b/>
                <w:color w:val="000000" w:themeColor="text1"/>
                <w:sz w:val="20"/>
                <w:szCs w:val="20"/>
                <w:lang w:val="kk-KZ"/>
              </w:rPr>
              <w:t>10-11</w:t>
            </w:r>
          </w:p>
        </w:tc>
        <w:tc>
          <w:tcPr>
            <w:tcW w:w="1607" w:type="dxa"/>
            <w:shd w:val="clear" w:color="auto" w:fill="auto"/>
            <w:vAlign w:val="center"/>
          </w:tcPr>
          <w:p w14:paraId="6E163937" w14:textId="77777777" w:rsidR="001C689E" w:rsidRPr="008C294B" w:rsidRDefault="001C689E" w:rsidP="001C689E">
            <w:pPr>
              <w:jc w:val="both"/>
              <w:rPr>
                <w:rFonts w:ascii="Arial" w:eastAsia="Arial" w:hAnsi="Arial" w:cs="Arial"/>
              </w:rPr>
            </w:pPr>
            <w:r w:rsidRPr="008C294B">
              <w:rPr>
                <w:rFonts w:ascii="Arial" w:eastAsia="Arial" w:hAnsi="Arial" w:cs="Arial"/>
              </w:rPr>
              <w:t>Счастье. Сферы профессиональной рефлексии: бизнес, карьера, работа.</w:t>
            </w:r>
          </w:p>
          <w:p w14:paraId="30232425" w14:textId="0CF39B55" w:rsidR="001C689E" w:rsidRPr="001C689E" w:rsidRDefault="001C689E" w:rsidP="001C689E">
            <w:pPr>
              <w:jc w:val="both"/>
              <w:rPr>
                <w:rFonts w:ascii="Arial" w:hAnsi="Arial" w:cs="Arial"/>
                <w:color w:val="000000" w:themeColor="text1"/>
                <w:sz w:val="20"/>
                <w:szCs w:val="20"/>
              </w:rPr>
            </w:pPr>
            <w:r w:rsidRPr="008C294B">
              <w:rPr>
                <w:rFonts w:ascii="Arial" w:eastAsia="Arial" w:hAnsi="Arial" w:cs="Arial"/>
              </w:rPr>
              <w:t>Микрокосмос общения. Культура коммуникаций</w:t>
            </w:r>
          </w:p>
        </w:tc>
        <w:tc>
          <w:tcPr>
            <w:tcW w:w="0" w:type="auto"/>
            <w:shd w:val="clear" w:color="auto" w:fill="auto"/>
            <w:vAlign w:val="center"/>
          </w:tcPr>
          <w:p w14:paraId="069C7A7E" w14:textId="77777777" w:rsidR="001C689E" w:rsidRDefault="001C689E" w:rsidP="001C689E">
            <w:pPr>
              <w:rPr>
                <w:rFonts w:ascii="Arial" w:hAnsi="Arial" w:cs="Arial"/>
                <w:color w:val="000000" w:themeColor="text1"/>
                <w:sz w:val="20"/>
                <w:szCs w:val="20"/>
                <w:lang w:val="kk-KZ"/>
              </w:rPr>
            </w:pPr>
            <w:r>
              <w:rPr>
                <w:rFonts w:ascii="Arial" w:hAnsi="Arial" w:cs="Arial"/>
                <w:color w:val="000000" w:themeColor="text1"/>
                <w:sz w:val="20"/>
                <w:szCs w:val="20"/>
                <w:lang w:val="kk-KZ"/>
              </w:rPr>
              <w:t>Рефлексивное эссе</w:t>
            </w:r>
          </w:p>
          <w:p w14:paraId="6202FAC6" w14:textId="77777777" w:rsidR="008C294B" w:rsidRDefault="008C294B" w:rsidP="001C689E">
            <w:pPr>
              <w:rPr>
                <w:rFonts w:ascii="Arial" w:hAnsi="Arial" w:cs="Arial"/>
                <w:color w:val="000000" w:themeColor="text1"/>
                <w:sz w:val="20"/>
                <w:szCs w:val="20"/>
                <w:lang w:val="kk-KZ"/>
              </w:rPr>
            </w:pPr>
          </w:p>
          <w:p w14:paraId="0F13E6BA" w14:textId="77777777" w:rsidR="008C294B" w:rsidRPr="008C294B" w:rsidRDefault="008C294B" w:rsidP="008C294B">
            <w:pPr>
              <w:jc w:val="both"/>
              <w:rPr>
                <w:rFonts w:ascii="Arial" w:eastAsia="Arial" w:hAnsi="Arial" w:cs="Arial"/>
              </w:rPr>
            </w:pPr>
            <w:r w:rsidRPr="008C294B">
              <w:rPr>
                <w:rFonts w:ascii="Arial" w:eastAsia="Arial" w:hAnsi="Arial" w:cs="Arial"/>
              </w:rPr>
              <w:t>Счастье. Сферы профессиональной рефлексии: бизнес, карьера, работа.</w:t>
            </w:r>
          </w:p>
          <w:p w14:paraId="7A2E251A" w14:textId="09871510" w:rsidR="008C294B" w:rsidRPr="008C294B" w:rsidRDefault="008C294B" w:rsidP="008C294B">
            <w:pPr>
              <w:rPr>
                <w:rFonts w:ascii="Arial" w:hAnsi="Arial" w:cs="Arial"/>
                <w:color w:val="000000" w:themeColor="text1"/>
                <w:lang w:val="kk-KZ"/>
              </w:rPr>
            </w:pPr>
            <w:r w:rsidRPr="008C294B">
              <w:rPr>
                <w:rFonts w:ascii="Arial" w:eastAsia="Arial" w:hAnsi="Arial" w:cs="Arial"/>
              </w:rPr>
              <w:t>Микрокосмос общения. Культура коммуникаций</w:t>
            </w:r>
          </w:p>
          <w:p w14:paraId="09F0315E" w14:textId="77777777" w:rsidR="008C294B" w:rsidRPr="008C294B" w:rsidRDefault="008C294B" w:rsidP="001C689E">
            <w:pPr>
              <w:rPr>
                <w:rFonts w:ascii="Arial" w:hAnsi="Arial" w:cs="Arial"/>
                <w:color w:val="000000" w:themeColor="text1"/>
                <w:lang w:val="kk-KZ"/>
              </w:rPr>
            </w:pPr>
          </w:p>
          <w:p w14:paraId="1E3CEC84" w14:textId="77777777" w:rsidR="008C294B" w:rsidRDefault="008C294B" w:rsidP="001C689E">
            <w:pPr>
              <w:rPr>
                <w:rFonts w:ascii="Arial" w:hAnsi="Arial" w:cs="Arial"/>
                <w:color w:val="000000" w:themeColor="text1"/>
                <w:sz w:val="20"/>
                <w:szCs w:val="20"/>
                <w:lang w:val="kk-KZ"/>
              </w:rPr>
            </w:pPr>
          </w:p>
          <w:p w14:paraId="15A49878" w14:textId="77777777" w:rsidR="008C294B" w:rsidRDefault="008C294B" w:rsidP="001C689E">
            <w:pPr>
              <w:rPr>
                <w:rFonts w:ascii="Arial" w:hAnsi="Arial" w:cs="Arial"/>
                <w:color w:val="000000" w:themeColor="text1"/>
                <w:sz w:val="20"/>
                <w:szCs w:val="20"/>
                <w:lang w:val="kk-KZ"/>
              </w:rPr>
            </w:pPr>
          </w:p>
          <w:p w14:paraId="70DB6A17" w14:textId="77777777" w:rsidR="008C294B" w:rsidRDefault="008C294B" w:rsidP="001C689E">
            <w:pPr>
              <w:rPr>
                <w:rFonts w:ascii="Arial" w:hAnsi="Arial" w:cs="Arial"/>
                <w:color w:val="000000" w:themeColor="text1"/>
                <w:sz w:val="20"/>
                <w:szCs w:val="20"/>
                <w:lang w:val="kk-KZ"/>
              </w:rPr>
            </w:pPr>
          </w:p>
          <w:p w14:paraId="1178B926" w14:textId="77777777" w:rsidR="008C294B" w:rsidRDefault="008C294B" w:rsidP="001C689E">
            <w:pPr>
              <w:rPr>
                <w:rFonts w:ascii="Arial" w:hAnsi="Arial" w:cs="Arial"/>
                <w:color w:val="000000" w:themeColor="text1"/>
                <w:sz w:val="20"/>
                <w:szCs w:val="20"/>
                <w:lang w:val="kk-KZ"/>
              </w:rPr>
            </w:pPr>
          </w:p>
          <w:p w14:paraId="0CC91AD2" w14:textId="77777777" w:rsidR="008C294B" w:rsidRDefault="008C294B" w:rsidP="001C689E">
            <w:pPr>
              <w:rPr>
                <w:rFonts w:ascii="Arial" w:hAnsi="Arial" w:cs="Arial"/>
                <w:color w:val="000000" w:themeColor="text1"/>
                <w:sz w:val="20"/>
                <w:szCs w:val="20"/>
                <w:lang w:val="kk-KZ"/>
              </w:rPr>
            </w:pPr>
          </w:p>
          <w:p w14:paraId="4F2E7010" w14:textId="5F63A54B" w:rsidR="008C294B" w:rsidRPr="002A75A3" w:rsidRDefault="008C294B" w:rsidP="001C689E">
            <w:pPr>
              <w:rPr>
                <w:rFonts w:ascii="Arial" w:hAnsi="Arial" w:cs="Arial"/>
                <w:color w:val="000000" w:themeColor="text1"/>
                <w:sz w:val="20"/>
                <w:szCs w:val="20"/>
              </w:rPr>
            </w:pPr>
          </w:p>
        </w:tc>
        <w:tc>
          <w:tcPr>
            <w:tcW w:w="1376" w:type="dxa"/>
          </w:tcPr>
          <w:p w14:paraId="3B7A347F" w14:textId="77777777" w:rsidR="001C689E" w:rsidRDefault="001C689E" w:rsidP="00BF6191">
            <w:pPr>
              <w:jc w:val="both"/>
              <w:rPr>
                <w:rFonts w:ascii="Arial" w:hAnsi="Arial" w:cs="Arial"/>
                <w:color w:val="000000" w:themeColor="text1"/>
                <w:sz w:val="20"/>
                <w:szCs w:val="20"/>
              </w:rPr>
            </w:pPr>
          </w:p>
          <w:p w14:paraId="438E00BC" w14:textId="0F5185E3" w:rsidR="00BF6191" w:rsidRPr="002A75A3" w:rsidRDefault="00BF6191" w:rsidP="00BF6191">
            <w:pPr>
              <w:jc w:val="both"/>
              <w:rPr>
                <w:rFonts w:ascii="Arial" w:hAnsi="Arial" w:cs="Arial"/>
                <w:color w:val="000000" w:themeColor="text1"/>
                <w:sz w:val="20"/>
                <w:szCs w:val="20"/>
              </w:rPr>
            </w:pPr>
            <w:r>
              <w:rPr>
                <w:rFonts w:ascii="Arial" w:hAnsi="Arial" w:cs="Arial"/>
                <w:color w:val="000000" w:themeColor="text1"/>
                <w:sz w:val="20"/>
                <w:szCs w:val="20"/>
              </w:rPr>
              <w:t>Выбор приоритетной сферы для достижения счастья, обоснование ее важности и определение путей достижения.</w:t>
            </w:r>
          </w:p>
        </w:tc>
        <w:tc>
          <w:tcPr>
            <w:tcW w:w="4443" w:type="dxa"/>
          </w:tcPr>
          <w:p w14:paraId="5E444A43" w14:textId="77777777" w:rsidR="001C689E" w:rsidRDefault="00BF6191" w:rsidP="00BF6191">
            <w:pPr>
              <w:jc w:val="both"/>
              <w:rPr>
                <w:rFonts w:ascii="Arial" w:hAnsi="Arial" w:cs="Arial"/>
                <w:color w:val="000000" w:themeColor="text1"/>
                <w:sz w:val="20"/>
                <w:szCs w:val="20"/>
              </w:rPr>
            </w:pPr>
            <w:commentRangeStart w:id="1"/>
            <w:commentRangeEnd w:id="1"/>
            <w:r>
              <w:rPr>
                <w:rStyle w:val="af0"/>
              </w:rPr>
              <w:commentReference w:id="1"/>
            </w:r>
          </w:p>
          <w:p w14:paraId="7CE1C414" w14:textId="77777777" w:rsidR="00BF6191" w:rsidRPr="00BF6191" w:rsidRDefault="00BF6191" w:rsidP="00BF6191">
            <w:pPr>
              <w:rPr>
                <w:rFonts w:ascii="Arial" w:eastAsia="Arial" w:hAnsi="Arial" w:cs="Arial"/>
              </w:rPr>
            </w:pPr>
            <w:r w:rsidRPr="00BF6191">
              <w:rPr>
                <w:rFonts w:ascii="Arial" w:eastAsia="Arial" w:hAnsi="Arial" w:cs="Arial"/>
              </w:rPr>
              <w:t xml:space="preserve">1. </w:t>
            </w:r>
            <w:proofErr w:type="spellStart"/>
            <w:r w:rsidRPr="00BF6191">
              <w:rPr>
                <w:rFonts w:ascii="Arial" w:eastAsia="Arial" w:hAnsi="Arial" w:cs="Arial"/>
              </w:rPr>
              <w:t>Б.Бернет</w:t>
            </w:r>
            <w:proofErr w:type="spellEnd"/>
            <w:r w:rsidRPr="00BF6191">
              <w:rPr>
                <w:rFonts w:ascii="Arial" w:eastAsia="Arial" w:hAnsi="Arial" w:cs="Arial"/>
              </w:rPr>
              <w:t xml:space="preserve">, </w:t>
            </w:r>
            <w:proofErr w:type="spellStart"/>
            <w:r w:rsidRPr="00BF6191">
              <w:rPr>
                <w:rFonts w:ascii="Arial" w:eastAsia="Arial" w:hAnsi="Arial" w:cs="Arial"/>
              </w:rPr>
              <w:t>Д.Эванс</w:t>
            </w:r>
            <w:proofErr w:type="spellEnd"/>
            <w:r w:rsidRPr="00BF6191">
              <w:rPr>
                <w:rFonts w:ascii="Arial" w:eastAsia="Arial" w:hAnsi="Arial" w:cs="Arial"/>
              </w:rPr>
              <w:t xml:space="preserve"> «Дизайн вашей жизни», с. 252 – 263.</w:t>
            </w:r>
          </w:p>
          <w:p w14:paraId="7C2C2800" w14:textId="77777777" w:rsidR="00BF6191" w:rsidRPr="00BF6191" w:rsidRDefault="00BF6191" w:rsidP="00BF6191">
            <w:pPr>
              <w:rPr>
                <w:rFonts w:ascii="Arial" w:eastAsia="Arial" w:hAnsi="Arial" w:cs="Arial"/>
              </w:rPr>
            </w:pPr>
            <w:r w:rsidRPr="00BF6191">
              <w:rPr>
                <w:rFonts w:ascii="Arial" w:eastAsia="Arial" w:hAnsi="Arial" w:cs="Arial"/>
              </w:rPr>
              <w:t xml:space="preserve">2. Р. Брэдбери «И грянул гром» </w:t>
            </w:r>
          </w:p>
          <w:p w14:paraId="39BF0DDB" w14:textId="45078834" w:rsidR="00BF6191" w:rsidRPr="002A75A3" w:rsidRDefault="00BF6191" w:rsidP="00BF6191">
            <w:pPr>
              <w:jc w:val="both"/>
              <w:rPr>
                <w:rFonts w:ascii="Arial" w:hAnsi="Arial" w:cs="Arial"/>
                <w:color w:val="000000" w:themeColor="text1"/>
                <w:sz w:val="20"/>
                <w:szCs w:val="20"/>
              </w:rPr>
            </w:pPr>
            <w:r w:rsidRPr="00BF6191">
              <w:rPr>
                <w:rFonts w:ascii="Arial" w:eastAsia="Arial" w:hAnsi="Arial" w:cs="Arial"/>
              </w:rPr>
              <w:t>3. Стив Джобс Последние слова, видеоролик</w:t>
            </w:r>
            <w:r>
              <w:rPr>
                <w:rFonts w:ascii="Arial" w:eastAsia="Arial" w:hAnsi="Arial" w:cs="Arial"/>
                <w:sz w:val="20"/>
                <w:szCs w:val="20"/>
              </w:rPr>
              <w:t>.</w:t>
            </w:r>
            <w:bookmarkStart w:id="2" w:name="_GoBack"/>
            <w:bookmarkEnd w:id="2"/>
          </w:p>
        </w:tc>
        <w:tc>
          <w:tcPr>
            <w:tcW w:w="0" w:type="auto"/>
          </w:tcPr>
          <w:p w14:paraId="5BCAD41E" w14:textId="77777777" w:rsidR="001C689E" w:rsidRDefault="001C689E" w:rsidP="001C689E">
            <w:pPr>
              <w:jc w:val="both"/>
              <w:rPr>
                <w:rFonts w:ascii="Arial" w:hAnsi="Arial" w:cs="Arial"/>
                <w:color w:val="000000" w:themeColor="text1"/>
                <w:sz w:val="20"/>
                <w:szCs w:val="20"/>
              </w:rPr>
            </w:pPr>
          </w:p>
          <w:p w14:paraId="02A6352D" w14:textId="77777777" w:rsidR="00BF6191" w:rsidRDefault="00BF6191" w:rsidP="001C689E">
            <w:pPr>
              <w:jc w:val="both"/>
              <w:rPr>
                <w:rFonts w:ascii="Arial" w:hAnsi="Arial" w:cs="Arial"/>
                <w:color w:val="000000" w:themeColor="text1"/>
                <w:sz w:val="20"/>
                <w:szCs w:val="20"/>
              </w:rPr>
            </w:pPr>
          </w:p>
          <w:p w14:paraId="71835110" w14:textId="73554392" w:rsidR="00BF6191" w:rsidRPr="002A75A3" w:rsidRDefault="00BF6191" w:rsidP="001C689E">
            <w:pPr>
              <w:jc w:val="both"/>
              <w:rPr>
                <w:rFonts w:ascii="Arial" w:hAnsi="Arial" w:cs="Arial"/>
                <w:color w:val="000000" w:themeColor="text1"/>
                <w:sz w:val="20"/>
                <w:szCs w:val="20"/>
              </w:rPr>
            </w:pPr>
            <w:r>
              <w:rPr>
                <w:rFonts w:ascii="Arial" w:hAnsi="Arial" w:cs="Arial"/>
                <w:color w:val="000000" w:themeColor="text1"/>
                <w:sz w:val="20"/>
                <w:szCs w:val="20"/>
              </w:rPr>
              <w:t>100 б</w:t>
            </w:r>
          </w:p>
        </w:tc>
      </w:tr>
      <w:tr w:rsidR="008C294B" w:rsidRPr="00933573" w14:paraId="2DEE8EF6" w14:textId="77777777" w:rsidTr="00F3602F">
        <w:tc>
          <w:tcPr>
            <w:tcW w:w="772" w:type="dxa"/>
            <w:shd w:val="clear" w:color="auto" w:fill="auto"/>
            <w:vAlign w:val="center"/>
          </w:tcPr>
          <w:p w14:paraId="1BFDEB4C" w14:textId="62BA6298" w:rsidR="001C689E" w:rsidRDefault="001C689E" w:rsidP="001C689E">
            <w:pPr>
              <w:jc w:val="center"/>
              <w:rPr>
                <w:rFonts w:ascii="Arial" w:hAnsi="Arial" w:cs="Arial"/>
                <w:b/>
                <w:color w:val="000000" w:themeColor="text1"/>
                <w:sz w:val="20"/>
                <w:szCs w:val="20"/>
                <w:lang w:val="kk-KZ"/>
              </w:rPr>
            </w:pPr>
            <w:r>
              <w:rPr>
                <w:rFonts w:ascii="Arial" w:hAnsi="Arial" w:cs="Arial"/>
                <w:b/>
                <w:color w:val="000000" w:themeColor="text1"/>
                <w:sz w:val="20"/>
                <w:szCs w:val="20"/>
                <w:lang w:val="kk-KZ"/>
              </w:rPr>
              <w:t>12-14</w:t>
            </w:r>
          </w:p>
        </w:tc>
        <w:tc>
          <w:tcPr>
            <w:tcW w:w="1607" w:type="dxa"/>
            <w:shd w:val="clear" w:color="auto" w:fill="auto"/>
            <w:vAlign w:val="center"/>
          </w:tcPr>
          <w:p w14:paraId="1E1D2709" w14:textId="77777777" w:rsidR="001C689E" w:rsidRPr="001C689E" w:rsidRDefault="001C689E" w:rsidP="001C689E">
            <w:pPr>
              <w:jc w:val="both"/>
              <w:rPr>
                <w:rFonts w:ascii="Arial" w:eastAsia="Arial" w:hAnsi="Arial" w:cs="Arial"/>
                <w:sz w:val="20"/>
                <w:szCs w:val="20"/>
              </w:rPr>
            </w:pPr>
            <w:r w:rsidRPr="001C689E">
              <w:rPr>
                <w:rFonts w:ascii="Arial" w:eastAsia="Arial" w:hAnsi="Arial" w:cs="Arial"/>
                <w:sz w:val="20"/>
                <w:szCs w:val="20"/>
              </w:rPr>
              <w:t>Энергия мотивации: достижения и преодоление</w:t>
            </w:r>
          </w:p>
          <w:p w14:paraId="4340F9E2" w14:textId="77777777" w:rsidR="001C689E" w:rsidRDefault="001C689E" w:rsidP="001C689E">
            <w:pPr>
              <w:jc w:val="both"/>
              <w:rPr>
                <w:rFonts w:ascii="Arial" w:eastAsia="Arial" w:hAnsi="Arial" w:cs="Arial"/>
                <w:sz w:val="20"/>
                <w:szCs w:val="20"/>
              </w:rPr>
            </w:pPr>
            <w:r w:rsidRPr="001C689E">
              <w:rPr>
                <w:rFonts w:ascii="Arial" w:eastAsia="Arial" w:hAnsi="Arial" w:cs="Arial"/>
                <w:sz w:val="20"/>
                <w:szCs w:val="20"/>
              </w:rPr>
              <w:t>Лидер собственной жизни. Поиск смысла и предназначения</w:t>
            </w:r>
            <w:r w:rsidR="000B7678">
              <w:rPr>
                <w:rFonts w:ascii="Arial" w:eastAsia="Arial" w:hAnsi="Arial" w:cs="Arial"/>
                <w:sz w:val="20"/>
                <w:szCs w:val="20"/>
              </w:rPr>
              <w:t>.</w:t>
            </w:r>
          </w:p>
          <w:p w14:paraId="77388D29" w14:textId="52CEA550" w:rsidR="000B7678" w:rsidRPr="001C689E" w:rsidRDefault="000B7678" w:rsidP="001C689E">
            <w:pPr>
              <w:jc w:val="both"/>
              <w:rPr>
                <w:rFonts w:ascii="Arial" w:eastAsia="Arial" w:hAnsi="Arial" w:cs="Arial"/>
                <w:sz w:val="20"/>
                <w:szCs w:val="20"/>
              </w:rPr>
            </w:pPr>
            <w:proofErr w:type="spellStart"/>
            <w:r>
              <w:rPr>
                <w:rFonts w:ascii="Arial" w:eastAsia="Arial" w:hAnsi="Arial" w:cs="Arial"/>
                <w:sz w:val="20"/>
                <w:szCs w:val="20"/>
              </w:rPr>
              <w:t>Икигай</w:t>
            </w:r>
            <w:proofErr w:type="spellEnd"/>
            <w:r>
              <w:rPr>
                <w:rFonts w:ascii="Arial" w:eastAsia="Arial" w:hAnsi="Arial" w:cs="Arial"/>
                <w:sz w:val="20"/>
                <w:szCs w:val="20"/>
              </w:rPr>
              <w:t>.</w:t>
            </w:r>
          </w:p>
        </w:tc>
        <w:tc>
          <w:tcPr>
            <w:tcW w:w="0" w:type="auto"/>
            <w:shd w:val="clear" w:color="auto" w:fill="auto"/>
            <w:vAlign w:val="center"/>
          </w:tcPr>
          <w:p w14:paraId="5C8A11F9" w14:textId="77777777" w:rsidR="00BF6191" w:rsidRPr="00BF6191" w:rsidRDefault="00BF6191" w:rsidP="00BF6191">
            <w:pPr>
              <w:jc w:val="both"/>
              <w:rPr>
                <w:rFonts w:ascii="Arial" w:eastAsia="Arial" w:hAnsi="Arial" w:cs="Arial"/>
              </w:rPr>
            </w:pPr>
            <w:r w:rsidRPr="00BF6191">
              <w:rPr>
                <w:rFonts w:ascii="Arial" w:eastAsia="Arial" w:hAnsi="Arial" w:cs="Arial"/>
              </w:rPr>
              <w:t>1. Характеристика энергии мотивации.</w:t>
            </w:r>
          </w:p>
          <w:p w14:paraId="37E07259" w14:textId="77777777" w:rsidR="00BF6191" w:rsidRPr="00BF6191" w:rsidRDefault="00BF6191" w:rsidP="00BF6191">
            <w:pPr>
              <w:jc w:val="both"/>
              <w:rPr>
                <w:rFonts w:ascii="Arial" w:eastAsia="Arial" w:hAnsi="Arial" w:cs="Arial"/>
              </w:rPr>
            </w:pPr>
            <w:r w:rsidRPr="00BF6191">
              <w:rPr>
                <w:rFonts w:ascii="Arial" w:eastAsia="Arial" w:hAnsi="Arial" w:cs="Arial"/>
              </w:rPr>
              <w:t>2. Соотношение достижений и преодоления.</w:t>
            </w:r>
          </w:p>
          <w:p w14:paraId="01BF50A5" w14:textId="0D259140" w:rsidR="001C689E" w:rsidRDefault="00BF6191" w:rsidP="00BF6191">
            <w:pPr>
              <w:rPr>
                <w:rFonts w:ascii="Arial" w:eastAsia="Arial" w:hAnsi="Arial" w:cs="Arial"/>
              </w:rPr>
            </w:pPr>
            <w:r w:rsidRPr="00BF6191">
              <w:rPr>
                <w:rFonts w:ascii="Arial" w:eastAsia="Arial" w:hAnsi="Arial" w:cs="Arial"/>
              </w:rPr>
              <w:t>3. Индивид как лидер собственной жизни. Формат А4.</w:t>
            </w:r>
          </w:p>
          <w:p w14:paraId="03C03948" w14:textId="77777777" w:rsidR="00BF6191" w:rsidRPr="002D37DD" w:rsidRDefault="00BF6191" w:rsidP="00BF6191">
            <w:pPr>
              <w:rPr>
                <w:rFonts w:ascii="Arial" w:eastAsia="Arial" w:hAnsi="Arial" w:cs="Arial"/>
                <w:sz w:val="20"/>
                <w:szCs w:val="20"/>
              </w:rPr>
            </w:pPr>
            <w:r w:rsidRPr="002D37DD">
              <w:rPr>
                <w:rFonts w:ascii="Arial" w:eastAsia="Arial" w:hAnsi="Arial" w:cs="Arial"/>
                <w:sz w:val="20"/>
                <w:szCs w:val="20"/>
              </w:rPr>
              <w:t>Подготовить презентацию по:</w:t>
            </w:r>
          </w:p>
          <w:p w14:paraId="00621F3B" w14:textId="77777777" w:rsidR="00BF6191" w:rsidRPr="002D37DD" w:rsidRDefault="00BF6191" w:rsidP="00BF6191">
            <w:pPr>
              <w:rPr>
                <w:rFonts w:ascii="Arial" w:eastAsia="Arial" w:hAnsi="Arial" w:cs="Arial"/>
                <w:sz w:val="20"/>
                <w:szCs w:val="20"/>
              </w:rPr>
            </w:pPr>
            <w:r w:rsidRPr="002D37DD">
              <w:rPr>
                <w:rFonts w:ascii="Arial" w:eastAsia="Arial" w:hAnsi="Arial" w:cs="Arial"/>
                <w:sz w:val="20"/>
                <w:szCs w:val="20"/>
              </w:rPr>
              <w:t xml:space="preserve">1. </w:t>
            </w:r>
            <w:proofErr w:type="spellStart"/>
            <w:proofErr w:type="gramStart"/>
            <w:r w:rsidRPr="002D37DD">
              <w:rPr>
                <w:rFonts w:ascii="Arial" w:eastAsia="Arial" w:hAnsi="Arial" w:cs="Arial"/>
                <w:sz w:val="20"/>
                <w:szCs w:val="20"/>
              </w:rPr>
              <w:t>М.Аткинсон</w:t>
            </w:r>
            <w:proofErr w:type="spellEnd"/>
            <w:r w:rsidRPr="002D37DD">
              <w:rPr>
                <w:rFonts w:ascii="Arial" w:eastAsia="Arial" w:hAnsi="Arial" w:cs="Arial"/>
                <w:sz w:val="20"/>
                <w:szCs w:val="20"/>
              </w:rPr>
              <w:t xml:space="preserve">  «</w:t>
            </w:r>
            <w:proofErr w:type="gramEnd"/>
            <w:r w:rsidRPr="002D37DD">
              <w:rPr>
                <w:rFonts w:ascii="Arial" w:eastAsia="Arial" w:hAnsi="Arial" w:cs="Arial"/>
                <w:sz w:val="20"/>
                <w:szCs w:val="20"/>
              </w:rPr>
              <w:t>Жизнь в потоке. Коучинг.</w:t>
            </w:r>
          </w:p>
          <w:p w14:paraId="4F54C405" w14:textId="77777777" w:rsidR="00BF6191" w:rsidRDefault="00BF6191" w:rsidP="00BF6191">
            <w:pPr>
              <w:rPr>
                <w:rFonts w:ascii="Arial" w:eastAsia="Arial" w:hAnsi="Arial" w:cs="Arial"/>
                <w:sz w:val="20"/>
                <w:szCs w:val="20"/>
              </w:rPr>
            </w:pPr>
            <w:r w:rsidRPr="002D37DD">
              <w:rPr>
                <w:rFonts w:ascii="Arial" w:eastAsia="Arial" w:hAnsi="Arial" w:cs="Arial"/>
                <w:sz w:val="20"/>
                <w:szCs w:val="20"/>
              </w:rPr>
              <w:t xml:space="preserve">2.  </w:t>
            </w:r>
            <w:proofErr w:type="spellStart"/>
            <w:r w:rsidRPr="002D37DD">
              <w:rPr>
                <w:rFonts w:ascii="Arial" w:eastAsia="Arial" w:hAnsi="Arial" w:cs="Arial"/>
                <w:sz w:val="20"/>
                <w:szCs w:val="20"/>
              </w:rPr>
              <w:t>В.Франкл</w:t>
            </w:r>
            <w:proofErr w:type="spellEnd"/>
            <w:r w:rsidRPr="002D37DD">
              <w:rPr>
                <w:rFonts w:ascii="Arial" w:eastAsia="Arial" w:hAnsi="Arial" w:cs="Arial"/>
                <w:sz w:val="20"/>
                <w:szCs w:val="20"/>
              </w:rPr>
              <w:t xml:space="preserve"> «Человек в поисках смысла».</w:t>
            </w:r>
          </w:p>
          <w:p w14:paraId="01F0C665" w14:textId="77777777" w:rsidR="00BF6191" w:rsidRPr="002D37DD" w:rsidRDefault="00BF6191" w:rsidP="00BF6191">
            <w:pPr>
              <w:rPr>
                <w:rFonts w:ascii="Arial" w:eastAsia="Arial" w:hAnsi="Arial" w:cs="Arial"/>
                <w:sz w:val="20"/>
                <w:szCs w:val="20"/>
              </w:rPr>
            </w:pPr>
            <w:r>
              <w:rPr>
                <w:rFonts w:ascii="Arial" w:eastAsia="Arial" w:hAnsi="Arial" w:cs="Arial"/>
                <w:sz w:val="20"/>
                <w:szCs w:val="20"/>
              </w:rPr>
              <w:t>Тезисы по 1 и 3 вопросам А4.</w:t>
            </w:r>
          </w:p>
          <w:p w14:paraId="7541FA58" w14:textId="6E6585E2" w:rsidR="00BF6191" w:rsidRPr="00F3602F" w:rsidRDefault="00F3602F" w:rsidP="00BF6191">
            <w:pPr>
              <w:rPr>
                <w:rFonts w:ascii="Arial" w:hAnsi="Arial" w:cs="Arial"/>
                <w:b/>
                <w:color w:val="000000" w:themeColor="text1"/>
              </w:rPr>
            </w:pPr>
            <w:r>
              <w:rPr>
                <w:rFonts w:ascii="Arial" w:hAnsi="Arial" w:cs="Arial"/>
                <w:color w:val="000000" w:themeColor="text1"/>
              </w:rPr>
              <w:t xml:space="preserve"> </w:t>
            </w:r>
            <w:r w:rsidRPr="00F3602F">
              <w:rPr>
                <w:rFonts w:ascii="Arial" w:hAnsi="Arial" w:cs="Arial"/>
                <w:b/>
                <w:color w:val="000000" w:themeColor="text1"/>
              </w:rPr>
              <w:t>ПРОЕКТ 3</w:t>
            </w:r>
          </w:p>
          <w:p w14:paraId="52548D1D" w14:textId="77777777" w:rsidR="00BF6191" w:rsidRPr="00BF6191" w:rsidRDefault="00BF6191" w:rsidP="001C689E">
            <w:pPr>
              <w:rPr>
                <w:rFonts w:ascii="Arial" w:hAnsi="Arial" w:cs="Arial"/>
                <w:color w:val="000000" w:themeColor="text1"/>
                <w:lang w:val="kk-KZ"/>
              </w:rPr>
            </w:pPr>
          </w:p>
          <w:p w14:paraId="44588FFB" w14:textId="77777777" w:rsidR="00BF6191" w:rsidRPr="00BF6191" w:rsidRDefault="00BF6191" w:rsidP="001C689E">
            <w:pPr>
              <w:rPr>
                <w:rFonts w:ascii="Arial" w:hAnsi="Arial" w:cs="Arial"/>
                <w:color w:val="000000" w:themeColor="text1"/>
                <w:lang w:val="kk-KZ"/>
              </w:rPr>
            </w:pPr>
          </w:p>
          <w:p w14:paraId="38BA7C3D" w14:textId="77777777" w:rsidR="00BF6191" w:rsidRDefault="00BF6191" w:rsidP="001C689E">
            <w:pPr>
              <w:rPr>
                <w:rFonts w:ascii="Arial" w:hAnsi="Arial" w:cs="Arial"/>
                <w:color w:val="000000" w:themeColor="text1"/>
                <w:sz w:val="20"/>
                <w:szCs w:val="20"/>
                <w:lang w:val="kk-KZ"/>
              </w:rPr>
            </w:pPr>
          </w:p>
          <w:p w14:paraId="6E31BC26" w14:textId="77777777" w:rsidR="00BF6191" w:rsidRDefault="00BF6191" w:rsidP="001C689E">
            <w:pPr>
              <w:rPr>
                <w:rFonts w:ascii="Arial" w:hAnsi="Arial" w:cs="Arial"/>
                <w:color w:val="000000" w:themeColor="text1"/>
                <w:sz w:val="20"/>
                <w:szCs w:val="20"/>
                <w:lang w:val="kk-KZ"/>
              </w:rPr>
            </w:pPr>
          </w:p>
          <w:p w14:paraId="35E05E23" w14:textId="77777777" w:rsidR="00BF6191" w:rsidRDefault="00BF6191" w:rsidP="001C689E">
            <w:pPr>
              <w:rPr>
                <w:rFonts w:ascii="Arial" w:hAnsi="Arial" w:cs="Arial"/>
                <w:color w:val="000000" w:themeColor="text1"/>
                <w:sz w:val="20"/>
                <w:szCs w:val="20"/>
                <w:lang w:val="kk-KZ"/>
              </w:rPr>
            </w:pPr>
          </w:p>
          <w:p w14:paraId="312E694A" w14:textId="77777777" w:rsidR="00BF6191" w:rsidRDefault="00BF6191" w:rsidP="001C689E">
            <w:pPr>
              <w:rPr>
                <w:rFonts w:ascii="Arial" w:hAnsi="Arial" w:cs="Arial"/>
                <w:color w:val="000000" w:themeColor="text1"/>
                <w:sz w:val="20"/>
                <w:szCs w:val="20"/>
                <w:lang w:val="kk-KZ"/>
              </w:rPr>
            </w:pPr>
          </w:p>
          <w:p w14:paraId="4F8C53D5" w14:textId="7B882633" w:rsidR="00BF6191" w:rsidRDefault="00BF6191" w:rsidP="001C689E">
            <w:pPr>
              <w:rPr>
                <w:rFonts w:ascii="Arial" w:hAnsi="Arial" w:cs="Arial"/>
                <w:color w:val="000000" w:themeColor="text1"/>
                <w:sz w:val="20"/>
                <w:szCs w:val="20"/>
                <w:lang w:val="kk-KZ"/>
              </w:rPr>
            </w:pPr>
          </w:p>
        </w:tc>
        <w:tc>
          <w:tcPr>
            <w:tcW w:w="1376" w:type="dxa"/>
          </w:tcPr>
          <w:p w14:paraId="7D779800" w14:textId="77777777" w:rsidR="001C689E" w:rsidRDefault="00BF6191" w:rsidP="00BF6191">
            <w:pPr>
              <w:jc w:val="both"/>
              <w:rPr>
                <w:rFonts w:ascii="Arial" w:hAnsi="Arial" w:cs="Arial"/>
                <w:color w:val="000000" w:themeColor="text1"/>
                <w:sz w:val="20"/>
                <w:szCs w:val="20"/>
              </w:rPr>
            </w:pPr>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Определни</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собстивенных</w:t>
            </w:r>
            <w:proofErr w:type="spellEnd"/>
            <w:r>
              <w:rPr>
                <w:rFonts w:ascii="Arial" w:hAnsi="Arial" w:cs="Arial"/>
                <w:color w:val="000000" w:themeColor="text1"/>
                <w:sz w:val="20"/>
                <w:szCs w:val="20"/>
              </w:rPr>
              <w:t xml:space="preserve"> мотивационных каналов</w:t>
            </w:r>
          </w:p>
          <w:p w14:paraId="2232B2F8" w14:textId="77777777" w:rsidR="00BF6191" w:rsidRDefault="00BF6191" w:rsidP="00BF6191">
            <w:pPr>
              <w:jc w:val="both"/>
              <w:rPr>
                <w:rFonts w:ascii="Arial" w:hAnsi="Arial" w:cs="Arial"/>
                <w:color w:val="000000" w:themeColor="text1"/>
                <w:sz w:val="20"/>
                <w:szCs w:val="20"/>
              </w:rPr>
            </w:pPr>
            <w:r>
              <w:rPr>
                <w:rFonts w:ascii="Arial" w:hAnsi="Arial" w:cs="Arial"/>
                <w:color w:val="000000" w:themeColor="text1"/>
                <w:sz w:val="20"/>
                <w:szCs w:val="20"/>
              </w:rPr>
              <w:t xml:space="preserve">Выявление ошибок при постановке целей развития </w:t>
            </w:r>
          </w:p>
          <w:p w14:paraId="5578E89F" w14:textId="6B212958" w:rsidR="00BF6191" w:rsidRPr="002A75A3" w:rsidRDefault="00BF6191" w:rsidP="00BF6191">
            <w:pPr>
              <w:jc w:val="both"/>
              <w:rPr>
                <w:rFonts w:ascii="Arial" w:hAnsi="Arial" w:cs="Arial"/>
                <w:color w:val="000000" w:themeColor="text1"/>
                <w:sz w:val="20"/>
                <w:szCs w:val="20"/>
              </w:rPr>
            </w:pPr>
            <w:r>
              <w:rPr>
                <w:rFonts w:ascii="Arial" w:hAnsi="Arial" w:cs="Arial"/>
                <w:color w:val="000000" w:themeColor="text1"/>
                <w:sz w:val="20"/>
                <w:szCs w:val="20"/>
              </w:rPr>
              <w:t>Построение карты личностного роста.</w:t>
            </w:r>
          </w:p>
        </w:tc>
        <w:tc>
          <w:tcPr>
            <w:tcW w:w="4443" w:type="dxa"/>
          </w:tcPr>
          <w:p w14:paraId="2B0C719B" w14:textId="77777777" w:rsidR="001C689E" w:rsidRDefault="001C689E" w:rsidP="00BF6191">
            <w:pPr>
              <w:jc w:val="both"/>
              <w:rPr>
                <w:rFonts w:ascii="Arial" w:hAnsi="Arial" w:cs="Arial"/>
                <w:color w:val="000000" w:themeColor="text1"/>
                <w:sz w:val="20"/>
                <w:szCs w:val="20"/>
              </w:rPr>
            </w:pPr>
          </w:p>
          <w:p w14:paraId="181BFCBF" w14:textId="77777777" w:rsidR="00BF6191" w:rsidRDefault="00BF6191" w:rsidP="00BF6191">
            <w:pPr>
              <w:jc w:val="both"/>
              <w:rPr>
                <w:rFonts w:ascii="Arial" w:hAnsi="Arial" w:cs="Arial"/>
                <w:color w:val="000000" w:themeColor="text1"/>
                <w:sz w:val="20"/>
                <w:szCs w:val="20"/>
              </w:rPr>
            </w:pPr>
          </w:p>
          <w:p w14:paraId="2F5C9EC5" w14:textId="77777777" w:rsidR="00BF6191" w:rsidRPr="002D37DD" w:rsidRDefault="00BF6191" w:rsidP="00BF6191">
            <w:pPr>
              <w:jc w:val="both"/>
              <w:rPr>
                <w:rFonts w:ascii="Arial" w:eastAsia="Arial" w:hAnsi="Arial" w:cs="Arial"/>
                <w:i/>
                <w:sz w:val="20"/>
                <w:szCs w:val="20"/>
              </w:rPr>
            </w:pPr>
            <w:r w:rsidRPr="002D37DD">
              <w:rPr>
                <w:rFonts w:ascii="Arial" w:eastAsia="Arial" w:hAnsi="Arial" w:cs="Arial"/>
                <w:sz w:val="20"/>
                <w:szCs w:val="20"/>
              </w:rPr>
              <w:t xml:space="preserve">1. </w:t>
            </w:r>
            <w:proofErr w:type="spellStart"/>
            <w:r w:rsidRPr="002D37DD">
              <w:rPr>
                <w:rFonts w:ascii="Arial" w:eastAsia="Arial" w:hAnsi="Arial" w:cs="Arial"/>
                <w:sz w:val="20"/>
                <w:szCs w:val="20"/>
              </w:rPr>
              <w:t>Б.Бернет</w:t>
            </w:r>
            <w:proofErr w:type="spellEnd"/>
            <w:r w:rsidRPr="002D37DD">
              <w:rPr>
                <w:rFonts w:ascii="Arial" w:eastAsia="Arial" w:hAnsi="Arial" w:cs="Arial"/>
                <w:sz w:val="20"/>
                <w:szCs w:val="20"/>
              </w:rPr>
              <w:t xml:space="preserve">, </w:t>
            </w:r>
            <w:proofErr w:type="spellStart"/>
            <w:r w:rsidRPr="002D37DD">
              <w:rPr>
                <w:rFonts w:ascii="Arial" w:eastAsia="Arial" w:hAnsi="Arial" w:cs="Arial"/>
                <w:sz w:val="20"/>
                <w:szCs w:val="20"/>
              </w:rPr>
              <w:t>Д.Эванс</w:t>
            </w:r>
            <w:proofErr w:type="spellEnd"/>
            <w:r w:rsidRPr="002D37DD">
              <w:rPr>
                <w:rFonts w:ascii="Arial" w:eastAsia="Arial" w:hAnsi="Arial" w:cs="Arial"/>
                <w:sz w:val="20"/>
                <w:szCs w:val="20"/>
              </w:rPr>
              <w:t xml:space="preserve"> «Дизайн вашей жизни</w:t>
            </w:r>
            <w:r w:rsidRPr="002D37DD">
              <w:rPr>
                <w:rFonts w:ascii="Arial" w:eastAsia="Arial" w:hAnsi="Arial" w:cs="Arial"/>
                <w:i/>
                <w:sz w:val="20"/>
                <w:szCs w:val="20"/>
              </w:rPr>
              <w:t>». (114-144;150 - 186).</w:t>
            </w:r>
          </w:p>
          <w:p w14:paraId="0F43C2C9" w14:textId="77777777" w:rsidR="00BF6191" w:rsidRPr="002D37DD" w:rsidRDefault="00BF6191" w:rsidP="00BF6191">
            <w:pPr>
              <w:jc w:val="both"/>
              <w:rPr>
                <w:rFonts w:ascii="Arial" w:eastAsia="Arial" w:hAnsi="Arial" w:cs="Arial"/>
                <w:sz w:val="20"/>
                <w:szCs w:val="20"/>
              </w:rPr>
            </w:pPr>
            <w:r w:rsidRPr="002D37DD">
              <w:rPr>
                <w:rFonts w:ascii="Arial" w:eastAsia="Arial" w:hAnsi="Arial" w:cs="Arial"/>
                <w:sz w:val="20"/>
                <w:szCs w:val="20"/>
              </w:rPr>
              <w:t xml:space="preserve">2. Р. Брэдбери «И грянул гром» </w:t>
            </w:r>
          </w:p>
          <w:p w14:paraId="15E94BEC" w14:textId="77777777" w:rsidR="00BF6191" w:rsidRDefault="00BF6191" w:rsidP="00BF6191">
            <w:pPr>
              <w:jc w:val="both"/>
              <w:rPr>
                <w:rFonts w:ascii="Arial" w:eastAsia="Arial" w:hAnsi="Arial" w:cs="Arial"/>
                <w:sz w:val="20"/>
                <w:szCs w:val="20"/>
              </w:rPr>
            </w:pPr>
            <w:r w:rsidRPr="002D37DD">
              <w:rPr>
                <w:rFonts w:ascii="Arial" w:eastAsia="Arial" w:hAnsi="Arial" w:cs="Arial"/>
                <w:sz w:val="20"/>
                <w:szCs w:val="20"/>
              </w:rPr>
              <w:t xml:space="preserve">3.  Мэрилин Аткинсон </w:t>
            </w:r>
            <w:bookmarkStart w:id="3" w:name="_Hlk123134015"/>
            <w:r w:rsidRPr="002D37DD">
              <w:rPr>
                <w:rFonts w:ascii="Arial" w:eastAsia="Arial" w:hAnsi="Arial" w:cs="Arial"/>
                <w:sz w:val="20"/>
                <w:szCs w:val="20"/>
              </w:rPr>
              <w:t>«Жизнь в потоке. Коучинг</w:t>
            </w:r>
            <w:r>
              <w:rPr>
                <w:rFonts w:ascii="Arial" w:eastAsia="Arial" w:hAnsi="Arial" w:cs="Arial"/>
                <w:sz w:val="20"/>
                <w:szCs w:val="20"/>
              </w:rPr>
              <w:t>.</w:t>
            </w:r>
            <w:bookmarkEnd w:id="3"/>
          </w:p>
          <w:p w14:paraId="0D069858" w14:textId="510F32F9" w:rsidR="00BF6191" w:rsidRPr="00A4243E" w:rsidRDefault="00BF6191" w:rsidP="00BF6191">
            <w:pPr>
              <w:jc w:val="both"/>
              <w:rPr>
                <w:rFonts w:ascii="Arial" w:eastAsia="Arial" w:hAnsi="Arial" w:cs="Arial"/>
              </w:rPr>
            </w:pPr>
            <w:r>
              <w:rPr>
                <w:rFonts w:ascii="Arial" w:eastAsia="Arial" w:hAnsi="Arial" w:cs="Arial"/>
                <w:sz w:val="20"/>
                <w:szCs w:val="20"/>
              </w:rPr>
              <w:t xml:space="preserve">4. </w:t>
            </w:r>
            <w:r w:rsidRPr="00A4243E">
              <w:rPr>
                <w:rFonts w:ascii="Arial" w:eastAsia="Arial" w:hAnsi="Arial" w:cs="Arial"/>
              </w:rPr>
              <w:t xml:space="preserve">Виктор </w:t>
            </w:r>
            <w:proofErr w:type="spellStart"/>
            <w:r w:rsidRPr="00A4243E">
              <w:rPr>
                <w:rFonts w:ascii="Arial" w:eastAsia="Arial" w:hAnsi="Arial" w:cs="Arial"/>
              </w:rPr>
              <w:t>Франкл</w:t>
            </w:r>
            <w:proofErr w:type="spellEnd"/>
            <w:r w:rsidRPr="00A4243E">
              <w:rPr>
                <w:rFonts w:ascii="Arial" w:eastAsia="Arial" w:hAnsi="Arial" w:cs="Arial"/>
              </w:rPr>
              <w:t xml:space="preserve"> «Человек в поисках смысла». Москва, 20</w:t>
            </w:r>
            <w:r>
              <w:rPr>
                <w:rFonts w:ascii="Arial" w:eastAsia="Arial" w:hAnsi="Arial" w:cs="Arial"/>
              </w:rPr>
              <w:t>19.</w:t>
            </w:r>
          </w:p>
          <w:p w14:paraId="1A80F83A" w14:textId="79AD916F" w:rsidR="00BF6191" w:rsidRPr="002A75A3" w:rsidRDefault="00BF6191" w:rsidP="00BF6191">
            <w:pPr>
              <w:jc w:val="both"/>
              <w:rPr>
                <w:rFonts w:ascii="Arial" w:hAnsi="Arial" w:cs="Arial"/>
                <w:color w:val="000000" w:themeColor="text1"/>
                <w:sz w:val="20"/>
                <w:szCs w:val="20"/>
              </w:rPr>
            </w:pPr>
          </w:p>
        </w:tc>
        <w:tc>
          <w:tcPr>
            <w:tcW w:w="0" w:type="auto"/>
          </w:tcPr>
          <w:p w14:paraId="1E885731" w14:textId="77777777" w:rsidR="001C689E" w:rsidRDefault="001C689E" w:rsidP="001C689E">
            <w:pPr>
              <w:jc w:val="both"/>
              <w:rPr>
                <w:rFonts w:ascii="Arial" w:hAnsi="Arial" w:cs="Arial"/>
                <w:color w:val="000000" w:themeColor="text1"/>
                <w:sz w:val="20"/>
                <w:szCs w:val="20"/>
              </w:rPr>
            </w:pPr>
          </w:p>
          <w:p w14:paraId="764897F4" w14:textId="77777777" w:rsidR="00BF6191" w:rsidRDefault="00BF6191" w:rsidP="001C689E">
            <w:pPr>
              <w:jc w:val="both"/>
              <w:rPr>
                <w:rFonts w:ascii="Arial" w:hAnsi="Arial" w:cs="Arial"/>
                <w:color w:val="000000" w:themeColor="text1"/>
                <w:sz w:val="20"/>
                <w:szCs w:val="20"/>
              </w:rPr>
            </w:pPr>
          </w:p>
          <w:p w14:paraId="60BF8217" w14:textId="7206AA3C" w:rsidR="00BF6191" w:rsidRPr="002A75A3" w:rsidRDefault="00BF6191" w:rsidP="001C689E">
            <w:pPr>
              <w:jc w:val="both"/>
              <w:rPr>
                <w:rFonts w:ascii="Arial" w:hAnsi="Arial" w:cs="Arial"/>
                <w:color w:val="000000" w:themeColor="text1"/>
                <w:sz w:val="20"/>
                <w:szCs w:val="20"/>
              </w:rPr>
            </w:pPr>
            <w:r>
              <w:rPr>
                <w:rFonts w:ascii="Arial" w:hAnsi="Arial" w:cs="Arial"/>
                <w:color w:val="000000" w:themeColor="text1"/>
                <w:sz w:val="20"/>
                <w:szCs w:val="20"/>
              </w:rPr>
              <w:t>100 б</w:t>
            </w:r>
          </w:p>
        </w:tc>
      </w:tr>
      <w:tr w:rsidR="00F3602F" w:rsidRPr="00933573" w14:paraId="623960BB" w14:textId="77777777" w:rsidTr="00CB1F4E">
        <w:tc>
          <w:tcPr>
            <w:tcW w:w="772" w:type="dxa"/>
            <w:shd w:val="clear" w:color="auto" w:fill="auto"/>
            <w:vAlign w:val="center"/>
          </w:tcPr>
          <w:p w14:paraId="3A40F72B" w14:textId="77777777" w:rsidR="00F3602F" w:rsidRPr="00A627B5" w:rsidRDefault="00F3602F" w:rsidP="001C689E">
            <w:pPr>
              <w:jc w:val="center"/>
              <w:rPr>
                <w:rFonts w:ascii="Arial" w:hAnsi="Arial" w:cs="Arial"/>
                <w:b/>
                <w:color w:val="000000" w:themeColor="text1"/>
                <w:sz w:val="20"/>
                <w:szCs w:val="20"/>
              </w:rPr>
            </w:pPr>
            <w:r w:rsidRPr="00A627B5">
              <w:rPr>
                <w:rFonts w:ascii="Arial" w:hAnsi="Arial" w:cs="Arial"/>
                <w:b/>
                <w:color w:val="000000" w:themeColor="text1"/>
                <w:sz w:val="20"/>
                <w:szCs w:val="20"/>
              </w:rPr>
              <w:t>15</w:t>
            </w:r>
          </w:p>
        </w:tc>
        <w:tc>
          <w:tcPr>
            <w:tcW w:w="9990" w:type="dxa"/>
            <w:gridSpan w:val="5"/>
            <w:shd w:val="clear" w:color="auto" w:fill="auto"/>
            <w:vAlign w:val="center"/>
          </w:tcPr>
          <w:p w14:paraId="18E69D9D" w14:textId="30C39887" w:rsidR="00F3602F" w:rsidRPr="00834AC9" w:rsidRDefault="00F3602F" w:rsidP="001C689E">
            <w:pPr>
              <w:jc w:val="both"/>
              <w:rPr>
                <w:rFonts w:ascii="Arial" w:hAnsi="Arial" w:cs="Arial"/>
                <w:color w:val="FF0000"/>
                <w:sz w:val="20"/>
                <w:szCs w:val="20"/>
              </w:rPr>
            </w:pPr>
            <w:r>
              <w:rPr>
                <w:rFonts w:ascii="Arial" w:hAnsi="Arial" w:cs="Arial"/>
                <w:b/>
                <w:color w:val="000000" w:themeColor="text1"/>
                <w:sz w:val="20"/>
                <w:szCs w:val="20"/>
              </w:rPr>
              <w:t xml:space="preserve">Зачет </w:t>
            </w:r>
          </w:p>
        </w:tc>
      </w:tr>
    </w:tbl>
    <w:p w14:paraId="25067FD8" w14:textId="77777777" w:rsidR="00CB1F6D" w:rsidRDefault="00CB1F6D">
      <w:pPr>
        <w:rPr>
          <w:rFonts w:ascii="Arial" w:hAnsi="Arial" w:cs="Arial"/>
          <w:b/>
          <w:sz w:val="24"/>
          <w:szCs w:val="24"/>
          <w:lang w:val="kk-KZ"/>
        </w:rPr>
      </w:pPr>
      <w:r>
        <w:rPr>
          <w:rFonts w:ascii="Arial" w:hAnsi="Arial" w:cs="Arial"/>
          <w:b/>
          <w:sz w:val="24"/>
          <w:szCs w:val="24"/>
          <w:lang w:val="kk-KZ"/>
        </w:rPr>
        <w:t xml:space="preserve"> </w:t>
      </w:r>
    </w:p>
    <w:p w14:paraId="062303FC" w14:textId="77777777" w:rsidR="00CB1F6D" w:rsidRDefault="00CB1F6D" w:rsidP="00CB1F6D">
      <w:pPr>
        <w:pStyle w:val="a4"/>
        <w:numPr>
          <w:ilvl w:val="0"/>
          <w:numId w:val="43"/>
        </w:numPr>
        <w:rPr>
          <w:rFonts w:ascii="Arial" w:hAnsi="Arial" w:cs="Arial"/>
          <w:b/>
          <w:sz w:val="24"/>
          <w:szCs w:val="24"/>
          <w:lang w:val="kk-KZ"/>
        </w:rPr>
      </w:pPr>
      <w:r w:rsidRPr="00CB1F6D">
        <w:rPr>
          <w:rFonts w:ascii="Arial" w:hAnsi="Arial" w:cs="Arial"/>
          <w:b/>
          <w:sz w:val="24"/>
          <w:szCs w:val="24"/>
          <w:lang w:val="kk-KZ"/>
        </w:rPr>
        <w:t>Философия преподавания и обучения</w:t>
      </w:r>
    </w:p>
    <w:p w14:paraId="1FCFEB3A" w14:textId="77777777" w:rsidR="00825668" w:rsidRPr="00825668" w:rsidRDefault="00825668" w:rsidP="00825668">
      <w:pPr>
        <w:spacing w:after="0" w:line="240" w:lineRule="auto"/>
        <w:ind w:left="360" w:firstLine="348"/>
        <w:jc w:val="both"/>
        <w:rPr>
          <w:rFonts w:ascii="Arial" w:hAnsi="Arial" w:cs="Arial"/>
        </w:rPr>
      </w:pPr>
      <w:r w:rsidRPr="00825668">
        <w:rPr>
          <w:rFonts w:ascii="Arial" w:hAnsi="Arial" w:cs="Arial"/>
        </w:rPr>
        <w:t xml:space="preserve">"Философия преподавания и обучения" представляет собой совокупность конкретных принципов, ценностей и убеждений, лежащих в основе подхода преподавателя к процессу обучения и воспитания студентов. Преподавание базируется на учете как общественно-значимых, так и </w:t>
      </w:r>
      <w:proofErr w:type="gramStart"/>
      <w:r w:rsidRPr="00825668">
        <w:rPr>
          <w:rFonts w:ascii="Arial" w:hAnsi="Arial" w:cs="Arial"/>
        </w:rPr>
        <w:t>индивидуально особенных потребностях</w:t>
      </w:r>
      <w:proofErr w:type="gramEnd"/>
      <w:r w:rsidRPr="00825668">
        <w:rPr>
          <w:rFonts w:ascii="Arial" w:hAnsi="Arial" w:cs="Arial"/>
        </w:rPr>
        <w:t xml:space="preserve"> и интересах членов общества. В частности, философия преподавания делает акцент на формирование и развитие интеллектуально и духовно богатой, разносторонней, гуманной, морально-нравственной, идейно-зрелой личности. Процесс обучения и воспитания современного специалиста-профессионала требует трансформации учебного взаимодействия «студент – преподаватель» из плоскости «передачи знаний» в плоскость – «</w:t>
      </w:r>
      <w:proofErr w:type="spellStart"/>
      <w:r w:rsidRPr="00825668">
        <w:rPr>
          <w:rFonts w:ascii="Arial" w:hAnsi="Arial" w:cs="Arial"/>
        </w:rPr>
        <w:t>проактивного</w:t>
      </w:r>
      <w:proofErr w:type="spellEnd"/>
      <w:r w:rsidRPr="00825668">
        <w:rPr>
          <w:rFonts w:ascii="Arial" w:hAnsi="Arial" w:cs="Arial"/>
        </w:rPr>
        <w:t xml:space="preserve"> освоения знаний» через призму усиления практической составляющей – формирование «компетентностной модели» образования в единстве </w:t>
      </w:r>
      <w:r w:rsidRPr="00825668">
        <w:rPr>
          <w:rFonts w:ascii="Arial" w:hAnsi="Arial" w:cs="Arial"/>
          <w:lang w:val="en-US"/>
        </w:rPr>
        <w:t>hard</w:t>
      </w:r>
      <w:r w:rsidRPr="00825668">
        <w:rPr>
          <w:rFonts w:ascii="Arial" w:hAnsi="Arial" w:cs="Arial"/>
        </w:rPr>
        <w:t xml:space="preserve">   и </w:t>
      </w:r>
      <w:r w:rsidRPr="00825668">
        <w:rPr>
          <w:rFonts w:ascii="Arial" w:hAnsi="Arial" w:cs="Arial"/>
          <w:lang w:val="en-US"/>
        </w:rPr>
        <w:t>soft</w:t>
      </w:r>
      <w:r w:rsidRPr="00825668">
        <w:rPr>
          <w:rFonts w:ascii="Arial" w:hAnsi="Arial" w:cs="Arial"/>
        </w:rPr>
        <w:t xml:space="preserve"> </w:t>
      </w:r>
      <w:r w:rsidRPr="00825668">
        <w:rPr>
          <w:rFonts w:ascii="Arial" w:hAnsi="Arial" w:cs="Arial"/>
          <w:lang w:val="en-US"/>
        </w:rPr>
        <w:t>skills</w:t>
      </w:r>
      <w:r w:rsidRPr="00825668">
        <w:rPr>
          <w:rFonts w:ascii="Arial" w:hAnsi="Arial" w:cs="Arial"/>
        </w:rPr>
        <w:t>.</w:t>
      </w:r>
    </w:p>
    <w:p w14:paraId="3AC66A30" w14:textId="77777777" w:rsidR="00825668" w:rsidRDefault="00825668" w:rsidP="00825668">
      <w:pPr>
        <w:pStyle w:val="a4"/>
        <w:rPr>
          <w:rFonts w:ascii="Arial" w:hAnsi="Arial" w:cs="Arial"/>
          <w:b/>
          <w:sz w:val="24"/>
          <w:szCs w:val="24"/>
          <w:lang w:val="kk-KZ"/>
        </w:rPr>
      </w:pPr>
    </w:p>
    <w:p w14:paraId="13991248" w14:textId="380F3739" w:rsidR="008D650E" w:rsidRPr="008D650E" w:rsidRDefault="008D650E" w:rsidP="008D650E">
      <w:pPr>
        <w:pStyle w:val="a4"/>
        <w:numPr>
          <w:ilvl w:val="0"/>
          <w:numId w:val="43"/>
        </w:numPr>
        <w:rPr>
          <w:rFonts w:ascii="Arial" w:hAnsi="Arial" w:cs="Arial"/>
          <w:b/>
          <w:sz w:val="24"/>
          <w:szCs w:val="24"/>
          <w:lang w:val="kk-KZ"/>
        </w:rPr>
      </w:pPr>
      <w:r w:rsidRPr="008D650E">
        <w:rPr>
          <w:rFonts w:ascii="Arial" w:hAnsi="Arial" w:cs="Arial"/>
          <w:b/>
          <w:sz w:val="24"/>
          <w:szCs w:val="24"/>
          <w:lang w:val="kk-KZ"/>
        </w:rPr>
        <w:t xml:space="preserve">Политика курса </w:t>
      </w:r>
    </w:p>
    <w:p w14:paraId="4077567A" w14:textId="77777777" w:rsidR="008D650E" w:rsidRPr="00B92664" w:rsidRDefault="008D650E" w:rsidP="008D650E">
      <w:pPr>
        <w:spacing w:after="0" w:line="240" w:lineRule="auto"/>
        <w:jc w:val="both"/>
        <w:rPr>
          <w:rFonts w:ascii="Arial" w:eastAsia="Times New Roman" w:hAnsi="Arial" w:cs="Arial"/>
          <w:lang w:eastAsia="ru-RU"/>
        </w:rPr>
      </w:pPr>
      <w:r w:rsidRPr="00B92664">
        <w:rPr>
          <w:rFonts w:ascii="Arial" w:eastAsia="Times New Roman" w:hAnsi="Arial" w:cs="Arial"/>
          <w:b/>
          <w:bCs/>
          <w:i/>
          <w:iCs/>
          <w:lang w:eastAsia="ru-RU"/>
        </w:rPr>
        <w:t>Этика занятий</w:t>
      </w:r>
    </w:p>
    <w:p w14:paraId="3D3D59B7" w14:textId="135162C1" w:rsidR="008D650E" w:rsidRPr="00B92664" w:rsidRDefault="008D650E" w:rsidP="008D650E">
      <w:pPr>
        <w:spacing w:after="0" w:line="240" w:lineRule="auto"/>
        <w:jc w:val="both"/>
        <w:rPr>
          <w:rFonts w:ascii="Arial" w:hAnsi="Arial" w:cs="Arial"/>
          <w:b/>
        </w:rPr>
      </w:pPr>
      <w:r w:rsidRPr="00B92664">
        <w:rPr>
          <w:rFonts w:ascii="Arial" w:hAnsi="Arial" w:cs="Arial"/>
        </w:rPr>
        <w:t xml:space="preserve">Освоение дисциплины предусматривает </w:t>
      </w:r>
    </w:p>
    <w:p w14:paraId="75A7A1AF" w14:textId="55024865" w:rsidR="008D650E" w:rsidRPr="00B92664" w:rsidRDefault="008D650E" w:rsidP="008D650E">
      <w:pPr>
        <w:numPr>
          <w:ilvl w:val="0"/>
          <w:numId w:val="7"/>
        </w:numPr>
        <w:tabs>
          <w:tab w:val="num" w:pos="567"/>
        </w:tabs>
        <w:spacing w:after="0" w:line="240" w:lineRule="auto"/>
        <w:ind w:left="0" w:firstLine="0"/>
        <w:jc w:val="both"/>
        <w:rPr>
          <w:rFonts w:ascii="Arial" w:hAnsi="Arial" w:cs="Arial"/>
        </w:rPr>
      </w:pPr>
      <w:r w:rsidRPr="00B92664">
        <w:rPr>
          <w:rFonts w:ascii="Arial" w:hAnsi="Arial" w:cs="Arial"/>
        </w:rPr>
        <w:t>обязательное посещение занятий</w:t>
      </w:r>
      <w:r>
        <w:rPr>
          <w:rFonts w:ascii="Arial" w:hAnsi="Arial" w:cs="Arial"/>
          <w:lang w:val="kk-KZ"/>
        </w:rPr>
        <w:t>. В случае пропуска более 30</w:t>
      </w:r>
      <w:r>
        <w:rPr>
          <w:rFonts w:ascii="Arial" w:hAnsi="Arial" w:cs="Arial"/>
        </w:rPr>
        <w:t xml:space="preserve">% </w:t>
      </w:r>
      <w:r>
        <w:rPr>
          <w:rFonts w:ascii="Arial" w:hAnsi="Arial" w:cs="Arial"/>
          <w:lang w:val="kk-KZ"/>
        </w:rPr>
        <w:t xml:space="preserve">всех занятий обучающему выставляется оценка </w:t>
      </w:r>
      <w:r>
        <w:rPr>
          <w:rFonts w:ascii="Arial" w:hAnsi="Arial" w:cs="Arial"/>
          <w:lang w:val="en-US"/>
        </w:rPr>
        <w:t>F</w:t>
      </w:r>
      <w:r w:rsidRPr="008D650E">
        <w:rPr>
          <w:rFonts w:ascii="Arial" w:hAnsi="Arial" w:cs="Arial"/>
        </w:rPr>
        <w:t xml:space="preserve"> </w:t>
      </w:r>
      <w:r>
        <w:rPr>
          <w:rFonts w:ascii="Arial" w:hAnsi="Arial" w:cs="Arial"/>
          <w:lang w:val="kk-KZ"/>
        </w:rPr>
        <w:t>за курс без права сдачи финального экзамена даже в случае достижения минимального рейтинга допуска</w:t>
      </w:r>
      <w:r w:rsidRPr="00B92664">
        <w:rPr>
          <w:rFonts w:ascii="Arial" w:hAnsi="Arial" w:cs="Arial"/>
        </w:rPr>
        <w:t>;</w:t>
      </w:r>
    </w:p>
    <w:p w14:paraId="0DA8330B" w14:textId="2D8E6951" w:rsidR="008D650E" w:rsidRPr="00571859" w:rsidRDefault="008D650E" w:rsidP="001814A4">
      <w:pPr>
        <w:numPr>
          <w:ilvl w:val="0"/>
          <w:numId w:val="7"/>
        </w:numPr>
        <w:tabs>
          <w:tab w:val="num" w:pos="567"/>
        </w:tabs>
        <w:spacing w:after="0" w:line="240" w:lineRule="auto"/>
        <w:ind w:left="0" w:firstLine="0"/>
        <w:jc w:val="both"/>
        <w:rPr>
          <w:rFonts w:ascii="Arial" w:hAnsi="Arial" w:cs="Arial"/>
        </w:rPr>
      </w:pPr>
      <w:r w:rsidRPr="00571859">
        <w:rPr>
          <w:rFonts w:ascii="Arial" w:hAnsi="Arial" w:cs="Arial"/>
        </w:rPr>
        <w:t>активность во время занятий</w:t>
      </w:r>
      <w:r w:rsidR="00571859" w:rsidRPr="00571859">
        <w:rPr>
          <w:rFonts w:ascii="Arial" w:hAnsi="Arial" w:cs="Arial"/>
          <w:lang w:val="kk-KZ"/>
        </w:rPr>
        <w:t xml:space="preserve"> и </w:t>
      </w:r>
      <w:r w:rsidRPr="00571859">
        <w:rPr>
          <w:rFonts w:ascii="Arial" w:hAnsi="Arial" w:cs="Arial"/>
        </w:rPr>
        <w:t xml:space="preserve">подготовка к </w:t>
      </w:r>
      <w:r w:rsidR="00571859">
        <w:rPr>
          <w:rFonts w:ascii="Arial" w:hAnsi="Arial" w:cs="Arial"/>
          <w:lang w:val="kk-KZ"/>
        </w:rPr>
        <w:t>ним</w:t>
      </w:r>
      <w:r w:rsidRPr="00571859">
        <w:rPr>
          <w:rFonts w:ascii="Arial" w:hAnsi="Arial" w:cs="Arial"/>
        </w:rPr>
        <w:t>, выполнение домашнего задания;</w:t>
      </w:r>
    </w:p>
    <w:p w14:paraId="08BAD550" w14:textId="18B7135E" w:rsidR="008D650E" w:rsidRPr="00B92664" w:rsidRDefault="008D650E" w:rsidP="008D650E">
      <w:pPr>
        <w:numPr>
          <w:ilvl w:val="0"/>
          <w:numId w:val="7"/>
        </w:numPr>
        <w:tabs>
          <w:tab w:val="num" w:pos="567"/>
        </w:tabs>
        <w:spacing w:after="0" w:line="240" w:lineRule="auto"/>
        <w:ind w:left="0" w:firstLine="0"/>
        <w:jc w:val="both"/>
        <w:rPr>
          <w:rFonts w:ascii="Arial" w:hAnsi="Arial" w:cs="Arial"/>
        </w:rPr>
      </w:pPr>
      <w:r w:rsidRPr="00B92664">
        <w:rPr>
          <w:rFonts w:ascii="Arial" w:hAnsi="Arial" w:cs="Arial"/>
        </w:rPr>
        <w:lastRenderedPageBreak/>
        <w:t>сдача заданий в установленные сроки</w:t>
      </w:r>
      <w:r>
        <w:rPr>
          <w:rFonts w:ascii="Arial" w:hAnsi="Arial" w:cs="Arial"/>
          <w:lang w:val="kk-KZ"/>
        </w:rPr>
        <w:t xml:space="preserve">. Сдача заданий по истечении установленного дедлайна </w:t>
      </w:r>
      <w:r>
        <w:rPr>
          <w:rFonts w:ascii="Arial" w:hAnsi="Arial" w:cs="Arial"/>
        </w:rPr>
        <w:t>может повлечь уменьшение баллов</w:t>
      </w:r>
      <w:r w:rsidRPr="00B92664">
        <w:rPr>
          <w:rFonts w:ascii="Arial" w:hAnsi="Arial" w:cs="Arial"/>
        </w:rPr>
        <w:t>;</w:t>
      </w:r>
    </w:p>
    <w:p w14:paraId="029606E7" w14:textId="77777777" w:rsidR="008D650E" w:rsidRPr="00B92664" w:rsidRDefault="008D650E" w:rsidP="008D650E">
      <w:pPr>
        <w:numPr>
          <w:ilvl w:val="0"/>
          <w:numId w:val="7"/>
        </w:numPr>
        <w:tabs>
          <w:tab w:val="num" w:pos="567"/>
        </w:tabs>
        <w:spacing w:after="0" w:line="240" w:lineRule="auto"/>
        <w:ind w:left="0" w:firstLine="0"/>
        <w:jc w:val="both"/>
        <w:rPr>
          <w:rFonts w:ascii="Arial" w:hAnsi="Arial" w:cs="Arial"/>
        </w:rPr>
      </w:pPr>
      <w:r w:rsidRPr="00B92664">
        <w:rPr>
          <w:rFonts w:ascii="Arial" w:hAnsi="Arial" w:cs="Arial"/>
        </w:rPr>
        <w:t xml:space="preserve">быть терпимым, открытым и доброжелательным; </w:t>
      </w:r>
    </w:p>
    <w:p w14:paraId="50937F2B" w14:textId="77777777" w:rsidR="008D650E" w:rsidRPr="00B92664" w:rsidRDefault="008D650E" w:rsidP="008D650E">
      <w:pPr>
        <w:numPr>
          <w:ilvl w:val="0"/>
          <w:numId w:val="7"/>
        </w:numPr>
        <w:tabs>
          <w:tab w:val="num" w:pos="567"/>
        </w:tabs>
        <w:spacing w:after="0" w:line="240" w:lineRule="auto"/>
        <w:ind w:left="0" w:firstLine="0"/>
        <w:jc w:val="both"/>
        <w:rPr>
          <w:rFonts w:ascii="Arial" w:hAnsi="Arial" w:cs="Arial"/>
        </w:rPr>
      </w:pPr>
      <w:r w:rsidRPr="00B92664">
        <w:rPr>
          <w:rFonts w:ascii="Arial" w:hAnsi="Arial" w:cs="Arial"/>
        </w:rPr>
        <w:t xml:space="preserve">конструктивно поддерживать обратную связь на всех занятиях; </w:t>
      </w:r>
    </w:p>
    <w:p w14:paraId="458277C1" w14:textId="77777777" w:rsidR="008D650E" w:rsidRPr="00B92664" w:rsidRDefault="008D650E" w:rsidP="008D650E">
      <w:pPr>
        <w:numPr>
          <w:ilvl w:val="0"/>
          <w:numId w:val="7"/>
        </w:numPr>
        <w:tabs>
          <w:tab w:val="num" w:pos="567"/>
        </w:tabs>
        <w:spacing w:after="0" w:line="240" w:lineRule="auto"/>
        <w:ind w:left="0" w:firstLine="0"/>
        <w:jc w:val="both"/>
        <w:rPr>
          <w:rFonts w:ascii="Arial" w:hAnsi="Arial" w:cs="Arial"/>
        </w:rPr>
      </w:pPr>
      <w:r w:rsidRPr="00B92664">
        <w:rPr>
          <w:rFonts w:ascii="Arial" w:hAnsi="Arial" w:cs="Arial"/>
        </w:rPr>
        <w:t>быть пунктуальным и обязательным.</w:t>
      </w:r>
    </w:p>
    <w:p w14:paraId="3938FD82" w14:textId="77777777" w:rsidR="008D650E" w:rsidRPr="00B92664" w:rsidRDefault="008D650E" w:rsidP="008D650E">
      <w:pPr>
        <w:spacing w:after="0" w:line="240" w:lineRule="auto"/>
        <w:jc w:val="both"/>
        <w:rPr>
          <w:rFonts w:ascii="Arial" w:hAnsi="Arial" w:cs="Arial"/>
        </w:rPr>
      </w:pPr>
      <w:r w:rsidRPr="00B92664">
        <w:rPr>
          <w:rFonts w:ascii="Arial" w:hAnsi="Arial" w:cs="Arial"/>
        </w:rPr>
        <w:t>Недопустимо:</w:t>
      </w:r>
    </w:p>
    <w:p w14:paraId="02AF697C" w14:textId="7CDEC946" w:rsidR="008D650E" w:rsidRPr="00571859" w:rsidRDefault="008D650E" w:rsidP="001814A4">
      <w:pPr>
        <w:numPr>
          <w:ilvl w:val="0"/>
          <w:numId w:val="7"/>
        </w:numPr>
        <w:tabs>
          <w:tab w:val="num" w:pos="284"/>
        </w:tabs>
        <w:spacing w:after="0" w:line="240" w:lineRule="auto"/>
        <w:ind w:left="284" w:hanging="284"/>
        <w:jc w:val="both"/>
        <w:rPr>
          <w:rFonts w:ascii="Arial" w:hAnsi="Arial" w:cs="Arial"/>
        </w:rPr>
      </w:pPr>
      <w:r w:rsidRPr="00571859">
        <w:rPr>
          <w:rFonts w:ascii="Arial" w:hAnsi="Arial" w:cs="Arial"/>
        </w:rPr>
        <w:t>пропуски</w:t>
      </w:r>
      <w:r w:rsidR="00571859" w:rsidRPr="00571859">
        <w:rPr>
          <w:rFonts w:ascii="Arial" w:hAnsi="Arial" w:cs="Arial"/>
          <w:lang w:val="kk-KZ"/>
        </w:rPr>
        <w:t xml:space="preserve">, </w:t>
      </w:r>
      <w:r w:rsidRPr="00571859">
        <w:rPr>
          <w:rFonts w:ascii="Arial" w:hAnsi="Arial" w:cs="Arial"/>
        </w:rPr>
        <w:t>опоздание и уход с занятий (</w:t>
      </w:r>
      <w:r w:rsidRPr="00571859">
        <w:rPr>
          <w:rFonts w:ascii="Arial" w:hAnsi="Arial" w:cs="Arial"/>
          <w:lang w:val="kk-KZ"/>
        </w:rPr>
        <w:t>в случае опоздания студент не допускается на занятие, т.к. он нарушает ход учебного занятия</w:t>
      </w:r>
      <w:r w:rsidRPr="00571859">
        <w:rPr>
          <w:rFonts w:ascii="Arial" w:hAnsi="Arial" w:cs="Arial"/>
        </w:rPr>
        <w:t>);</w:t>
      </w:r>
    </w:p>
    <w:p w14:paraId="1E6E770A" w14:textId="77777777" w:rsidR="008D650E" w:rsidRPr="00B92664" w:rsidRDefault="008D650E" w:rsidP="008D650E">
      <w:pPr>
        <w:numPr>
          <w:ilvl w:val="0"/>
          <w:numId w:val="8"/>
        </w:numPr>
        <w:tabs>
          <w:tab w:val="num" w:pos="284"/>
          <w:tab w:val="num" w:pos="567"/>
        </w:tabs>
        <w:spacing w:after="0" w:line="240" w:lineRule="auto"/>
        <w:ind w:left="567" w:hanging="567"/>
        <w:jc w:val="both"/>
        <w:rPr>
          <w:rFonts w:ascii="Arial" w:eastAsia="Times New Roman" w:hAnsi="Arial" w:cs="Arial"/>
          <w:b/>
          <w:bCs/>
          <w:i/>
          <w:iCs/>
          <w:lang w:eastAsia="ru-RU"/>
        </w:rPr>
      </w:pPr>
      <w:r w:rsidRPr="00B92664">
        <w:rPr>
          <w:rFonts w:ascii="Arial" w:hAnsi="Arial" w:cs="Arial"/>
        </w:rPr>
        <w:t xml:space="preserve">несвоевременная сдача заданий и др. </w:t>
      </w:r>
    </w:p>
    <w:p w14:paraId="4B4D1834" w14:textId="77777777" w:rsidR="008D650E" w:rsidRPr="00B92664" w:rsidRDefault="008D650E" w:rsidP="008D650E">
      <w:pPr>
        <w:spacing w:after="0" w:line="240" w:lineRule="auto"/>
        <w:jc w:val="both"/>
        <w:rPr>
          <w:rFonts w:ascii="Arial" w:eastAsia="Times New Roman" w:hAnsi="Arial" w:cs="Arial"/>
          <w:lang w:eastAsia="ru-RU"/>
        </w:rPr>
      </w:pPr>
      <w:r w:rsidRPr="00B92664">
        <w:rPr>
          <w:rFonts w:ascii="Arial" w:eastAsia="Times New Roman" w:hAnsi="Arial" w:cs="Arial"/>
          <w:b/>
          <w:bCs/>
          <w:i/>
          <w:iCs/>
          <w:lang w:eastAsia="ru-RU"/>
        </w:rPr>
        <w:t>Этика экзамена</w:t>
      </w:r>
    </w:p>
    <w:p w14:paraId="67A65143" w14:textId="77777777" w:rsidR="008D650E" w:rsidRPr="00B92664" w:rsidRDefault="008D650E" w:rsidP="008D650E">
      <w:pPr>
        <w:spacing w:after="0" w:line="240" w:lineRule="auto"/>
        <w:jc w:val="both"/>
        <w:rPr>
          <w:rFonts w:ascii="Arial" w:hAnsi="Arial" w:cs="Arial"/>
        </w:rPr>
      </w:pPr>
      <w:r w:rsidRPr="00B92664">
        <w:rPr>
          <w:rFonts w:ascii="Arial" w:hAnsi="Arial" w:cs="Arial"/>
        </w:rPr>
        <w:t>Недопустимо:</w:t>
      </w:r>
    </w:p>
    <w:p w14:paraId="72887764" w14:textId="77777777" w:rsidR="008D650E" w:rsidRPr="00B92664" w:rsidRDefault="008D650E" w:rsidP="008D650E">
      <w:pPr>
        <w:pStyle w:val="a4"/>
        <w:numPr>
          <w:ilvl w:val="0"/>
          <w:numId w:val="9"/>
        </w:numPr>
        <w:spacing w:after="0" w:line="240" w:lineRule="auto"/>
        <w:jc w:val="both"/>
        <w:rPr>
          <w:rFonts w:ascii="Arial" w:hAnsi="Arial" w:cs="Arial"/>
        </w:rPr>
      </w:pPr>
      <w:r w:rsidRPr="00B92664">
        <w:rPr>
          <w:rFonts w:ascii="Arial" w:hAnsi="Arial" w:cs="Arial"/>
        </w:rPr>
        <w:t xml:space="preserve">опоздание; </w:t>
      </w:r>
    </w:p>
    <w:p w14:paraId="7859216C" w14:textId="77777777" w:rsidR="008D650E" w:rsidRPr="00B92664" w:rsidRDefault="008D650E" w:rsidP="008D650E">
      <w:pPr>
        <w:pStyle w:val="a4"/>
        <w:numPr>
          <w:ilvl w:val="0"/>
          <w:numId w:val="9"/>
        </w:numPr>
        <w:spacing w:after="0" w:line="240" w:lineRule="auto"/>
        <w:jc w:val="both"/>
        <w:rPr>
          <w:rFonts w:ascii="Arial" w:hAnsi="Arial" w:cs="Arial"/>
        </w:rPr>
      </w:pPr>
      <w:r w:rsidRPr="00B92664">
        <w:rPr>
          <w:rFonts w:ascii="Arial" w:hAnsi="Arial" w:cs="Arial"/>
        </w:rPr>
        <w:t xml:space="preserve">пользование мобильными телефонами во время экзамена; </w:t>
      </w:r>
    </w:p>
    <w:p w14:paraId="0E64343C" w14:textId="5526A858" w:rsidR="008D650E" w:rsidRPr="00B92664" w:rsidRDefault="008D650E" w:rsidP="008D650E">
      <w:pPr>
        <w:pStyle w:val="a4"/>
        <w:numPr>
          <w:ilvl w:val="0"/>
          <w:numId w:val="9"/>
        </w:numPr>
        <w:spacing w:after="0" w:line="240" w:lineRule="auto"/>
        <w:jc w:val="both"/>
        <w:rPr>
          <w:rFonts w:ascii="Arial" w:hAnsi="Arial" w:cs="Arial"/>
        </w:rPr>
      </w:pPr>
      <w:r w:rsidRPr="00B92664">
        <w:rPr>
          <w:rFonts w:ascii="Arial" w:hAnsi="Arial" w:cs="Arial"/>
        </w:rPr>
        <w:t xml:space="preserve">списывание при сдаче экзамена. За списывание на контрольном мероприятии студент удаляется из аудитории </w:t>
      </w:r>
      <w:r>
        <w:rPr>
          <w:rFonts w:ascii="Arial" w:hAnsi="Arial" w:cs="Arial"/>
        </w:rPr>
        <w:t xml:space="preserve">с оформлением акта </w:t>
      </w:r>
      <w:r w:rsidRPr="00B92664">
        <w:rPr>
          <w:rFonts w:ascii="Arial" w:hAnsi="Arial" w:cs="Arial"/>
        </w:rPr>
        <w:t>и ему выставляется 0 баллов</w:t>
      </w:r>
      <w:r>
        <w:rPr>
          <w:rFonts w:ascii="Arial" w:hAnsi="Arial" w:cs="Arial"/>
        </w:rPr>
        <w:t xml:space="preserve"> (</w:t>
      </w:r>
      <w:r>
        <w:rPr>
          <w:rFonts w:ascii="Arial" w:hAnsi="Arial" w:cs="Arial"/>
          <w:lang w:val="en-US"/>
        </w:rPr>
        <w:t>F</w:t>
      </w:r>
      <w:r w:rsidRPr="008D650E">
        <w:rPr>
          <w:rFonts w:ascii="Arial" w:hAnsi="Arial" w:cs="Arial"/>
        </w:rPr>
        <w:t>)</w:t>
      </w:r>
      <w:r>
        <w:rPr>
          <w:rFonts w:ascii="Arial" w:hAnsi="Arial" w:cs="Arial"/>
        </w:rPr>
        <w:t xml:space="preserve"> за весь курс</w:t>
      </w:r>
      <w:r w:rsidRPr="00B92664">
        <w:rPr>
          <w:rFonts w:ascii="Arial" w:hAnsi="Arial" w:cs="Arial"/>
        </w:rPr>
        <w:t>.</w:t>
      </w:r>
    </w:p>
    <w:p w14:paraId="353488FC" w14:textId="66E5F2E3" w:rsidR="008D650E" w:rsidRPr="00B92664" w:rsidRDefault="008D650E" w:rsidP="008D650E">
      <w:pPr>
        <w:spacing w:after="0" w:line="240" w:lineRule="auto"/>
        <w:jc w:val="both"/>
        <w:rPr>
          <w:rFonts w:ascii="Arial" w:hAnsi="Arial" w:cs="Arial"/>
        </w:rPr>
      </w:pPr>
      <w:r w:rsidRPr="00B92664">
        <w:rPr>
          <w:rFonts w:ascii="Arial" w:hAnsi="Arial" w:cs="Arial"/>
        </w:rPr>
        <w:t xml:space="preserve">Если в силу каких-либо уважительных причин вы отсутствовали во время проведения контрольного мероприятия, вам предоставляется возможность пройти его </w:t>
      </w:r>
      <w:proofErr w:type="gramStart"/>
      <w:r w:rsidRPr="00B22F87">
        <w:rPr>
          <w:rFonts w:ascii="Arial" w:hAnsi="Arial" w:cs="Arial"/>
        </w:rPr>
        <w:t>в</w:t>
      </w:r>
      <w:r w:rsidR="00B22F87" w:rsidRPr="00B22F87">
        <w:rPr>
          <w:rFonts w:ascii="Arial" w:hAnsi="Arial" w:cs="Arial"/>
        </w:rPr>
        <w:t>о время</w:t>
      </w:r>
      <w:proofErr w:type="gramEnd"/>
      <w:r w:rsidR="00B22F87" w:rsidRPr="00B22F87">
        <w:rPr>
          <w:rFonts w:ascii="Arial" w:hAnsi="Arial" w:cs="Arial"/>
        </w:rPr>
        <w:t xml:space="preserve"> СРОП по согласованию с </w:t>
      </w:r>
      <w:r w:rsidRPr="00B22F87">
        <w:rPr>
          <w:rFonts w:ascii="Arial" w:hAnsi="Arial" w:cs="Arial"/>
        </w:rPr>
        <w:t>преподавателем,</w:t>
      </w:r>
      <w:r w:rsidRPr="00B92664">
        <w:rPr>
          <w:rFonts w:ascii="Arial" w:hAnsi="Arial" w:cs="Arial"/>
        </w:rPr>
        <w:t xml:space="preserve"> в противном случае вы получаете «0» баллов.</w:t>
      </w:r>
    </w:p>
    <w:p w14:paraId="3B780550" w14:textId="77777777" w:rsidR="008D650E" w:rsidRPr="00B92664" w:rsidRDefault="008D650E" w:rsidP="008D650E">
      <w:pPr>
        <w:spacing w:after="0" w:line="240" w:lineRule="auto"/>
        <w:jc w:val="both"/>
        <w:rPr>
          <w:rFonts w:ascii="Arial" w:hAnsi="Arial" w:cs="Arial"/>
        </w:rPr>
      </w:pPr>
      <w:r w:rsidRPr="00B92664">
        <w:rPr>
          <w:rFonts w:ascii="Arial" w:hAnsi="Arial" w:cs="Arial"/>
        </w:rPr>
        <w:t xml:space="preserve">Политика академического поведения и этики основана на Кодексе корпоративной культуры, Этическом кодексе студента, Правилах внутреннего распорядка </w:t>
      </w:r>
      <w:proofErr w:type="spellStart"/>
      <w:r w:rsidRPr="00B22F87">
        <w:rPr>
          <w:rFonts w:ascii="Arial" w:hAnsi="Arial" w:cs="Arial"/>
        </w:rPr>
        <w:t>AlmaU</w:t>
      </w:r>
      <w:proofErr w:type="spellEnd"/>
      <w:r w:rsidRPr="00B92664">
        <w:rPr>
          <w:rFonts w:ascii="Arial" w:hAnsi="Arial" w:cs="Arial"/>
        </w:rPr>
        <w:t>.</w:t>
      </w:r>
    </w:p>
    <w:p w14:paraId="28A174B7" w14:textId="77777777" w:rsidR="008D650E" w:rsidRPr="00B22F87" w:rsidRDefault="008D650E" w:rsidP="008D650E">
      <w:pPr>
        <w:spacing w:after="0" w:line="240" w:lineRule="auto"/>
        <w:jc w:val="both"/>
        <w:rPr>
          <w:rFonts w:ascii="Arial" w:hAnsi="Arial" w:cs="Arial"/>
          <w:b/>
          <w:bCs/>
        </w:rPr>
      </w:pPr>
      <w:r w:rsidRPr="00B22F87">
        <w:rPr>
          <w:rFonts w:ascii="Arial" w:hAnsi="Arial" w:cs="Arial"/>
          <w:b/>
          <w:bCs/>
        </w:rPr>
        <w:t>Информация и связь</w:t>
      </w:r>
    </w:p>
    <w:p w14:paraId="55075E54" w14:textId="5220D727" w:rsidR="008D650E" w:rsidRPr="00B22F87" w:rsidRDefault="008D650E" w:rsidP="00825668">
      <w:pPr>
        <w:spacing w:after="0" w:line="240" w:lineRule="auto"/>
        <w:ind w:firstLine="708"/>
        <w:jc w:val="both"/>
        <w:rPr>
          <w:rFonts w:ascii="Arial" w:eastAsia="Times New Roman" w:hAnsi="Arial" w:cs="Arial"/>
        </w:rPr>
      </w:pPr>
      <w:r w:rsidRPr="00B92664">
        <w:rPr>
          <w:rFonts w:ascii="Arial" w:eastAsia="Times New Roman" w:hAnsi="Arial" w:cs="Arial"/>
        </w:rPr>
        <w:t>Вы должны регулярно (ежедневно) проверять Личную страницу в автоматизированной информационной системе (</w:t>
      </w:r>
      <w:proofErr w:type="spellStart"/>
      <w:r w:rsidR="00571859">
        <w:rPr>
          <w:rFonts w:ascii="Arial" w:eastAsia="Times New Roman" w:hAnsi="Arial" w:cs="Arial"/>
          <w:lang w:val="en-US"/>
        </w:rPr>
        <w:t>Platonus</w:t>
      </w:r>
      <w:proofErr w:type="spellEnd"/>
      <w:r w:rsidRPr="00B92664">
        <w:rPr>
          <w:rFonts w:ascii="Arial" w:eastAsia="Times New Roman" w:hAnsi="Arial" w:cs="Arial"/>
        </w:rPr>
        <w:t xml:space="preserve">. </w:t>
      </w:r>
      <w:r w:rsidRPr="00B92664">
        <w:rPr>
          <w:rFonts w:ascii="Arial" w:eastAsia="Times New Roman" w:hAnsi="Arial" w:cs="Arial"/>
          <w:lang w:val="en-US"/>
        </w:rPr>
        <w:t>Moodle</w:t>
      </w:r>
      <w:r w:rsidRPr="00B92664">
        <w:rPr>
          <w:rFonts w:ascii="Arial" w:eastAsia="Times New Roman" w:hAnsi="Arial" w:cs="Arial"/>
        </w:rPr>
        <w:t xml:space="preserve">) и </w:t>
      </w:r>
      <w:r w:rsidRPr="00B92664">
        <w:rPr>
          <w:rFonts w:ascii="Arial" w:eastAsia="Times New Roman" w:hAnsi="Arial" w:cs="Arial"/>
          <w:lang w:val="kk-KZ"/>
        </w:rPr>
        <w:t xml:space="preserve">корпоративную </w:t>
      </w:r>
      <w:r w:rsidRPr="00B92664">
        <w:rPr>
          <w:rFonts w:ascii="Arial" w:eastAsia="Times New Roman" w:hAnsi="Arial" w:cs="Arial"/>
        </w:rPr>
        <w:t xml:space="preserve">электронную почту, чтобы получать дополнительную информацию, задания или знать изменения в расписании. </w:t>
      </w:r>
    </w:p>
    <w:p w14:paraId="73FCC6D6" w14:textId="1FC75F50" w:rsidR="008D650E" w:rsidRPr="008D650E" w:rsidRDefault="008D650E" w:rsidP="008D650E">
      <w:pPr>
        <w:spacing w:after="0" w:line="240" w:lineRule="auto"/>
        <w:jc w:val="both"/>
        <w:rPr>
          <w:rFonts w:ascii="Arial" w:eastAsia="Times New Roman" w:hAnsi="Arial" w:cs="Arial"/>
          <w:b/>
          <w:bCs/>
        </w:rPr>
      </w:pPr>
      <w:r w:rsidRPr="008D650E">
        <w:rPr>
          <w:rFonts w:ascii="Arial" w:eastAsia="Times New Roman" w:hAnsi="Arial" w:cs="Arial"/>
          <w:b/>
          <w:bCs/>
          <w:lang w:val="en-US"/>
        </w:rPr>
        <w:t>Academic</w:t>
      </w:r>
      <w:r w:rsidRPr="008D650E">
        <w:rPr>
          <w:rFonts w:ascii="Arial" w:eastAsia="Times New Roman" w:hAnsi="Arial" w:cs="Arial"/>
          <w:b/>
          <w:bCs/>
        </w:rPr>
        <w:t xml:space="preserve"> </w:t>
      </w:r>
      <w:r w:rsidRPr="008D650E">
        <w:rPr>
          <w:rFonts w:ascii="Arial" w:eastAsia="Times New Roman" w:hAnsi="Arial" w:cs="Arial"/>
          <w:b/>
          <w:bCs/>
          <w:lang w:val="en-US"/>
        </w:rPr>
        <w:t>Withdrawal</w:t>
      </w:r>
    </w:p>
    <w:p w14:paraId="10FBA3DC" w14:textId="2DD0A9D9" w:rsidR="008D650E" w:rsidRPr="00EE7F43" w:rsidRDefault="008D650E" w:rsidP="00825668">
      <w:pPr>
        <w:spacing w:after="0" w:line="240" w:lineRule="auto"/>
        <w:ind w:firstLine="360"/>
        <w:jc w:val="both"/>
        <w:rPr>
          <w:rFonts w:ascii="Arial" w:eastAsia="Times New Roman" w:hAnsi="Arial" w:cs="Arial"/>
          <w:lang w:val="kk-KZ"/>
        </w:rPr>
      </w:pPr>
      <w:r>
        <w:rPr>
          <w:rFonts w:ascii="Arial" w:eastAsia="Times New Roman" w:hAnsi="Arial" w:cs="Arial"/>
          <w:lang w:val="kk-KZ"/>
        </w:rPr>
        <w:t xml:space="preserve">За </w:t>
      </w:r>
      <w:r w:rsidRPr="008D650E">
        <w:rPr>
          <w:rFonts w:ascii="Arial" w:eastAsia="Times New Roman" w:hAnsi="Arial" w:cs="Arial"/>
        </w:rPr>
        <w:t>систематическое нарушение правил поведения на занятиях</w:t>
      </w:r>
      <w:r>
        <w:rPr>
          <w:rFonts w:ascii="Arial" w:eastAsia="Times New Roman" w:hAnsi="Arial" w:cs="Arial"/>
          <w:lang w:val="kk-KZ"/>
        </w:rPr>
        <w:t xml:space="preserve"> и/или </w:t>
      </w:r>
      <w:r w:rsidRPr="008D650E">
        <w:rPr>
          <w:rFonts w:ascii="Arial" w:eastAsia="Times New Roman" w:hAnsi="Arial" w:cs="Arial"/>
        </w:rPr>
        <w:t>норм академической честности</w:t>
      </w:r>
      <w:r>
        <w:rPr>
          <w:rFonts w:ascii="Arial" w:eastAsia="Times New Roman" w:hAnsi="Arial" w:cs="Arial"/>
          <w:lang w:val="kk-KZ"/>
        </w:rPr>
        <w:t xml:space="preserve"> обучающемуся может быть выставлена оценка </w:t>
      </w:r>
      <w:r>
        <w:rPr>
          <w:rFonts w:ascii="Arial" w:eastAsia="Times New Roman" w:hAnsi="Arial" w:cs="Arial"/>
          <w:lang w:val="en-US"/>
        </w:rPr>
        <w:t>AW</w:t>
      </w:r>
      <w:r w:rsidRPr="008D650E">
        <w:rPr>
          <w:rFonts w:ascii="Arial" w:eastAsia="Times New Roman" w:hAnsi="Arial" w:cs="Arial"/>
        </w:rPr>
        <w:t xml:space="preserve"> (</w:t>
      </w:r>
      <w:r>
        <w:rPr>
          <w:rFonts w:ascii="Arial" w:eastAsia="Times New Roman" w:hAnsi="Arial" w:cs="Arial"/>
          <w:lang w:val="kk-KZ"/>
        </w:rPr>
        <w:t>административное снятие с дисциплины</w:t>
      </w:r>
      <w:r w:rsidRPr="008D650E">
        <w:rPr>
          <w:rFonts w:ascii="Arial" w:eastAsia="Times New Roman" w:hAnsi="Arial" w:cs="Arial"/>
        </w:rPr>
        <w:t>)</w:t>
      </w:r>
      <w:r>
        <w:rPr>
          <w:rFonts w:ascii="Arial" w:eastAsia="Times New Roman" w:hAnsi="Arial" w:cs="Arial"/>
          <w:lang w:val="kk-KZ"/>
        </w:rPr>
        <w:t xml:space="preserve">, эквивалент </w:t>
      </w:r>
      <w:r>
        <w:rPr>
          <w:rFonts w:ascii="Arial" w:eastAsia="Times New Roman" w:hAnsi="Arial" w:cs="Arial"/>
          <w:lang w:val="en-US"/>
        </w:rPr>
        <w:t>F</w:t>
      </w:r>
      <w:r w:rsidRPr="008D650E">
        <w:rPr>
          <w:rFonts w:ascii="Arial" w:eastAsia="Times New Roman" w:hAnsi="Arial" w:cs="Arial"/>
        </w:rPr>
        <w:t xml:space="preserve"> (</w:t>
      </w:r>
      <w:r>
        <w:rPr>
          <w:rFonts w:ascii="Arial" w:eastAsia="Times New Roman" w:hAnsi="Arial" w:cs="Arial"/>
          <w:lang w:val="en-US"/>
        </w:rPr>
        <w:t>GPA</w:t>
      </w:r>
      <w:r w:rsidRPr="008D650E">
        <w:rPr>
          <w:rFonts w:ascii="Arial" w:eastAsia="Times New Roman" w:hAnsi="Arial" w:cs="Arial"/>
        </w:rPr>
        <w:t xml:space="preserve"> 0). </w:t>
      </w:r>
      <w:r w:rsidR="00EE7F43">
        <w:rPr>
          <w:rFonts w:ascii="Arial" w:eastAsia="Times New Roman" w:hAnsi="Arial" w:cs="Arial"/>
          <w:lang w:val="kk-KZ"/>
        </w:rPr>
        <w:t xml:space="preserve">См.Академическую политику п.7.15. </w:t>
      </w:r>
    </w:p>
    <w:p w14:paraId="3D29A73E" w14:textId="77777777" w:rsidR="00026FAB" w:rsidRDefault="00026FAB" w:rsidP="00026FAB">
      <w:pPr>
        <w:pStyle w:val="a4"/>
        <w:rPr>
          <w:rFonts w:ascii="Arial" w:hAnsi="Arial" w:cs="Arial"/>
          <w:b/>
          <w:sz w:val="24"/>
          <w:szCs w:val="24"/>
          <w:lang w:val="kk-KZ"/>
        </w:rPr>
      </w:pPr>
    </w:p>
    <w:p w14:paraId="71B5D439" w14:textId="3CB31497" w:rsidR="008D650E" w:rsidRPr="008D650E" w:rsidRDefault="008D650E" w:rsidP="008D650E">
      <w:pPr>
        <w:pStyle w:val="a4"/>
        <w:numPr>
          <w:ilvl w:val="0"/>
          <w:numId w:val="43"/>
        </w:numPr>
        <w:rPr>
          <w:rFonts w:ascii="Arial" w:hAnsi="Arial" w:cs="Arial"/>
          <w:b/>
          <w:sz w:val="24"/>
          <w:szCs w:val="24"/>
          <w:lang w:val="kk-KZ"/>
        </w:rPr>
      </w:pPr>
      <w:r w:rsidRPr="008D650E">
        <w:rPr>
          <w:rFonts w:ascii="Arial" w:hAnsi="Arial" w:cs="Arial"/>
          <w:b/>
          <w:sz w:val="24"/>
          <w:szCs w:val="24"/>
          <w:lang w:val="kk-KZ"/>
        </w:rPr>
        <w:t>Список литературы</w:t>
      </w:r>
    </w:p>
    <w:p w14:paraId="53ACCA80" w14:textId="04BDC672" w:rsidR="008D650E" w:rsidRDefault="008D650E" w:rsidP="008D650E">
      <w:pPr>
        <w:spacing w:after="0" w:line="240" w:lineRule="auto"/>
        <w:jc w:val="both"/>
        <w:rPr>
          <w:rFonts w:ascii="Arial" w:eastAsia="Times New Roman" w:hAnsi="Arial" w:cs="Arial"/>
          <w:b/>
          <w:bCs/>
          <w:i/>
          <w:iCs/>
          <w:lang w:eastAsia="ru-RU"/>
        </w:rPr>
      </w:pPr>
      <w:r w:rsidRPr="00933573">
        <w:rPr>
          <w:rFonts w:ascii="Arial" w:eastAsia="Times New Roman" w:hAnsi="Arial" w:cs="Arial"/>
          <w:b/>
          <w:bCs/>
          <w:i/>
          <w:iCs/>
          <w:lang w:eastAsia="ru-RU"/>
        </w:rPr>
        <w:t>Обязательная литература</w:t>
      </w:r>
    </w:p>
    <w:p w14:paraId="2112ABA7" w14:textId="77777777" w:rsidR="00026FAB" w:rsidRPr="00CD0350" w:rsidRDefault="00026FAB" w:rsidP="009D6AD7">
      <w:pPr>
        <w:spacing w:after="0" w:line="240" w:lineRule="auto"/>
        <w:ind w:firstLine="708"/>
        <w:jc w:val="both"/>
        <w:rPr>
          <w:rFonts w:ascii="Arial" w:eastAsia="Arial" w:hAnsi="Arial" w:cs="Arial"/>
        </w:rPr>
      </w:pPr>
      <w:r w:rsidRPr="00CD0350">
        <w:rPr>
          <w:rFonts w:ascii="Arial" w:eastAsia="Arial" w:hAnsi="Arial" w:cs="Arial"/>
        </w:rPr>
        <w:t xml:space="preserve">1.Билл </w:t>
      </w:r>
      <w:proofErr w:type="spellStart"/>
      <w:r w:rsidRPr="00CD0350">
        <w:rPr>
          <w:rFonts w:ascii="Arial" w:eastAsia="Arial" w:hAnsi="Arial" w:cs="Arial"/>
        </w:rPr>
        <w:t>Бернет</w:t>
      </w:r>
      <w:proofErr w:type="spellEnd"/>
      <w:r w:rsidRPr="00CD0350">
        <w:rPr>
          <w:rFonts w:ascii="Arial" w:eastAsia="Arial" w:hAnsi="Arial" w:cs="Arial"/>
        </w:rPr>
        <w:t xml:space="preserve">, Дейв Эванс «Дизайн вашей жизни». Живите так, как нужно именно вам / Б. </w:t>
      </w:r>
      <w:proofErr w:type="spellStart"/>
      <w:r w:rsidRPr="00CD0350">
        <w:rPr>
          <w:rFonts w:ascii="Arial" w:eastAsia="Arial" w:hAnsi="Arial" w:cs="Arial"/>
        </w:rPr>
        <w:t>Бернетт</w:t>
      </w:r>
      <w:proofErr w:type="spellEnd"/>
      <w:r w:rsidRPr="00CD0350">
        <w:rPr>
          <w:rFonts w:ascii="Arial" w:eastAsia="Arial" w:hAnsi="Arial" w:cs="Arial"/>
        </w:rPr>
        <w:t xml:space="preserve">, Д. </w:t>
      </w:r>
      <w:proofErr w:type="gramStart"/>
      <w:r w:rsidRPr="00CD0350">
        <w:rPr>
          <w:rFonts w:ascii="Arial" w:eastAsia="Arial" w:hAnsi="Arial" w:cs="Arial"/>
        </w:rPr>
        <w:t>Эванс.-</w:t>
      </w:r>
      <w:proofErr w:type="gramEnd"/>
      <w:r w:rsidRPr="00CD0350">
        <w:rPr>
          <w:rFonts w:ascii="Arial" w:eastAsia="Arial" w:hAnsi="Arial" w:cs="Arial"/>
        </w:rPr>
        <w:t xml:space="preserve"> Москва: Альпина </w:t>
      </w:r>
      <w:proofErr w:type="spellStart"/>
      <w:r w:rsidRPr="00CD0350">
        <w:rPr>
          <w:rFonts w:ascii="Arial" w:eastAsia="Arial" w:hAnsi="Arial" w:cs="Arial"/>
        </w:rPr>
        <w:t>Паблишер</w:t>
      </w:r>
      <w:proofErr w:type="spellEnd"/>
      <w:r w:rsidRPr="00CD0350">
        <w:rPr>
          <w:rFonts w:ascii="Arial" w:eastAsia="Arial" w:hAnsi="Arial" w:cs="Arial"/>
        </w:rPr>
        <w:t>, 2018.- 264 с</w:t>
      </w:r>
    </w:p>
    <w:p w14:paraId="644FEE92" w14:textId="77777777" w:rsidR="00026FAB" w:rsidRPr="00CD0350" w:rsidRDefault="00026FAB" w:rsidP="009D6AD7">
      <w:pPr>
        <w:spacing w:after="0" w:line="240" w:lineRule="auto"/>
        <w:ind w:left="131" w:firstLine="577"/>
        <w:jc w:val="both"/>
        <w:rPr>
          <w:rFonts w:ascii="Arial" w:eastAsia="Arial" w:hAnsi="Arial" w:cs="Arial"/>
        </w:rPr>
      </w:pPr>
      <w:r>
        <w:rPr>
          <w:rFonts w:ascii="Arial" w:eastAsia="Arial" w:hAnsi="Arial" w:cs="Arial"/>
        </w:rPr>
        <w:t>2.</w:t>
      </w:r>
      <w:r w:rsidRPr="00CD0350">
        <w:rPr>
          <w:rFonts w:ascii="Arial" w:eastAsia="Arial" w:hAnsi="Arial" w:cs="Arial"/>
        </w:rPr>
        <w:t xml:space="preserve">Холгейт, М. Победи свой страх. Как избавиться от негативных установок и добиться </w:t>
      </w:r>
      <w:proofErr w:type="gramStart"/>
      <w:r w:rsidRPr="00CD0350">
        <w:rPr>
          <w:rFonts w:ascii="Arial" w:eastAsia="Arial" w:hAnsi="Arial" w:cs="Arial"/>
        </w:rPr>
        <w:t>успеха  /</w:t>
      </w:r>
      <w:proofErr w:type="gramEnd"/>
      <w:r w:rsidRPr="00CD0350">
        <w:rPr>
          <w:rFonts w:ascii="Arial" w:eastAsia="Arial" w:hAnsi="Arial" w:cs="Arial"/>
        </w:rPr>
        <w:t xml:space="preserve"> М. </w:t>
      </w:r>
      <w:proofErr w:type="spellStart"/>
      <w:r w:rsidRPr="00CD0350">
        <w:rPr>
          <w:rFonts w:ascii="Arial" w:eastAsia="Arial" w:hAnsi="Arial" w:cs="Arial"/>
        </w:rPr>
        <w:t>Холгейт</w:t>
      </w:r>
      <w:proofErr w:type="spellEnd"/>
      <w:r w:rsidRPr="00CD0350">
        <w:rPr>
          <w:rFonts w:ascii="Arial" w:eastAsia="Arial" w:hAnsi="Arial" w:cs="Arial"/>
        </w:rPr>
        <w:t xml:space="preserve">; Пер с англ. Е. </w:t>
      </w:r>
      <w:proofErr w:type="spellStart"/>
      <w:r w:rsidRPr="00CD0350">
        <w:rPr>
          <w:rFonts w:ascii="Arial" w:eastAsia="Arial" w:hAnsi="Arial" w:cs="Arial"/>
        </w:rPr>
        <w:t>Ряхиной</w:t>
      </w:r>
      <w:proofErr w:type="spellEnd"/>
      <w:r w:rsidRPr="00CD0350">
        <w:rPr>
          <w:rFonts w:ascii="Arial" w:eastAsia="Arial" w:hAnsi="Arial" w:cs="Arial"/>
        </w:rPr>
        <w:t>.- Москва: Манн, Иванов и Фербер, 2018.- 208 с.</w:t>
      </w:r>
    </w:p>
    <w:p w14:paraId="69804D20" w14:textId="77777777" w:rsidR="00026FAB" w:rsidRPr="00CD0350" w:rsidRDefault="00026FAB" w:rsidP="009D6AD7">
      <w:pPr>
        <w:spacing w:after="0" w:line="240" w:lineRule="auto"/>
        <w:ind w:firstLine="708"/>
        <w:jc w:val="both"/>
        <w:rPr>
          <w:rFonts w:ascii="Arial" w:eastAsia="Arial" w:hAnsi="Arial" w:cs="Arial"/>
        </w:rPr>
      </w:pPr>
      <w:r>
        <w:rPr>
          <w:rFonts w:ascii="Arial" w:eastAsia="Arial" w:hAnsi="Arial" w:cs="Arial"/>
        </w:rPr>
        <w:t>3.</w:t>
      </w:r>
      <w:r w:rsidRPr="00CD0350">
        <w:rPr>
          <w:rFonts w:ascii="Arial" w:eastAsia="Arial" w:hAnsi="Arial" w:cs="Arial"/>
        </w:rPr>
        <w:t>Худайбергенов, Т. От таксиста до миллионера: Научное издание - Астана: ТОО "Центр Элит НС", 2018.- 160с.</w:t>
      </w:r>
    </w:p>
    <w:p w14:paraId="01BD23F3" w14:textId="77777777" w:rsidR="009D6AD7" w:rsidRDefault="00026FAB" w:rsidP="009D6AD7">
      <w:pPr>
        <w:spacing w:after="0" w:line="240" w:lineRule="auto"/>
        <w:ind w:firstLine="708"/>
        <w:jc w:val="both"/>
        <w:rPr>
          <w:rFonts w:ascii="Arial" w:eastAsia="Arial" w:hAnsi="Arial" w:cs="Arial"/>
        </w:rPr>
      </w:pPr>
      <w:r>
        <w:rPr>
          <w:rFonts w:ascii="Arial" w:eastAsia="Arial" w:hAnsi="Arial" w:cs="Arial"/>
        </w:rPr>
        <w:t>4.</w:t>
      </w:r>
      <w:r w:rsidRPr="00CD0350">
        <w:rPr>
          <w:rFonts w:ascii="Arial" w:eastAsia="Arial" w:hAnsi="Arial" w:cs="Arial"/>
        </w:rPr>
        <w:t xml:space="preserve">Шей, Т. Доставляя счастье. От нуля до миллиарда: история создания выдающейся компании из первых рук: Пер. с англ. С. Филина / Т. </w:t>
      </w:r>
      <w:proofErr w:type="gramStart"/>
      <w:r w:rsidRPr="00CD0350">
        <w:rPr>
          <w:rFonts w:ascii="Arial" w:eastAsia="Arial" w:hAnsi="Arial" w:cs="Arial"/>
        </w:rPr>
        <w:t>Шей.-</w:t>
      </w:r>
      <w:proofErr w:type="gramEnd"/>
      <w:r w:rsidRPr="00CD0350">
        <w:rPr>
          <w:rFonts w:ascii="Arial" w:eastAsia="Arial" w:hAnsi="Arial" w:cs="Arial"/>
        </w:rPr>
        <w:t xml:space="preserve"> 10-е изд.- Москва: Манн, Иванов и Фербер, 2018.- 304 </w:t>
      </w:r>
    </w:p>
    <w:p w14:paraId="7F72C69F" w14:textId="176E68F4" w:rsidR="00BF6191" w:rsidRPr="009D6AD7" w:rsidRDefault="00026FAB" w:rsidP="009D6AD7">
      <w:pPr>
        <w:spacing w:after="0" w:line="240" w:lineRule="auto"/>
        <w:ind w:firstLine="708"/>
        <w:jc w:val="both"/>
        <w:rPr>
          <w:rFonts w:ascii="Arial" w:eastAsia="Arial" w:hAnsi="Arial" w:cs="Arial"/>
        </w:rPr>
      </w:pPr>
      <w:r>
        <w:rPr>
          <w:rFonts w:ascii="Arial" w:eastAsia="Arial" w:hAnsi="Arial" w:cs="Arial"/>
        </w:rPr>
        <w:t>5.</w:t>
      </w:r>
      <w:r w:rsidRPr="00CD0350">
        <w:rPr>
          <w:rFonts w:ascii="Arial" w:eastAsia="Arial" w:hAnsi="Arial" w:cs="Arial"/>
        </w:rPr>
        <w:t xml:space="preserve">Мелия, М. Бизнес - это психология: Психологические координаты жизни современного делового человека: учебник / М. </w:t>
      </w:r>
      <w:proofErr w:type="gramStart"/>
      <w:r w:rsidRPr="00CD0350">
        <w:rPr>
          <w:rFonts w:ascii="Arial" w:eastAsia="Arial" w:hAnsi="Arial" w:cs="Arial"/>
        </w:rPr>
        <w:t>Мелия.-</w:t>
      </w:r>
      <w:proofErr w:type="gramEnd"/>
      <w:r w:rsidRPr="00CD0350">
        <w:rPr>
          <w:rFonts w:ascii="Arial" w:eastAsia="Arial" w:hAnsi="Arial" w:cs="Arial"/>
        </w:rPr>
        <w:t xml:space="preserve"> аудиокнига MP3 на 2CD дисках.- М.: Альпина Бизнес Букс, 2019.- 16 </w:t>
      </w:r>
      <w:proofErr w:type="spellStart"/>
      <w:r w:rsidRPr="00CD0350">
        <w:rPr>
          <w:rFonts w:ascii="Arial" w:eastAsia="Arial" w:hAnsi="Arial" w:cs="Arial"/>
        </w:rPr>
        <w:t>bit</w:t>
      </w:r>
      <w:proofErr w:type="spellEnd"/>
      <w:r w:rsidRPr="00CD0350">
        <w:rPr>
          <w:rFonts w:ascii="Arial" w:eastAsia="Arial" w:hAnsi="Arial" w:cs="Arial"/>
        </w:rPr>
        <w:t>: 5ч.26мин</w:t>
      </w:r>
    </w:p>
    <w:p w14:paraId="610EBFA9" w14:textId="77777777" w:rsidR="009D6AD7" w:rsidRDefault="009D6AD7" w:rsidP="008D650E">
      <w:pPr>
        <w:pStyle w:val="a4"/>
        <w:spacing w:after="0" w:line="240" w:lineRule="auto"/>
        <w:ind w:hanging="720"/>
        <w:jc w:val="both"/>
        <w:rPr>
          <w:rFonts w:ascii="Arial" w:eastAsia="Times New Roman" w:hAnsi="Arial" w:cs="Arial"/>
          <w:b/>
          <w:bCs/>
          <w:i/>
          <w:iCs/>
          <w:lang w:eastAsia="ru-RU"/>
        </w:rPr>
      </w:pPr>
    </w:p>
    <w:p w14:paraId="3105F01E" w14:textId="5018C372" w:rsidR="008D650E" w:rsidRPr="00BF19A1" w:rsidRDefault="008D650E" w:rsidP="008D650E">
      <w:pPr>
        <w:pStyle w:val="a4"/>
        <w:spacing w:after="0" w:line="240" w:lineRule="auto"/>
        <w:ind w:hanging="720"/>
        <w:jc w:val="both"/>
        <w:rPr>
          <w:rFonts w:ascii="Arial" w:eastAsia="Times New Roman" w:hAnsi="Arial" w:cs="Arial"/>
          <w:lang w:eastAsia="ru-RU"/>
        </w:rPr>
      </w:pPr>
      <w:r w:rsidRPr="00BF19A1">
        <w:rPr>
          <w:rFonts w:ascii="Arial" w:eastAsia="Times New Roman" w:hAnsi="Arial" w:cs="Arial"/>
          <w:b/>
          <w:bCs/>
          <w:i/>
          <w:iCs/>
          <w:lang w:eastAsia="ru-RU"/>
        </w:rPr>
        <w:t>Дополнительная литература</w:t>
      </w:r>
      <w:r w:rsidRPr="00BF19A1">
        <w:rPr>
          <w:rFonts w:ascii="Arial" w:eastAsia="Times New Roman" w:hAnsi="Arial" w:cs="Arial"/>
          <w:lang w:eastAsia="ru-RU"/>
        </w:rPr>
        <w:t xml:space="preserve"> </w:t>
      </w:r>
    </w:p>
    <w:p w14:paraId="011CF24C" w14:textId="7A01EF7A" w:rsidR="00026FAB" w:rsidRPr="009D6AD7" w:rsidRDefault="009D6AD7" w:rsidP="009D6AD7">
      <w:pPr>
        <w:pBdr>
          <w:top w:val="nil"/>
          <w:left w:val="nil"/>
          <w:bottom w:val="nil"/>
          <w:right w:val="nil"/>
          <w:between w:val="nil"/>
        </w:pBdr>
        <w:spacing w:after="0" w:line="240" w:lineRule="auto"/>
        <w:ind w:firstLine="708"/>
        <w:jc w:val="both"/>
        <w:rPr>
          <w:rFonts w:ascii="Arial" w:eastAsia="Arial" w:hAnsi="Arial" w:cs="Arial"/>
          <w:color w:val="000000"/>
        </w:rPr>
      </w:pPr>
      <w:r>
        <w:rPr>
          <w:rFonts w:ascii="Arial" w:eastAsia="Arial" w:hAnsi="Arial" w:cs="Arial"/>
          <w:color w:val="000000"/>
        </w:rPr>
        <w:t xml:space="preserve">1. </w:t>
      </w:r>
      <w:r w:rsidR="00026FAB" w:rsidRPr="009D6AD7">
        <w:rPr>
          <w:rFonts w:ascii="Arial" w:eastAsia="Arial" w:hAnsi="Arial" w:cs="Arial"/>
          <w:color w:val="000000"/>
        </w:rPr>
        <w:t xml:space="preserve">Мартин </w:t>
      </w:r>
      <w:proofErr w:type="spellStart"/>
      <w:r w:rsidR="00026FAB" w:rsidRPr="009D6AD7">
        <w:rPr>
          <w:rFonts w:ascii="Arial" w:eastAsia="Arial" w:hAnsi="Arial" w:cs="Arial"/>
          <w:color w:val="000000"/>
        </w:rPr>
        <w:t>Селигман</w:t>
      </w:r>
      <w:proofErr w:type="spellEnd"/>
      <w:r w:rsidR="00026FAB" w:rsidRPr="009D6AD7">
        <w:rPr>
          <w:rFonts w:ascii="Arial" w:eastAsia="Arial" w:hAnsi="Arial" w:cs="Arial"/>
          <w:color w:val="000000"/>
        </w:rPr>
        <w:t xml:space="preserve"> - В поисках счастья. Как получать удовольствие от жизни каждый день.2-е изд. — М.: Манн, Иванов и Фербер, 2021. — 320 с.</w:t>
      </w:r>
    </w:p>
    <w:p w14:paraId="4E880249" w14:textId="10D47D73" w:rsidR="00026FAB" w:rsidRDefault="009D6AD7" w:rsidP="009D6AD7">
      <w:pPr>
        <w:spacing w:after="0" w:line="240" w:lineRule="auto"/>
        <w:ind w:left="720"/>
        <w:jc w:val="both"/>
        <w:rPr>
          <w:rFonts w:ascii="Arial" w:eastAsia="Arial" w:hAnsi="Arial" w:cs="Arial"/>
          <w:b/>
          <w:i/>
        </w:rPr>
      </w:pPr>
      <w:r>
        <w:rPr>
          <w:rFonts w:ascii="Arial" w:eastAsia="Arial" w:hAnsi="Arial" w:cs="Arial"/>
          <w:color w:val="000000"/>
        </w:rPr>
        <w:t>2.</w:t>
      </w:r>
      <w:r w:rsidR="00026FAB" w:rsidRPr="002F6861">
        <w:rPr>
          <w:rFonts w:ascii="Arial" w:eastAsia="Arial" w:hAnsi="Arial" w:cs="Arial"/>
          <w:color w:val="000000"/>
        </w:rPr>
        <w:t xml:space="preserve"> Ф. Энгельс </w:t>
      </w:r>
      <w:proofErr w:type="spellStart"/>
      <w:r w:rsidR="00026FAB" w:rsidRPr="002F6861">
        <w:rPr>
          <w:rFonts w:ascii="Arial" w:eastAsia="Arial" w:hAnsi="Arial" w:cs="Arial"/>
          <w:color w:val="000000"/>
        </w:rPr>
        <w:t>Происхождене</w:t>
      </w:r>
      <w:proofErr w:type="spellEnd"/>
      <w:r w:rsidR="00026FAB" w:rsidRPr="002F6861">
        <w:rPr>
          <w:rFonts w:ascii="Arial" w:eastAsia="Arial" w:hAnsi="Arial" w:cs="Arial"/>
          <w:color w:val="000000"/>
        </w:rPr>
        <w:t xml:space="preserve"> семьи, частной собственности и государства. Глава 2. М., 20</w:t>
      </w:r>
      <w:r w:rsidR="00026FAB">
        <w:rPr>
          <w:rFonts w:ascii="Arial" w:eastAsia="Arial" w:hAnsi="Arial" w:cs="Arial"/>
          <w:color w:val="000000"/>
        </w:rPr>
        <w:t>19</w:t>
      </w:r>
      <w:r w:rsidR="00026FAB" w:rsidRPr="002F6861">
        <w:rPr>
          <w:rFonts w:ascii="Arial" w:eastAsia="Arial" w:hAnsi="Arial" w:cs="Arial"/>
          <w:color w:val="000000"/>
        </w:rPr>
        <w:t xml:space="preserve"> г.</w:t>
      </w:r>
      <w:r w:rsidR="00026FAB" w:rsidRPr="007C3A9A">
        <w:rPr>
          <w:rFonts w:ascii="Arial" w:eastAsia="Arial" w:hAnsi="Arial" w:cs="Arial"/>
          <w:b/>
          <w:i/>
        </w:rPr>
        <w:t xml:space="preserve"> </w:t>
      </w:r>
    </w:p>
    <w:p w14:paraId="52CC7898" w14:textId="75683E7D" w:rsidR="00026FAB" w:rsidRPr="009D6AD7" w:rsidRDefault="00026FAB" w:rsidP="009D6AD7">
      <w:pPr>
        <w:pStyle w:val="a4"/>
        <w:numPr>
          <w:ilvl w:val="0"/>
          <w:numId w:val="49"/>
        </w:numPr>
        <w:spacing w:after="0" w:line="240" w:lineRule="auto"/>
        <w:jc w:val="both"/>
        <w:rPr>
          <w:rFonts w:ascii="Arial" w:eastAsia="Arial" w:hAnsi="Arial" w:cs="Arial"/>
          <w:b/>
          <w:i/>
        </w:rPr>
      </w:pPr>
      <w:proofErr w:type="spellStart"/>
      <w:r w:rsidRPr="009D6AD7">
        <w:rPr>
          <w:rFonts w:ascii="Arial" w:eastAsia="Arial" w:hAnsi="Arial" w:cs="Arial"/>
        </w:rPr>
        <w:t>Дж.Фейдимен</w:t>
      </w:r>
      <w:proofErr w:type="spellEnd"/>
      <w:r w:rsidRPr="009D6AD7">
        <w:rPr>
          <w:rFonts w:ascii="Arial" w:eastAsia="Arial" w:hAnsi="Arial" w:cs="Arial"/>
        </w:rPr>
        <w:t xml:space="preserve">, Р. </w:t>
      </w:r>
      <w:proofErr w:type="spellStart"/>
      <w:r w:rsidRPr="009D6AD7">
        <w:rPr>
          <w:rFonts w:ascii="Arial" w:eastAsia="Arial" w:hAnsi="Arial" w:cs="Arial"/>
        </w:rPr>
        <w:t>Фрейгер</w:t>
      </w:r>
      <w:proofErr w:type="spellEnd"/>
      <w:r w:rsidRPr="009D6AD7">
        <w:rPr>
          <w:rFonts w:ascii="Arial" w:eastAsia="Arial" w:hAnsi="Arial" w:cs="Arial"/>
        </w:rPr>
        <w:t xml:space="preserve"> «Абрахам Маслоу и психология самоактуализации».</w:t>
      </w:r>
    </w:p>
    <w:p w14:paraId="434D407D" w14:textId="5C5E83D4" w:rsidR="00026FAB" w:rsidRPr="009D6AD7" w:rsidRDefault="00026FAB" w:rsidP="009D6AD7">
      <w:pPr>
        <w:pStyle w:val="a4"/>
        <w:numPr>
          <w:ilvl w:val="0"/>
          <w:numId w:val="49"/>
        </w:numPr>
        <w:spacing w:after="0" w:line="240" w:lineRule="auto"/>
        <w:jc w:val="both"/>
        <w:rPr>
          <w:rFonts w:ascii="Arial" w:eastAsia="Arial" w:hAnsi="Arial" w:cs="Arial"/>
        </w:rPr>
      </w:pPr>
      <w:r w:rsidRPr="009D6AD7">
        <w:rPr>
          <w:rFonts w:ascii="Arial" w:eastAsia="Arial" w:hAnsi="Arial" w:cs="Arial"/>
        </w:rPr>
        <w:t>Майкл Джордж «7 мифов о любви. Путешествие из страны разума в страну вашей души</w:t>
      </w:r>
      <w:proofErr w:type="gramStart"/>
      <w:r w:rsidRPr="009D6AD7">
        <w:rPr>
          <w:rFonts w:ascii="Arial" w:eastAsia="Arial" w:hAnsi="Arial" w:cs="Arial"/>
        </w:rPr>
        <w:t>» .Москва</w:t>
      </w:r>
      <w:proofErr w:type="gramEnd"/>
      <w:r w:rsidRPr="009D6AD7">
        <w:rPr>
          <w:rFonts w:ascii="Arial" w:eastAsia="Arial" w:hAnsi="Arial" w:cs="Arial"/>
        </w:rPr>
        <w:t>, 2018.</w:t>
      </w:r>
    </w:p>
    <w:p w14:paraId="05AFCAD7" w14:textId="77777777" w:rsidR="00026FAB" w:rsidRPr="00A4243E" w:rsidRDefault="00026FAB" w:rsidP="009D6AD7">
      <w:pPr>
        <w:numPr>
          <w:ilvl w:val="0"/>
          <w:numId w:val="49"/>
        </w:numPr>
        <w:spacing w:after="0" w:line="240" w:lineRule="auto"/>
        <w:jc w:val="both"/>
        <w:rPr>
          <w:rFonts w:ascii="Arial" w:eastAsia="Arial" w:hAnsi="Arial" w:cs="Arial"/>
        </w:rPr>
      </w:pPr>
      <w:r w:rsidRPr="00A4243E">
        <w:rPr>
          <w:rFonts w:ascii="Arial" w:eastAsia="Arial" w:hAnsi="Arial" w:cs="Arial"/>
        </w:rPr>
        <w:t xml:space="preserve">Виктор </w:t>
      </w:r>
      <w:proofErr w:type="spellStart"/>
      <w:r w:rsidRPr="00A4243E">
        <w:rPr>
          <w:rFonts w:ascii="Arial" w:eastAsia="Arial" w:hAnsi="Arial" w:cs="Arial"/>
        </w:rPr>
        <w:t>Франкл</w:t>
      </w:r>
      <w:proofErr w:type="spellEnd"/>
      <w:r w:rsidRPr="00A4243E">
        <w:rPr>
          <w:rFonts w:ascii="Arial" w:eastAsia="Arial" w:hAnsi="Arial" w:cs="Arial"/>
        </w:rPr>
        <w:t xml:space="preserve"> «Человек в поисках смысла». Москва, 20</w:t>
      </w:r>
      <w:r>
        <w:rPr>
          <w:rFonts w:ascii="Arial" w:eastAsia="Arial" w:hAnsi="Arial" w:cs="Arial"/>
        </w:rPr>
        <w:t>19</w:t>
      </w:r>
    </w:p>
    <w:p w14:paraId="44053BE6" w14:textId="77777777" w:rsidR="00026FAB" w:rsidRPr="00A4243E" w:rsidRDefault="00026FAB" w:rsidP="009D6AD7">
      <w:pPr>
        <w:numPr>
          <w:ilvl w:val="0"/>
          <w:numId w:val="49"/>
        </w:numPr>
        <w:spacing w:after="0" w:line="240" w:lineRule="auto"/>
        <w:jc w:val="both"/>
        <w:rPr>
          <w:rFonts w:ascii="Arial" w:eastAsia="Arial" w:hAnsi="Arial" w:cs="Arial"/>
        </w:rPr>
      </w:pPr>
      <w:r w:rsidRPr="00A4243E">
        <w:rPr>
          <w:rFonts w:ascii="Arial" w:eastAsia="Arial" w:hAnsi="Arial" w:cs="Arial"/>
        </w:rPr>
        <w:t xml:space="preserve">Мэрилин Аткинсон, Рае Т. </w:t>
      </w:r>
      <w:proofErr w:type="spellStart"/>
      <w:r w:rsidRPr="00A4243E">
        <w:rPr>
          <w:rFonts w:ascii="Arial" w:eastAsia="Arial" w:hAnsi="Arial" w:cs="Arial"/>
        </w:rPr>
        <w:t>Чойс</w:t>
      </w:r>
      <w:proofErr w:type="spellEnd"/>
      <w:r w:rsidRPr="00A4243E">
        <w:rPr>
          <w:rFonts w:ascii="Arial" w:eastAsia="Arial" w:hAnsi="Arial" w:cs="Arial"/>
        </w:rPr>
        <w:t xml:space="preserve"> «Мастерство жизни. Внутренняя динамика </w:t>
      </w:r>
      <w:proofErr w:type="spellStart"/>
      <w:r w:rsidRPr="00A4243E">
        <w:rPr>
          <w:rFonts w:ascii="Arial" w:eastAsia="Arial" w:hAnsi="Arial" w:cs="Arial"/>
        </w:rPr>
        <w:t>развития</w:t>
      </w:r>
      <w:proofErr w:type="gramStart"/>
      <w:r w:rsidRPr="00A4243E">
        <w:rPr>
          <w:rFonts w:ascii="Arial" w:eastAsia="Arial" w:hAnsi="Arial" w:cs="Arial"/>
        </w:rPr>
        <w:t>».Москва</w:t>
      </w:r>
      <w:proofErr w:type="spellEnd"/>
      <w:proofErr w:type="gramEnd"/>
      <w:r w:rsidRPr="00A4243E">
        <w:rPr>
          <w:rFonts w:ascii="Arial" w:eastAsia="Arial" w:hAnsi="Arial" w:cs="Arial"/>
        </w:rPr>
        <w:t>, 20</w:t>
      </w:r>
      <w:r>
        <w:rPr>
          <w:rFonts w:ascii="Arial" w:eastAsia="Arial" w:hAnsi="Arial" w:cs="Arial"/>
        </w:rPr>
        <w:t>22</w:t>
      </w:r>
    </w:p>
    <w:p w14:paraId="17D7BD53" w14:textId="77777777" w:rsidR="00026FAB" w:rsidRPr="00A4243E" w:rsidRDefault="00026FAB" w:rsidP="009D6AD7">
      <w:pPr>
        <w:numPr>
          <w:ilvl w:val="0"/>
          <w:numId w:val="49"/>
        </w:numPr>
        <w:spacing w:after="0" w:line="240" w:lineRule="auto"/>
        <w:jc w:val="both"/>
        <w:rPr>
          <w:rFonts w:ascii="Arial" w:eastAsia="Arial" w:hAnsi="Arial" w:cs="Arial"/>
        </w:rPr>
      </w:pPr>
      <w:r w:rsidRPr="00A4243E">
        <w:rPr>
          <w:rFonts w:ascii="Arial" w:eastAsia="Arial" w:hAnsi="Arial" w:cs="Arial"/>
        </w:rPr>
        <w:t>Мэрилин Аткинсон «Жизнь в потоке. Коучинг». Москва, 201</w:t>
      </w:r>
      <w:r>
        <w:rPr>
          <w:rFonts w:ascii="Arial" w:eastAsia="Arial" w:hAnsi="Arial" w:cs="Arial"/>
        </w:rPr>
        <w:t>9</w:t>
      </w:r>
      <w:r w:rsidRPr="00A4243E">
        <w:rPr>
          <w:rFonts w:ascii="Arial" w:eastAsia="Arial" w:hAnsi="Arial" w:cs="Arial"/>
        </w:rPr>
        <w:t>.</w:t>
      </w:r>
    </w:p>
    <w:p w14:paraId="4A86D9AA" w14:textId="77777777" w:rsidR="00026FAB" w:rsidRDefault="00026FAB" w:rsidP="009D6AD7">
      <w:pPr>
        <w:pStyle w:val="a4"/>
        <w:numPr>
          <w:ilvl w:val="0"/>
          <w:numId w:val="49"/>
        </w:numPr>
        <w:pBdr>
          <w:top w:val="nil"/>
          <w:left w:val="nil"/>
          <w:bottom w:val="nil"/>
          <w:right w:val="nil"/>
          <w:between w:val="nil"/>
        </w:pBdr>
        <w:spacing w:after="0" w:line="240" w:lineRule="auto"/>
        <w:jc w:val="both"/>
        <w:rPr>
          <w:rFonts w:ascii="Arial" w:eastAsia="Arial" w:hAnsi="Arial" w:cs="Arial"/>
          <w:color w:val="000000"/>
          <w:lang w:val="en-US"/>
        </w:rPr>
      </w:pPr>
      <w:r w:rsidRPr="005C79B1">
        <w:rPr>
          <w:rFonts w:ascii="Arial" w:eastAsia="Arial" w:hAnsi="Arial" w:cs="Arial"/>
          <w:color w:val="000000"/>
        </w:rPr>
        <w:t xml:space="preserve"> </w:t>
      </w:r>
      <w:proofErr w:type="spellStart"/>
      <w:r w:rsidRPr="005C79B1">
        <w:rPr>
          <w:rFonts w:ascii="Arial" w:eastAsia="Arial" w:hAnsi="Arial" w:cs="Arial"/>
          <w:color w:val="000000"/>
        </w:rPr>
        <w:t>Бисекеев</w:t>
      </w:r>
      <w:proofErr w:type="spellEnd"/>
      <w:r w:rsidRPr="005C79B1">
        <w:rPr>
          <w:rFonts w:ascii="Arial" w:eastAsia="Arial" w:hAnsi="Arial" w:cs="Arial"/>
          <w:color w:val="000000"/>
        </w:rPr>
        <w:t xml:space="preserve">, С. Сделай себя </w:t>
      </w:r>
      <w:proofErr w:type="gramStart"/>
      <w:r w:rsidRPr="005C79B1">
        <w:rPr>
          <w:rFonts w:ascii="Arial" w:eastAsia="Arial" w:hAnsi="Arial" w:cs="Arial"/>
          <w:color w:val="000000"/>
        </w:rPr>
        <w:t>сам .</w:t>
      </w:r>
      <w:proofErr w:type="gramEnd"/>
      <w:r w:rsidRPr="005C79B1">
        <w:rPr>
          <w:rFonts w:ascii="Arial" w:eastAsia="Arial" w:hAnsi="Arial" w:cs="Arial"/>
          <w:color w:val="000000"/>
        </w:rPr>
        <w:t>- М</w:t>
      </w:r>
      <w:r w:rsidRPr="005C79B1">
        <w:rPr>
          <w:rFonts w:ascii="Arial" w:eastAsia="Arial" w:hAnsi="Arial" w:cs="Arial"/>
          <w:color w:val="000000"/>
          <w:lang w:val="en-US"/>
        </w:rPr>
        <w:t xml:space="preserve">.: </w:t>
      </w:r>
      <w:r w:rsidRPr="005C79B1">
        <w:rPr>
          <w:rFonts w:ascii="Arial" w:eastAsia="Arial" w:hAnsi="Arial" w:cs="Arial"/>
          <w:color w:val="000000"/>
        </w:rPr>
        <w:t>ТОО</w:t>
      </w:r>
      <w:r w:rsidRPr="005C79B1">
        <w:rPr>
          <w:rFonts w:ascii="Arial" w:eastAsia="Arial" w:hAnsi="Arial" w:cs="Arial"/>
          <w:color w:val="000000"/>
          <w:lang w:val="en-US"/>
        </w:rPr>
        <w:t>"Friends Media Group", 2016.- 2014</w:t>
      </w:r>
      <w:r w:rsidRPr="005C79B1">
        <w:rPr>
          <w:rFonts w:ascii="Arial" w:eastAsia="Arial" w:hAnsi="Arial" w:cs="Arial"/>
          <w:color w:val="000000"/>
        </w:rPr>
        <w:t>с</w:t>
      </w:r>
      <w:r w:rsidRPr="005C79B1">
        <w:rPr>
          <w:rFonts w:ascii="Arial" w:eastAsia="Arial" w:hAnsi="Arial" w:cs="Arial"/>
          <w:color w:val="000000"/>
          <w:lang w:val="en-US"/>
        </w:rPr>
        <w:t>.</w:t>
      </w:r>
    </w:p>
    <w:p w14:paraId="325937A9" w14:textId="77777777" w:rsidR="00026FAB" w:rsidRPr="00CD0350" w:rsidRDefault="00026FAB" w:rsidP="009D6AD7">
      <w:pPr>
        <w:pStyle w:val="a4"/>
        <w:numPr>
          <w:ilvl w:val="0"/>
          <w:numId w:val="49"/>
        </w:numPr>
        <w:pBdr>
          <w:top w:val="nil"/>
          <w:left w:val="nil"/>
          <w:bottom w:val="nil"/>
          <w:right w:val="nil"/>
          <w:between w:val="nil"/>
        </w:pBdr>
        <w:spacing w:after="0" w:line="240" w:lineRule="auto"/>
        <w:jc w:val="both"/>
        <w:rPr>
          <w:rFonts w:ascii="Arial" w:eastAsia="Arial" w:hAnsi="Arial" w:cs="Arial"/>
          <w:color w:val="000000"/>
        </w:rPr>
      </w:pPr>
      <w:r w:rsidRPr="00CD0350">
        <w:rPr>
          <w:rFonts w:ascii="Arial" w:eastAsia="Arial" w:hAnsi="Arial" w:cs="Arial"/>
          <w:color w:val="000000"/>
        </w:rPr>
        <w:t>Трейси Б. Выйди из зоны комфорта. Измени свою жизнь. 21 метод…- Москва, 2016.</w:t>
      </w:r>
    </w:p>
    <w:p w14:paraId="23B90D43" w14:textId="77777777" w:rsidR="00026FAB" w:rsidRPr="00CD0350" w:rsidRDefault="00026FAB" w:rsidP="009D6AD7">
      <w:pPr>
        <w:pStyle w:val="a4"/>
        <w:numPr>
          <w:ilvl w:val="0"/>
          <w:numId w:val="49"/>
        </w:numPr>
        <w:pBdr>
          <w:top w:val="nil"/>
          <w:left w:val="nil"/>
          <w:bottom w:val="nil"/>
          <w:right w:val="nil"/>
          <w:between w:val="nil"/>
        </w:pBdr>
        <w:spacing w:after="0" w:line="240" w:lineRule="auto"/>
        <w:jc w:val="both"/>
        <w:rPr>
          <w:rFonts w:ascii="Arial" w:eastAsia="Arial" w:hAnsi="Arial" w:cs="Arial"/>
          <w:color w:val="000000"/>
        </w:rPr>
      </w:pPr>
      <w:proofErr w:type="spellStart"/>
      <w:r w:rsidRPr="00CD0350">
        <w:rPr>
          <w:rFonts w:ascii="Arial" w:eastAsia="Arial" w:hAnsi="Arial" w:cs="Arial"/>
          <w:color w:val="000000"/>
        </w:rPr>
        <w:t>Микалко</w:t>
      </w:r>
      <w:proofErr w:type="spellEnd"/>
      <w:r w:rsidRPr="00CD0350">
        <w:rPr>
          <w:rFonts w:ascii="Arial" w:eastAsia="Arial" w:hAnsi="Arial" w:cs="Arial"/>
          <w:color w:val="000000"/>
        </w:rPr>
        <w:t xml:space="preserve"> М. Рисовый штурм и еще 21 метод мыслить </w:t>
      </w:r>
      <w:proofErr w:type="spellStart"/>
      <w:proofErr w:type="gramStart"/>
      <w:r w:rsidRPr="00CD0350">
        <w:rPr>
          <w:rFonts w:ascii="Arial" w:eastAsia="Arial" w:hAnsi="Arial" w:cs="Arial"/>
          <w:color w:val="000000"/>
        </w:rPr>
        <w:t>нестандартно.Москва</w:t>
      </w:r>
      <w:proofErr w:type="spellEnd"/>
      <w:proofErr w:type="gramEnd"/>
      <w:r w:rsidRPr="00CD0350">
        <w:rPr>
          <w:rFonts w:ascii="Arial" w:eastAsia="Arial" w:hAnsi="Arial" w:cs="Arial"/>
          <w:color w:val="000000"/>
        </w:rPr>
        <w:t>, 2018.</w:t>
      </w:r>
    </w:p>
    <w:p w14:paraId="0D3E8608" w14:textId="77777777" w:rsidR="00026FAB" w:rsidRPr="00CD0350" w:rsidRDefault="00026FAB" w:rsidP="009D6AD7">
      <w:pPr>
        <w:pStyle w:val="a4"/>
        <w:numPr>
          <w:ilvl w:val="0"/>
          <w:numId w:val="49"/>
        </w:numPr>
        <w:pBdr>
          <w:top w:val="nil"/>
          <w:left w:val="nil"/>
          <w:bottom w:val="nil"/>
          <w:right w:val="nil"/>
          <w:between w:val="nil"/>
        </w:pBdr>
        <w:spacing w:after="0" w:line="240" w:lineRule="auto"/>
        <w:jc w:val="both"/>
        <w:rPr>
          <w:rFonts w:ascii="Arial" w:eastAsia="Arial" w:hAnsi="Arial" w:cs="Arial"/>
          <w:color w:val="000000"/>
          <w:lang w:val="en-US"/>
        </w:rPr>
      </w:pPr>
      <w:r w:rsidRPr="00CD0350">
        <w:rPr>
          <w:rFonts w:ascii="Arial" w:eastAsia="Arial" w:hAnsi="Arial" w:cs="Arial"/>
          <w:color w:val="000000"/>
        </w:rPr>
        <w:t xml:space="preserve">Флеминг К. Эмоциональная гибкость лидера. </w:t>
      </w:r>
      <w:proofErr w:type="spellStart"/>
      <w:r w:rsidRPr="00CD0350">
        <w:rPr>
          <w:rFonts w:ascii="Arial" w:eastAsia="Arial" w:hAnsi="Arial" w:cs="Arial"/>
          <w:color w:val="000000"/>
          <w:lang w:val="en-US"/>
        </w:rPr>
        <w:t>Москва</w:t>
      </w:r>
      <w:proofErr w:type="spellEnd"/>
      <w:r w:rsidRPr="00CD0350">
        <w:rPr>
          <w:rFonts w:ascii="Arial" w:eastAsia="Arial" w:hAnsi="Arial" w:cs="Arial"/>
          <w:color w:val="000000"/>
          <w:lang w:val="en-US"/>
        </w:rPr>
        <w:t>, 2018</w:t>
      </w:r>
    </w:p>
    <w:p w14:paraId="32A88758" w14:textId="77777777" w:rsidR="00026FAB" w:rsidRPr="00CD0350" w:rsidRDefault="00026FAB" w:rsidP="009D6AD7">
      <w:pPr>
        <w:pStyle w:val="a4"/>
        <w:numPr>
          <w:ilvl w:val="0"/>
          <w:numId w:val="49"/>
        </w:numPr>
        <w:pBdr>
          <w:top w:val="nil"/>
          <w:left w:val="nil"/>
          <w:bottom w:val="nil"/>
          <w:right w:val="nil"/>
          <w:between w:val="nil"/>
        </w:pBdr>
        <w:spacing w:after="0" w:line="240" w:lineRule="auto"/>
        <w:jc w:val="both"/>
        <w:rPr>
          <w:rFonts w:ascii="Arial" w:eastAsia="Arial" w:hAnsi="Arial" w:cs="Arial"/>
          <w:color w:val="000000"/>
          <w:lang w:val="en-US"/>
        </w:rPr>
      </w:pPr>
      <w:r w:rsidRPr="00CD0350">
        <w:rPr>
          <w:rFonts w:ascii="Arial" w:eastAsia="Arial" w:hAnsi="Arial" w:cs="Arial"/>
          <w:color w:val="000000"/>
        </w:rPr>
        <w:t xml:space="preserve">Максвелл Д. </w:t>
      </w:r>
      <w:proofErr w:type="spellStart"/>
      <w:proofErr w:type="gramStart"/>
      <w:r w:rsidRPr="00CD0350">
        <w:rPr>
          <w:rFonts w:ascii="Arial" w:eastAsia="Arial" w:hAnsi="Arial" w:cs="Arial"/>
          <w:color w:val="000000"/>
        </w:rPr>
        <w:t>Лидерство:начни</w:t>
      </w:r>
      <w:proofErr w:type="spellEnd"/>
      <w:proofErr w:type="gramEnd"/>
      <w:r w:rsidRPr="00CD0350">
        <w:rPr>
          <w:rFonts w:ascii="Arial" w:eastAsia="Arial" w:hAnsi="Arial" w:cs="Arial"/>
          <w:color w:val="000000"/>
        </w:rPr>
        <w:t xml:space="preserve"> свою великую историю. </w:t>
      </w:r>
      <w:proofErr w:type="spellStart"/>
      <w:r w:rsidRPr="00CD0350">
        <w:rPr>
          <w:rFonts w:ascii="Arial" w:eastAsia="Arial" w:hAnsi="Arial" w:cs="Arial"/>
          <w:color w:val="000000"/>
          <w:lang w:val="en-US"/>
        </w:rPr>
        <w:t>Москва</w:t>
      </w:r>
      <w:proofErr w:type="spellEnd"/>
      <w:r w:rsidRPr="00CD0350">
        <w:rPr>
          <w:rFonts w:ascii="Arial" w:eastAsia="Arial" w:hAnsi="Arial" w:cs="Arial"/>
          <w:color w:val="000000"/>
          <w:lang w:val="en-US"/>
        </w:rPr>
        <w:t>, 2016.</w:t>
      </w:r>
    </w:p>
    <w:p w14:paraId="065D1BC8" w14:textId="77777777" w:rsidR="00026FAB" w:rsidRPr="005C79B1" w:rsidRDefault="00026FAB" w:rsidP="00026FAB">
      <w:pPr>
        <w:pStyle w:val="a4"/>
        <w:pBdr>
          <w:top w:val="nil"/>
          <w:left w:val="nil"/>
          <w:bottom w:val="nil"/>
          <w:right w:val="nil"/>
          <w:between w:val="nil"/>
        </w:pBdr>
        <w:spacing w:after="0" w:line="240" w:lineRule="auto"/>
        <w:jc w:val="both"/>
        <w:rPr>
          <w:rFonts w:ascii="Arial" w:eastAsia="Arial" w:hAnsi="Arial" w:cs="Arial"/>
          <w:color w:val="000000"/>
          <w:lang w:val="en-US"/>
        </w:rPr>
      </w:pPr>
    </w:p>
    <w:p w14:paraId="47DEA5EA" w14:textId="6B4C0399" w:rsidR="00026FAB" w:rsidRDefault="00026FAB" w:rsidP="00026FAB">
      <w:pPr>
        <w:pBdr>
          <w:top w:val="nil"/>
          <w:left w:val="nil"/>
          <w:bottom w:val="nil"/>
          <w:right w:val="nil"/>
          <w:between w:val="nil"/>
        </w:pBdr>
        <w:spacing w:after="0" w:line="240" w:lineRule="auto"/>
        <w:jc w:val="both"/>
        <w:rPr>
          <w:rFonts w:ascii="Arial" w:eastAsia="Arial" w:hAnsi="Arial" w:cs="Arial"/>
          <w:b/>
          <w:i/>
          <w:lang w:eastAsia="ru-RU"/>
        </w:rPr>
      </w:pPr>
      <w:bookmarkStart w:id="4" w:name="_Hlk116313633"/>
      <w:proofErr w:type="gramStart"/>
      <w:r w:rsidRPr="00026FAB">
        <w:rPr>
          <w:rFonts w:ascii="Arial" w:eastAsia="Arial" w:hAnsi="Arial" w:cs="Arial"/>
          <w:b/>
          <w:i/>
          <w:lang w:eastAsia="ru-RU"/>
        </w:rPr>
        <w:lastRenderedPageBreak/>
        <w:t>Интернет ресурсы</w:t>
      </w:r>
      <w:proofErr w:type="gramEnd"/>
    </w:p>
    <w:p w14:paraId="5E330708" w14:textId="77777777" w:rsidR="00026FAB" w:rsidRPr="00026FAB" w:rsidRDefault="00026FAB" w:rsidP="00026FAB">
      <w:pPr>
        <w:pBdr>
          <w:top w:val="nil"/>
          <w:left w:val="nil"/>
          <w:bottom w:val="nil"/>
          <w:right w:val="nil"/>
          <w:between w:val="nil"/>
        </w:pBdr>
        <w:spacing w:after="0" w:line="240" w:lineRule="auto"/>
        <w:jc w:val="both"/>
        <w:rPr>
          <w:rFonts w:ascii="Arial" w:eastAsia="Arial" w:hAnsi="Arial" w:cs="Arial"/>
          <w:b/>
          <w:i/>
          <w:lang w:eastAsia="ru-RU"/>
        </w:rPr>
      </w:pPr>
    </w:p>
    <w:p w14:paraId="438FCDC3" w14:textId="77777777" w:rsidR="00026FAB" w:rsidRPr="00026FAB" w:rsidRDefault="00026FAB" w:rsidP="00026FAB">
      <w:pPr>
        <w:numPr>
          <w:ilvl w:val="0"/>
          <w:numId w:val="48"/>
        </w:numPr>
        <w:pBdr>
          <w:top w:val="nil"/>
          <w:left w:val="nil"/>
          <w:bottom w:val="nil"/>
          <w:right w:val="nil"/>
          <w:between w:val="nil"/>
        </w:pBdr>
        <w:tabs>
          <w:tab w:val="left" w:pos="317"/>
        </w:tabs>
        <w:spacing w:after="0" w:line="240" w:lineRule="auto"/>
        <w:ind w:hanging="360"/>
        <w:jc w:val="both"/>
        <w:rPr>
          <w:rFonts w:ascii="Arial" w:eastAsia="Arial" w:hAnsi="Arial" w:cs="Arial"/>
          <w:lang w:eastAsia="ru-RU"/>
        </w:rPr>
      </w:pPr>
      <w:r w:rsidRPr="00026FAB">
        <w:rPr>
          <w:rFonts w:ascii="Arial" w:eastAsia="Arial" w:hAnsi="Arial" w:cs="Arial"/>
          <w:lang w:eastAsia="ru-RU"/>
        </w:rPr>
        <w:t xml:space="preserve">Библиотека </w:t>
      </w:r>
      <w:proofErr w:type="spellStart"/>
      <w:proofErr w:type="gramStart"/>
      <w:r w:rsidRPr="00026FAB">
        <w:rPr>
          <w:rFonts w:ascii="Arial" w:eastAsia="Arial" w:hAnsi="Arial" w:cs="Arial"/>
          <w:lang w:eastAsia="ru-RU"/>
        </w:rPr>
        <w:t>AlmaU</w:t>
      </w:r>
      <w:proofErr w:type="spellEnd"/>
      <w:r w:rsidRPr="00026FAB">
        <w:rPr>
          <w:rFonts w:ascii="Arial" w:eastAsia="Arial" w:hAnsi="Arial" w:cs="Arial"/>
          <w:lang w:eastAsia="ru-RU"/>
        </w:rPr>
        <w:t xml:space="preserve">  http://lib.almau.edu.kz/</w:t>
      </w:r>
      <w:proofErr w:type="gramEnd"/>
    </w:p>
    <w:p w14:paraId="7ED57DD0" w14:textId="77777777" w:rsidR="00026FAB" w:rsidRPr="00026FAB" w:rsidRDefault="00026FAB" w:rsidP="00026FAB">
      <w:pPr>
        <w:numPr>
          <w:ilvl w:val="0"/>
          <w:numId w:val="48"/>
        </w:numPr>
        <w:pBdr>
          <w:top w:val="nil"/>
          <w:left w:val="nil"/>
          <w:bottom w:val="nil"/>
          <w:right w:val="nil"/>
          <w:between w:val="nil"/>
        </w:pBdr>
        <w:tabs>
          <w:tab w:val="left" w:pos="317"/>
        </w:tabs>
        <w:spacing w:after="0" w:line="240" w:lineRule="auto"/>
        <w:ind w:hanging="360"/>
        <w:jc w:val="both"/>
        <w:rPr>
          <w:rFonts w:ascii="Arial" w:eastAsia="Arial" w:hAnsi="Arial" w:cs="Arial"/>
          <w:lang w:eastAsia="ru-RU"/>
        </w:rPr>
      </w:pPr>
      <w:r w:rsidRPr="00026FAB">
        <w:rPr>
          <w:rFonts w:ascii="Arial" w:eastAsia="Arial" w:hAnsi="Arial" w:cs="Arial"/>
          <w:lang w:eastAsia="ru-RU"/>
        </w:rPr>
        <w:t xml:space="preserve">Научная электронная библиотека http://elibrary.ru/ </w:t>
      </w:r>
    </w:p>
    <w:p w14:paraId="5F489BCE" w14:textId="77777777" w:rsidR="00026FAB" w:rsidRPr="00026FAB" w:rsidRDefault="00026FAB" w:rsidP="00026FAB">
      <w:pPr>
        <w:numPr>
          <w:ilvl w:val="0"/>
          <w:numId w:val="48"/>
        </w:numPr>
        <w:pBdr>
          <w:top w:val="nil"/>
          <w:left w:val="nil"/>
          <w:bottom w:val="nil"/>
          <w:right w:val="nil"/>
          <w:between w:val="nil"/>
        </w:pBdr>
        <w:tabs>
          <w:tab w:val="left" w:pos="317"/>
        </w:tabs>
        <w:spacing w:after="0" w:line="240" w:lineRule="auto"/>
        <w:ind w:hanging="360"/>
        <w:jc w:val="both"/>
        <w:rPr>
          <w:rFonts w:ascii="Arial" w:eastAsia="Arial" w:hAnsi="Arial" w:cs="Arial"/>
          <w:lang w:eastAsia="ru-RU"/>
        </w:rPr>
      </w:pPr>
      <w:r w:rsidRPr="00026FAB">
        <w:rPr>
          <w:rFonts w:ascii="Arial" w:eastAsia="Arial" w:hAnsi="Arial" w:cs="Arial"/>
          <w:lang w:eastAsia="ru-RU"/>
        </w:rPr>
        <w:t>Научно-образовательный портал: http://www.med-edu.ru/</w:t>
      </w:r>
    </w:p>
    <w:p w14:paraId="7F8E28CA" w14:textId="77777777" w:rsidR="00026FAB" w:rsidRPr="00026FAB" w:rsidRDefault="00026FAB" w:rsidP="00026FAB">
      <w:pPr>
        <w:numPr>
          <w:ilvl w:val="0"/>
          <w:numId w:val="48"/>
        </w:numPr>
        <w:pBdr>
          <w:top w:val="nil"/>
          <w:left w:val="nil"/>
          <w:bottom w:val="nil"/>
          <w:right w:val="nil"/>
          <w:between w:val="nil"/>
        </w:pBdr>
        <w:tabs>
          <w:tab w:val="left" w:pos="317"/>
        </w:tabs>
        <w:spacing w:after="0" w:line="240" w:lineRule="auto"/>
        <w:ind w:hanging="360"/>
        <w:jc w:val="both"/>
        <w:rPr>
          <w:rFonts w:ascii="Arial" w:eastAsia="Arial" w:hAnsi="Arial" w:cs="Arial"/>
          <w:lang w:eastAsia="ru-RU"/>
        </w:rPr>
      </w:pPr>
      <w:r w:rsidRPr="00026FAB">
        <w:rPr>
          <w:rFonts w:ascii="Arial" w:eastAsia="Arial" w:hAnsi="Arial" w:cs="Arial"/>
          <w:lang w:eastAsia="ru-RU"/>
        </w:rPr>
        <w:t xml:space="preserve">Портал по общественным наукам www.socionet.ru </w:t>
      </w:r>
    </w:p>
    <w:bookmarkEnd w:id="4"/>
    <w:p w14:paraId="4804CC66" w14:textId="77777777" w:rsidR="00F3602F" w:rsidRPr="00F3602F" w:rsidRDefault="00F3602F" w:rsidP="00F3602F">
      <w:pPr>
        <w:pStyle w:val="a4"/>
        <w:ind w:left="754"/>
        <w:jc w:val="both"/>
        <w:rPr>
          <w:rFonts w:ascii="Arial" w:hAnsi="Arial" w:cs="Arial"/>
        </w:rPr>
      </w:pPr>
    </w:p>
    <w:p w14:paraId="0C158C8B" w14:textId="31BD58CF" w:rsidR="00F3602F" w:rsidRPr="00F3602F" w:rsidRDefault="00571859" w:rsidP="0056252F">
      <w:pPr>
        <w:pStyle w:val="a4"/>
        <w:numPr>
          <w:ilvl w:val="0"/>
          <w:numId w:val="48"/>
        </w:numPr>
        <w:jc w:val="both"/>
        <w:rPr>
          <w:rFonts w:ascii="Arial" w:hAnsi="Arial" w:cs="Arial"/>
        </w:rPr>
      </w:pPr>
      <w:r w:rsidRPr="00F3602F">
        <w:rPr>
          <w:rFonts w:ascii="Arial" w:hAnsi="Arial" w:cs="Arial"/>
          <w:b/>
          <w:sz w:val="24"/>
          <w:szCs w:val="24"/>
          <w:lang w:val="kk-KZ"/>
        </w:rPr>
        <w:t xml:space="preserve">Политика академической честности и использование ИИ </w:t>
      </w:r>
      <w:r w:rsidRPr="00F3602F">
        <w:rPr>
          <w:rFonts w:ascii="Arial" w:hAnsi="Arial" w:cs="Arial"/>
          <w:b/>
          <w:sz w:val="24"/>
          <w:szCs w:val="24"/>
        </w:rPr>
        <w:t>(</w:t>
      </w:r>
      <w:r w:rsidRPr="00F3602F">
        <w:rPr>
          <w:rFonts w:ascii="Arial" w:hAnsi="Arial" w:cs="Arial"/>
          <w:b/>
          <w:sz w:val="24"/>
          <w:szCs w:val="24"/>
          <w:lang w:val="en-US"/>
        </w:rPr>
        <w:t>AI</w:t>
      </w:r>
      <w:r w:rsidRPr="00F3602F">
        <w:rPr>
          <w:rFonts w:ascii="Arial" w:hAnsi="Arial" w:cs="Arial"/>
          <w:b/>
          <w:sz w:val="24"/>
          <w:szCs w:val="24"/>
        </w:rPr>
        <w:t xml:space="preserve">) </w:t>
      </w:r>
    </w:p>
    <w:p w14:paraId="0B83E1B7" w14:textId="495CE6F8" w:rsidR="00825668" w:rsidRPr="00F3602F" w:rsidRDefault="00825668" w:rsidP="00F3602F">
      <w:pPr>
        <w:pStyle w:val="a4"/>
        <w:ind w:left="754"/>
        <w:jc w:val="both"/>
        <w:rPr>
          <w:rStyle w:val="s0"/>
          <w:rFonts w:ascii="Arial" w:hAnsi="Arial" w:cs="Arial"/>
          <w:color w:val="auto"/>
        </w:rPr>
      </w:pPr>
      <w:r w:rsidRPr="00F3602F">
        <w:rPr>
          <w:rStyle w:val="s0"/>
          <w:rFonts w:ascii="Arial" w:hAnsi="Arial" w:cs="Arial"/>
          <w:color w:val="auto"/>
        </w:rPr>
        <w:t xml:space="preserve">Университет утверждает следующие принципы академической честности </w:t>
      </w:r>
      <w:proofErr w:type="spellStart"/>
      <w:r w:rsidRPr="00F3602F">
        <w:rPr>
          <w:rStyle w:val="s0"/>
          <w:rFonts w:ascii="Arial" w:hAnsi="Arial" w:cs="Arial"/>
          <w:color w:val="auto"/>
        </w:rPr>
        <w:t>AlmaU</w:t>
      </w:r>
      <w:proofErr w:type="spellEnd"/>
      <w:r w:rsidRPr="00F3602F">
        <w:rPr>
          <w:rStyle w:val="s0"/>
          <w:rFonts w:ascii="Arial" w:hAnsi="Arial" w:cs="Arial"/>
          <w:color w:val="auto"/>
        </w:rPr>
        <w:t xml:space="preserve">: </w:t>
      </w:r>
    </w:p>
    <w:p w14:paraId="5D76E845" w14:textId="77777777" w:rsidR="00825668" w:rsidRPr="008E59A4" w:rsidRDefault="00825668" w:rsidP="00825668">
      <w:pPr>
        <w:pStyle w:val="a8"/>
        <w:numPr>
          <w:ilvl w:val="0"/>
          <w:numId w:val="45"/>
        </w:numPr>
        <w:jc w:val="both"/>
        <w:rPr>
          <w:rStyle w:val="s0"/>
          <w:rFonts w:ascii="Arial" w:hAnsi="Arial" w:cs="Arial"/>
          <w:color w:val="auto"/>
          <w:lang w:val="ru-RU"/>
        </w:rPr>
      </w:pPr>
      <w:r w:rsidRPr="008E59A4">
        <w:rPr>
          <w:rStyle w:val="s0"/>
          <w:rFonts w:ascii="Arial" w:hAnsi="Arial" w:cs="Arial"/>
          <w:color w:val="auto"/>
          <w:lang w:val="ru-RU"/>
        </w:rPr>
        <w:t>Академическая честность является ключевой ценностью Университета, его образовательного процесса и исследований.</w:t>
      </w:r>
    </w:p>
    <w:p w14:paraId="35B98126" w14:textId="77777777" w:rsidR="00825668" w:rsidRPr="008E59A4" w:rsidRDefault="00825668" w:rsidP="00825668">
      <w:pPr>
        <w:pStyle w:val="a8"/>
        <w:numPr>
          <w:ilvl w:val="0"/>
          <w:numId w:val="45"/>
        </w:numPr>
        <w:jc w:val="both"/>
        <w:rPr>
          <w:rStyle w:val="s0"/>
          <w:rFonts w:ascii="Arial" w:hAnsi="Arial" w:cs="Arial"/>
          <w:color w:val="auto"/>
          <w:lang w:val="ru-RU"/>
        </w:rPr>
      </w:pPr>
      <w:r w:rsidRPr="008E59A4">
        <w:rPr>
          <w:rStyle w:val="s0"/>
          <w:rFonts w:ascii="Arial" w:hAnsi="Arial" w:cs="Arial"/>
          <w:color w:val="auto"/>
          <w:lang w:val="ru-RU"/>
        </w:rPr>
        <w:t>Университет обеспечивает соблюдение четких, справедливых и объективных стандартов академической честности, правил цитирования.</w:t>
      </w:r>
    </w:p>
    <w:p w14:paraId="289C5FBB" w14:textId="77777777" w:rsidR="00825668" w:rsidRPr="008E59A4" w:rsidRDefault="00825668" w:rsidP="00825668">
      <w:pPr>
        <w:pStyle w:val="a8"/>
        <w:numPr>
          <w:ilvl w:val="0"/>
          <w:numId w:val="45"/>
        </w:numPr>
        <w:jc w:val="both"/>
        <w:rPr>
          <w:rStyle w:val="s0"/>
          <w:rFonts w:ascii="Arial" w:hAnsi="Arial" w:cs="Arial"/>
          <w:color w:val="auto"/>
          <w:lang w:val="ru-RU"/>
        </w:rPr>
      </w:pPr>
      <w:r w:rsidRPr="008E59A4">
        <w:rPr>
          <w:rStyle w:val="s0"/>
          <w:rFonts w:ascii="Arial" w:hAnsi="Arial" w:cs="Arial"/>
          <w:color w:val="auto"/>
          <w:lang w:val="ru-RU"/>
        </w:rPr>
        <w:t>Университет несет ответственность за обеспечение обязательной проверки на предмет наличия заимствованного материала и использования текста с синонимической заменой слов и выражений без изменения смысла (парафраз), включая использование текста, переведенного с другого языка всех письменных работ обучающихся, независимо от их характера, содержания и объема, представленных для академических и/или исследовательских целей.</w:t>
      </w:r>
    </w:p>
    <w:p w14:paraId="12114302" w14:textId="77777777" w:rsidR="00825668" w:rsidRPr="008E59A4" w:rsidRDefault="00825668" w:rsidP="00825668">
      <w:pPr>
        <w:pStyle w:val="a8"/>
        <w:numPr>
          <w:ilvl w:val="0"/>
          <w:numId w:val="45"/>
        </w:numPr>
        <w:jc w:val="both"/>
        <w:rPr>
          <w:rStyle w:val="s0"/>
          <w:rFonts w:ascii="Arial" w:hAnsi="Arial" w:cs="Arial"/>
          <w:color w:val="auto"/>
          <w:lang w:val="ru-RU"/>
        </w:rPr>
      </w:pPr>
      <w:r w:rsidRPr="008E59A4">
        <w:rPr>
          <w:rStyle w:val="s0"/>
          <w:rFonts w:ascii="Arial" w:hAnsi="Arial" w:cs="Arial"/>
          <w:color w:val="auto"/>
          <w:lang w:val="ru-RU"/>
        </w:rPr>
        <w:t>Университет обеспечивает ответственность обучающегося, преподавателей и сотрудников за нарушение ими принципов и стандартов академической честности.</w:t>
      </w:r>
    </w:p>
    <w:p w14:paraId="3B444E70" w14:textId="77777777" w:rsidR="00825668" w:rsidRPr="008E59A4" w:rsidRDefault="00825668" w:rsidP="00825668">
      <w:pPr>
        <w:pStyle w:val="a8"/>
        <w:numPr>
          <w:ilvl w:val="0"/>
          <w:numId w:val="45"/>
        </w:numPr>
        <w:jc w:val="both"/>
        <w:rPr>
          <w:rStyle w:val="s0"/>
          <w:rFonts w:ascii="Arial" w:hAnsi="Arial" w:cs="Arial"/>
          <w:color w:val="auto"/>
          <w:lang w:val="ru-RU"/>
        </w:rPr>
      </w:pPr>
      <w:r w:rsidRPr="008E59A4">
        <w:rPr>
          <w:rStyle w:val="s0"/>
          <w:rFonts w:ascii="Arial" w:hAnsi="Arial" w:cs="Arial"/>
          <w:color w:val="auto"/>
          <w:lang w:val="ru-RU"/>
        </w:rPr>
        <w:t>Университет предъявляет повышенные требования к обучающимся, преподавателям и сотрудникам в рамках своей системы справедливой и объективной оценки результатов обучения, работы.</w:t>
      </w:r>
    </w:p>
    <w:p w14:paraId="4681E6B2" w14:textId="77777777" w:rsidR="00825668" w:rsidRPr="008E59A4" w:rsidRDefault="00825668" w:rsidP="00825668">
      <w:pPr>
        <w:pStyle w:val="a8"/>
        <w:numPr>
          <w:ilvl w:val="0"/>
          <w:numId w:val="45"/>
        </w:numPr>
        <w:jc w:val="both"/>
        <w:rPr>
          <w:rStyle w:val="s0"/>
          <w:rFonts w:ascii="Arial" w:hAnsi="Arial" w:cs="Arial"/>
          <w:color w:val="auto"/>
          <w:lang w:val="ru-RU"/>
        </w:rPr>
      </w:pPr>
      <w:r w:rsidRPr="008E59A4">
        <w:rPr>
          <w:rStyle w:val="s0"/>
          <w:rFonts w:ascii="Arial" w:hAnsi="Arial" w:cs="Arial"/>
          <w:color w:val="auto"/>
          <w:lang w:val="ru-RU"/>
        </w:rPr>
        <w:t xml:space="preserve">Университет несет ответственность за качество подготовки кадров по образовательным программам Университета, подтвержденное его дипломом. </w:t>
      </w:r>
    </w:p>
    <w:p w14:paraId="4E465798" w14:textId="77777777" w:rsidR="00825668" w:rsidRPr="00EC7C43" w:rsidRDefault="00825668" w:rsidP="00825668">
      <w:pPr>
        <w:pStyle w:val="a8"/>
        <w:numPr>
          <w:ilvl w:val="0"/>
          <w:numId w:val="45"/>
        </w:numPr>
        <w:jc w:val="both"/>
        <w:rPr>
          <w:rStyle w:val="s0"/>
          <w:rFonts w:ascii="Arial" w:hAnsi="Arial" w:cs="Arial"/>
          <w:color w:val="auto"/>
          <w:sz w:val="24"/>
          <w:szCs w:val="24"/>
          <w:lang w:val="ru-RU"/>
        </w:rPr>
      </w:pPr>
      <w:r w:rsidRPr="008E59A4">
        <w:rPr>
          <w:rStyle w:val="s0"/>
          <w:rFonts w:ascii="Arial" w:hAnsi="Arial" w:cs="Arial"/>
          <w:color w:val="auto"/>
          <w:lang w:val="ru-RU"/>
        </w:rPr>
        <w:t>Университет обеспечивает высокую ответственность преподавателя, прививающего принципы и стандарты академической честности</w:t>
      </w:r>
      <w:r w:rsidRPr="00EC7C43">
        <w:rPr>
          <w:rStyle w:val="s0"/>
          <w:rFonts w:ascii="Arial" w:hAnsi="Arial" w:cs="Arial"/>
          <w:color w:val="auto"/>
          <w:sz w:val="24"/>
          <w:szCs w:val="24"/>
          <w:lang w:val="ru-RU"/>
        </w:rPr>
        <w:t xml:space="preserve">. </w:t>
      </w:r>
    </w:p>
    <w:p w14:paraId="101E8E50" w14:textId="77777777" w:rsidR="00F3602F" w:rsidRDefault="00F3602F" w:rsidP="00F3602F">
      <w:pPr>
        <w:ind w:left="360" w:firstLine="348"/>
        <w:jc w:val="both"/>
        <w:rPr>
          <w:rFonts w:ascii="Arial" w:eastAsia="Times New Roman" w:hAnsi="Arial" w:cs="Arial"/>
          <w:bCs/>
        </w:rPr>
      </w:pPr>
    </w:p>
    <w:p w14:paraId="446F167F" w14:textId="07D84D6A" w:rsidR="00571859" w:rsidRDefault="00825668" w:rsidP="00F3602F">
      <w:pPr>
        <w:ind w:left="360" w:firstLine="348"/>
        <w:jc w:val="both"/>
        <w:rPr>
          <w:rFonts w:ascii="Arial" w:hAnsi="Arial" w:cs="Arial"/>
          <w:b/>
          <w:lang w:val="kk-KZ"/>
        </w:rPr>
      </w:pPr>
      <w:r w:rsidRPr="008E59A4">
        <w:rPr>
          <w:rFonts w:ascii="Arial" w:eastAsia="Times New Roman" w:hAnsi="Arial" w:cs="Arial"/>
          <w:bCs/>
        </w:rPr>
        <w:t xml:space="preserve">Данные принципы академической честности неукоснительно будут соблюдаться в процессе изучения названного курса. При проведении занятий преподаватель следует указанным принципам, в частности, несет все виды ответственности за качество, достоверность и актуальность транслируемых знаний, теорий и материалов, с учетом их важности и полезности в рамках изучаемых проблем и вопросов курса. Преподаватель, исходя из принципов, обязан объективно и </w:t>
      </w:r>
      <w:proofErr w:type="gramStart"/>
      <w:r w:rsidRPr="008E59A4">
        <w:rPr>
          <w:rFonts w:ascii="Arial" w:eastAsia="Times New Roman" w:hAnsi="Arial" w:cs="Arial"/>
          <w:bCs/>
        </w:rPr>
        <w:t>справедливо  оценивать</w:t>
      </w:r>
      <w:proofErr w:type="gramEnd"/>
      <w:r w:rsidRPr="008E59A4">
        <w:rPr>
          <w:rFonts w:ascii="Arial" w:eastAsia="Times New Roman" w:hAnsi="Arial" w:cs="Arial"/>
          <w:bCs/>
        </w:rPr>
        <w:t xml:space="preserve"> работы студентов, прививать принципы и стандарты академической честности.</w:t>
      </w:r>
      <w:r w:rsidR="00F3602F">
        <w:rPr>
          <w:rFonts w:ascii="Arial" w:eastAsia="Times New Roman" w:hAnsi="Arial" w:cs="Arial"/>
          <w:bCs/>
        </w:rPr>
        <w:t xml:space="preserve"> </w:t>
      </w:r>
      <w:r w:rsidRPr="008E59A4">
        <w:rPr>
          <w:rFonts w:ascii="Arial" w:eastAsia="Times New Roman" w:hAnsi="Arial" w:cs="Arial"/>
          <w:bCs/>
        </w:rPr>
        <w:t xml:space="preserve">В случае нарушения принципов академической честности, обучающиеся будут нести дисциплинарную ответственность – удаление с занятий, снижение оценочного балла, дисциплинарные взыскания, вплоть до доведения </w:t>
      </w:r>
      <w:r w:rsidR="001204A8">
        <w:rPr>
          <w:rFonts w:ascii="Arial" w:eastAsia="Times New Roman" w:hAnsi="Arial" w:cs="Arial"/>
          <w:bCs/>
        </w:rPr>
        <w:t xml:space="preserve">сведений </w:t>
      </w:r>
      <w:r w:rsidRPr="008E59A4">
        <w:rPr>
          <w:rFonts w:ascii="Arial" w:eastAsia="Times New Roman" w:hAnsi="Arial" w:cs="Arial"/>
          <w:bCs/>
        </w:rPr>
        <w:t xml:space="preserve">до администрации Школы и университета для </w:t>
      </w:r>
      <w:r w:rsidR="001204A8">
        <w:rPr>
          <w:rFonts w:ascii="Arial" w:eastAsia="Times New Roman" w:hAnsi="Arial" w:cs="Arial"/>
          <w:bCs/>
        </w:rPr>
        <w:t xml:space="preserve">принятия </w:t>
      </w:r>
      <w:r w:rsidR="001204A8">
        <w:rPr>
          <w:rFonts w:ascii="Arial" w:eastAsia="Times New Roman" w:hAnsi="Arial" w:cs="Arial"/>
          <w:bCs/>
        </w:rPr>
        <w:lastRenderedPageBreak/>
        <w:t xml:space="preserve">административного решения, вплоть </w:t>
      </w:r>
      <w:r w:rsidRPr="008E59A4">
        <w:rPr>
          <w:rFonts w:ascii="Arial" w:eastAsia="Times New Roman" w:hAnsi="Arial" w:cs="Arial"/>
          <w:bCs/>
        </w:rPr>
        <w:t>отчисления из вуза.</w:t>
      </w:r>
      <w:r w:rsidR="00571859">
        <w:rPr>
          <w:noProof/>
          <w:sz w:val="20"/>
        </w:rPr>
        <mc:AlternateContent>
          <mc:Choice Requires="wps">
            <w:drawing>
              <wp:inline distT="0" distB="0" distL="0" distR="0" wp14:anchorId="74BC220B" wp14:editId="707305F7">
                <wp:extent cx="5791200" cy="3733800"/>
                <wp:effectExtent l="9525" t="0" r="0" b="9525"/>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0" cy="3733800"/>
                        </a:xfrm>
                        <a:prstGeom prst="rect">
                          <a:avLst/>
                        </a:prstGeom>
                        <a:ln w="12700">
                          <a:solidFill>
                            <a:srgbClr val="000000"/>
                          </a:solidFill>
                          <a:prstDash val="solid"/>
                        </a:ln>
                      </wps:spPr>
                      <wps:txbx>
                        <w:txbxContent>
                          <w:p w14:paraId="44593378" w14:textId="77777777" w:rsidR="008C294B" w:rsidRDefault="008C294B" w:rsidP="00571859">
                            <w:pPr>
                              <w:pStyle w:val="ae"/>
                              <w:ind w:left="84" w:right="172"/>
                            </w:pPr>
                            <w:r>
                              <w:t>Additional</w:t>
                            </w:r>
                            <w:r>
                              <w:rPr>
                                <w:spacing w:val="-4"/>
                              </w:rPr>
                              <w:t xml:space="preserve"> </w:t>
                            </w:r>
                            <w:r>
                              <w:t>guidelines</w:t>
                            </w:r>
                            <w:r>
                              <w:rPr>
                                <w:spacing w:val="-4"/>
                              </w:rPr>
                              <w:t xml:space="preserve"> </w:t>
                            </w:r>
                            <w:r>
                              <w:t>(Joyner,</w:t>
                            </w:r>
                            <w:r>
                              <w:rPr>
                                <w:spacing w:val="-4"/>
                              </w:rPr>
                              <w:t xml:space="preserve"> </w:t>
                            </w:r>
                            <w:r>
                              <w:t>2023)</w:t>
                            </w:r>
                            <w:r>
                              <w:rPr>
                                <w:spacing w:val="-4"/>
                              </w:rPr>
                              <w:t xml:space="preserve"> </w:t>
                            </w:r>
                            <w:r>
                              <w:t>to</w:t>
                            </w:r>
                            <w:r>
                              <w:rPr>
                                <w:spacing w:val="-4"/>
                              </w:rPr>
                              <w:t xml:space="preserve"> </w:t>
                            </w:r>
                            <w:r>
                              <w:t>ensure</w:t>
                            </w:r>
                            <w:r>
                              <w:rPr>
                                <w:spacing w:val="-4"/>
                              </w:rPr>
                              <w:t xml:space="preserve"> </w:t>
                            </w:r>
                            <w:r>
                              <w:t>you</w:t>
                            </w:r>
                            <w:r>
                              <w:rPr>
                                <w:spacing w:val="-4"/>
                              </w:rPr>
                              <w:t xml:space="preserve"> </w:t>
                            </w:r>
                            <w:r>
                              <w:t>are</w:t>
                            </w:r>
                            <w:r>
                              <w:rPr>
                                <w:spacing w:val="-4"/>
                              </w:rPr>
                              <w:t xml:space="preserve"> </w:t>
                            </w:r>
                            <w:r>
                              <w:rPr>
                                <w:u w:val="thick"/>
                              </w:rPr>
                              <w:t>collaborating</w:t>
                            </w:r>
                            <w:r>
                              <w:rPr>
                                <w:spacing w:val="-4"/>
                                <w:u w:val="thick"/>
                              </w:rPr>
                              <w:t xml:space="preserve"> </w:t>
                            </w:r>
                            <w:r>
                              <w:rPr>
                                <w:u w:val="thick"/>
                              </w:rPr>
                              <w:t>with</w:t>
                            </w:r>
                            <w:r>
                              <w:rPr>
                                <w:spacing w:val="-4"/>
                                <w:u w:val="thick"/>
                              </w:rPr>
                              <w:t xml:space="preserve"> </w:t>
                            </w:r>
                            <w:r>
                              <w:rPr>
                                <w:u w:val="thick"/>
                              </w:rPr>
                              <w:t>AI</w:t>
                            </w:r>
                            <w:r>
                              <w:rPr>
                                <w:spacing w:val="-4"/>
                                <w:u w:val="thick"/>
                              </w:rPr>
                              <w:t xml:space="preserve"> </w:t>
                            </w:r>
                            <w:r>
                              <w:rPr>
                                <w:u w:val="thick"/>
                              </w:rPr>
                              <w:t>and</w:t>
                            </w:r>
                            <w:r>
                              <w:rPr>
                                <w:spacing w:val="-4"/>
                                <w:u w:val="thick"/>
                              </w:rPr>
                              <w:t xml:space="preserve"> </w:t>
                            </w:r>
                            <w:r>
                              <w:rPr>
                                <w:u w:val="thick"/>
                              </w:rPr>
                              <w:t>not</w:t>
                            </w:r>
                            <w:r>
                              <w:t xml:space="preserve"> </w:t>
                            </w:r>
                            <w:r>
                              <w:rPr>
                                <w:u w:val="thick"/>
                              </w:rPr>
                              <w:t>copying from AI</w:t>
                            </w:r>
                            <w:r>
                              <w:t>:</w:t>
                            </w:r>
                          </w:p>
                          <w:p w14:paraId="2D184E59" w14:textId="77777777" w:rsidR="008C294B" w:rsidRDefault="008C294B" w:rsidP="00571859">
                            <w:pPr>
                              <w:pStyle w:val="ae"/>
                              <w:numPr>
                                <w:ilvl w:val="0"/>
                                <w:numId w:val="44"/>
                              </w:numPr>
                              <w:tabs>
                                <w:tab w:val="left" w:pos="804"/>
                              </w:tabs>
                              <w:spacing w:before="271"/>
                              <w:ind w:left="804" w:right="252"/>
                            </w:pPr>
                            <w:r>
                              <w:t>Never</w:t>
                            </w:r>
                            <w:r>
                              <w:rPr>
                                <w:spacing w:val="-5"/>
                              </w:rPr>
                              <w:t xml:space="preserve"> </w:t>
                            </w:r>
                            <w:r>
                              <w:t>hit</w:t>
                            </w:r>
                            <w:r>
                              <w:rPr>
                                <w:spacing w:val="-5"/>
                              </w:rPr>
                              <w:t xml:space="preserve"> </w:t>
                            </w:r>
                            <w:r>
                              <w:t>“Copy”</w:t>
                            </w:r>
                            <w:r>
                              <w:rPr>
                                <w:spacing w:val="-5"/>
                              </w:rPr>
                              <w:t xml:space="preserve"> </w:t>
                            </w:r>
                            <w:r>
                              <w:t>within</w:t>
                            </w:r>
                            <w:r>
                              <w:rPr>
                                <w:spacing w:val="-5"/>
                              </w:rPr>
                              <w:t xml:space="preserve"> </w:t>
                            </w:r>
                            <w:r>
                              <w:t>your</w:t>
                            </w:r>
                            <w:r>
                              <w:rPr>
                                <w:spacing w:val="-5"/>
                              </w:rPr>
                              <w:t xml:space="preserve"> </w:t>
                            </w:r>
                            <w:r>
                              <w:t>conversation</w:t>
                            </w:r>
                            <w:r>
                              <w:rPr>
                                <w:spacing w:val="-5"/>
                              </w:rPr>
                              <w:t xml:space="preserve"> </w:t>
                            </w:r>
                            <w:r>
                              <w:t>with</w:t>
                            </w:r>
                            <w:r>
                              <w:rPr>
                                <w:spacing w:val="-5"/>
                              </w:rPr>
                              <w:t xml:space="preserve"> </w:t>
                            </w:r>
                            <w:r>
                              <w:t>an</w:t>
                            </w:r>
                            <w:r>
                              <w:rPr>
                                <w:spacing w:val="-5"/>
                              </w:rPr>
                              <w:t xml:space="preserve"> </w:t>
                            </w:r>
                            <w:r>
                              <w:t>AI</w:t>
                            </w:r>
                            <w:r>
                              <w:rPr>
                                <w:spacing w:val="-5"/>
                              </w:rPr>
                              <w:t xml:space="preserve"> </w:t>
                            </w:r>
                            <w:r>
                              <w:t>assistant.</w:t>
                            </w:r>
                            <w:r>
                              <w:rPr>
                                <w:spacing w:val="-5"/>
                              </w:rPr>
                              <w:t xml:space="preserve"> </w:t>
                            </w:r>
                            <w:r>
                              <w:t>You</w:t>
                            </w:r>
                            <w:r>
                              <w:rPr>
                                <w:spacing w:val="-5"/>
                              </w:rPr>
                              <w:t xml:space="preserve"> </w:t>
                            </w:r>
                            <w:r>
                              <w:t>can</w:t>
                            </w:r>
                            <w:r>
                              <w:rPr>
                                <w:spacing w:val="-5"/>
                              </w:rPr>
                              <w:t xml:space="preserve"> </w:t>
                            </w:r>
                            <w:r>
                              <w:t>copy</w:t>
                            </w:r>
                            <w:r>
                              <w:rPr>
                                <w:spacing w:val="-5"/>
                              </w:rPr>
                              <w:t xml:space="preserve"> </w:t>
                            </w:r>
                            <w:r>
                              <w:t>your own work into your conversation, but do not copy anything from the conversation back into your assignment. Instead, use your interaction with the AI assistant as a learning experience, then let your assignment reflect your improved understanding.</w:t>
                            </w:r>
                          </w:p>
                          <w:p w14:paraId="18827850" w14:textId="77777777" w:rsidR="008C294B" w:rsidRDefault="008C294B" w:rsidP="00571859">
                            <w:pPr>
                              <w:pStyle w:val="ae"/>
                              <w:numPr>
                                <w:ilvl w:val="0"/>
                                <w:numId w:val="44"/>
                              </w:numPr>
                              <w:tabs>
                                <w:tab w:val="left" w:pos="804"/>
                              </w:tabs>
                              <w:ind w:left="804" w:right="135"/>
                            </w:pPr>
                            <w:r>
                              <w:t>Do</w:t>
                            </w:r>
                            <w:r>
                              <w:rPr>
                                <w:spacing w:val="-3"/>
                              </w:rPr>
                              <w:t xml:space="preserve"> </w:t>
                            </w:r>
                            <w:r>
                              <w:t>not</w:t>
                            </w:r>
                            <w:r>
                              <w:rPr>
                                <w:spacing w:val="-3"/>
                              </w:rPr>
                              <w:t xml:space="preserve"> </w:t>
                            </w:r>
                            <w:r>
                              <w:t>have</w:t>
                            </w:r>
                            <w:r>
                              <w:rPr>
                                <w:spacing w:val="-3"/>
                              </w:rPr>
                              <w:t xml:space="preserve"> </w:t>
                            </w:r>
                            <w:r>
                              <w:t>your</w:t>
                            </w:r>
                            <w:r>
                              <w:rPr>
                                <w:spacing w:val="-3"/>
                              </w:rPr>
                              <w:t xml:space="preserve"> </w:t>
                            </w:r>
                            <w:r>
                              <w:t>assignment</w:t>
                            </w:r>
                            <w:r>
                              <w:rPr>
                                <w:spacing w:val="-3"/>
                              </w:rPr>
                              <w:t xml:space="preserve"> </w:t>
                            </w:r>
                            <w:r>
                              <w:t>and</w:t>
                            </w:r>
                            <w:r>
                              <w:rPr>
                                <w:spacing w:val="-3"/>
                              </w:rPr>
                              <w:t xml:space="preserve"> </w:t>
                            </w:r>
                            <w:r>
                              <w:t>the</w:t>
                            </w:r>
                            <w:r>
                              <w:rPr>
                                <w:spacing w:val="-3"/>
                              </w:rPr>
                              <w:t xml:space="preserve"> </w:t>
                            </w:r>
                            <w:r>
                              <w:t>AI</w:t>
                            </w:r>
                            <w:r>
                              <w:rPr>
                                <w:spacing w:val="-3"/>
                              </w:rPr>
                              <w:t xml:space="preserve"> </w:t>
                            </w:r>
                            <w:r>
                              <w:t>agent</w:t>
                            </w:r>
                            <w:r>
                              <w:rPr>
                                <w:spacing w:val="-3"/>
                              </w:rPr>
                              <w:t xml:space="preserve"> </w:t>
                            </w:r>
                            <w:r>
                              <w:t>itself</w:t>
                            </w:r>
                            <w:r>
                              <w:rPr>
                                <w:spacing w:val="-3"/>
                              </w:rPr>
                              <w:t xml:space="preserve"> </w:t>
                            </w:r>
                            <w:r>
                              <w:t>open</w:t>
                            </w:r>
                            <w:r>
                              <w:rPr>
                                <w:spacing w:val="-3"/>
                              </w:rPr>
                              <w:t xml:space="preserve"> </w:t>
                            </w:r>
                            <w:r>
                              <w:t>on</w:t>
                            </w:r>
                            <w:r>
                              <w:rPr>
                                <w:spacing w:val="-3"/>
                              </w:rPr>
                              <w:t xml:space="preserve"> </w:t>
                            </w:r>
                            <w:r>
                              <w:t>your</w:t>
                            </w:r>
                            <w:r>
                              <w:rPr>
                                <w:spacing w:val="-3"/>
                              </w:rPr>
                              <w:t xml:space="preserve"> </w:t>
                            </w:r>
                            <w:r>
                              <w:t>device</w:t>
                            </w:r>
                            <w:r>
                              <w:rPr>
                                <w:spacing w:val="-3"/>
                              </w:rPr>
                              <w:t xml:space="preserve"> </w:t>
                            </w:r>
                            <w:r>
                              <w:t>at</w:t>
                            </w:r>
                            <w:r>
                              <w:rPr>
                                <w:spacing w:val="-3"/>
                              </w:rPr>
                              <w:t xml:space="preserve"> </w:t>
                            </w:r>
                            <w:r>
                              <w:t>the</w:t>
                            </w:r>
                            <w:r>
                              <w:rPr>
                                <w:spacing w:val="-3"/>
                              </w:rPr>
                              <w:t xml:space="preserve"> </w:t>
                            </w:r>
                            <w:r>
                              <w:t>same time. Similar to above, use your conversation with the AI as a learning experience, then close the interaction down, open your assignment, and let your assignment reflect your revised knowledge. This heuristic includes avoiding using AI assistants that are directly integrated into your composition environment: just as you should</w:t>
                            </w:r>
                            <w:r>
                              <w:rPr>
                                <w:spacing w:val="40"/>
                              </w:rPr>
                              <w:t xml:space="preserve"> </w:t>
                            </w:r>
                            <w:r>
                              <w:t>not let a classmate write content or code directly into your submission, so also you should avoid using tools that directly add content to your submission.</w:t>
                            </w:r>
                          </w:p>
                          <w:p w14:paraId="604E4F94" w14:textId="77777777" w:rsidR="008C294B" w:rsidRDefault="008C294B" w:rsidP="00571859">
                            <w:pPr>
                              <w:pStyle w:val="ae"/>
                              <w:spacing w:before="240"/>
                              <w:ind w:left="84"/>
                            </w:pPr>
                            <w:r>
                              <w:rPr>
                                <w:spacing w:val="-2"/>
                              </w:rPr>
                              <w:t>Reference:</w:t>
                            </w:r>
                          </w:p>
                          <w:p w14:paraId="374FDBA6" w14:textId="77777777" w:rsidR="008C294B" w:rsidRDefault="008C294B" w:rsidP="00571859">
                            <w:pPr>
                              <w:pStyle w:val="ae"/>
                              <w:ind w:left="84" w:right="439"/>
                              <w:jc w:val="both"/>
                            </w:pPr>
                            <w:r>
                              <w:t>Joyner,</w:t>
                            </w:r>
                            <w:r>
                              <w:rPr>
                                <w:spacing w:val="-2"/>
                              </w:rPr>
                              <w:t xml:space="preserve"> </w:t>
                            </w:r>
                            <w:r>
                              <w:t>D.</w:t>
                            </w:r>
                            <w:r>
                              <w:rPr>
                                <w:spacing w:val="-2"/>
                              </w:rPr>
                              <w:t xml:space="preserve"> </w:t>
                            </w:r>
                            <w:r>
                              <w:t>[@</w:t>
                            </w:r>
                            <w:proofErr w:type="spellStart"/>
                            <w:r>
                              <w:t>DrDavidJoyner</w:t>
                            </w:r>
                            <w:proofErr w:type="spellEnd"/>
                            <w:r>
                              <w:t>].</w:t>
                            </w:r>
                            <w:r>
                              <w:rPr>
                                <w:spacing w:val="-2"/>
                              </w:rPr>
                              <w:t xml:space="preserve"> </w:t>
                            </w:r>
                            <w:r>
                              <w:t>(2023,</w:t>
                            </w:r>
                            <w:r>
                              <w:rPr>
                                <w:spacing w:val="-2"/>
                              </w:rPr>
                              <w:t xml:space="preserve"> </w:t>
                            </w:r>
                            <w:r>
                              <w:t>May</w:t>
                            </w:r>
                            <w:r>
                              <w:rPr>
                                <w:spacing w:val="-2"/>
                              </w:rPr>
                              <w:t xml:space="preserve"> </w:t>
                            </w:r>
                            <w:r>
                              <w:t>14).</w:t>
                            </w:r>
                            <w:r>
                              <w:rPr>
                                <w:spacing w:val="-2"/>
                              </w:rPr>
                              <w:t xml:space="preserve"> </w:t>
                            </w:r>
                            <w:r>
                              <w:t>I'm</w:t>
                            </w:r>
                            <w:r>
                              <w:rPr>
                                <w:spacing w:val="-2"/>
                              </w:rPr>
                              <w:t xml:space="preserve"> </w:t>
                            </w:r>
                            <w:r>
                              <w:t>"finally"</w:t>
                            </w:r>
                            <w:r>
                              <w:rPr>
                                <w:spacing w:val="-2"/>
                              </w:rPr>
                              <w:t xml:space="preserve"> </w:t>
                            </w:r>
                            <w:r>
                              <w:t>adding</w:t>
                            </w:r>
                            <w:r>
                              <w:rPr>
                                <w:spacing w:val="-2"/>
                              </w:rPr>
                              <w:t xml:space="preserve"> </w:t>
                            </w:r>
                            <w:r>
                              <w:t>an</w:t>
                            </w:r>
                            <w:r>
                              <w:rPr>
                                <w:spacing w:val="-2"/>
                              </w:rPr>
                              <w:t xml:space="preserve"> </w:t>
                            </w:r>
                            <w:r>
                              <w:t>official</w:t>
                            </w:r>
                            <w:r>
                              <w:rPr>
                                <w:spacing w:val="-2"/>
                              </w:rPr>
                              <w:t xml:space="preserve"> </w:t>
                            </w:r>
                            <w:r>
                              <w:t>policy</w:t>
                            </w:r>
                            <w:r>
                              <w:rPr>
                                <w:spacing w:val="-2"/>
                              </w:rPr>
                              <w:t xml:space="preserve"> </w:t>
                            </w:r>
                            <w:r>
                              <w:t xml:space="preserve">on collaboration with </w:t>
                            </w:r>
                            <w:hyperlink r:id="rId15">
                              <w:r>
                                <w:rPr>
                                  <w:color w:val="1154CC"/>
                                  <w:u w:val="thick" w:color="1154CC"/>
                                </w:rPr>
                                <w:t>#ChatGPT</w:t>
                              </w:r>
                            </w:hyperlink>
                            <w:r>
                              <w:rPr>
                                <w:color w:val="1154CC"/>
                              </w:rPr>
                              <w:t xml:space="preserve"> </w:t>
                            </w:r>
                            <w:r>
                              <w:t>(and AI assistants in general) to my course syllabi, and the fact</w:t>
                            </w:r>
                            <w:r>
                              <w:rPr>
                                <w:spacing w:val="-4"/>
                              </w:rPr>
                              <w:t xml:space="preserve"> </w:t>
                            </w:r>
                            <w:r>
                              <w:t>that</w:t>
                            </w:r>
                            <w:r>
                              <w:rPr>
                                <w:spacing w:val="-4"/>
                              </w:rPr>
                              <w:t xml:space="preserve"> </w:t>
                            </w:r>
                            <w:r>
                              <w:t>this</w:t>
                            </w:r>
                            <w:r>
                              <w:rPr>
                                <w:spacing w:val="-4"/>
                              </w:rPr>
                              <w:t xml:space="preserve"> </w:t>
                            </w:r>
                            <w:r>
                              <w:t>is</w:t>
                            </w:r>
                            <w:r>
                              <w:rPr>
                                <w:spacing w:val="-4"/>
                              </w:rPr>
                              <w:t xml:space="preserve"> </w:t>
                            </w:r>
                            <w:r>
                              <w:t>now</w:t>
                            </w:r>
                            <w:r>
                              <w:rPr>
                                <w:spacing w:val="-4"/>
                              </w:rPr>
                              <w:t xml:space="preserve"> </w:t>
                            </w:r>
                            <w:r>
                              <w:t>needed</w:t>
                            </w:r>
                            <w:r>
                              <w:rPr>
                                <w:spacing w:val="-4"/>
                              </w:rPr>
                              <w:t xml:space="preserve"> </w:t>
                            </w:r>
                            <w:r>
                              <w:t>is</w:t>
                            </w:r>
                            <w:r>
                              <w:rPr>
                                <w:spacing w:val="-4"/>
                              </w:rPr>
                              <w:t xml:space="preserve"> </w:t>
                            </w:r>
                            <w:r>
                              <w:t>definitely</w:t>
                            </w:r>
                            <w:r>
                              <w:rPr>
                                <w:spacing w:val="-4"/>
                              </w:rPr>
                              <w:t xml:space="preserve"> </w:t>
                            </w:r>
                            <w:r>
                              <w:t>my</w:t>
                            </w:r>
                            <w:r>
                              <w:rPr>
                                <w:spacing w:val="-4"/>
                              </w:rPr>
                              <w:t xml:space="preserve"> </w:t>
                            </w:r>
                            <w:r>
                              <w:t>"we're</w:t>
                            </w:r>
                            <w:r>
                              <w:rPr>
                                <w:spacing w:val="-4"/>
                              </w:rPr>
                              <w:t xml:space="preserve"> </w:t>
                            </w:r>
                            <w:r>
                              <w:t>living</w:t>
                            </w:r>
                            <w:r>
                              <w:rPr>
                                <w:spacing w:val="-4"/>
                              </w:rPr>
                              <w:t xml:space="preserve"> </w:t>
                            </w:r>
                            <w:r>
                              <w:t>in</w:t>
                            </w:r>
                            <w:r>
                              <w:rPr>
                                <w:spacing w:val="-4"/>
                              </w:rPr>
                              <w:t xml:space="preserve"> </w:t>
                            </w:r>
                            <w:r>
                              <w:t>the</w:t>
                            </w:r>
                            <w:r>
                              <w:rPr>
                                <w:spacing w:val="-4"/>
                              </w:rPr>
                              <w:t xml:space="preserve"> </w:t>
                            </w:r>
                            <w:r>
                              <w:t>future"</w:t>
                            </w:r>
                            <w:r>
                              <w:rPr>
                                <w:spacing w:val="-4"/>
                              </w:rPr>
                              <w:t xml:space="preserve"> </w:t>
                            </w:r>
                            <w:r>
                              <w:t>moment.</w:t>
                            </w:r>
                            <w:r>
                              <w:rPr>
                                <w:spacing w:val="-4"/>
                              </w:rPr>
                              <w:t xml:space="preserve"> </w:t>
                            </w:r>
                            <w:r>
                              <w:t>[Tweet]. Twitter. https://twitter.com/DrDavidJoyner/status/1657569489330876417</w:t>
                            </w:r>
                          </w:p>
                        </w:txbxContent>
                      </wps:txbx>
                      <wps:bodyPr wrap="square" lIns="0" tIns="0" rIns="0" bIns="0" rtlCol="0">
                        <a:noAutofit/>
                      </wps:bodyPr>
                    </wps:wsp>
                  </a:graphicData>
                </a:graphic>
              </wp:inline>
            </w:drawing>
          </mc:Choice>
          <mc:Fallback>
            <w:pict>
              <v:shapetype w14:anchorId="74BC220B" id="_x0000_t202" coordsize="21600,21600" o:spt="202" path="m,l,21600r21600,l21600,xe">
                <v:stroke joinstyle="miter"/>
                <v:path gradientshapeok="t" o:connecttype="rect"/>
              </v:shapetype>
              <v:shape id="Textbox 6" o:spid="_x0000_s1026" type="#_x0000_t202" style="width:456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" filled="f" strokeweight="1pt">
                <v:path arrowok="t"/>
                <v:textbox inset="0,0,0,0">
                  <w:txbxContent>
                    <w:p w14:paraId="44593378" w14:textId="77777777" w:rsidR="008C294B" w:rsidRDefault="008C294B" w:rsidP="00571859">
                      <w:pPr>
                        <w:pStyle w:val="ae"/>
                        <w:ind w:left="84" w:right="172"/>
                      </w:pPr>
                      <w:r>
                        <w:t>Additional</w:t>
                      </w:r>
                      <w:r>
                        <w:rPr>
                          <w:spacing w:val="-4"/>
                        </w:rPr>
                        <w:t xml:space="preserve"> </w:t>
                      </w:r>
                      <w:r>
                        <w:t>guidelines</w:t>
                      </w:r>
                      <w:r>
                        <w:rPr>
                          <w:spacing w:val="-4"/>
                        </w:rPr>
                        <w:t xml:space="preserve"> </w:t>
                      </w:r>
                      <w:r>
                        <w:t>(Joyner,</w:t>
                      </w:r>
                      <w:r>
                        <w:rPr>
                          <w:spacing w:val="-4"/>
                        </w:rPr>
                        <w:t xml:space="preserve"> </w:t>
                      </w:r>
                      <w:r>
                        <w:t>2023)</w:t>
                      </w:r>
                      <w:r>
                        <w:rPr>
                          <w:spacing w:val="-4"/>
                        </w:rPr>
                        <w:t xml:space="preserve"> </w:t>
                      </w:r>
                      <w:r>
                        <w:t>to</w:t>
                      </w:r>
                      <w:r>
                        <w:rPr>
                          <w:spacing w:val="-4"/>
                        </w:rPr>
                        <w:t xml:space="preserve"> </w:t>
                      </w:r>
                      <w:r>
                        <w:t>ensure</w:t>
                      </w:r>
                      <w:r>
                        <w:rPr>
                          <w:spacing w:val="-4"/>
                        </w:rPr>
                        <w:t xml:space="preserve"> </w:t>
                      </w:r>
                      <w:r>
                        <w:t>you</w:t>
                      </w:r>
                      <w:r>
                        <w:rPr>
                          <w:spacing w:val="-4"/>
                        </w:rPr>
                        <w:t xml:space="preserve"> </w:t>
                      </w:r>
                      <w:r>
                        <w:t>are</w:t>
                      </w:r>
                      <w:r>
                        <w:rPr>
                          <w:spacing w:val="-4"/>
                        </w:rPr>
                        <w:t xml:space="preserve"> </w:t>
                      </w:r>
                      <w:r>
                        <w:rPr>
                          <w:u w:val="thick"/>
                        </w:rPr>
                        <w:t>collaborating</w:t>
                      </w:r>
                      <w:r>
                        <w:rPr>
                          <w:spacing w:val="-4"/>
                          <w:u w:val="thick"/>
                        </w:rPr>
                        <w:t xml:space="preserve"> </w:t>
                      </w:r>
                      <w:r>
                        <w:rPr>
                          <w:u w:val="thick"/>
                        </w:rPr>
                        <w:t>with</w:t>
                      </w:r>
                      <w:r>
                        <w:rPr>
                          <w:spacing w:val="-4"/>
                          <w:u w:val="thick"/>
                        </w:rPr>
                        <w:t xml:space="preserve"> </w:t>
                      </w:r>
                      <w:r>
                        <w:rPr>
                          <w:u w:val="thick"/>
                        </w:rPr>
                        <w:t>AI</w:t>
                      </w:r>
                      <w:r>
                        <w:rPr>
                          <w:spacing w:val="-4"/>
                          <w:u w:val="thick"/>
                        </w:rPr>
                        <w:t xml:space="preserve"> </w:t>
                      </w:r>
                      <w:r>
                        <w:rPr>
                          <w:u w:val="thick"/>
                        </w:rPr>
                        <w:t>and</w:t>
                      </w:r>
                      <w:r>
                        <w:rPr>
                          <w:spacing w:val="-4"/>
                          <w:u w:val="thick"/>
                        </w:rPr>
                        <w:t xml:space="preserve"> </w:t>
                      </w:r>
                      <w:r>
                        <w:rPr>
                          <w:u w:val="thick"/>
                        </w:rPr>
                        <w:t>not</w:t>
                      </w:r>
                      <w:r>
                        <w:t xml:space="preserve"> </w:t>
                      </w:r>
                      <w:r>
                        <w:rPr>
                          <w:u w:val="thick"/>
                        </w:rPr>
                        <w:t>copying from AI</w:t>
                      </w:r>
                      <w:r>
                        <w:t>:</w:t>
                      </w:r>
                    </w:p>
                    <w:p w14:paraId="2D184E59" w14:textId="77777777" w:rsidR="008C294B" w:rsidRDefault="008C294B" w:rsidP="00571859">
                      <w:pPr>
                        <w:pStyle w:val="ae"/>
                        <w:numPr>
                          <w:ilvl w:val="0"/>
                          <w:numId w:val="44"/>
                        </w:numPr>
                        <w:tabs>
                          <w:tab w:val="left" w:pos="804"/>
                        </w:tabs>
                        <w:spacing w:before="271"/>
                        <w:ind w:left="804" w:right="252"/>
                      </w:pPr>
                      <w:r>
                        <w:t>Never</w:t>
                      </w:r>
                      <w:r>
                        <w:rPr>
                          <w:spacing w:val="-5"/>
                        </w:rPr>
                        <w:t xml:space="preserve"> </w:t>
                      </w:r>
                      <w:r>
                        <w:t>hit</w:t>
                      </w:r>
                      <w:r>
                        <w:rPr>
                          <w:spacing w:val="-5"/>
                        </w:rPr>
                        <w:t xml:space="preserve"> </w:t>
                      </w:r>
                      <w:r>
                        <w:t>“Copy”</w:t>
                      </w:r>
                      <w:r>
                        <w:rPr>
                          <w:spacing w:val="-5"/>
                        </w:rPr>
                        <w:t xml:space="preserve"> </w:t>
                      </w:r>
                      <w:r>
                        <w:t>within</w:t>
                      </w:r>
                      <w:r>
                        <w:rPr>
                          <w:spacing w:val="-5"/>
                        </w:rPr>
                        <w:t xml:space="preserve"> </w:t>
                      </w:r>
                      <w:r>
                        <w:t>your</w:t>
                      </w:r>
                      <w:r>
                        <w:rPr>
                          <w:spacing w:val="-5"/>
                        </w:rPr>
                        <w:t xml:space="preserve"> </w:t>
                      </w:r>
                      <w:r>
                        <w:t>conversation</w:t>
                      </w:r>
                      <w:r>
                        <w:rPr>
                          <w:spacing w:val="-5"/>
                        </w:rPr>
                        <w:t xml:space="preserve"> </w:t>
                      </w:r>
                      <w:r>
                        <w:t>with</w:t>
                      </w:r>
                      <w:r>
                        <w:rPr>
                          <w:spacing w:val="-5"/>
                        </w:rPr>
                        <w:t xml:space="preserve"> </w:t>
                      </w:r>
                      <w:r>
                        <w:t>an</w:t>
                      </w:r>
                      <w:r>
                        <w:rPr>
                          <w:spacing w:val="-5"/>
                        </w:rPr>
                        <w:t xml:space="preserve"> </w:t>
                      </w:r>
                      <w:r>
                        <w:t>AI</w:t>
                      </w:r>
                      <w:r>
                        <w:rPr>
                          <w:spacing w:val="-5"/>
                        </w:rPr>
                        <w:t xml:space="preserve"> </w:t>
                      </w:r>
                      <w:r>
                        <w:t>assistant.</w:t>
                      </w:r>
                      <w:r>
                        <w:rPr>
                          <w:spacing w:val="-5"/>
                        </w:rPr>
                        <w:t xml:space="preserve"> </w:t>
                      </w:r>
                      <w:r>
                        <w:t>You</w:t>
                      </w:r>
                      <w:r>
                        <w:rPr>
                          <w:spacing w:val="-5"/>
                        </w:rPr>
                        <w:t xml:space="preserve"> </w:t>
                      </w:r>
                      <w:r>
                        <w:t>can</w:t>
                      </w:r>
                      <w:r>
                        <w:rPr>
                          <w:spacing w:val="-5"/>
                        </w:rPr>
                        <w:t xml:space="preserve"> </w:t>
                      </w:r>
                      <w:r>
                        <w:t>copy</w:t>
                      </w:r>
                      <w:r>
                        <w:rPr>
                          <w:spacing w:val="-5"/>
                        </w:rPr>
                        <w:t xml:space="preserve"> </w:t>
                      </w:r>
                      <w:r>
                        <w:t>your own work into your conversation, but do not copy anything from the conversation back into your assignment. Instead, use your interaction with the AI assistant as a learning experience, then let your assignment reflect your improved understanding.</w:t>
                      </w:r>
                    </w:p>
                    <w:p w14:paraId="18827850" w14:textId="77777777" w:rsidR="008C294B" w:rsidRDefault="008C294B" w:rsidP="00571859">
                      <w:pPr>
                        <w:pStyle w:val="ae"/>
                        <w:numPr>
                          <w:ilvl w:val="0"/>
                          <w:numId w:val="44"/>
                        </w:numPr>
                        <w:tabs>
                          <w:tab w:val="left" w:pos="804"/>
                        </w:tabs>
                        <w:ind w:left="804" w:right="135"/>
                      </w:pPr>
                      <w:r>
                        <w:t>Do</w:t>
                      </w:r>
                      <w:r>
                        <w:rPr>
                          <w:spacing w:val="-3"/>
                        </w:rPr>
                        <w:t xml:space="preserve"> </w:t>
                      </w:r>
                      <w:r>
                        <w:t>not</w:t>
                      </w:r>
                      <w:r>
                        <w:rPr>
                          <w:spacing w:val="-3"/>
                        </w:rPr>
                        <w:t xml:space="preserve"> </w:t>
                      </w:r>
                      <w:r>
                        <w:t>have</w:t>
                      </w:r>
                      <w:r>
                        <w:rPr>
                          <w:spacing w:val="-3"/>
                        </w:rPr>
                        <w:t xml:space="preserve"> </w:t>
                      </w:r>
                      <w:r>
                        <w:t>your</w:t>
                      </w:r>
                      <w:r>
                        <w:rPr>
                          <w:spacing w:val="-3"/>
                        </w:rPr>
                        <w:t xml:space="preserve"> </w:t>
                      </w:r>
                      <w:r>
                        <w:t>assignment</w:t>
                      </w:r>
                      <w:r>
                        <w:rPr>
                          <w:spacing w:val="-3"/>
                        </w:rPr>
                        <w:t xml:space="preserve"> </w:t>
                      </w:r>
                      <w:r>
                        <w:t>and</w:t>
                      </w:r>
                      <w:r>
                        <w:rPr>
                          <w:spacing w:val="-3"/>
                        </w:rPr>
                        <w:t xml:space="preserve"> </w:t>
                      </w:r>
                      <w:r>
                        <w:t>the</w:t>
                      </w:r>
                      <w:r>
                        <w:rPr>
                          <w:spacing w:val="-3"/>
                        </w:rPr>
                        <w:t xml:space="preserve"> </w:t>
                      </w:r>
                      <w:r>
                        <w:t>AI</w:t>
                      </w:r>
                      <w:r>
                        <w:rPr>
                          <w:spacing w:val="-3"/>
                        </w:rPr>
                        <w:t xml:space="preserve"> </w:t>
                      </w:r>
                      <w:r>
                        <w:t>agent</w:t>
                      </w:r>
                      <w:r>
                        <w:rPr>
                          <w:spacing w:val="-3"/>
                        </w:rPr>
                        <w:t xml:space="preserve"> </w:t>
                      </w:r>
                      <w:r>
                        <w:t>itself</w:t>
                      </w:r>
                      <w:r>
                        <w:rPr>
                          <w:spacing w:val="-3"/>
                        </w:rPr>
                        <w:t xml:space="preserve"> </w:t>
                      </w:r>
                      <w:r>
                        <w:t>open</w:t>
                      </w:r>
                      <w:r>
                        <w:rPr>
                          <w:spacing w:val="-3"/>
                        </w:rPr>
                        <w:t xml:space="preserve"> </w:t>
                      </w:r>
                      <w:r>
                        <w:t>on</w:t>
                      </w:r>
                      <w:r>
                        <w:rPr>
                          <w:spacing w:val="-3"/>
                        </w:rPr>
                        <w:t xml:space="preserve"> </w:t>
                      </w:r>
                      <w:r>
                        <w:t>your</w:t>
                      </w:r>
                      <w:r>
                        <w:rPr>
                          <w:spacing w:val="-3"/>
                        </w:rPr>
                        <w:t xml:space="preserve"> </w:t>
                      </w:r>
                      <w:r>
                        <w:t>device</w:t>
                      </w:r>
                      <w:r>
                        <w:rPr>
                          <w:spacing w:val="-3"/>
                        </w:rPr>
                        <w:t xml:space="preserve"> </w:t>
                      </w:r>
                      <w:r>
                        <w:t>at</w:t>
                      </w:r>
                      <w:r>
                        <w:rPr>
                          <w:spacing w:val="-3"/>
                        </w:rPr>
                        <w:t xml:space="preserve"> </w:t>
                      </w:r>
                      <w:r>
                        <w:t>the</w:t>
                      </w:r>
                      <w:r>
                        <w:rPr>
                          <w:spacing w:val="-3"/>
                        </w:rPr>
                        <w:t xml:space="preserve"> </w:t>
                      </w:r>
                      <w:r>
                        <w:t>same time. Similar to above, use your conversation with the AI as a learning experience, then close the interaction down, open your assignment, and let your assignment reflect your revised knowledge. This heuristic includes avoiding using AI assistants that are directly integrated into your composition environment: just as you should</w:t>
                      </w:r>
                      <w:r>
                        <w:rPr>
                          <w:spacing w:val="40"/>
                        </w:rPr>
                        <w:t xml:space="preserve"> </w:t>
                      </w:r>
                      <w:r>
                        <w:t>not let a classmate write content or code directly into your submission, so also you should avoid using tools that directly add content to your submission.</w:t>
                      </w:r>
                    </w:p>
                    <w:p w14:paraId="604E4F94" w14:textId="77777777" w:rsidR="008C294B" w:rsidRDefault="008C294B" w:rsidP="00571859">
                      <w:pPr>
                        <w:pStyle w:val="ae"/>
                        <w:spacing w:before="240"/>
                        <w:ind w:left="84"/>
                      </w:pPr>
                      <w:r>
                        <w:rPr>
                          <w:spacing w:val="-2"/>
                        </w:rPr>
                        <w:t>Reference:</w:t>
                      </w:r>
                    </w:p>
                    <w:p w14:paraId="374FDBA6" w14:textId="77777777" w:rsidR="008C294B" w:rsidRDefault="008C294B" w:rsidP="00571859">
                      <w:pPr>
                        <w:pStyle w:val="ae"/>
                        <w:ind w:left="84" w:right="439"/>
                        <w:jc w:val="both"/>
                      </w:pPr>
                      <w:r>
                        <w:t>Joyner,</w:t>
                      </w:r>
                      <w:r>
                        <w:rPr>
                          <w:spacing w:val="-2"/>
                        </w:rPr>
                        <w:t xml:space="preserve"> </w:t>
                      </w:r>
                      <w:r>
                        <w:t>D.</w:t>
                      </w:r>
                      <w:r>
                        <w:rPr>
                          <w:spacing w:val="-2"/>
                        </w:rPr>
                        <w:t xml:space="preserve"> </w:t>
                      </w:r>
                      <w:r>
                        <w:t>[@</w:t>
                      </w:r>
                      <w:proofErr w:type="spellStart"/>
                      <w:r>
                        <w:t>DrDavidJoyner</w:t>
                      </w:r>
                      <w:proofErr w:type="spellEnd"/>
                      <w:r>
                        <w:t>].</w:t>
                      </w:r>
                      <w:r>
                        <w:rPr>
                          <w:spacing w:val="-2"/>
                        </w:rPr>
                        <w:t xml:space="preserve"> </w:t>
                      </w:r>
                      <w:r>
                        <w:t>(2023,</w:t>
                      </w:r>
                      <w:r>
                        <w:rPr>
                          <w:spacing w:val="-2"/>
                        </w:rPr>
                        <w:t xml:space="preserve"> </w:t>
                      </w:r>
                      <w:r>
                        <w:t>May</w:t>
                      </w:r>
                      <w:r>
                        <w:rPr>
                          <w:spacing w:val="-2"/>
                        </w:rPr>
                        <w:t xml:space="preserve"> </w:t>
                      </w:r>
                      <w:r>
                        <w:t>14).</w:t>
                      </w:r>
                      <w:r>
                        <w:rPr>
                          <w:spacing w:val="-2"/>
                        </w:rPr>
                        <w:t xml:space="preserve"> </w:t>
                      </w:r>
                      <w:r>
                        <w:t>I'm</w:t>
                      </w:r>
                      <w:r>
                        <w:rPr>
                          <w:spacing w:val="-2"/>
                        </w:rPr>
                        <w:t xml:space="preserve"> </w:t>
                      </w:r>
                      <w:r>
                        <w:t>"finally"</w:t>
                      </w:r>
                      <w:r>
                        <w:rPr>
                          <w:spacing w:val="-2"/>
                        </w:rPr>
                        <w:t xml:space="preserve"> </w:t>
                      </w:r>
                      <w:r>
                        <w:t>adding</w:t>
                      </w:r>
                      <w:r>
                        <w:rPr>
                          <w:spacing w:val="-2"/>
                        </w:rPr>
                        <w:t xml:space="preserve"> </w:t>
                      </w:r>
                      <w:r>
                        <w:t>an</w:t>
                      </w:r>
                      <w:r>
                        <w:rPr>
                          <w:spacing w:val="-2"/>
                        </w:rPr>
                        <w:t xml:space="preserve"> </w:t>
                      </w:r>
                      <w:r>
                        <w:t>official</w:t>
                      </w:r>
                      <w:r>
                        <w:rPr>
                          <w:spacing w:val="-2"/>
                        </w:rPr>
                        <w:t xml:space="preserve"> </w:t>
                      </w:r>
                      <w:r>
                        <w:t>policy</w:t>
                      </w:r>
                      <w:r>
                        <w:rPr>
                          <w:spacing w:val="-2"/>
                        </w:rPr>
                        <w:t xml:space="preserve"> </w:t>
                      </w:r>
                      <w:r>
                        <w:t xml:space="preserve">on collaboration with </w:t>
                      </w:r>
                      <w:hyperlink r:id="rId17">
                        <w:r>
                          <w:rPr>
                            <w:color w:val="1154CC"/>
                            <w:u w:val="thick" w:color="1154CC"/>
                          </w:rPr>
                          <w:t>#ChatGPT</w:t>
                        </w:r>
                      </w:hyperlink>
                      <w:r>
                        <w:rPr>
                          <w:color w:val="1154CC"/>
                        </w:rPr>
                        <w:t xml:space="preserve"> </w:t>
                      </w:r>
                      <w:r>
                        <w:t>(and AI assistants in general) to my course syllabi, and the fact</w:t>
                      </w:r>
                      <w:r>
                        <w:rPr>
                          <w:spacing w:val="-4"/>
                        </w:rPr>
                        <w:t xml:space="preserve"> </w:t>
                      </w:r>
                      <w:r>
                        <w:t>that</w:t>
                      </w:r>
                      <w:r>
                        <w:rPr>
                          <w:spacing w:val="-4"/>
                        </w:rPr>
                        <w:t xml:space="preserve"> </w:t>
                      </w:r>
                      <w:r>
                        <w:t>this</w:t>
                      </w:r>
                      <w:r>
                        <w:rPr>
                          <w:spacing w:val="-4"/>
                        </w:rPr>
                        <w:t xml:space="preserve"> </w:t>
                      </w:r>
                      <w:r>
                        <w:t>is</w:t>
                      </w:r>
                      <w:r>
                        <w:rPr>
                          <w:spacing w:val="-4"/>
                        </w:rPr>
                        <w:t xml:space="preserve"> </w:t>
                      </w:r>
                      <w:r>
                        <w:t>now</w:t>
                      </w:r>
                      <w:r>
                        <w:rPr>
                          <w:spacing w:val="-4"/>
                        </w:rPr>
                        <w:t xml:space="preserve"> </w:t>
                      </w:r>
                      <w:r>
                        <w:t>needed</w:t>
                      </w:r>
                      <w:r>
                        <w:rPr>
                          <w:spacing w:val="-4"/>
                        </w:rPr>
                        <w:t xml:space="preserve"> </w:t>
                      </w:r>
                      <w:r>
                        <w:t>is</w:t>
                      </w:r>
                      <w:r>
                        <w:rPr>
                          <w:spacing w:val="-4"/>
                        </w:rPr>
                        <w:t xml:space="preserve"> </w:t>
                      </w:r>
                      <w:r>
                        <w:t>definitely</w:t>
                      </w:r>
                      <w:r>
                        <w:rPr>
                          <w:spacing w:val="-4"/>
                        </w:rPr>
                        <w:t xml:space="preserve"> </w:t>
                      </w:r>
                      <w:r>
                        <w:t>my</w:t>
                      </w:r>
                      <w:r>
                        <w:rPr>
                          <w:spacing w:val="-4"/>
                        </w:rPr>
                        <w:t xml:space="preserve"> </w:t>
                      </w:r>
                      <w:r>
                        <w:t>"we're</w:t>
                      </w:r>
                      <w:r>
                        <w:rPr>
                          <w:spacing w:val="-4"/>
                        </w:rPr>
                        <w:t xml:space="preserve"> </w:t>
                      </w:r>
                      <w:r>
                        <w:t>living</w:t>
                      </w:r>
                      <w:r>
                        <w:rPr>
                          <w:spacing w:val="-4"/>
                        </w:rPr>
                        <w:t xml:space="preserve"> </w:t>
                      </w:r>
                      <w:r>
                        <w:t>in</w:t>
                      </w:r>
                      <w:r>
                        <w:rPr>
                          <w:spacing w:val="-4"/>
                        </w:rPr>
                        <w:t xml:space="preserve"> </w:t>
                      </w:r>
                      <w:r>
                        <w:t>the</w:t>
                      </w:r>
                      <w:r>
                        <w:rPr>
                          <w:spacing w:val="-4"/>
                        </w:rPr>
                        <w:t xml:space="preserve"> </w:t>
                      </w:r>
                      <w:r>
                        <w:t>future"</w:t>
                      </w:r>
                      <w:r>
                        <w:rPr>
                          <w:spacing w:val="-4"/>
                        </w:rPr>
                        <w:t xml:space="preserve"> </w:t>
                      </w:r>
                      <w:r>
                        <w:t>moment.</w:t>
                      </w:r>
                      <w:r>
                        <w:rPr>
                          <w:spacing w:val="-4"/>
                        </w:rPr>
                        <w:t xml:space="preserve"> </w:t>
                      </w:r>
                      <w:r>
                        <w:t>[Tweet]. Twitter. https://twitter.com/DrDavidJoyner/status/1657569489330876417</w:t>
                      </w:r>
                    </w:p>
                  </w:txbxContent>
                </v:textbox>
                <w10:anchorlock/>
              </v:shape>
            </w:pict>
          </mc:Fallback>
        </mc:AlternateContent>
      </w:r>
    </w:p>
    <w:p w14:paraId="6D528A70" w14:textId="77777777" w:rsidR="00825668" w:rsidRPr="00717D4A" w:rsidRDefault="00825668" w:rsidP="00825668">
      <w:pPr>
        <w:ind w:left="360"/>
        <w:rPr>
          <w:rFonts w:ascii="Arial" w:hAnsi="Arial" w:cs="Arial"/>
          <w:b/>
        </w:rPr>
      </w:pPr>
      <w:r w:rsidRPr="00717D4A">
        <w:rPr>
          <w:rFonts w:ascii="Arial" w:hAnsi="Arial" w:cs="Arial"/>
          <w:b/>
        </w:rPr>
        <w:t xml:space="preserve">Инклюзивное </w:t>
      </w:r>
      <w:r>
        <w:rPr>
          <w:rFonts w:ascii="Arial" w:hAnsi="Arial" w:cs="Arial"/>
          <w:b/>
          <w:lang w:val="kk-KZ"/>
        </w:rPr>
        <w:t xml:space="preserve">академическое </w:t>
      </w:r>
      <w:r w:rsidRPr="00717D4A">
        <w:rPr>
          <w:rFonts w:ascii="Arial" w:hAnsi="Arial" w:cs="Arial"/>
          <w:b/>
        </w:rPr>
        <w:t xml:space="preserve">сообщество </w:t>
      </w:r>
    </w:p>
    <w:p w14:paraId="1295CB59" w14:textId="77777777" w:rsidR="00825668" w:rsidRDefault="00825668" w:rsidP="00825668">
      <w:pPr>
        <w:ind w:left="360" w:firstLine="348"/>
        <w:jc w:val="both"/>
        <w:rPr>
          <w:rFonts w:ascii="Arial" w:hAnsi="Arial" w:cs="Arial"/>
          <w:b/>
          <w:lang w:val="kk-KZ"/>
        </w:rPr>
      </w:pPr>
      <w:r>
        <w:rPr>
          <w:rFonts w:ascii="Arial" w:hAnsi="Arial" w:cs="Arial"/>
          <w:bCs/>
          <w:lang w:val="kk-KZ"/>
        </w:rPr>
        <w:t xml:space="preserve">Академическое пространство </w:t>
      </w:r>
      <w:proofErr w:type="spellStart"/>
      <w:r>
        <w:rPr>
          <w:rFonts w:ascii="Arial" w:hAnsi="Arial" w:cs="Arial"/>
          <w:bCs/>
          <w:lang w:val="en-US"/>
        </w:rPr>
        <w:t>AlmaU</w:t>
      </w:r>
      <w:proofErr w:type="spellEnd"/>
      <w:r w:rsidRPr="00717D4A">
        <w:rPr>
          <w:rFonts w:ascii="Arial" w:hAnsi="Arial" w:cs="Arial"/>
          <w:bCs/>
        </w:rPr>
        <w:t xml:space="preserve"> </w:t>
      </w:r>
      <w:r>
        <w:rPr>
          <w:rFonts w:ascii="Arial" w:hAnsi="Arial" w:cs="Arial"/>
          <w:bCs/>
          <w:lang w:val="kk-KZ"/>
        </w:rPr>
        <w:t>з</w:t>
      </w:r>
      <w:proofErr w:type="spellStart"/>
      <w:r w:rsidRPr="00717D4A">
        <w:rPr>
          <w:rFonts w:ascii="Arial" w:hAnsi="Arial" w:cs="Arial"/>
          <w:bCs/>
        </w:rPr>
        <w:t>адуман</w:t>
      </w:r>
      <w:proofErr w:type="spellEnd"/>
      <w:r>
        <w:rPr>
          <w:rFonts w:ascii="Arial" w:hAnsi="Arial" w:cs="Arial"/>
          <w:bCs/>
          <w:lang w:val="kk-KZ"/>
        </w:rPr>
        <w:t>о</w:t>
      </w:r>
      <w:r w:rsidRPr="00717D4A">
        <w:rPr>
          <w:rFonts w:ascii="Arial" w:hAnsi="Arial" w:cs="Arial"/>
          <w:bCs/>
        </w:rPr>
        <w:t xml:space="preserve"> как безопасное, инклюзивное пространство для всех нас, независимо от </w:t>
      </w:r>
      <w:r>
        <w:rPr>
          <w:rFonts w:ascii="Arial" w:hAnsi="Arial" w:cs="Arial"/>
          <w:bCs/>
          <w:lang w:val="kk-KZ"/>
        </w:rPr>
        <w:t>пола</w:t>
      </w:r>
      <w:r w:rsidRPr="00717D4A">
        <w:rPr>
          <w:rFonts w:ascii="Arial" w:hAnsi="Arial" w:cs="Arial"/>
          <w:bCs/>
        </w:rPr>
        <w:t xml:space="preserve">, расы/этнической принадлежности, религии, социально-экономического статуса или других факторов. </w:t>
      </w:r>
      <w:proofErr w:type="spellStart"/>
      <w:r>
        <w:rPr>
          <w:rFonts w:ascii="Arial" w:hAnsi="Arial" w:cs="Arial"/>
          <w:bCs/>
          <w:lang w:val="en-US"/>
        </w:rPr>
        <w:t>AlmaU</w:t>
      </w:r>
      <w:proofErr w:type="spellEnd"/>
      <w:r w:rsidRPr="00717D4A">
        <w:rPr>
          <w:rFonts w:ascii="Arial" w:hAnsi="Arial" w:cs="Arial"/>
          <w:bCs/>
        </w:rPr>
        <w:t xml:space="preserve"> стремится предоставлять возможности для расширения и углубления участия студентов в их обучении и оказывать всем студентам равноправную поддержку для достижения </w:t>
      </w:r>
      <w:r>
        <w:rPr>
          <w:rFonts w:ascii="Arial" w:hAnsi="Arial" w:cs="Arial"/>
          <w:bCs/>
          <w:lang w:val="kk-KZ"/>
        </w:rPr>
        <w:t>своих академических целей</w:t>
      </w:r>
      <w:r w:rsidRPr="00717D4A">
        <w:rPr>
          <w:rFonts w:ascii="Arial" w:hAnsi="Arial" w:cs="Arial"/>
          <w:bCs/>
        </w:rPr>
        <w:t xml:space="preserve">. Как студенты </w:t>
      </w:r>
      <w:r>
        <w:rPr>
          <w:rFonts w:ascii="Arial" w:hAnsi="Arial" w:cs="Arial"/>
          <w:bCs/>
          <w:lang w:val="kk-KZ"/>
        </w:rPr>
        <w:t>данного</w:t>
      </w:r>
      <w:r w:rsidRPr="00717D4A">
        <w:rPr>
          <w:rFonts w:ascii="Arial" w:hAnsi="Arial" w:cs="Arial"/>
          <w:bCs/>
        </w:rPr>
        <w:t xml:space="preserve"> курса, вы будете изучать новые темы, представляющие интерес, создавать и делиться новыми </w:t>
      </w:r>
      <w:r>
        <w:rPr>
          <w:rFonts w:ascii="Arial" w:hAnsi="Arial" w:cs="Arial"/>
          <w:bCs/>
          <w:lang w:val="kk-KZ"/>
        </w:rPr>
        <w:t>знаниями</w:t>
      </w:r>
      <w:r w:rsidRPr="00717D4A">
        <w:rPr>
          <w:rFonts w:ascii="Arial" w:hAnsi="Arial" w:cs="Arial"/>
          <w:bCs/>
        </w:rPr>
        <w:t xml:space="preserve"> и развиваться как исследователи. </w:t>
      </w:r>
      <w:r>
        <w:rPr>
          <w:rFonts w:ascii="Arial" w:hAnsi="Arial" w:cs="Arial"/>
          <w:bCs/>
          <w:lang w:val="kk-KZ"/>
        </w:rPr>
        <w:t>М</w:t>
      </w:r>
      <w:r w:rsidRPr="00717D4A">
        <w:rPr>
          <w:rFonts w:ascii="Arial" w:hAnsi="Arial" w:cs="Arial"/>
          <w:bCs/>
        </w:rPr>
        <w:t xml:space="preserve">ы </w:t>
      </w:r>
      <w:r>
        <w:rPr>
          <w:rFonts w:ascii="Arial" w:hAnsi="Arial" w:cs="Arial"/>
          <w:bCs/>
          <w:lang w:val="kk-KZ"/>
        </w:rPr>
        <w:t xml:space="preserve">будем </w:t>
      </w:r>
      <w:r w:rsidRPr="00717D4A">
        <w:rPr>
          <w:rFonts w:ascii="Arial" w:hAnsi="Arial" w:cs="Arial"/>
          <w:bCs/>
        </w:rPr>
        <w:t>вместе</w:t>
      </w:r>
      <w:r>
        <w:rPr>
          <w:rFonts w:ascii="Arial" w:hAnsi="Arial" w:cs="Arial"/>
          <w:bCs/>
          <w:lang w:val="kk-KZ"/>
        </w:rPr>
        <w:t xml:space="preserve"> идти к достижению результатов обучения, заявленных в данном силлабусе</w:t>
      </w:r>
      <w:r w:rsidRPr="00717D4A">
        <w:rPr>
          <w:rFonts w:ascii="Arial" w:hAnsi="Arial" w:cs="Arial"/>
          <w:bCs/>
        </w:rPr>
        <w:t xml:space="preserve">, как поддерживающее, коллегиальное и сотрудничающее сообщество. </w:t>
      </w:r>
      <w:r>
        <w:rPr>
          <w:rFonts w:ascii="Arial" w:hAnsi="Arial" w:cs="Arial"/>
          <w:bCs/>
          <w:lang w:val="kk-KZ"/>
        </w:rPr>
        <w:t xml:space="preserve">Давление, </w:t>
      </w:r>
      <w:proofErr w:type="spellStart"/>
      <w:r w:rsidRPr="00717D4A">
        <w:rPr>
          <w:rFonts w:ascii="Arial" w:hAnsi="Arial" w:cs="Arial"/>
          <w:bCs/>
        </w:rPr>
        <w:t>притеснени</w:t>
      </w:r>
      <w:proofErr w:type="spellEnd"/>
      <w:r>
        <w:rPr>
          <w:rFonts w:ascii="Arial" w:hAnsi="Arial" w:cs="Arial"/>
          <w:bCs/>
          <w:lang w:val="kk-KZ"/>
        </w:rPr>
        <w:t xml:space="preserve">я и оскорбления </w:t>
      </w:r>
      <w:r w:rsidRPr="00717D4A">
        <w:rPr>
          <w:rFonts w:ascii="Arial" w:hAnsi="Arial" w:cs="Arial"/>
          <w:bCs/>
        </w:rPr>
        <w:t xml:space="preserve">любого рода </w:t>
      </w:r>
      <w:proofErr w:type="spellStart"/>
      <w:r w:rsidRPr="00717D4A">
        <w:rPr>
          <w:rFonts w:ascii="Arial" w:hAnsi="Arial" w:cs="Arial"/>
          <w:bCs/>
        </w:rPr>
        <w:t>недопус</w:t>
      </w:r>
      <w:proofErr w:type="spellEnd"/>
      <w:r>
        <w:rPr>
          <w:rFonts w:ascii="Arial" w:hAnsi="Arial" w:cs="Arial"/>
          <w:bCs/>
          <w:lang w:val="kk-KZ"/>
        </w:rPr>
        <w:t>тимы. Если В</w:t>
      </w:r>
      <w:r w:rsidRPr="00717D4A">
        <w:rPr>
          <w:rFonts w:ascii="Arial" w:hAnsi="Arial" w:cs="Arial"/>
          <w:bCs/>
        </w:rPr>
        <w:t xml:space="preserve">ы заметили примеры этого или считаете, что сами сталкиваетесь с этим, сообщите об этом своему преподавателю(ям). </w:t>
      </w:r>
    </w:p>
    <w:p w14:paraId="17A6D519" w14:textId="77777777" w:rsidR="00825668" w:rsidRDefault="00825668" w:rsidP="00825668">
      <w:pPr>
        <w:ind w:left="360" w:firstLine="348"/>
        <w:rPr>
          <w:rFonts w:ascii="Arial" w:hAnsi="Arial" w:cs="Arial"/>
          <w:b/>
          <w:lang w:val="kk-KZ"/>
        </w:rPr>
      </w:pPr>
      <w:r>
        <w:rPr>
          <w:rFonts w:ascii="Arial" w:hAnsi="Arial" w:cs="Arial"/>
          <w:b/>
          <w:lang w:val="kk-KZ"/>
        </w:rPr>
        <w:t>Поддержка обучающихся</w:t>
      </w:r>
    </w:p>
    <w:p w14:paraId="7649E9A9" w14:textId="77777777" w:rsidR="00825668" w:rsidRDefault="00825668" w:rsidP="00825668">
      <w:pPr>
        <w:spacing w:after="0" w:line="240" w:lineRule="auto"/>
        <w:ind w:firstLine="348"/>
        <w:rPr>
          <w:rFonts w:ascii="Arial" w:hAnsi="Arial" w:cs="Arial"/>
          <w:bCs/>
          <w:lang w:val="kk-KZ"/>
        </w:rPr>
      </w:pPr>
      <w:r w:rsidRPr="00717D4A">
        <w:rPr>
          <w:rFonts w:ascii="Arial" w:hAnsi="Arial" w:cs="Arial"/>
          <w:bCs/>
          <w:lang w:val="kk-KZ"/>
        </w:rPr>
        <w:t xml:space="preserve">В </w:t>
      </w:r>
      <w:proofErr w:type="spellStart"/>
      <w:r>
        <w:rPr>
          <w:rFonts w:ascii="Arial" w:hAnsi="Arial" w:cs="Arial"/>
          <w:bCs/>
          <w:lang w:val="en-US"/>
        </w:rPr>
        <w:t>AlmaU</w:t>
      </w:r>
      <w:proofErr w:type="spellEnd"/>
      <w:r>
        <w:rPr>
          <w:rFonts w:ascii="Arial" w:hAnsi="Arial" w:cs="Arial"/>
          <w:bCs/>
          <w:lang w:val="kk-KZ"/>
        </w:rPr>
        <w:t xml:space="preserve"> функционирует Центр поддержки студентов, куда Вы можете обратиться по интересующим вас вопросам и получить по запросу справки. </w:t>
      </w:r>
    </w:p>
    <w:p w14:paraId="0C95E079" w14:textId="77777777" w:rsidR="00825668" w:rsidRDefault="00825668" w:rsidP="00825668">
      <w:pPr>
        <w:spacing w:after="0" w:line="240" w:lineRule="auto"/>
        <w:rPr>
          <w:rFonts w:ascii="Arial" w:hAnsi="Arial" w:cs="Arial"/>
          <w:bCs/>
          <w:lang w:val="kk-KZ"/>
        </w:rPr>
      </w:pPr>
      <w:r>
        <w:rPr>
          <w:rFonts w:ascii="Arial" w:hAnsi="Arial" w:cs="Arial"/>
          <w:bCs/>
          <w:lang w:val="kk-KZ"/>
        </w:rPr>
        <w:t xml:space="preserve">Эдвайзинг центр оказывает консультацию и помощь в построении индивидуального учебного плана. </w:t>
      </w:r>
    </w:p>
    <w:p w14:paraId="22673DFF" w14:textId="77777777" w:rsidR="00825668" w:rsidRDefault="00825668" w:rsidP="00825668">
      <w:pPr>
        <w:ind w:firstLine="708"/>
        <w:rPr>
          <w:rFonts w:ascii="Arial" w:hAnsi="Arial" w:cs="Arial"/>
          <w:b/>
          <w:lang w:val="kk-KZ"/>
        </w:rPr>
      </w:pPr>
    </w:p>
    <w:p w14:paraId="32B66115" w14:textId="19B72731" w:rsidR="00825668" w:rsidRPr="001874DF" w:rsidRDefault="00825668" w:rsidP="00825668">
      <w:pPr>
        <w:ind w:firstLine="708"/>
        <w:rPr>
          <w:rFonts w:ascii="Arial" w:hAnsi="Arial" w:cs="Arial"/>
          <w:b/>
          <w:lang w:val="kk-KZ"/>
        </w:rPr>
      </w:pPr>
      <w:r w:rsidRPr="001874DF">
        <w:rPr>
          <w:rFonts w:ascii="Arial" w:hAnsi="Arial" w:cs="Arial"/>
          <w:b/>
          <w:lang w:val="kk-KZ"/>
        </w:rPr>
        <w:t>Политика оценивания</w:t>
      </w:r>
    </w:p>
    <w:p w14:paraId="618C7E83" w14:textId="230E3527" w:rsidR="00E85EEA" w:rsidRDefault="006A1135" w:rsidP="001204A8">
      <w:pPr>
        <w:ind w:firstLine="708"/>
        <w:jc w:val="both"/>
        <w:rPr>
          <w:rFonts w:ascii="Arial" w:hAnsi="Arial" w:cs="Arial"/>
          <w:lang w:val="kk-KZ"/>
        </w:rPr>
      </w:pPr>
      <w:r>
        <w:rPr>
          <w:rFonts w:ascii="Arial" w:hAnsi="Arial" w:cs="Arial"/>
          <w:lang w:val="kk-KZ"/>
        </w:rPr>
        <w:t xml:space="preserve">Работа обучающихся в рамках курса </w:t>
      </w:r>
      <w:proofErr w:type="spellStart"/>
      <w:r w:rsidR="00E85EEA" w:rsidRPr="00E85EEA">
        <w:rPr>
          <w:rFonts w:ascii="Arial" w:hAnsi="Arial" w:cs="Arial"/>
        </w:rPr>
        <w:t>оценива</w:t>
      </w:r>
      <w:proofErr w:type="spellEnd"/>
      <w:r w:rsidR="00646B90">
        <w:rPr>
          <w:rFonts w:ascii="Arial" w:hAnsi="Arial" w:cs="Arial"/>
          <w:lang w:val="kk-KZ"/>
        </w:rPr>
        <w:t>ются преподавателем</w:t>
      </w:r>
      <w:r w:rsidR="00E85EEA" w:rsidRPr="00E85EEA">
        <w:rPr>
          <w:rFonts w:ascii="Arial" w:hAnsi="Arial" w:cs="Arial"/>
        </w:rPr>
        <w:t xml:space="preserve"> самостоятельно с соблюдением принципов академической честности.</w:t>
      </w:r>
    </w:p>
    <w:p w14:paraId="1F063576" w14:textId="77777777" w:rsidR="00A803E4" w:rsidRPr="00A803E4" w:rsidRDefault="00A803E4" w:rsidP="00825668">
      <w:pPr>
        <w:pStyle w:val="Default"/>
        <w:ind w:firstLine="708"/>
        <w:jc w:val="both"/>
        <w:rPr>
          <w:rFonts w:ascii="Arial" w:eastAsiaTheme="minorHAnsi" w:hAnsi="Arial" w:cs="Arial"/>
          <w:sz w:val="22"/>
          <w:szCs w:val="22"/>
        </w:rPr>
      </w:pPr>
      <w:r w:rsidRPr="00A803E4">
        <w:rPr>
          <w:rFonts w:ascii="Arial" w:eastAsiaTheme="minorHAnsi" w:hAnsi="Arial" w:cs="Arial"/>
          <w:sz w:val="22"/>
          <w:szCs w:val="22"/>
        </w:rPr>
        <w:t xml:space="preserve">При текущем контроле успеваемости учебные достижения обучающихся оцениваются по 100-балльной шкале за каждое выполненное задание (ответ на текущих занятиях, сдача домашнего задания, самостоятельной работы обучающихся (далее - СРО), а также за каждый вид контроля (рубежный контроль, финальный экзамен). Окончательный расчёт успеваемости по дисциплине подводится следующим образом: </w:t>
      </w:r>
    </w:p>
    <w:p w14:paraId="4C3DA524" w14:textId="77777777" w:rsidR="00A803E4" w:rsidRDefault="00A803E4" w:rsidP="00A803E4">
      <w:pPr>
        <w:pStyle w:val="a8"/>
        <w:spacing w:line="276" w:lineRule="auto"/>
        <w:jc w:val="both"/>
        <w:rPr>
          <w:rStyle w:val="s0"/>
          <w:rFonts w:ascii="Arial" w:hAnsi="Arial" w:cs="Arial"/>
          <w:sz w:val="24"/>
          <w:szCs w:val="24"/>
        </w:rPr>
      </w:pPr>
    </w:p>
    <w:p w14:paraId="73F53589" w14:textId="77777777" w:rsidR="00A803E4" w:rsidRDefault="00A803E4" w:rsidP="00A803E4">
      <w:pPr>
        <w:pStyle w:val="a8"/>
        <w:spacing w:line="276" w:lineRule="auto"/>
        <w:jc w:val="both"/>
        <w:rPr>
          <w:rStyle w:val="s0"/>
          <w:rFonts w:ascii="Arial" w:hAnsi="Arial" w:cs="Arial"/>
          <w:sz w:val="24"/>
          <w:szCs w:val="24"/>
        </w:rPr>
      </w:pPr>
      <m:oMathPara>
        <m:oMath>
          <m:r>
            <w:rPr>
              <w:rStyle w:val="s0"/>
              <w:rFonts w:ascii="Cambria Math" w:hAnsi="Cambria Math" w:cs="Arial"/>
              <w:sz w:val="24"/>
              <w:szCs w:val="24"/>
            </w:rPr>
            <m:t>Итоговая оценка=Рейтинг×0,6+Э×0,4</m:t>
          </m:r>
        </m:oMath>
      </m:oMathPara>
    </w:p>
    <w:p w14:paraId="2113B259" w14:textId="77777777" w:rsidR="00A803E4" w:rsidRPr="00A803E4" w:rsidRDefault="00A803E4" w:rsidP="00A803E4">
      <w:pPr>
        <w:pStyle w:val="a8"/>
        <w:spacing w:line="276" w:lineRule="auto"/>
        <w:jc w:val="both"/>
        <w:rPr>
          <w:rStyle w:val="s0"/>
          <w:rFonts w:ascii="Arial" w:hAnsi="Arial" w:cs="Arial"/>
          <w:sz w:val="24"/>
          <w:szCs w:val="24"/>
          <w:lang w:val="ru-RU"/>
        </w:rPr>
      </w:pPr>
      <w:r w:rsidRPr="00A803E4">
        <w:rPr>
          <w:rStyle w:val="s0"/>
          <w:rFonts w:ascii="Arial" w:hAnsi="Arial" w:cs="Arial"/>
          <w:sz w:val="24"/>
          <w:szCs w:val="24"/>
          <w:lang w:val="ru-RU"/>
        </w:rPr>
        <w:t xml:space="preserve">где: </w:t>
      </w:r>
    </w:p>
    <w:p w14:paraId="0BADB144" w14:textId="77777777" w:rsidR="00A803E4" w:rsidRPr="00A803E4" w:rsidRDefault="00A803E4" w:rsidP="00A803E4">
      <w:pPr>
        <w:pStyle w:val="a8"/>
        <w:spacing w:line="276" w:lineRule="auto"/>
        <w:jc w:val="both"/>
        <w:rPr>
          <w:rStyle w:val="s0"/>
          <w:rFonts w:ascii="Arial" w:hAnsi="Arial" w:cs="Arial"/>
          <w:sz w:val="24"/>
          <w:szCs w:val="24"/>
          <w:lang w:val="ru-RU"/>
        </w:rPr>
      </w:pPr>
      <w:r w:rsidRPr="00A803E4">
        <w:rPr>
          <w:rStyle w:val="s0"/>
          <w:rFonts w:ascii="Arial" w:hAnsi="Arial" w:cs="Arial"/>
          <w:sz w:val="24"/>
          <w:szCs w:val="24"/>
          <w:lang w:val="ru-RU"/>
        </w:rPr>
        <w:t>Э – оценка за финальный экзамен;</w:t>
      </w:r>
    </w:p>
    <w:p w14:paraId="2CA033B2" w14:textId="1A45290D" w:rsidR="00CD6075" w:rsidRDefault="00A803E4" w:rsidP="00A803E4">
      <w:pPr>
        <w:rPr>
          <w:rStyle w:val="s0"/>
          <w:rFonts w:ascii="Arial" w:hAnsi="Arial" w:cs="Arial"/>
          <w:sz w:val="24"/>
          <w:szCs w:val="24"/>
          <w:lang w:val="kk-KZ"/>
        </w:rPr>
      </w:pPr>
      <w:r>
        <w:rPr>
          <w:rStyle w:val="s0"/>
          <w:rFonts w:ascii="Arial" w:hAnsi="Arial" w:cs="Arial"/>
          <w:sz w:val="24"/>
          <w:szCs w:val="24"/>
        </w:rPr>
        <w:lastRenderedPageBreak/>
        <w:t>Рейтинг – оценка, которая складывается из оценок текущей успеваемости, контролей и рубежных контролей.</w:t>
      </w:r>
      <w:r w:rsidR="00536327">
        <w:rPr>
          <w:rStyle w:val="s0"/>
          <w:rFonts w:ascii="Arial" w:hAnsi="Arial" w:cs="Arial"/>
          <w:sz w:val="24"/>
          <w:szCs w:val="24"/>
          <w:lang w:val="kk-KZ"/>
        </w:rPr>
        <w:t xml:space="preserve"> </w:t>
      </w:r>
    </w:p>
    <w:p w14:paraId="08431CD9" w14:textId="77777777" w:rsidR="00703EC8" w:rsidRPr="00131677" w:rsidRDefault="00703EC8" w:rsidP="00703EC8">
      <w:pPr>
        <w:pStyle w:val="a8"/>
        <w:spacing w:line="276" w:lineRule="auto"/>
        <w:jc w:val="both"/>
        <w:rPr>
          <w:rStyle w:val="s0"/>
          <w:rFonts w:ascii="Arial" w:hAnsi="Arial" w:cs="Arial"/>
          <w:color w:val="FF0000"/>
          <w:sz w:val="24"/>
          <w:szCs w:val="24"/>
          <w:lang w:val="ru-RU"/>
        </w:rPr>
      </w:pPr>
      <w:r w:rsidRPr="00A50F29">
        <w:rPr>
          <w:rStyle w:val="s0"/>
          <w:rFonts w:ascii="Arial" w:hAnsi="Arial" w:cs="Arial"/>
          <w:color w:val="auto"/>
          <w:sz w:val="24"/>
          <w:szCs w:val="24"/>
          <w:lang w:val="ru-RU"/>
        </w:rPr>
        <w:t>Рейтинг допуска рассчитывается по формуле:</w:t>
      </w:r>
      <w:r>
        <w:rPr>
          <w:rStyle w:val="s0"/>
          <w:rFonts w:ascii="Arial" w:hAnsi="Arial" w:cs="Arial"/>
          <w:color w:val="auto"/>
          <w:sz w:val="24"/>
          <w:szCs w:val="24"/>
          <w:lang w:val="ru-RU"/>
        </w:rPr>
        <w:t xml:space="preserve"> </w:t>
      </w:r>
    </w:p>
    <w:p w14:paraId="11B65A32" w14:textId="77777777" w:rsidR="00703EC8" w:rsidRDefault="00703EC8" w:rsidP="00703EC8">
      <w:pPr>
        <w:pStyle w:val="a8"/>
        <w:spacing w:line="276" w:lineRule="auto"/>
        <w:jc w:val="both"/>
        <w:rPr>
          <w:rStyle w:val="s0"/>
          <w:rFonts w:ascii="Arial" w:hAnsi="Arial" w:cs="Arial"/>
          <w:color w:val="auto"/>
          <w:sz w:val="24"/>
          <w:szCs w:val="24"/>
          <w:lang w:val="ru-RU"/>
        </w:rPr>
      </w:pPr>
    </w:p>
    <w:p w14:paraId="1BAEF956" w14:textId="77777777" w:rsidR="00703EC8" w:rsidRDefault="00703EC8" w:rsidP="00703EC8">
      <w:pPr>
        <w:pStyle w:val="a8"/>
        <w:spacing w:line="276" w:lineRule="auto"/>
        <w:jc w:val="center"/>
        <w:rPr>
          <w:rStyle w:val="s0"/>
          <w:rFonts w:ascii="Arial" w:hAnsi="Arial" w:cs="Arial"/>
          <w:color w:val="auto"/>
          <w:sz w:val="24"/>
          <w:szCs w:val="24"/>
          <w:lang w:val="ru-RU"/>
        </w:rPr>
      </w:pPr>
      <m:oMathPara>
        <m:oMath>
          <m:r>
            <w:rPr>
              <w:rStyle w:val="s0"/>
              <w:rFonts w:ascii="Cambria Math" w:hAnsi="Cambria Math" w:cs="Cambria Math"/>
              <w:color w:val="auto"/>
              <w:sz w:val="24"/>
              <w:szCs w:val="24"/>
              <w:lang w:val="ru-RU"/>
            </w:rPr>
            <m:t>Рейтинг</m:t>
          </m:r>
          <m:r>
            <m:rPr>
              <m:sty m:val="p"/>
            </m:rPr>
            <w:rPr>
              <w:rStyle w:val="s0"/>
              <w:rFonts w:ascii="Cambria Math" w:hAnsi="Cambria Math" w:cs="Cambria Math"/>
              <w:color w:val="auto"/>
              <w:sz w:val="24"/>
              <w:szCs w:val="24"/>
              <w:lang w:val="ru-RU"/>
            </w:rPr>
            <m:t>=</m:t>
          </m:r>
          <m:f>
            <m:fPr>
              <m:ctrlPr>
                <w:rPr>
                  <w:rStyle w:val="s0"/>
                  <w:rFonts w:ascii="Cambria Math" w:hAnsi="Cambria Math" w:cs="Arial"/>
                  <w:color w:val="auto"/>
                  <w:sz w:val="24"/>
                  <w:szCs w:val="24"/>
                  <w:lang w:val="ru-RU"/>
                </w:rPr>
              </m:ctrlPr>
            </m:fPr>
            <m:num>
              <m:sSub>
                <m:sSubPr>
                  <m:ctrlPr>
                    <w:rPr>
                      <w:rStyle w:val="s0"/>
                      <w:rFonts w:ascii="Cambria Math" w:hAnsi="Cambria Math" w:cs="Cambria Math"/>
                      <w:color w:val="auto"/>
                      <w:sz w:val="24"/>
                      <w:szCs w:val="24"/>
                      <w:lang w:val="ru-RU"/>
                    </w:rPr>
                  </m:ctrlPr>
                </m:sSubPr>
                <m:e>
                  <m:r>
                    <w:rPr>
                      <w:rStyle w:val="s0"/>
                      <w:rFonts w:ascii="Cambria Math" w:hAnsi="Cambria Math" w:cs="Cambria Math"/>
                      <w:color w:val="auto"/>
                      <w:sz w:val="24"/>
                      <w:szCs w:val="24"/>
                      <w:lang w:val="ru-RU"/>
                    </w:rPr>
                    <m:t>Рк</m:t>
                  </m:r>
                </m:e>
                <m:sub>
                  <m:r>
                    <w:rPr>
                      <w:rStyle w:val="s0"/>
                      <w:rFonts w:ascii="Cambria Math" w:hAnsi="Cambria Math" w:cs="Cambria Math"/>
                      <w:color w:val="auto"/>
                      <w:sz w:val="24"/>
                      <w:szCs w:val="24"/>
                      <w:lang w:val="ru-RU"/>
                    </w:rPr>
                    <m:t>1</m:t>
                  </m:r>
                </m:sub>
              </m:sSub>
              <m:r>
                <w:rPr>
                  <w:rStyle w:val="s0"/>
                  <w:rFonts w:ascii="Cambria Math" w:hAnsi="Cambria Math" w:cs="Cambria Math"/>
                  <w:color w:val="auto"/>
                  <w:sz w:val="24"/>
                  <w:szCs w:val="24"/>
                  <w:lang w:val="ru-RU"/>
                </w:rPr>
                <m:t>+</m:t>
              </m:r>
              <m:sSub>
                <m:sSubPr>
                  <m:ctrlPr>
                    <w:rPr>
                      <w:rStyle w:val="s0"/>
                      <w:rFonts w:ascii="Cambria Math" w:hAnsi="Cambria Math" w:cs="Cambria Math"/>
                      <w:i/>
                      <w:color w:val="auto"/>
                      <w:sz w:val="24"/>
                      <w:szCs w:val="24"/>
                      <w:lang w:val="ru-RU"/>
                    </w:rPr>
                  </m:ctrlPr>
                </m:sSubPr>
                <m:e>
                  <m:r>
                    <w:rPr>
                      <w:rStyle w:val="s0"/>
                      <w:rFonts w:ascii="Cambria Math" w:hAnsi="Cambria Math" w:cs="Cambria Math"/>
                      <w:color w:val="auto"/>
                      <w:sz w:val="24"/>
                      <w:szCs w:val="24"/>
                      <w:lang w:val="ru-RU"/>
                    </w:rPr>
                    <m:t>Рк</m:t>
                  </m:r>
                </m:e>
                <m:sub>
                  <m:r>
                    <w:rPr>
                      <w:rStyle w:val="s0"/>
                      <w:rFonts w:ascii="Cambria Math" w:hAnsi="Cambria Math" w:cs="Cambria Math"/>
                      <w:color w:val="auto"/>
                      <w:sz w:val="24"/>
                      <w:szCs w:val="24"/>
                      <w:lang w:val="ru-RU"/>
                    </w:rPr>
                    <m:t>2</m:t>
                  </m:r>
                </m:sub>
              </m:sSub>
            </m:num>
            <m:den>
              <m:r>
                <w:rPr>
                  <w:rStyle w:val="s0"/>
                  <w:rFonts w:ascii="Cambria Math" w:hAnsi="Cambria Math" w:cs="Arial"/>
                  <w:color w:val="auto"/>
                  <w:sz w:val="24"/>
                  <w:szCs w:val="24"/>
                  <w:lang w:val="ru-RU"/>
                </w:rPr>
                <m:t>2</m:t>
              </m:r>
            </m:den>
          </m:f>
        </m:oMath>
      </m:oMathPara>
    </w:p>
    <w:p w14:paraId="70321BFC" w14:textId="77777777" w:rsidR="00703EC8" w:rsidRDefault="00703EC8" w:rsidP="00703EC8">
      <w:pPr>
        <w:pStyle w:val="a8"/>
        <w:spacing w:line="276" w:lineRule="auto"/>
        <w:jc w:val="both"/>
        <w:rPr>
          <w:rStyle w:val="s0"/>
          <w:rFonts w:ascii="Arial" w:hAnsi="Arial" w:cs="Arial"/>
          <w:color w:val="auto"/>
          <w:sz w:val="24"/>
          <w:szCs w:val="24"/>
          <w:lang w:val="ru-RU"/>
        </w:rPr>
      </w:pPr>
      <w:r>
        <w:rPr>
          <w:rStyle w:val="s0"/>
          <w:rFonts w:ascii="Arial" w:hAnsi="Arial" w:cs="Arial"/>
          <w:color w:val="auto"/>
          <w:sz w:val="24"/>
          <w:szCs w:val="24"/>
          <w:lang w:val="ru-RU"/>
        </w:rPr>
        <w:t xml:space="preserve">где: </w:t>
      </w:r>
    </w:p>
    <w:p w14:paraId="4D688081" w14:textId="77777777" w:rsidR="00703EC8" w:rsidRDefault="00703EC8" w:rsidP="00703EC8">
      <w:pPr>
        <w:pStyle w:val="a8"/>
        <w:spacing w:line="276" w:lineRule="auto"/>
        <w:jc w:val="both"/>
        <w:rPr>
          <w:rStyle w:val="s0"/>
          <w:rFonts w:ascii="Arial" w:hAnsi="Arial" w:cs="Arial"/>
          <w:color w:val="auto"/>
          <w:sz w:val="24"/>
          <w:szCs w:val="24"/>
          <w:lang w:val="ru-RU"/>
        </w:rPr>
      </w:pPr>
      <w:r>
        <w:rPr>
          <w:rStyle w:val="s0"/>
          <w:rFonts w:ascii="Arial" w:hAnsi="Arial" w:cs="Arial"/>
          <w:color w:val="auto"/>
          <w:sz w:val="24"/>
          <w:szCs w:val="24"/>
          <w:lang w:val="ru-RU"/>
        </w:rPr>
        <w:t>Рк</w:t>
      </w:r>
      <w:r w:rsidRPr="00E23D8B">
        <w:rPr>
          <w:rStyle w:val="s0"/>
          <w:rFonts w:ascii="Arial" w:hAnsi="Arial" w:cs="Arial"/>
          <w:color w:val="auto"/>
          <w:sz w:val="24"/>
          <w:szCs w:val="24"/>
          <w:vertAlign w:val="subscript"/>
          <w:lang w:val="ru-RU"/>
        </w:rPr>
        <w:t>1</w:t>
      </w:r>
      <w:r>
        <w:rPr>
          <w:rStyle w:val="s0"/>
          <w:rFonts w:ascii="Arial" w:hAnsi="Arial" w:cs="Arial"/>
          <w:color w:val="auto"/>
          <w:sz w:val="24"/>
          <w:szCs w:val="24"/>
          <w:lang w:val="ru-RU"/>
        </w:rPr>
        <w:t xml:space="preserve"> - автоматически рассчитываемый АИС средний балл, равный среднеарифметической успеваемости за первую половину академического периода; </w:t>
      </w:r>
    </w:p>
    <w:p w14:paraId="3D16B0F3" w14:textId="77777777" w:rsidR="00703EC8" w:rsidRDefault="00703EC8" w:rsidP="00703EC8">
      <w:pPr>
        <w:pStyle w:val="a8"/>
        <w:spacing w:line="276" w:lineRule="auto"/>
        <w:jc w:val="both"/>
        <w:rPr>
          <w:rStyle w:val="s0"/>
          <w:rFonts w:ascii="Arial" w:hAnsi="Arial" w:cs="Arial"/>
          <w:color w:val="auto"/>
          <w:sz w:val="24"/>
          <w:szCs w:val="24"/>
          <w:lang w:val="ru-RU"/>
        </w:rPr>
      </w:pPr>
      <w:r>
        <w:rPr>
          <w:rStyle w:val="s0"/>
          <w:rFonts w:ascii="Arial" w:hAnsi="Arial" w:cs="Arial"/>
          <w:color w:val="auto"/>
          <w:sz w:val="24"/>
          <w:szCs w:val="24"/>
          <w:lang w:val="ru-RU"/>
        </w:rPr>
        <w:t>Рк</w:t>
      </w:r>
      <w:r>
        <w:rPr>
          <w:rStyle w:val="s0"/>
          <w:rFonts w:ascii="Arial" w:hAnsi="Arial" w:cs="Arial"/>
          <w:color w:val="auto"/>
          <w:sz w:val="24"/>
          <w:szCs w:val="24"/>
          <w:vertAlign w:val="subscript"/>
          <w:lang w:val="ru-RU"/>
        </w:rPr>
        <w:t>2</w:t>
      </w:r>
      <w:r>
        <w:rPr>
          <w:rStyle w:val="s0"/>
          <w:rFonts w:ascii="Arial" w:hAnsi="Arial" w:cs="Arial"/>
          <w:color w:val="auto"/>
          <w:sz w:val="24"/>
          <w:szCs w:val="24"/>
          <w:lang w:val="ru-RU"/>
        </w:rPr>
        <w:t xml:space="preserve"> - автоматически рассчитываемый АИС средний балл, равный среднеарифметической успеваемости за вторую половину академического периода. </w:t>
      </w:r>
    </w:p>
    <w:p w14:paraId="5965BE41" w14:textId="2178FB26" w:rsidR="000C2929" w:rsidRDefault="000C2929" w:rsidP="00703EC8">
      <w:pPr>
        <w:pStyle w:val="a8"/>
        <w:spacing w:line="276" w:lineRule="auto"/>
        <w:jc w:val="both"/>
        <w:rPr>
          <w:rStyle w:val="s0"/>
          <w:rFonts w:ascii="Arial" w:hAnsi="Arial" w:cs="Arial"/>
          <w:color w:val="auto"/>
          <w:sz w:val="24"/>
          <w:szCs w:val="24"/>
          <w:lang w:val="ru-RU"/>
        </w:rPr>
      </w:pPr>
      <w:r w:rsidRPr="00D86C36">
        <w:rPr>
          <w:rStyle w:val="s0"/>
          <w:rFonts w:ascii="Arial" w:hAnsi="Arial" w:cs="Arial"/>
          <w:color w:val="auto"/>
          <w:sz w:val="24"/>
          <w:szCs w:val="24"/>
          <w:lang w:val="ru-RU"/>
        </w:rPr>
        <w:t xml:space="preserve">Учебные достижения обучающихся </w:t>
      </w:r>
      <w:r w:rsidRPr="005F78F8">
        <w:rPr>
          <w:rStyle w:val="s0"/>
          <w:rFonts w:ascii="Arial" w:hAnsi="Arial" w:cs="Arial"/>
          <w:color w:val="auto"/>
          <w:sz w:val="24"/>
          <w:szCs w:val="24"/>
          <w:lang w:val="ru-RU"/>
        </w:rPr>
        <w:t>оцениваются в баллах по 100-балльной шкале, в буквенной системе с цифровым эквивалентом (положительные оценки от «А» до «</w:t>
      </w:r>
      <w:r w:rsidRPr="005F78F8">
        <w:rPr>
          <w:rStyle w:val="s0"/>
          <w:rFonts w:ascii="Arial" w:hAnsi="Arial" w:cs="Arial"/>
          <w:color w:val="auto"/>
          <w:sz w:val="24"/>
          <w:szCs w:val="24"/>
        </w:rPr>
        <w:t>D</w:t>
      </w:r>
      <w:r w:rsidRPr="005F78F8">
        <w:rPr>
          <w:rStyle w:val="s0"/>
          <w:rFonts w:ascii="Arial" w:hAnsi="Arial" w:cs="Arial"/>
          <w:color w:val="auto"/>
          <w:sz w:val="24"/>
          <w:szCs w:val="24"/>
          <w:lang w:val="ru-RU"/>
        </w:rPr>
        <w:t>», и «неудовлетворительно» - «</w:t>
      </w:r>
      <w:r w:rsidRPr="005F78F8">
        <w:rPr>
          <w:rStyle w:val="s0"/>
          <w:rFonts w:ascii="Arial" w:hAnsi="Arial" w:cs="Arial"/>
          <w:color w:val="auto"/>
          <w:sz w:val="24"/>
          <w:szCs w:val="24"/>
        </w:rPr>
        <w:t>FX</w:t>
      </w:r>
      <w:r w:rsidRPr="005F78F8">
        <w:rPr>
          <w:rStyle w:val="s0"/>
          <w:rFonts w:ascii="Arial" w:hAnsi="Arial" w:cs="Arial"/>
          <w:color w:val="auto"/>
          <w:sz w:val="24"/>
          <w:szCs w:val="24"/>
          <w:lang w:val="ru-RU"/>
        </w:rPr>
        <w:t>» и «</w:t>
      </w:r>
      <w:r w:rsidRPr="005F78F8">
        <w:rPr>
          <w:rStyle w:val="s0"/>
          <w:rFonts w:ascii="Arial" w:hAnsi="Arial" w:cs="Arial"/>
          <w:color w:val="auto"/>
          <w:sz w:val="24"/>
          <w:szCs w:val="24"/>
        </w:rPr>
        <w:t>F</w:t>
      </w:r>
      <w:r w:rsidRPr="005F78F8">
        <w:rPr>
          <w:rStyle w:val="s0"/>
          <w:rFonts w:ascii="Arial" w:hAnsi="Arial" w:cs="Arial"/>
          <w:color w:val="auto"/>
          <w:sz w:val="24"/>
          <w:szCs w:val="24"/>
          <w:lang w:val="ru-RU"/>
        </w:rPr>
        <w:t>») (</w:t>
      </w:r>
      <w:r>
        <w:rPr>
          <w:rStyle w:val="s0"/>
          <w:rFonts w:ascii="Arial" w:hAnsi="Arial" w:cs="Arial"/>
          <w:color w:val="auto"/>
          <w:sz w:val="24"/>
          <w:szCs w:val="24"/>
          <w:lang w:val="ru-RU"/>
        </w:rPr>
        <w:t>Таблица 1</w:t>
      </w:r>
      <w:r w:rsidRPr="005F78F8">
        <w:rPr>
          <w:rStyle w:val="s0"/>
          <w:rFonts w:ascii="Arial" w:hAnsi="Arial" w:cs="Arial"/>
          <w:color w:val="auto"/>
          <w:sz w:val="24"/>
          <w:szCs w:val="24"/>
          <w:lang w:val="ru-RU"/>
        </w:rPr>
        <w:t>).</w:t>
      </w:r>
      <w:r>
        <w:rPr>
          <w:rStyle w:val="s0"/>
          <w:rFonts w:ascii="Arial" w:hAnsi="Arial" w:cs="Arial"/>
          <w:color w:val="auto"/>
          <w:sz w:val="24"/>
          <w:szCs w:val="24"/>
          <w:lang w:val="ru-RU"/>
        </w:rPr>
        <w:t xml:space="preserve"> Также в </w:t>
      </w:r>
      <w:proofErr w:type="spellStart"/>
      <w:r>
        <w:rPr>
          <w:rStyle w:val="s0"/>
          <w:rFonts w:ascii="Arial" w:hAnsi="Arial" w:cs="Arial"/>
          <w:color w:val="auto"/>
          <w:sz w:val="24"/>
          <w:szCs w:val="24"/>
        </w:rPr>
        <w:t>AlmaU</w:t>
      </w:r>
      <w:proofErr w:type="spellEnd"/>
      <w:r w:rsidRPr="0028350F">
        <w:rPr>
          <w:rStyle w:val="s0"/>
          <w:rFonts w:ascii="Arial" w:hAnsi="Arial" w:cs="Arial"/>
          <w:color w:val="auto"/>
          <w:sz w:val="24"/>
          <w:szCs w:val="24"/>
          <w:lang w:val="ru-RU"/>
        </w:rPr>
        <w:t xml:space="preserve"> </w:t>
      </w:r>
      <w:r>
        <w:rPr>
          <w:rStyle w:val="s0"/>
          <w:rFonts w:ascii="Arial" w:hAnsi="Arial" w:cs="Arial"/>
          <w:color w:val="auto"/>
          <w:sz w:val="24"/>
          <w:szCs w:val="24"/>
          <w:lang w:val="ru-RU"/>
        </w:rPr>
        <w:t xml:space="preserve">используются такие виды оценок, как: </w:t>
      </w:r>
      <w:r>
        <w:rPr>
          <w:rStyle w:val="s0"/>
          <w:rFonts w:ascii="Arial" w:hAnsi="Arial" w:cs="Arial"/>
          <w:color w:val="auto"/>
          <w:sz w:val="24"/>
          <w:szCs w:val="24"/>
        </w:rPr>
        <w:t>Incomplete</w:t>
      </w:r>
      <w:r w:rsidRPr="0028350F">
        <w:rPr>
          <w:rStyle w:val="s0"/>
          <w:rFonts w:ascii="Arial" w:hAnsi="Arial" w:cs="Arial"/>
          <w:color w:val="auto"/>
          <w:sz w:val="24"/>
          <w:szCs w:val="24"/>
          <w:lang w:val="ru-RU"/>
        </w:rPr>
        <w:t xml:space="preserve">, </w:t>
      </w:r>
      <w:r>
        <w:rPr>
          <w:rStyle w:val="s0"/>
          <w:rFonts w:ascii="Arial" w:hAnsi="Arial" w:cs="Arial"/>
          <w:color w:val="auto"/>
          <w:sz w:val="24"/>
          <w:szCs w:val="24"/>
        </w:rPr>
        <w:t>Withdrawal</w:t>
      </w:r>
      <w:r w:rsidRPr="0028350F">
        <w:rPr>
          <w:rStyle w:val="s0"/>
          <w:rFonts w:ascii="Arial" w:hAnsi="Arial" w:cs="Arial"/>
          <w:color w:val="auto"/>
          <w:sz w:val="24"/>
          <w:szCs w:val="24"/>
          <w:lang w:val="ru-RU"/>
        </w:rPr>
        <w:t xml:space="preserve">, </w:t>
      </w:r>
      <w:r>
        <w:rPr>
          <w:rStyle w:val="s0"/>
          <w:rFonts w:ascii="Arial" w:hAnsi="Arial" w:cs="Arial"/>
          <w:color w:val="auto"/>
          <w:sz w:val="24"/>
          <w:szCs w:val="24"/>
        </w:rPr>
        <w:t>Academic</w:t>
      </w:r>
      <w:r w:rsidRPr="0028350F">
        <w:rPr>
          <w:rStyle w:val="s0"/>
          <w:rFonts w:ascii="Arial" w:hAnsi="Arial" w:cs="Arial"/>
          <w:color w:val="auto"/>
          <w:sz w:val="24"/>
          <w:szCs w:val="24"/>
          <w:lang w:val="ru-RU"/>
        </w:rPr>
        <w:t xml:space="preserve"> </w:t>
      </w:r>
      <w:r>
        <w:rPr>
          <w:rStyle w:val="s0"/>
          <w:rFonts w:ascii="Arial" w:hAnsi="Arial" w:cs="Arial"/>
          <w:color w:val="auto"/>
          <w:sz w:val="24"/>
          <w:szCs w:val="24"/>
        </w:rPr>
        <w:t>Withdrawal</w:t>
      </w:r>
      <w:r>
        <w:rPr>
          <w:rStyle w:val="s0"/>
          <w:rFonts w:ascii="Arial" w:hAnsi="Arial" w:cs="Arial"/>
          <w:color w:val="auto"/>
          <w:sz w:val="24"/>
          <w:szCs w:val="24"/>
          <w:lang w:val="ru-RU"/>
        </w:rPr>
        <w:t>.</w:t>
      </w:r>
    </w:p>
    <w:p w14:paraId="469C30C3" w14:textId="505AB86C" w:rsidR="001E2ED0" w:rsidRPr="001E2ED0" w:rsidRDefault="001E2ED0" w:rsidP="001E2ED0">
      <w:pPr>
        <w:pStyle w:val="a8"/>
        <w:spacing w:line="276" w:lineRule="auto"/>
        <w:rPr>
          <w:rFonts w:ascii="Arial" w:hAnsi="Arial" w:cs="Arial"/>
          <w:sz w:val="20"/>
          <w:szCs w:val="20"/>
          <w:lang w:val="ru-RU"/>
        </w:rPr>
      </w:pPr>
      <w:r w:rsidRPr="001E2ED0">
        <w:rPr>
          <w:rFonts w:ascii="Arial" w:hAnsi="Arial" w:cs="Arial"/>
          <w:sz w:val="20"/>
          <w:szCs w:val="20"/>
          <w:lang w:val="ru-RU"/>
        </w:rPr>
        <w:t xml:space="preserve">Таблица 1. </w:t>
      </w:r>
      <w:proofErr w:type="spellStart"/>
      <w:r w:rsidRPr="001E2ED0">
        <w:rPr>
          <w:rFonts w:ascii="Arial" w:hAnsi="Arial" w:cs="Arial"/>
          <w:sz w:val="20"/>
          <w:szCs w:val="20"/>
          <w:lang w:val="ru-RU"/>
        </w:rPr>
        <w:t>Балльно</w:t>
      </w:r>
      <w:proofErr w:type="spellEnd"/>
      <w:r w:rsidRPr="001E2ED0">
        <w:rPr>
          <w:rFonts w:ascii="Arial" w:hAnsi="Arial" w:cs="Arial"/>
          <w:sz w:val="20"/>
          <w:szCs w:val="20"/>
          <w:lang w:val="ru-RU"/>
        </w:rPr>
        <w:t>-рейтинговая буквенная система оценки учета учебных</w:t>
      </w:r>
      <w:r>
        <w:rPr>
          <w:rFonts w:ascii="Arial" w:hAnsi="Arial" w:cs="Arial"/>
          <w:sz w:val="20"/>
          <w:szCs w:val="20"/>
          <w:lang w:val="ru-RU"/>
        </w:rPr>
        <w:t xml:space="preserve"> </w:t>
      </w:r>
      <w:r w:rsidRPr="001E2ED0">
        <w:rPr>
          <w:rFonts w:ascii="Arial" w:hAnsi="Arial" w:cs="Arial"/>
          <w:sz w:val="20"/>
          <w:szCs w:val="20"/>
          <w:lang w:val="ru-RU"/>
        </w:rPr>
        <w:t>достижений, обучающихся с переводом их в традиционную шкалу оценок</w:t>
      </w:r>
    </w:p>
    <w:tbl>
      <w:tblPr>
        <w:tblStyle w:val="TableNormal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5"/>
        <w:gridCol w:w="1350"/>
        <w:gridCol w:w="1496"/>
        <w:gridCol w:w="2536"/>
        <w:gridCol w:w="4195"/>
      </w:tblGrid>
      <w:tr w:rsidR="00C11575" w:rsidRPr="00706501" w14:paraId="1C530CB8" w14:textId="77777777" w:rsidTr="008C294B">
        <w:trPr>
          <w:trHeight w:val="20"/>
        </w:trPr>
        <w:tc>
          <w:tcPr>
            <w:tcW w:w="551" w:type="pct"/>
            <w:vAlign w:val="center"/>
          </w:tcPr>
          <w:p w14:paraId="432808E5" w14:textId="77777777" w:rsidR="00C11575" w:rsidRPr="00706501" w:rsidRDefault="00C11575" w:rsidP="008C294B">
            <w:pPr>
              <w:jc w:val="center"/>
              <w:rPr>
                <w:rFonts w:ascii="Arial" w:hAnsi="Arial" w:cs="Arial"/>
                <w:b/>
                <w:bCs/>
                <w:sz w:val="20"/>
                <w:szCs w:val="20"/>
                <w:lang w:val="ru-RU"/>
              </w:rPr>
            </w:pPr>
            <w:r w:rsidRPr="00706501">
              <w:rPr>
                <w:rFonts w:ascii="Arial" w:hAnsi="Arial" w:cs="Arial"/>
                <w:b/>
                <w:bCs/>
                <w:sz w:val="20"/>
                <w:szCs w:val="20"/>
                <w:lang w:val="ru-RU"/>
              </w:rPr>
              <w:t>Оценка по буквенной системе</w:t>
            </w:r>
          </w:p>
        </w:tc>
        <w:tc>
          <w:tcPr>
            <w:tcW w:w="627" w:type="pct"/>
            <w:vAlign w:val="center"/>
          </w:tcPr>
          <w:p w14:paraId="71EA011F" w14:textId="77777777" w:rsidR="00C11575" w:rsidRPr="00706501" w:rsidRDefault="00C11575" w:rsidP="008C294B">
            <w:pPr>
              <w:jc w:val="both"/>
              <w:rPr>
                <w:rFonts w:ascii="Arial" w:hAnsi="Arial" w:cs="Arial"/>
                <w:b/>
                <w:bCs/>
                <w:sz w:val="20"/>
                <w:szCs w:val="20"/>
                <w:lang w:val="ru-RU"/>
              </w:rPr>
            </w:pPr>
            <w:r w:rsidRPr="00706501">
              <w:rPr>
                <w:rFonts w:ascii="Arial" w:hAnsi="Arial" w:cs="Arial"/>
                <w:b/>
                <w:bCs/>
                <w:sz w:val="20"/>
                <w:szCs w:val="20"/>
                <w:lang w:val="ru-RU"/>
              </w:rPr>
              <w:t>Цифровой эквивалент</w:t>
            </w:r>
          </w:p>
        </w:tc>
        <w:tc>
          <w:tcPr>
            <w:tcW w:w="695" w:type="pct"/>
            <w:vAlign w:val="center"/>
          </w:tcPr>
          <w:p w14:paraId="3939EA7D" w14:textId="77777777" w:rsidR="00C11575" w:rsidRPr="00706501" w:rsidRDefault="00C11575" w:rsidP="008C294B">
            <w:pPr>
              <w:jc w:val="both"/>
              <w:rPr>
                <w:rFonts w:ascii="Arial" w:hAnsi="Arial" w:cs="Arial"/>
                <w:b/>
                <w:bCs/>
                <w:sz w:val="20"/>
                <w:szCs w:val="20"/>
                <w:lang w:val="ru-RU"/>
              </w:rPr>
            </w:pPr>
            <w:r w:rsidRPr="00706501">
              <w:rPr>
                <w:rFonts w:ascii="Arial" w:hAnsi="Arial" w:cs="Arial"/>
                <w:b/>
                <w:bCs/>
                <w:sz w:val="20"/>
                <w:szCs w:val="20"/>
                <w:lang w:val="ru-RU"/>
              </w:rPr>
              <w:t>Баллы (процентное содержание)</w:t>
            </w:r>
          </w:p>
        </w:tc>
        <w:tc>
          <w:tcPr>
            <w:tcW w:w="1178" w:type="pct"/>
            <w:vAlign w:val="center"/>
          </w:tcPr>
          <w:p w14:paraId="7DE58A5C" w14:textId="77777777" w:rsidR="00C11575" w:rsidRPr="00706501" w:rsidRDefault="00C11575" w:rsidP="008C294B">
            <w:pPr>
              <w:rPr>
                <w:rFonts w:ascii="Arial" w:hAnsi="Arial" w:cs="Arial"/>
                <w:b/>
                <w:bCs/>
                <w:sz w:val="20"/>
                <w:szCs w:val="20"/>
                <w:lang w:val="ru-RU"/>
              </w:rPr>
            </w:pPr>
            <w:r w:rsidRPr="00706501">
              <w:rPr>
                <w:rFonts w:ascii="Arial" w:hAnsi="Arial" w:cs="Arial"/>
                <w:b/>
                <w:bCs/>
                <w:sz w:val="20"/>
                <w:szCs w:val="20"/>
                <w:lang w:val="ru-RU"/>
              </w:rPr>
              <w:t xml:space="preserve">Оценка по </w:t>
            </w:r>
          </w:p>
          <w:p w14:paraId="69F9DA2A" w14:textId="77777777" w:rsidR="00C11575" w:rsidRPr="00706501" w:rsidRDefault="00C11575" w:rsidP="008C294B">
            <w:pPr>
              <w:rPr>
                <w:rFonts w:ascii="Arial" w:hAnsi="Arial" w:cs="Arial"/>
                <w:b/>
                <w:bCs/>
                <w:sz w:val="20"/>
                <w:szCs w:val="20"/>
                <w:lang w:val="ru-RU"/>
              </w:rPr>
            </w:pPr>
            <w:r w:rsidRPr="00706501">
              <w:rPr>
                <w:rFonts w:ascii="Arial" w:hAnsi="Arial" w:cs="Arial"/>
                <w:b/>
                <w:bCs/>
                <w:sz w:val="20"/>
                <w:szCs w:val="20"/>
                <w:lang w:val="ru-RU"/>
              </w:rPr>
              <w:t>традиционной системе</w:t>
            </w:r>
          </w:p>
        </w:tc>
        <w:tc>
          <w:tcPr>
            <w:tcW w:w="1949" w:type="pct"/>
            <w:vAlign w:val="center"/>
          </w:tcPr>
          <w:p w14:paraId="31336915" w14:textId="77777777" w:rsidR="00C11575" w:rsidRPr="00706501" w:rsidRDefault="00C11575" w:rsidP="008C294B">
            <w:pPr>
              <w:rPr>
                <w:rFonts w:ascii="Arial" w:hAnsi="Arial" w:cs="Arial"/>
                <w:b/>
                <w:bCs/>
                <w:sz w:val="20"/>
                <w:szCs w:val="20"/>
                <w:lang w:val="ru-RU"/>
              </w:rPr>
            </w:pPr>
            <w:r w:rsidRPr="00706501">
              <w:rPr>
                <w:rFonts w:ascii="Arial" w:hAnsi="Arial" w:cs="Arial"/>
                <w:b/>
                <w:bCs/>
                <w:sz w:val="20"/>
                <w:szCs w:val="20"/>
                <w:lang w:val="ru-RU"/>
              </w:rPr>
              <w:t>Общее описание критериев оценки</w:t>
            </w:r>
          </w:p>
        </w:tc>
      </w:tr>
      <w:tr w:rsidR="00825668" w:rsidRPr="00C51659" w14:paraId="158270C4" w14:textId="77777777" w:rsidTr="008C294B">
        <w:trPr>
          <w:trHeight w:val="20"/>
        </w:trPr>
        <w:tc>
          <w:tcPr>
            <w:tcW w:w="551" w:type="pct"/>
            <w:vAlign w:val="center"/>
          </w:tcPr>
          <w:p w14:paraId="391BAA43"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А</w:t>
            </w:r>
          </w:p>
        </w:tc>
        <w:tc>
          <w:tcPr>
            <w:tcW w:w="627" w:type="pct"/>
            <w:vAlign w:val="center"/>
          </w:tcPr>
          <w:p w14:paraId="755FA7C0"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4,0</w:t>
            </w:r>
          </w:p>
        </w:tc>
        <w:tc>
          <w:tcPr>
            <w:tcW w:w="695" w:type="pct"/>
            <w:vAlign w:val="center"/>
          </w:tcPr>
          <w:p w14:paraId="71B361AA"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95</w:t>
            </w:r>
            <w:r w:rsidRPr="00706501">
              <w:rPr>
                <w:rFonts w:ascii="Arial" w:hAnsi="Arial" w:cs="Arial"/>
                <w:sz w:val="20"/>
                <w:szCs w:val="20"/>
              </w:rPr>
              <w:t>–</w:t>
            </w:r>
            <w:r w:rsidRPr="00706501">
              <w:rPr>
                <w:rFonts w:ascii="Arial" w:hAnsi="Arial" w:cs="Arial"/>
                <w:sz w:val="20"/>
                <w:szCs w:val="20"/>
                <w:lang w:val="ru-RU"/>
              </w:rPr>
              <w:t>100</w:t>
            </w:r>
          </w:p>
        </w:tc>
        <w:tc>
          <w:tcPr>
            <w:tcW w:w="1178" w:type="pct"/>
            <w:vMerge w:val="restart"/>
            <w:vAlign w:val="center"/>
          </w:tcPr>
          <w:p w14:paraId="09B6ACC6"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Отлично</w:t>
            </w:r>
          </w:p>
        </w:tc>
        <w:tc>
          <w:tcPr>
            <w:tcW w:w="1949" w:type="pct"/>
          </w:tcPr>
          <w:p w14:paraId="400EDEB4" w14:textId="7F1E4E9B" w:rsidR="00825668" w:rsidRPr="00706501" w:rsidRDefault="00825668" w:rsidP="00825668">
            <w:pPr>
              <w:rPr>
                <w:rFonts w:ascii="Arial" w:hAnsi="Arial" w:cs="Arial"/>
                <w:sz w:val="20"/>
                <w:szCs w:val="20"/>
                <w:lang w:val="ru-RU"/>
              </w:rPr>
            </w:pPr>
            <w:r w:rsidRPr="00825668">
              <w:rPr>
                <w:lang w:val="ru-RU"/>
              </w:rPr>
              <w:t xml:space="preserve">Владеет глубокими знаниями по предмету </w:t>
            </w:r>
            <w:proofErr w:type="gramStart"/>
            <w:r w:rsidRPr="00825668">
              <w:rPr>
                <w:lang w:val="ru-RU"/>
              </w:rPr>
              <w:t>в  объеме</w:t>
            </w:r>
            <w:proofErr w:type="gramEnd"/>
            <w:r w:rsidRPr="00825668">
              <w:rPr>
                <w:lang w:val="ru-RU"/>
              </w:rPr>
              <w:t xml:space="preserve"> учебной программы, критически осмысливает проблемы, демонстрирует высокий уровень знаний, выходящий за  рамки </w:t>
            </w:r>
            <w:proofErr w:type="spellStart"/>
            <w:r w:rsidRPr="00825668">
              <w:rPr>
                <w:lang w:val="ru-RU"/>
              </w:rPr>
              <w:t>силлабуса</w:t>
            </w:r>
            <w:proofErr w:type="spellEnd"/>
            <w:r w:rsidRPr="00825668">
              <w:rPr>
                <w:lang w:val="ru-RU"/>
              </w:rPr>
              <w:t>, дает исчерпывающие ответы, проявляет ясность транслирования знаний и креативность,  реализует на практике.</w:t>
            </w:r>
          </w:p>
        </w:tc>
      </w:tr>
      <w:tr w:rsidR="00825668" w:rsidRPr="00C51659" w14:paraId="61D84750" w14:textId="77777777" w:rsidTr="008C294B">
        <w:trPr>
          <w:trHeight w:val="20"/>
        </w:trPr>
        <w:tc>
          <w:tcPr>
            <w:tcW w:w="551" w:type="pct"/>
            <w:vAlign w:val="center"/>
          </w:tcPr>
          <w:p w14:paraId="482CCCB8"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А-</w:t>
            </w:r>
          </w:p>
        </w:tc>
        <w:tc>
          <w:tcPr>
            <w:tcW w:w="627" w:type="pct"/>
            <w:vAlign w:val="center"/>
          </w:tcPr>
          <w:p w14:paraId="79B68D8D"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3,67</w:t>
            </w:r>
          </w:p>
        </w:tc>
        <w:tc>
          <w:tcPr>
            <w:tcW w:w="695" w:type="pct"/>
            <w:vAlign w:val="center"/>
          </w:tcPr>
          <w:p w14:paraId="6B614AD6"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90</w:t>
            </w:r>
            <w:r w:rsidRPr="00706501">
              <w:rPr>
                <w:rFonts w:ascii="Arial" w:hAnsi="Arial" w:cs="Arial"/>
                <w:sz w:val="20"/>
                <w:szCs w:val="20"/>
              </w:rPr>
              <w:t>–</w:t>
            </w:r>
            <w:r w:rsidRPr="00706501">
              <w:rPr>
                <w:rFonts w:ascii="Arial" w:hAnsi="Arial" w:cs="Arial"/>
                <w:sz w:val="20"/>
                <w:szCs w:val="20"/>
                <w:lang w:val="ru-RU"/>
              </w:rPr>
              <w:t>94</w:t>
            </w:r>
          </w:p>
        </w:tc>
        <w:tc>
          <w:tcPr>
            <w:tcW w:w="1178" w:type="pct"/>
            <w:vMerge/>
            <w:vAlign w:val="center"/>
          </w:tcPr>
          <w:p w14:paraId="0E80F43F" w14:textId="77777777" w:rsidR="00825668" w:rsidRPr="00706501" w:rsidRDefault="00825668" w:rsidP="00825668">
            <w:pPr>
              <w:jc w:val="center"/>
              <w:rPr>
                <w:rFonts w:ascii="Arial" w:hAnsi="Arial" w:cs="Arial"/>
                <w:sz w:val="20"/>
                <w:szCs w:val="20"/>
                <w:lang w:val="ru-RU"/>
              </w:rPr>
            </w:pPr>
          </w:p>
        </w:tc>
        <w:tc>
          <w:tcPr>
            <w:tcW w:w="1949" w:type="pct"/>
          </w:tcPr>
          <w:p w14:paraId="0426DC26" w14:textId="37CE08C5" w:rsidR="00825668" w:rsidRPr="00706501" w:rsidRDefault="00825668" w:rsidP="00825668">
            <w:pPr>
              <w:rPr>
                <w:rFonts w:ascii="Arial" w:hAnsi="Arial" w:cs="Arial"/>
                <w:sz w:val="20"/>
                <w:szCs w:val="20"/>
                <w:lang w:val="ru-RU"/>
              </w:rPr>
            </w:pPr>
            <w:r w:rsidRPr="00825668">
              <w:rPr>
                <w:lang w:val="ru-RU"/>
              </w:rPr>
              <w:t xml:space="preserve">Владеет знаниями предмета в объеме учебной </w:t>
            </w:r>
            <w:proofErr w:type="gramStart"/>
            <w:r w:rsidRPr="00825668">
              <w:rPr>
                <w:lang w:val="ru-RU"/>
              </w:rPr>
              <w:t>программы,  глубоко</w:t>
            </w:r>
            <w:proofErr w:type="gramEnd"/>
            <w:r w:rsidRPr="00825668">
              <w:rPr>
                <w:lang w:val="ru-RU"/>
              </w:rPr>
              <w:t xml:space="preserve"> осмысливает дисциплину; доступно и четко  дает исчерпывающие ответы, владеет понятийным лексиконом предмета, грамотно излагает мысли.</w:t>
            </w:r>
          </w:p>
        </w:tc>
      </w:tr>
      <w:tr w:rsidR="00825668" w:rsidRPr="00C51659" w14:paraId="249DA3BC" w14:textId="77777777" w:rsidTr="008C294B">
        <w:trPr>
          <w:trHeight w:val="20"/>
        </w:trPr>
        <w:tc>
          <w:tcPr>
            <w:tcW w:w="551" w:type="pct"/>
            <w:vAlign w:val="center"/>
          </w:tcPr>
          <w:p w14:paraId="4134BA07"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В+</w:t>
            </w:r>
          </w:p>
        </w:tc>
        <w:tc>
          <w:tcPr>
            <w:tcW w:w="627" w:type="pct"/>
            <w:vAlign w:val="center"/>
          </w:tcPr>
          <w:p w14:paraId="1ED182F3"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3,33</w:t>
            </w:r>
          </w:p>
        </w:tc>
        <w:tc>
          <w:tcPr>
            <w:tcW w:w="695" w:type="pct"/>
            <w:vAlign w:val="center"/>
          </w:tcPr>
          <w:p w14:paraId="66996709"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85</w:t>
            </w:r>
            <w:r w:rsidRPr="00706501">
              <w:rPr>
                <w:rFonts w:ascii="Arial" w:hAnsi="Arial" w:cs="Arial"/>
                <w:sz w:val="20"/>
                <w:szCs w:val="20"/>
              </w:rPr>
              <w:t>–</w:t>
            </w:r>
            <w:r w:rsidRPr="00706501">
              <w:rPr>
                <w:rFonts w:ascii="Arial" w:hAnsi="Arial" w:cs="Arial"/>
                <w:sz w:val="20"/>
                <w:szCs w:val="20"/>
                <w:lang w:val="ru-RU"/>
              </w:rPr>
              <w:t>89</w:t>
            </w:r>
          </w:p>
        </w:tc>
        <w:tc>
          <w:tcPr>
            <w:tcW w:w="1178" w:type="pct"/>
            <w:vMerge w:val="restart"/>
            <w:vAlign w:val="center"/>
          </w:tcPr>
          <w:p w14:paraId="2612BE68"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Хорошо</w:t>
            </w:r>
          </w:p>
        </w:tc>
        <w:tc>
          <w:tcPr>
            <w:tcW w:w="1949" w:type="pct"/>
            <w:vMerge w:val="restart"/>
          </w:tcPr>
          <w:p w14:paraId="561AAF73" w14:textId="77777777" w:rsidR="00825668" w:rsidRPr="00706501" w:rsidRDefault="00825668" w:rsidP="00825668">
            <w:pPr>
              <w:rPr>
                <w:rFonts w:ascii="Arial" w:hAnsi="Arial" w:cs="Arial"/>
                <w:sz w:val="20"/>
                <w:szCs w:val="20"/>
                <w:lang w:val="ru-RU"/>
              </w:rPr>
            </w:pPr>
            <w:r w:rsidRPr="00825668">
              <w:rPr>
                <w:lang w:val="ru-RU"/>
              </w:rPr>
              <w:t xml:space="preserve">Показывает полные, обоснованные знания предмета, однако при ответах не всегда выделяет </w:t>
            </w:r>
            <w:proofErr w:type="gramStart"/>
            <w:r w:rsidRPr="00825668">
              <w:rPr>
                <w:lang w:val="ru-RU"/>
              </w:rPr>
              <w:t>главное,  ответы</w:t>
            </w:r>
            <w:proofErr w:type="gramEnd"/>
            <w:r w:rsidRPr="00825668">
              <w:rPr>
                <w:lang w:val="ru-RU"/>
              </w:rPr>
              <w:t xml:space="preserve"> в основном краткие и не всегда четкие, затрудняется обобщать и делать выводы..</w:t>
            </w:r>
          </w:p>
          <w:p w14:paraId="381F521B" w14:textId="1791F96E" w:rsidR="00825668" w:rsidRPr="00706501" w:rsidRDefault="00825668" w:rsidP="00825668">
            <w:pPr>
              <w:rPr>
                <w:rFonts w:ascii="Arial" w:hAnsi="Arial" w:cs="Arial"/>
                <w:sz w:val="20"/>
                <w:szCs w:val="20"/>
                <w:lang w:val="ru-RU"/>
              </w:rPr>
            </w:pPr>
          </w:p>
        </w:tc>
      </w:tr>
      <w:tr w:rsidR="00825668" w:rsidRPr="00706501" w14:paraId="754AB6E5" w14:textId="77777777" w:rsidTr="008C294B">
        <w:trPr>
          <w:trHeight w:val="20"/>
        </w:trPr>
        <w:tc>
          <w:tcPr>
            <w:tcW w:w="551" w:type="pct"/>
            <w:vAlign w:val="center"/>
          </w:tcPr>
          <w:p w14:paraId="4E9F398A"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В</w:t>
            </w:r>
          </w:p>
        </w:tc>
        <w:tc>
          <w:tcPr>
            <w:tcW w:w="627" w:type="pct"/>
            <w:vAlign w:val="center"/>
          </w:tcPr>
          <w:p w14:paraId="4D6F3F98"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3,0</w:t>
            </w:r>
          </w:p>
        </w:tc>
        <w:tc>
          <w:tcPr>
            <w:tcW w:w="695" w:type="pct"/>
            <w:vAlign w:val="center"/>
          </w:tcPr>
          <w:p w14:paraId="3FE7899A"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80</w:t>
            </w:r>
            <w:r w:rsidRPr="00706501">
              <w:rPr>
                <w:rFonts w:ascii="Arial" w:hAnsi="Arial" w:cs="Arial"/>
                <w:sz w:val="20"/>
                <w:szCs w:val="20"/>
              </w:rPr>
              <w:t>–</w:t>
            </w:r>
            <w:r w:rsidRPr="00706501">
              <w:rPr>
                <w:rFonts w:ascii="Arial" w:hAnsi="Arial" w:cs="Arial"/>
                <w:sz w:val="20"/>
                <w:szCs w:val="20"/>
                <w:lang w:val="ru-RU"/>
              </w:rPr>
              <w:t>84</w:t>
            </w:r>
          </w:p>
        </w:tc>
        <w:tc>
          <w:tcPr>
            <w:tcW w:w="1178" w:type="pct"/>
            <w:vMerge/>
            <w:vAlign w:val="center"/>
          </w:tcPr>
          <w:p w14:paraId="3096BB8D" w14:textId="77777777" w:rsidR="00825668" w:rsidRPr="00706501" w:rsidRDefault="00825668" w:rsidP="00825668">
            <w:pPr>
              <w:jc w:val="center"/>
              <w:rPr>
                <w:rFonts w:ascii="Arial" w:hAnsi="Arial" w:cs="Arial"/>
                <w:sz w:val="20"/>
                <w:szCs w:val="20"/>
                <w:lang w:val="ru-RU"/>
              </w:rPr>
            </w:pPr>
          </w:p>
        </w:tc>
        <w:tc>
          <w:tcPr>
            <w:tcW w:w="1949" w:type="pct"/>
            <w:vMerge/>
          </w:tcPr>
          <w:p w14:paraId="21A5EB90" w14:textId="77777777" w:rsidR="00825668" w:rsidRPr="00706501" w:rsidRDefault="00825668" w:rsidP="00825668">
            <w:pPr>
              <w:rPr>
                <w:rFonts w:ascii="Arial" w:hAnsi="Arial" w:cs="Arial"/>
                <w:sz w:val="20"/>
                <w:szCs w:val="20"/>
                <w:lang w:val="ru-RU"/>
              </w:rPr>
            </w:pPr>
          </w:p>
        </w:tc>
      </w:tr>
      <w:tr w:rsidR="00825668" w:rsidRPr="00706501" w14:paraId="4BA1AA8D" w14:textId="77777777" w:rsidTr="008C294B">
        <w:trPr>
          <w:trHeight w:val="20"/>
        </w:trPr>
        <w:tc>
          <w:tcPr>
            <w:tcW w:w="551" w:type="pct"/>
            <w:vAlign w:val="center"/>
          </w:tcPr>
          <w:p w14:paraId="4E576940"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В-</w:t>
            </w:r>
          </w:p>
        </w:tc>
        <w:tc>
          <w:tcPr>
            <w:tcW w:w="627" w:type="pct"/>
            <w:vAlign w:val="center"/>
          </w:tcPr>
          <w:p w14:paraId="0A6D920C"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2,67</w:t>
            </w:r>
          </w:p>
        </w:tc>
        <w:tc>
          <w:tcPr>
            <w:tcW w:w="695" w:type="pct"/>
            <w:vAlign w:val="center"/>
          </w:tcPr>
          <w:p w14:paraId="28888903"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75</w:t>
            </w:r>
            <w:r w:rsidRPr="00706501">
              <w:rPr>
                <w:rFonts w:ascii="Arial" w:hAnsi="Arial" w:cs="Arial"/>
                <w:sz w:val="20"/>
                <w:szCs w:val="20"/>
              </w:rPr>
              <w:t>–</w:t>
            </w:r>
            <w:r w:rsidRPr="00706501">
              <w:rPr>
                <w:rFonts w:ascii="Arial" w:hAnsi="Arial" w:cs="Arial"/>
                <w:sz w:val="20"/>
                <w:szCs w:val="20"/>
                <w:lang w:val="ru-RU"/>
              </w:rPr>
              <w:t>79</w:t>
            </w:r>
          </w:p>
        </w:tc>
        <w:tc>
          <w:tcPr>
            <w:tcW w:w="1178" w:type="pct"/>
            <w:vMerge/>
            <w:vAlign w:val="center"/>
          </w:tcPr>
          <w:p w14:paraId="18FD09D7" w14:textId="77777777" w:rsidR="00825668" w:rsidRPr="00706501" w:rsidRDefault="00825668" w:rsidP="00825668">
            <w:pPr>
              <w:jc w:val="center"/>
              <w:rPr>
                <w:rFonts w:ascii="Arial" w:hAnsi="Arial" w:cs="Arial"/>
                <w:sz w:val="20"/>
                <w:szCs w:val="20"/>
                <w:lang w:val="ru-RU"/>
              </w:rPr>
            </w:pPr>
          </w:p>
        </w:tc>
        <w:tc>
          <w:tcPr>
            <w:tcW w:w="1949" w:type="pct"/>
            <w:vMerge/>
          </w:tcPr>
          <w:p w14:paraId="3E6F371A" w14:textId="77777777" w:rsidR="00825668" w:rsidRPr="00706501" w:rsidRDefault="00825668" w:rsidP="00825668">
            <w:pPr>
              <w:rPr>
                <w:rFonts w:ascii="Arial" w:hAnsi="Arial" w:cs="Arial"/>
                <w:sz w:val="20"/>
                <w:szCs w:val="20"/>
                <w:lang w:val="ru-RU"/>
              </w:rPr>
            </w:pPr>
          </w:p>
        </w:tc>
      </w:tr>
      <w:tr w:rsidR="00825668" w:rsidRPr="00706501" w14:paraId="72E3C8CE" w14:textId="77777777" w:rsidTr="008C294B">
        <w:trPr>
          <w:trHeight w:val="20"/>
        </w:trPr>
        <w:tc>
          <w:tcPr>
            <w:tcW w:w="551" w:type="pct"/>
            <w:vAlign w:val="center"/>
          </w:tcPr>
          <w:p w14:paraId="1418AF5A"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С+</w:t>
            </w:r>
          </w:p>
        </w:tc>
        <w:tc>
          <w:tcPr>
            <w:tcW w:w="627" w:type="pct"/>
            <w:vAlign w:val="center"/>
          </w:tcPr>
          <w:p w14:paraId="120BD827"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2,33</w:t>
            </w:r>
          </w:p>
        </w:tc>
        <w:tc>
          <w:tcPr>
            <w:tcW w:w="695" w:type="pct"/>
            <w:vAlign w:val="center"/>
          </w:tcPr>
          <w:p w14:paraId="6B701C71"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70</w:t>
            </w:r>
            <w:r w:rsidRPr="00706501">
              <w:rPr>
                <w:rFonts w:ascii="Arial" w:hAnsi="Arial" w:cs="Arial"/>
                <w:sz w:val="20"/>
                <w:szCs w:val="20"/>
              </w:rPr>
              <w:t>–</w:t>
            </w:r>
            <w:r w:rsidRPr="00706501">
              <w:rPr>
                <w:rFonts w:ascii="Arial" w:hAnsi="Arial" w:cs="Arial"/>
                <w:sz w:val="20"/>
                <w:szCs w:val="20"/>
                <w:lang w:val="ru-RU"/>
              </w:rPr>
              <w:t>74</w:t>
            </w:r>
          </w:p>
        </w:tc>
        <w:tc>
          <w:tcPr>
            <w:tcW w:w="1178" w:type="pct"/>
            <w:vMerge/>
            <w:vAlign w:val="center"/>
          </w:tcPr>
          <w:p w14:paraId="470017CE" w14:textId="77777777" w:rsidR="00825668" w:rsidRPr="00706501" w:rsidRDefault="00825668" w:rsidP="00825668">
            <w:pPr>
              <w:jc w:val="center"/>
              <w:rPr>
                <w:rFonts w:ascii="Arial" w:hAnsi="Arial" w:cs="Arial"/>
                <w:sz w:val="20"/>
                <w:szCs w:val="20"/>
                <w:lang w:val="ru-RU"/>
              </w:rPr>
            </w:pPr>
          </w:p>
        </w:tc>
        <w:tc>
          <w:tcPr>
            <w:tcW w:w="1949" w:type="pct"/>
            <w:vMerge/>
          </w:tcPr>
          <w:p w14:paraId="699E244F" w14:textId="77777777" w:rsidR="00825668" w:rsidRPr="00706501" w:rsidRDefault="00825668" w:rsidP="00825668">
            <w:pPr>
              <w:rPr>
                <w:rFonts w:ascii="Arial" w:hAnsi="Arial" w:cs="Arial"/>
                <w:sz w:val="20"/>
                <w:szCs w:val="20"/>
                <w:lang w:val="ru-RU"/>
              </w:rPr>
            </w:pPr>
          </w:p>
        </w:tc>
      </w:tr>
      <w:tr w:rsidR="00825668" w:rsidRPr="00C51659" w14:paraId="75B2F9E4" w14:textId="77777777" w:rsidTr="008C294B">
        <w:tblPrEx>
          <w:tblLook w:val="04A0" w:firstRow="1" w:lastRow="0" w:firstColumn="1" w:lastColumn="0" w:noHBand="0" w:noVBand="1"/>
        </w:tblPrEx>
        <w:trPr>
          <w:trHeight w:val="157"/>
        </w:trPr>
        <w:tc>
          <w:tcPr>
            <w:tcW w:w="551" w:type="pct"/>
            <w:vAlign w:val="center"/>
          </w:tcPr>
          <w:p w14:paraId="279B8C6F"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C</w:t>
            </w:r>
          </w:p>
        </w:tc>
        <w:tc>
          <w:tcPr>
            <w:tcW w:w="627" w:type="pct"/>
            <w:vAlign w:val="center"/>
          </w:tcPr>
          <w:p w14:paraId="15675312"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2,0</w:t>
            </w:r>
          </w:p>
        </w:tc>
        <w:tc>
          <w:tcPr>
            <w:tcW w:w="695" w:type="pct"/>
            <w:vAlign w:val="center"/>
          </w:tcPr>
          <w:p w14:paraId="37EA9DBA"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65</w:t>
            </w:r>
            <w:r w:rsidRPr="00706501">
              <w:rPr>
                <w:rFonts w:ascii="Arial" w:hAnsi="Arial" w:cs="Arial"/>
                <w:sz w:val="20"/>
                <w:szCs w:val="20"/>
              </w:rPr>
              <w:t>–</w:t>
            </w:r>
            <w:r w:rsidRPr="00706501">
              <w:rPr>
                <w:rFonts w:ascii="Arial" w:hAnsi="Arial" w:cs="Arial"/>
                <w:sz w:val="20"/>
                <w:szCs w:val="20"/>
                <w:lang w:val="ru-RU"/>
              </w:rPr>
              <w:t>69</w:t>
            </w:r>
          </w:p>
        </w:tc>
        <w:tc>
          <w:tcPr>
            <w:tcW w:w="1178" w:type="pct"/>
            <w:vMerge w:val="restart"/>
            <w:vAlign w:val="center"/>
          </w:tcPr>
          <w:p w14:paraId="3EB1A749"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Удовлетворительно</w:t>
            </w:r>
          </w:p>
        </w:tc>
        <w:tc>
          <w:tcPr>
            <w:tcW w:w="1949" w:type="pct"/>
            <w:vMerge w:val="restart"/>
          </w:tcPr>
          <w:p w14:paraId="38994961" w14:textId="77777777" w:rsidR="00825668" w:rsidRPr="00706501" w:rsidRDefault="00825668" w:rsidP="00825668">
            <w:pPr>
              <w:rPr>
                <w:rFonts w:ascii="Arial" w:hAnsi="Arial" w:cs="Arial"/>
                <w:sz w:val="20"/>
                <w:szCs w:val="20"/>
                <w:lang w:val="ru-RU"/>
              </w:rPr>
            </w:pPr>
            <w:r w:rsidRPr="00825668">
              <w:rPr>
                <w:lang w:val="ru-RU"/>
              </w:rPr>
              <w:t xml:space="preserve">Демонстрирует достаточные знания предмета, но без должной глубины и обоснования, ответы нечеткие и </w:t>
            </w:r>
            <w:proofErr w:type="gramStart"/>
            <w:r w:rsidRPr="00825668">
              <w:rPr>
                <w:lang w:val="ru-RU"/>
              </w:rPr>
              <w:t>нет  логической</w:t>
            </w:r>
            <w:proofErr w:type="gramEnd"/>
            <w:r w:rsidRPr="00825668">
              <w:rPr>
                <w:lang w:val="ru-RU"/>
              </w:rPr>
              <w:t xml:space="preserve"> последовательности.</w:t>
            </w:r>
          </w:p>
          <w:p w14:paraId="406B76A2" w14:textId="024BFF99" w:rsidR="00825668" w:rsidRPr="00706501" w:rsidRDefault="00825668" w:rsidP="00825668">
            <w:pPr>
              <w:rPr>
                <w:rFonts w:ascii="Arial" w:hAnsi="Arial" w:cs="Arial"/>
                <w:sz w:val="20"/>
                <w:szCs w:val="20"/>
                <w:lang w:val="ru-RU"/>
              </w:rPr>
            </w:pPr>
          </w:p>
        </w:tc>
      </w:tr>
      <w:tr w:rsidR="00825668" w:rsidRPr="00706501" w14:paraId="4290AC96" w14:textId="77777777" w:rsidTr="008C294B">
        <w:tblPrEx>
          <w:tblLook w:val="04A0" w:firstRow="1" w:lastRow="0" w:firstColumn="1" w:lastColumn="0" w:noHBand="0" w:noVBand="1"/>
        </w:tblPrEx>
        <w:trPr>
          <w:trHeight w:val="276"/>
        </w:trPr>
        <w:tc>
          <w:tcPr>
            <w:tcW w:w="551" w:type="pct"/>
            <w:vAlign w:val="center"/>
          </w:tcPr>
          <w:p w14:paraId="6E29A63F"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С-</w:t>
            </w:r>
          </w:p>
        </w:tc>
        <w:tc>
          <w:tcPr>
            <w:tcW w:w="627" w:type="pct"/>
            <w:vAlign w:val="center"/>
          </w:tcPr>
          <w:p w14:paraId="4EDBB9FE"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1,67</w:t>
            </w:r>
          </w:p>
        </w:tc>
        <w:tc>
          <w:tcPr>
            <w:tcW w:w="695" w:type="pct"/>
            <w:vAlign w:val="center"/>
          </w:tcPr>
          <w:p w14:paraId="5E7B2FE5"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60</w:t>
            </w:r>
            <w:r w:rsidRPr="00706501">
              <w:rPr>
                <w:rFonts w:ascii="Arial" w:hAnsi="Arial" w:cs="Arial"/>
                <w:sz w:val="20"/>
                <w:szCs w:val="20"/>
              </w:rPr>
              <w:t>–</w:t>
            </w:r>
            <w:r w:rsidRPr="00706501">
              <w:rPr>
                <w:rFonts w:ascii="Arial" w:hAnsi="Arial" w:cs="Arial"/>
                <w:sz w:val="20"/>
                <w:szCs w:val="20"/>
                <w:lang w:val="ru-RU"/>
              </w:rPr>
              <w:t>64</w:t>
            </w:r>
          </w:p>
        </w:tc>
        <w:tc>
          <w:tcPr>
            <w:tcW w:w="1178" w:type="pct"/>
            <w:vMerge/>
            <w:vAlign w:val="center"/>
          </w:tcPr>
          <w:p w14:paraId="36E9503D" w14:textId="77777777" w:rsidR="00825668" w:rsidRPr="00706501" w:rsidRDefault="00825668" w:rsidP="00825668">
            <w:pPr>
              <w:jc w:val="center"/>
              <w:rPr>
                <w:rFonts w:ascii="Arial" w:hAnsi="Arial" w:cs="Arial"/>
                <w:sz w:val="20"/>
                <w:szCs w:val="20"/>
                <w:lang w:val="ru-RU"/>
              </w:rPr>
            </w:pPr>
          </w:p>
        </w:tc>
        <w:tc>
          <w:tcPr>
            <w:tcW w:w="1949" w:type="pct"/>
            <w:vMerge/>
          </w:tcPr>
          <w:p w14:paraId="2FB80B27" w14:textId="77777777" w:rsidR="00825668" w:rsidRPr="00706501" w:rsidRDefault="00825668" w:rsidP="00825668">
            <w:pPr>
              <w:rPr>
                <w:rFonts w:ascii="Arial" w:hAnsi="Arial" w:cs="Arial"/>
                <w:sz w:val="20"/>
                <w:szCs w:val="20"/>
                <w:lang w:val="ru-RU"/>
              </w:rPr>
            </w:pPr>
          </w:p>
        </w:tc>
      </w:tr>
      <w:tr w:rsidR="00825668" w:rsidRPr="00706501" w14:paraId="6C07A867" w14:textId="77777777" w:rsidTr="008C294B">
        <w:tblPrEx>
          <w:tblLook w:val="04A0" w:firstRow="1" w:lastRow="0" w:firstColumn="1" w:lastColumn="0" w:noHBand="0" w:noVBand="1"/>
        </w:tblPrEx>
        <w:trPr>
          <w:trHeight w:val="265"/>
        </w:trPr>
        <w:tc>
          <w:tcPr>
            <w:tcW w:w="551" w:type="pct"/>
            <w:vAlign w:val="center"/>
          </w:tcPr>
          <w:p w14:paraId="4339D307"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D+</w:t>
            </w:r>
          </w:p>
        </w:tc>
        <w:tc>
          <w:tcPr>
            <w:tcW w:w="627" w:type="pct"/>
            <w:vAlign w:val="center"/>
          </w:tcPr>
          <w:p w14:paraId="1C6199E6"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1,33</w:t>
            </w:r>
          </w:p>
        </w:tc>
        <w:tc>
          <w:tcPr>
            <w:tcW w:w="695" w:type="pct"/>
            <w:vAlign w:val="center"/>
          </w:tcPr>
          <w:p w14:paraId="6759C4AD"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55</w:t>
            </w:r>
            <w:r w:rsidRPr="00706501">
              <w:rPr>
                <w:rFonts w:ascii="Arial" w:hAnsi="Arial" w:cs="Arial"/>
                <w:sz w:val="20"/>
                <w:szCs w:val="20"/>
              </w:rPr>
              <w:t>–</w:t>
            </w:r>
            <w:r w:rsidRPr="00706501">
              <w:rPr>
                <w:rFonts w:ascii="Arial" w:hAnsi="Arial" w:cs="Arial"/>
                <w:sz w:val="20"/>
                <w:szCs w:val="20"/>
                <w:lang w:val="ru-RU"/>
              </w:rPr>
              <w:t>59</w:t>
            </w:r>
          </w:p>
        </w:tc>
        <w:tc>
          <w:tcPr>
            <w:tcW w:w="1178" w:type="pct"/>
            <w:vMerge/>
            <w:vAlign w:val="center"/>
          </w:tcPr>
          <w:p w14:paraId="79DAFC8F" w14:textId="77777777" w:rsidR="00825668" w:rsidRPr="00706501" w:rsidRDefault="00825668" w:rsidP="00825668">
            <w:pPr>
              <w:jc w:val="center"/>
              <w:rPr>
                <w:rFonts w:ascii="Arial" w:hAnsi="Arial" w:cs="Arial"/>
                <w:sz w:val="20"/>
                <w:szCs w:val="20"/>
                <w:lang w:val="ru-RU"/>
              </w:rPr>
            </w:pPr>
          </w:p>
        </w:tc>
        <w:tc>
          <w:tcPr>
            <w:tcW w:w="1949" w:type="pct"/>
            <w:vMerge/>
          </w:tcPr>
          <w:p w14:paraId="6117E060" w14:textId="77777777" w:rsidR="00825668" w:rsidRPr="00706501" w:rsidRDefault="00825668" w:rsidP="00825668">
            <w:pPr>
              <w:rPr>
                <w:rFonts w:ascii="Arial" w:hAnsi="Arial" w:cs="Arial"/>
                <w:sz w:val="20"/>
                <w:szCs w:val="20"/>
                <w:lang w:val="ru-RU"/>
              </w:rPr>
            </w:pPr>
          </w:p>
        </w:tc>
      </w:tr>
      <w:tr w:rsidR="00825668" w:rsidRPr="00706501" w14:paraId="2672870C" w14:textId="77777777" w:rsidTr="008C294B">
        <w:tblPrEx>
          <w:tblLook w:val="04A0" w:firstRow="1" w:lastRow="0" w:firstColumn="1" w:lastColumn="0" w:noHBand="0" w:noVBand="1"/>
        </w:tblPrEx>
        <w:trPr>
          <w:trHeight w:val="270"/>
        </w:trPr>
        <w:tc>
          <w:tcPr>
            <w:tcW w:w="551" w:type="pct"/>
            <w:vAlign w:val="center"/>
          </w:tcPr>
          <w:p w14:paraId="7CD455F9"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D</w:t>
            </w:r>
          </w:p>
        </w:tc>
        <w:tc>
          <w:tcPr>
            <w:tcW w:w="627" w:type="pct"/>
            <w:vAlign w:val="center"/>
          </w:tcPr>
          <w:p w14:paraId="78F33AA6"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1,0</w:t>
            </w:r>
          </w:p>
        </w:tc>
        <w:tc>
          <w:tcPr>
            <w:tcW w:w="695" w:type="pct"/>
            <w:vAlign w:val="center"/>
          </w:tcPr>
          <w:p w14:paraId="261DE2A0"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50</w:t>
            </w:r>
            <w:r w:rsidRPr="00706501">
              <w:rPr>
                <w:rFonts w:ascii="Arial" w:hAnsi="Arial" w:cs="Arial"/>
                <w:sz w:val="20"/>
                <w:szCs w:val="20"/>
              </w:rPr>
              <w:t>–</w:t>
            </w:r>
            <w:r w:rsidRPr="00706501">
              <w:rPr>
                <w:rFonts w:ascii="Arial" w:hAnsi="Arial" w:cs="Arial"/>
                <w:sz w:val="20"/>
                <w:szCs w:val="20"/>
                <w:lang w:val="ru-RU"/>
              </w:rPr>
              <w:t>54</w:t>
            </w:r>
          </w:p>
        </w:tc>
        <w:tc>
          <w:tcPr>
            <w:tcW w:w="1178" w:type="pct"/>
            <w:vMerge/>
            <w:vAlign w:val="center"/>
          </w:tcPr>
          <w:p w14:paraId="638BD263" w14:textId="77777777" w:rsidR="00825668" w:rsidRPr="00706501" w:rsidRDefault="00825668" w:rsidP="00825668">
            <w:pPr>
              <w:jc w:val="center"/>
              <w:rPr>
                <w:rFonts w:ascii="Arial" w:hAnsi="Arial" w:cs="Arial"/>
                <w:sz w:val="20"/>
                <w:szCs w:val="20"/>
                <w:lang w:val="ru-RU"/>
              </w:rPr>
            </w:pPr>
          </w:p>
        </w:tc>
        <w:tc>
          <w:tcPr>
            <w:tcW w:w="1949" w:type="pct"/>
            <w:vMerge/>
          </w:tcPr>
          <w:p w14:paraId="06131E00" w14:textId="77777777" w:rsidR="00825668" w:rsidRPr="00706501" w:rsidRDefault="00825668" w:rsidP="00825668">
            <w:pPr>
              <w:rPr>
                <w:rFonts w:ascii="Arial" w:hAnsi="Arial" w:cs="Arial"/>
                <w:sz w:val="20"/>
                <w:szCs w:val="20"/>
                <w:lang w:val="ru-RU"/>
              </w:rPr>
            </w:pPr>
          </w:p>
        </w:tc>
      </w:tr>
      <w:tr w:rsidR="00825668" w:rsidRPr="00C51659" w14:paraId="38287F2A" w14:textId="77777777" w:rsidTr="008C294B">
        <w:tblPrEx>
          <w:tblLook w:val="04A0" w:firstRow="1" w:lastRow="0" w:firstColumn="1" w:lastColumn="0" w:noHBand="0" w:noVBand="1"/>
        </w:tblPrEx>
        <w:trPr>
          <w:trHeight w:val="816"/>
        </w:trPr>
        <w:tc>
          <w:tcPr>
            <w:tcW w:w="551" w:type="pct"/>
            <w:vAlign w:val="center"/>
          </w:tcPr>
          <w:p w14:paraId="12B38ECF"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FX</w:t>
            </w:r>
          </w:p>
        </w:tc>
        <w:tc>
          <w:tcPr>
            <w:tcW w:w="627" w:type="pct"/>
            <w:vAlign w:val="center"/>
          </w:tcPr>
          <w:p w14:paraId="0D7A5E90"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0</w:t>
            </w:r>
          </w:p>
        </w:tc>
        <w:tc>
          <w:tcPr>
            <w:tcW w:w="695" w:type="pct"/>
            <w:vAlign w:val="center"/>
          </w:tcPr>
          <w:p w14:paraId="2A8A791B" w14:textId="77777777" w:rsidR="00825668" w:rsidRPr="00706501" w:rsidRDefault="00825668" w:rsidP="00825668">
            <w:pPr>
              <w:jc w:val="center"/>
              <w:rPr>
                <w:rFonts w:ascii="Arial" w:hAnsi="Arial" w:cs="Arial"/>
                <w:sz w:val="20"/>
                <w:szCs w:val="20"/>
                <w:lang w:val="ru-RU"/>
              </w:rPr>
            </w:pPr>
          </w:p>
        </w:tc>
        <w:tc>
          <w:tcPr>
            <w:tcW w:w="1178" w:type="pct"/>
            <w:vMerge w:val="restart"/>
            <w:vAlign w:val="center"/>
          </w:tcPr>
          <w:p w14:paraId="1D54BC87"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Неудовлетворительно</w:t>
            </w:r>
          </w:p>
        </w:tc>
        <w:tc>
          <w:tcPr>
            <w:tcW w:w="1949" w:type="pct"/>
          </w:tcPr>
          <w:p w14:paraId="56D157F7" w14:textId="152284E5" w:rsidR="00825668" w:rsidRPr="00706501" w:rsidRDefault="00825668" w:rsidP="00825668">
            <w:pPr>
              <w:rPr>
                <w:rFonts w:ascii="Arial" w:hAnsi="Arial" w:cs="Arial"/>
                <w:sz w:val="20"/>
                <w:szCs w:val="20"/>
                <w:lang w:val="ru-RU"/>
              </w:rPr>
            </w:pPr>
            <w:r w:rsidRPr="00825668">
              <w:rPr>
                <w:lang w:val="ru-RU"/>
              </w:rPr>
              <w:t xml:space="preserve">Недостаточные знания предмета, затрудняется отвечать </w:t>
            </w:r>
            <w:proofErr w:type="gramStart"/>
            <w:r w:rsidRPr="00825668">
              <w:rPr>
                <w:lang w:val="ru-RU"/>
              </w:rPr>
              <w:t>на  вопросы</w:t>
            </w:r>
            <w:proofErr w:type="gramEnd"/>
            <w:r w:rsidRPr="00825668">
              <w:rPr>
                <w:lang w:val="ru-RU"/>
              </w:rPr>
              <w:t>,  не даны положительные ответы.</w:t>
            </w:r>
          </w:p>
        </w:tc>
      </w:tr>
      <w:tr w:rsidR="00825668" w:rsidRPr="00C51659" w14:paraId="6ADA90B0" w14:textId="77777777" w:rsidTr="008C294B">
        <w:tblPrEx>
          <w:tblLook w:val="04A0" w:firstRow="1" w:lastRow="0" w:firstColumn="1" w:lastColumn="0" w:noHBand="0" w:noVBand="1"/>
        </w:tblPrEx>
        <w:trPr>
          <w:trHeight w:val="20"/>
        </w:trPr>
        <w:tc>
          <w:tcPr>
            <w:tcW w:w="551" w:type="pct"/>
            <w:vAlign w:val="center"/>
          </w:tcPr>
          <w:p w14:paraId="04A33F56"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F</w:t>
            </w:r>
          </w:p>
          <w:p w14:paraId="05C167E4"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w:t>
            </w:r>
            <w:proofErr w:type="spellStart"/>
            <w:r w:rsidRPr="00706501">
              <w:rPr>
                <w:rFonts w:ascii="Arial" w:hAnsi="Arial" w:cs="Arial"/>
                <w:sz w:val="20"/>
                <w:szCs w:val="20"/>
                <w:lang w:val="ru-RU"/>
              </w:rPr>
              <w:t>fail</w:t>
            </w:r>
            <w:proofErr w:type="spellEnd"/>
            <w:r w:rsidRPr="00706501">
              <w:rPr>
                <w:rFonts w:ascii="Arial" w:hAnsi="Arial" w:cs="Arial"/>
                <w:sz w:val="20"/>
                <w:szCs w:val="20"/>
                <w:lang w:val="ru-RU"/>
              </w:rPr>
              <w:t>)</w:t>
            </w:r>
          </w:p>
        </w:tc>
        <w:tc>
          <w:tcPr>
            <w:tcW w:w="627" w:type="pct"/>
            <w:vAlign w:val="center"/>
          </w:tcPr>
          <w:p w14:paraId="67BB384B"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0</w:t>
            </w:r>
          </w:p>
        </w:tc>
        <w:tc>
          <w:tcPr>
            <w:tcW w:w="695" w:type="pct"/>
            <w:vAlign w:val="center"/>
          </w:tcPr>
          <w:p w14:paraId="146B845E"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0</w:t>
            </w:r>
            <w:r w:rsidRPr="00706501">
              <w:rPr>
                <w:rFonts w:ascii="Arial" w:hAnsi="Arial" w:cs="Arial"/>
                <w:sz w:val="20"/>
                <w:szCs w:val="20"/>
              </w:rPr>
              <w:t>–</w:t>
            </w:r>
            <w:r w:rsidRPr="00706501">
              <w:rPr>
                <w:rFonts w:ascii="Arial" w:hAnsi="Arial" w:cs="Arial"/>
                <w:sz w:val="20"/>
                <w:szCs w:val="20"/>
                <w:lang w:val="ru-RU"/>
              </w:rPr>
              <w:t>24</w:t>
            </w:r>
          </w:p>
        </w:tc>
        <w:tc>
          <w:tcPr>
            <w:tcW w:w="1178" w:type="pct"/>
            <w:vMerge/>
            <w:vAlign w:val="center"/>
          </w:tcPr>
          <w:p w14:paraId="7BC1CBEF" w14:textId="77777777" w:rsidR="00825668" w:rsidRPr="00706501" w:rsidRDefault="00825668" w:rsidP="00825668">
            <w:pPr>
              <w:jc w:val="center"/>
              <w:rPr>
                <w:rFonts w:ascii="Arial" w:hAnsi="Arial" w:cs="Arial"/>
                <w:sz w:val="20"/>
                <w:szCs w:val="20"/>
                <w:lang w:val="ru-RU"/>
              </w:rPr>
            </w:pPr>
          </w:p>
        </w:tc>
        <w:tc>
          <w:tcPr>
            <w:tcW w:w="1949" w:type="pct"/>
          </w:tcPr>
          <w:p w14:paraId="54B97C18" w14:textId="06467F73" w:rsidR="00825668" w:rsidRPr="00706501" w:rsidRDefault="00825668" w:rsidP="00825668">
            <w:pPr>
              <w:rPr>
                <w:rFonts w:ascii="Arial" w:hAnsi="Arial" w:cs="Arial"/>
                <w:sz w:val="20"/>
                <w:szCs w:val="20"/>
                <w:lang w:val="ru-RU"/>
              </w:rPr>
            </w:pPr>
            <w:r w:rsidRPr="00825668">
              <w:rPr>
                <w:lang w:val="ru-RU"/>
              </w:rPr>
              <w:t>Демонстрирует очень низкий уровень знаний предмета.</w:t>
            </w:r>
          </w:p>
        </w:tc>
      </w:tr>
      <w:tr w:rsidR="00825668" w:rsidRPr="00706501" w14:paraId="165170CD" w14:textId="77777777" w:rsidTr="008C294B">
        <w:tblPrEx>
          <w:tblLook w:val="04A0" w:firstRow="1" w:lastRow="0" w:firstColumn="1" w:lastColumn="0" w:noHBand="0" w:noVBand="1"/>
        </w:tblPrEx>
        <w:trPr>
          <w:trHeight w:val="20"/>
        </w:trPr>
        <w:tc>
          <w:tcPr>
            <w:tcW w:w="551" w:type="pct"/>
            <w:vAlign w:val="center"/>
          </w:tcPr>
          <w:p w14:paraId="5DEDA653"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Р</w:t>
            </w:r>
          </w:p>
          <w:p w14:paraId="011297B2"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w:t>
            </w:r>
            <w:proofErr w:type="spellStart"/>
            <w:r w:rsidRPr="00706501">
              <w:rPr>
                <w:rFonts w:ascii="Arial" w:hAnsi="Arial" w:cs="Arial"/>
                <w:sz w:val="20"/>
                <w:szCs w:val="20"/>
                <w:lang w:val="ru-RU"/>
              </w:rPr>
              <w:t>pass</w:t>
            </w:r>
            <w:proofErr w:type="spellEnd"/>
            <w:r w:rsidRPr="00706501">
              <w:rPr>
                <w:rFonts w:ascii="Arial" w:hAnsi="Arial" w:cs="Arial"/>
                <w:sz w:val="20"/>
                <w:szCs w:val="20"/>
                <w:lang w:val="ru-RU"/>
              </w:rPr>
              <w:t>)</w:t>
            </w:r>
          </w:p>
        </w:tc>
        <w:tc>
          <w:tcPr>
            <w:tcW w:w="627" w:type="pct"/>
            <w:vAlign w:val="center"/>
          </w:tcPr>
          <w:p w14:paraId="41523D76" w14:textId="77777777" w:rsidR="00825668" w:rsidRPr="00706501" w:rsidRDefault="00825668" w:rsidP="00825668">
            <w:pPr>
              <w:jc w:val="center"/>
              <w:rPr>
                <w:rFonts w:ascii="Arial" w:hAnsi="Arial" w:cs="Arial"/>
                <w:sz w:val="20"/>
                <w:szCs w:val="20"/>
                <w:lang w:val="ru-RU"/>
              </w:rPr>
            </w:pPr>
          </w:p>
        </w:tc>
        <w:tc>
          <w:tcPr>
            <w:tcW w:w="695" w:type="pct"/>
            <w:vAlign w:val="center"/>
          </w:tcPr>
          <w:p w14:paraId="0B0CC1BF" w14:textId="77777777" w:rsidR="00825668" w:rsidRPr="00706501" w:rsidRDefault="00825668" w:rsidP="00825668">
            <w:pPr>
              <w:jc w:val="center"/>
              <w:rPr>
                <w:rFonts w:ascii="Arial" w:hAnsi="Arial" w:cs="Arial"/>
                <w:sz w:val="20"/>
                <w:szCs w:val="20"/>
                <w:lang w:val="ru-RU"/>
              </w:rPr>
            </w:pPr>
          </w:p>
        </w:tc>
        <w:tc>
          <w:tcPr>
            <w:tcW w:w="1178" w:type="pct"/>
            <w:vAlign w:val="center"/>
          </w:tcPr>
          <w:p w14:paraId="03716E38"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Зачтено</w:t>
            </w:r>
          </w:p>
        </w:tc>
        <w:tc>
          <w:tcPr>
            <w:tcW w:w="1949" w:type="pct"/>
          </w:tcPr>
          <w:p w14:paraId="319E05CE" w14:textId="22D1BF2A" w:rsidR="00825668" w:rsidRPr="00706501" w:rsidRDefault="00825668" w:rsidP="00825668">
            <w:pPr>
              <w:rPr>
                <w:rFonts w:ascii="Arial" w:hAnsi="Arial" w:cs="Arial"/>
                <w:sz w:val="20"/>
                <w:szCs w:val="20"/>
                <w:lang w:val="ru-RU"/>
              </w:rPr>
            </w:pPr>
            <w:r w:rsidRPr="00825668">
              <w:rPr>
                <w:lang w:val="ru-RU"/>
              </w:rPr>
              <w:t>Оценки «зачтено»</w:t>
            </w:r>
            <w:proofErr w:type="gramStart"/>
            <w:r w:rsidRPr="00825668">
              <w:rPr>
                <w:lang w:val="ru-RU"/>
              </w:rPr>
              <w:t>/«</w:t>
            </w:r>
            <w:proofErr w:type="gramEnd"/>
            <w:r w:rsidRPr="00825668">
              <w:rPr>
                <w:lang w:val="ru-RU"/>
              </w:rPr>
              <w:t xml:space="preserve">не зачтено» не имеют выражения в баллах и не учитываются при подсчете </w:t>
            </w:r>
            <w:r w:rsidRPr="008954EF">
              <w:t>GPA</w:t>
            </w:r>
            <w:r w:rsidRPr="00825668">
              <w:rPr>
                <w:lang w:val="ru-RU"/>
              </w:rPr>
              <w:t xml:space="preserve">. </w:t>
            </w:r>
            <w:proofErr w:type="spellStart"/>
            <w:r w:rsidRPr="008954EF">
              <w:t>Кредиты</w:t>
            </w:r>
            <w:proofErr w:type="spellEnd"/>
            <w:r w:rsidRPr="008954EF">
              <w:t xml:space="preserve"> </w:t>
            </w:r>
            <w:proofErr w:type="spellStart"/>
            <w:r w:rsidRPr="008954EF">
              <w:t>по</w:t>
            </w:r>
            <w:proofErr w:type="spellEnd"/>
            <w:r w:rsidRPr="008954EF">
              <w:t xml:space="preserve"> </w:t>
            </w:r>
            <w:proofErr w:type="spellStart"/>
            <w:r w:rsidRPr="008954EF">
              <w:t>дисциплине</w:t>
            </w:r>
            <w:proofErr w:type="spellEnd"/>
            <w:r w:rsidRPr="008954EF">
              <w:t xml:space="preserve"> в </w:t>
            </w:r>
            <w:proofErr w:type="spellStart"/>
            <w:r w:rsidRPr="008954EF">
              <w:t>случае</w:t>
            </w:r>
            <w:proofErr w:type="spellEnd"/>
            <w:r w:rsidRPr="008954EF">
              <w:t xml:space="preserve"> </w:t>
            </w:r>
            <w:proofErr w:type="spellStart"/>
            <w:r w:rsidRPr="008954EF">
              <w:t>получения</w:t>
            </w:r>
            <w:proofErr w:type="spellEnd"/>
            <w:r w:rsidRPr="008954EF">
              <w:t xml:space="preserve"> </w:t>
            </w:r>
            <w:proofErr w:type="spellStart"/>
            <w:r w:rsidRPr="008954EF">
              <w:t>оценки</w:t>
            </w:r>
            <w:proofErr w:type="spellEnd"/>
            <w:r w:rsidRPr="008954EF">
              <w:t xml:space="preserve"> «Р» </w:t>
            </w:r>
            <w:proofErr w:type="spellStart"/>
            <w:r w:rsidRPr="008954EF">
              <w:t>засчитываются</w:t>
            </w:r>
            <w:proofErr w:type="spellEnd"/>
            <w:r w:rsidRPr="008954EF">
              <w:t>.</w:t>
            </w:r>
          </w:p>
        </w:tc>
      </w:tr>
      <w:tr w:rsidR="00825668" w:rsidRPr="00C51659" w14:paraId="0B489921" w14:textId="77777777" w:rsidTr="008C294B">
        <w:tblPrEx>
          <w:tblLook w:val="04A0" w:firstRow="1" w:lastRow="0" w:firstColumn="1" w:lastColumn="0" w:noHBand="0" w:noVBand="1"/>
        </w:tblPrEx>
        <w:trPr>
          <w:trHeight w:val="20"/>
        </w:trPr>
        <w:tc>
          <w:tcPr>
            <w:tcW w:w="551" w:type="pct"/>
            <w:vAlign w:val="center"/>
          </w:tcPr>
          <w:p w14:paraId="4D612E75"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lastRenderedPageBreak/>
              <w:t>NP</w:t>
            </w:r>
          </w:p>
          <w:p w14:paraId="24400B02"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w:t>
            </w:r>
            <w:proofErr w:type="spellStart"/>
            <w:r w:rsidRPr="00706501">
              <w:rPr>
                <w:rFonts w:ascii="Arial" w:hAnsi="Arial" w:cs="Arial"/>
                <w:sz w:val="20"/>
                <w:szCs w:val="20"/>
                <w:lang w:val="ru-RU"/>
              </w:rPr>
              <w:t>non-pass</w:t>
            </w:r>
            <w:proofErr w:type="spellEnd"/>
            <w:r w:rsidRPr="00706501">
              <w:rPr>
                <w:rFonts w:ascii="Arial" w:hAnsi="Arial" w:cs="Arial"/>
                <w:sz w:val="20"/>
                <w:szCs w:val="20"/>
                <w:lang w:val="ru-RU"/>
              </w:rPr>
              <w:t>)</w:t>
            </w:r>
          </w:p>
        </w:tc>
        <w:tc>
          <w:tcPr>
            <w:tcW w:w="627" w:type="pct"/>
            <w:vAlign w:val="center"/>
          </w:tcPr>
          <w:p w14:paraId="47F310A9" w14:textId="77777777" w:rsidR="00825668" w:rsidRPr="00706501" w:rsidRDefault="00825668" w:rsidP="00825668">
            <w:pPr>
              <w:jc w:val="center"/>
              <w:rPr>
                <w:rFonts w:ascii="Arial" w:hAnsi="Arial" w:cs="Arial"/>
                <w:sz w:val="20"/>
                <w:szCs w:val="20"/>
                <w:lang w:val="ru-RU"/>
              </w:rPr>
            </w:pPr>
          </w:p>
        </w:tc>
        <w:tc>
          <w:tcPr>
            <w:tcW w:w="695" w:type="pct"/>
            <w:vAlign w:val="center"/>
          </w:tcPr>
          <w:p w14:paraId="52D3016E" w14:textId="77777777" w:rsidR="00825668" w:rsidRPr="00706501" w:rsidRDefault="00825668" w:rsidP="00825668">
            <w:pPr>
              <w:jc w:val="center"/>
              <w:rPr>
                <w:rFonts w:ascii="Arial" w:hAnsi="Arial" w:cs="Arial"/>
                <w:sz w:val="20"/>
                <w:szCs w:val="20"/>
                <w:lang w:val="ru-RU"/>
              </w:rPr>
            </w:pPr>
          </w:p>
        </w:tc>
        <w:tc>
          <w:tcPr>
            <w:tcW w:w="1178" w:type="pct"/>
            <w:vAlign w:val="center"/>
          </w:tcPr>
          <w:p w14:paraId="03EAB13B" w14:textId="77777777" w:rsidR="00825668" w:rsidRPr="00706501" w:rsidRDefault="00825668" w:rsidP="00825668">
            <w:pPr>
              <w:jc w:val="center"/>
              <w:rPr>
                <w:rFonts w:ascii="Arial" w:hAnsi="Arial" w:cs="Arial"/>
                <w:sz w:val="20"/>
                <w:szCs w:val="20"/>
                <w:lang w:val="ru-RU"/>
              </w:rPr>
            </w:pPr>
            <w:r w:rsidRPr="00706501">
              <w:rPr>
                <w:rFonts w:ascii="Arial" w:hAnsi="Arial" w:cs="Arial"/>
                <w:sz w:val="20"/>
                <w:szCs w:val="20"/>
                <w:lang w:val="ru-RU"/>
              </w:rPr>
              <w:t>Не зачтено</w:t>
            </w:r>
          </w:p>
        </w:tc>
        <w:tc>
          <w:tcPr>
            <w:tcW w:w="1949" w:type="pct"/>
          </w:tcPr>
          <w:p w14:paraId="5D9DD6DC" w14:textId="0A64069F" w:rsidR="00825668" w:rsidRPr="00706501" w:rsidRDefault="00825668" w:rsidP="00825668">
            <w:pPr>
              <w:rPr>
                <w:rFonts w:ascii="Arial" w:hAnsi="Arial" w:cs="Arial"/>
                <w:sz w:val="20"/>
                <w:szCs w:val="20"/>
                <w:lang w:val="ru-RU"/>
              </w:rPr>
            </w:pPr>
            <w:r w:rsidRPr="00825668">
              <w:rPr>
                <w:lang w:val="ru-RU"/>
              </w:rPr>
              <w:t>Кредиты по дисциплине в случае получения оценки «NР» не засчитываются.</w:t>
            </w:r>
          </w:p>
        </w:tc>
      </w:tr>
    </w:tbl>
    <w:p w14:paraId="63A4C50A" w14:textId="77777777" w:rsidR="00C11575" w:rsidRPr="00D74289" w:rsidRDefault="00C11575" w:rsidP="00A803E4">
      <w:pPr>
        <w:rPr>
          <w:rFonts w:ascii="Arial" w:hAnsi="Arial" w:cs="Arial"/>
        </w:rPr>
      </w:pPr>
    </w:p>
    <w:p w14:paraId="1308BB36" w14:textId="77777777" w:rsidR="00825668" w:rsidRDefault="00825668" w:rsidP="00825668">
      <w:pPr>
        <w:spacing w:after="0" w:line="240" w:lineRule="auto"/>
        <w:ind w:firstLine="708"/>
        <w:rPr>
          <w:rFonts w:ascii="Arial" w:hAnsi="Arial" w:cs="Arial"/>
        </w:rPr>
      </w:pPr>
      <w:r w:rsidRPr="006E15E5">
        <w:rPr>
          <w:rFonts w:ascii="Arial" w:hAnsi="Arial" w:cs="Arial"/>
          <w:b/>
        </w:rPr>
        <w:t xml:space="preserve">Оценивание </w:t>
      </w:r>
      <w:proofErr w:type="gramStart"/>
      <w:r w:rsidRPr="006E15E5">
        <w:rPr>
          <w:rFonts w:ascii="Arial" w:hAnsi="Arial" w:cs="Arial"/>
          <w:b/>
        </w:rPr>
        <w:t>презентаций</w:t>
      </w:r>
      <w:r>
        <w:rPr>
          <w:rFonts w:ascii="Arial" w:hAnsi="Arial" w:cs="Arial"/>
        </w:rPr>
        <w:t xml:space="preserve">  (</w:t>
      </w:r>
      <w:proofErr w:type="gramEnd"/>
      <w:r>
        <w:rPr>
          <w:rFonts w:ascii="Arial" w:hAnsi="Arial" w:cs="Arial"/>
        </w:rPr>
        <w:t>индивидуальный / групповой проект) предполагает выполнение следующих критериев:</w:t>
      </w:r>
    </w:p>
    <w:p w14:paraId="5102CF26" w14:textId="77777777" w:rsidR="00825668" w:rsidRDefault="00825668" w:rsidP="00825668">
      <w:pPr>
        <w:spacing w:after="0" w:line="240" w:lineRule="auto"/>
        <w:jc w:val="both"/>
        <w:rPr>
          <w:rFonts w:ascii="Arial" w:hAnsi="Arial" w:cs="Arial"/>
        </w:rPr>
      </w:pPr>
      <w:r>
        <w:rPr>
          <w:rFonts w:ascii="Arial" w:hAnsi="Arial" w:cs="Arial"/>
        </w:rPr>
        <w:t>- четкое соответствие содержания теме проблемы;</w:t>
      </w:r>
    </w:p>
    <w:p w14:paraId="73D1B80C" w14:textId="77777777" w:rsidR="00825668" w:rsidRDefault="00825668" w:rsidP="00825668">
      <w:pPr>
        <w:spacing w:after="0" w:line="240" w:lineRule="auto"/>
        <w:jc w:val="both"/>
        <w:rPr>
          <w:rFonts w:ascii="Arial" w:hAnsi="Arial" w:cs="Arial"/>
        </w:rPr>
      </w:pPr>
      <w:r>
        <w:rPr>
          <w:rFonts w:ascii="Arial" w:hAnsi="Arial" w:cs="Arial"/>
        </w:rPr>
        <w:t>- анализ генезиса объекта изучения (дефиниции, история, основные направления, виды и проч.);</w:t>
      </w:r>
    </w:p>
    <w:p w14:paraId="4F8E9CFE" w14:textId="77777777" w:rsidR="00825668" w:rsidRDefault="00825668" w:rsidP="00825668">
      <w:pPr>
        <w:spacing w:after="0" w:line="240" w:lineRule="auto"/>
        <w:jc w:val="both"/>
        <w:rPr>
          <w:rFonts w:ascii="Arial" w:hAnsi="Arial" w:cs="Arial"/>
        </w:rPr>
      </w:pPr>
      <w:r>
        <w:rPr>
          <w:rFonts w:ascii="Arial" w:hAnsi="Arial" w:cs="Arial"/>
        </w:rPr>
        <w:t>- многообразие точек зрения по вопросам темы, их характеристика;</w:t>
      </w:r>
    </w:p>
    <w:p w14:paraId="2D29A733" w14:textId="77777777" w:rsidR="00825668" w:rsidRPr="00020899" w:rsidRDefault="00825668" w:rsidP="00825668">
      <w:pPr>
        <w:spacing w:after="0" w:line="240" w:lineRule="auto"/>
        <w:jc w:val="both"/>
        <w:rPr>
          <w:rFonts w:ascii="Arial" w:hAnsi="Arial" w:cs="Arial"/>
          <w:b/>
        </w:rPr>
      </w:pPr>
      <w:r w:rsidRPr="00020899">
        <w:rPr>
          <w:rFonts w:ascii="Arial" w:hAnsi="Arial" w:cs="Arial"/>
          <w:b/>
        </w:rPr>
        <w:t>- минимум текста на слайде</w:t>
      </w:r>
      <w:r>
        <w:rPr>
          <w:rFonts w:ascii="Arial" w:hAnsi="Arial" w:cs="Arial"/>
          <w:b/>
        </w:rPr>
        <w:t>;</w:t>
      </w:r>
    </w:p>
    <w:p w14:paraId="32000AB9" w14:textId="77777777" w:rsidR="00825668" w:rsidRDefault="00825668" w:rsidP="00825668">
      <w:pPr>
        <w:spacing w:after="0" w:line="240" w:lineRule="auto"/>
        <w:jc w:val="both"/>
        <w:rPr>
          <w:rFonts w:ascii="Arial" w:hAnsi="Arial" w:cs="Arial"/>
        </w:rPr>
      </w:pPr>
      <w:r>
        <w:rPr>
          <w:rFonts w:ascii="Arial" w:hAnsi="Arial" w:cs="Arial"/>
        </w:rPr>
        <w:t>- креативность в оформлении слайдов (использование цветов, аниме, шрифт, подача текста и изображения и т.д.);</w:t>
      </w:r>
    </w:p>
    <w:p w14:paraId="46A821B7" w14:textId="77777777" w:rsidR="00825668" w:rsidRDefault="00825668" w:rsidP="00825668">
      <w:pPr>
        <w:spacing w:after="0" w:line="240" w:lineRule="auto"/>
        <w:jc w:val="both"/>
        <w:rPr>
          <w:rFonts w:ascii="Arial" w:hAnsi="Arial" w:cs="Arial"/>
        </w:rPr>
      </w:pPr>
      <w:r>
        <w:rPr>
          <w:rFonts w:ascii="Arial" w:hAnsi="Arial" w:cs="Arial"/>
        </w:rPr>
        <w:t xml:space="preserve">- качество публичной защиты </w:t>
      </w:r>
      <w:proofErr w:type="gramStart"/>
      <w:r>
        <w:rPr>
          <w:rFonts w:ascii="Arial" w:hAnsi="Arial" w:cs="Arial"/>
        </w:rPr>
        <w:t xml:space="preserve">( </w:t>
      </w:r>
      <w:proofErr w:type="spellStart"/>
      <w:r>
        <w:rPr>
          <w:rFonts w:ascii="Arial" w:hAnsi="Arial" w:cs="Arial"/>
        </w:rPr>
        <w:t>вербалика</w:t>
      </w:r>
      <w:proofErr w:type="spellEnd"/>
      <w:proofErr w:type="gramEnd"/>
      <w:r>
        <w:rPr>
          <w:rFonts w:ascii="Arial" w:hAnsi="Arial" w:cs="Arial"/>
        </w:rPr>
        <w:t xml:space="preserve"> и </w:t>
      </w:r>
      <w:proofErr w:type="spellStart"/>
      <w:r>
        <w:rPr>
          <w:rFonts w:ascii="Arial" w:hAnsi="Arial" w:cs="Arial"/>
        </w:rPr>
        <w:t>невербалика</w:t>
      </w:r>
      <w:proofErr w:type="spellEnd"/>
      <w:r>
        <w:rPr>
          <w:rFonts w:ascii="Arial" w:hAnsi="Arial" w:cs="Arial"/>
        </w:rPr>
        <w:t>);</w:t>
      </w:r>
    </w:p>
    <w:p w14:paraId="3B224066" w14:textId="77777777" w:rsidR="00825668" w:rsidRDefault="00825668" w:rsidP="00825668">
      <w:pPr>
        <w:spacing w:after="0" w:line="240" w:lineRule="auto"/>
        <w:jc w:val="both"/>
        <w:rPr>
          <w:rFonts w:ascii="Arial" w:hAnsi="Arial" w:cs="Arial"/>
        </w:rPr>
      </w:pPr>
      <w:r>
        <w:rPr>
          <w:rFonts w:ascii="Arial" w:hAnsi="Arial" w:cs="Arial"/>
        </w:rPr>
        <w:t xml:space="preserve">- оптимальное количество слайдов </w:t>
      </w:r>
      <w:proofErr w:type="gramStart"/>
      <w:r>
        <w:rPr>
          <w:rFonts w:ascii="Arial" w:hAnsi="Arial" w:cs="Arial"/>
        </w:rPr>
        <w:t>( не</w:t>
      </w:r>
      <w:proofErr w:type="gramEnd"/>
      <w:r>
        <w:rPr>
          <w:rFonts w:ascii="Arial" w:hAnsi="Arial" w:cs="Arial"/>
        </w:rPr>
        <w:t xml:space="preserve"> менее 5 и не более 7);</w:t>
      </w:r>
    </w:p>
    <w:p w14:paraId="2C0D5782" w14:textId="77777777" w:rsidR="00825668" w:rsidRDefault="00825668" w:rsidP="00825668">
      <w:pPr>
        <w:spacing w:after="0" w:line="240" w:lineRule="auto"/>
        <w:jc w:val="both"/>
        <w:rPr>
          <w:rFonts w:ascii="Arial" w:hAnsi="Arial" w:cs="Arial"/>
        </w:rPr>
      </w:pPr>
      <w:r>
        <w:rPr>
          <w:rFonts w:ascii="Arial" w:hAnsi="Arial" w:cs="Arial"/>
        </w:rPr>
        <w:t xml:space="preserve">- отдельно в формате </w:t>
      </w:r>
      <w:proofErr w:type="gramStart"/>
      <w:r>
        <w:rPr>
          <w:rFonts w:ascii="Arial" w:hAnsi="Arial" w:cs="Arial"/>
          <w:lang w:val="en-US"/>
        </w:rPr>
        <w:t>WORD</w:t>
      </w:r>
      <w:r>
        <w:rPr>
          <w:rFonts w:ascii="Arial" w:hAnsi="Arial" w:cs="Arial"/>
        </w:rPr>
        <w:t xml:space="preserve">  (</w:t>
      </w:r>
      <w:proofErr w:type="gramEnd"/>
      <w:r>
        <w:rPr>
          <w:rFonts w:ascii="Arial" w:hAnsi="Arial" w:cs="Arial"/>
        </w:rPr>
        <w:t>А4) представить материал презентации (без грамматических ошибок , адекватный синтаксис).</w:t>
      </w:r>
    </w:p>
    <w:p w14:paraId="3F80CC6A" w14:textId="77777777" w:rsidR="006E15E5" w:rsidRDefault="00825668" w:rsidP="00825668">
      <w:pPr>
        <w:spacing w:after="0" w:line="240" w:lineRule="auto"/>
        <w:jc w:val="both"/>
        <w:rPr>
          <w:rFonts w:ascii="Arial" w:hAnsi="Arial" w:cs="Arial"/>
        </w:rPr>
      </w:pPr>
      <w:r>
        <w:rPr>
          <w:rFonts w:ascii="Arial" w:hAnsi="Arial" w:cs="Arial"/>
        </w:rPr>
        <w:tab/>
      </w:r>
    </w:p>
    <w:p w14:paraId="16E2D086" w14:textId="019B57B8" w:rsidR="00825668" w:rsidRDefault="00825668" w:rsidP="006E15E5">
      <w:pPr>
        <w:spacing w:after="0" w:line="240" w:lineRule="auto"/>
        <w:ind w:firstLine="708"/>
        <w:jc w:val="both"/>
        <w:rPr>
          <w:rFonts w:ascii="Arial" w:hAnsi="Arial" w:cs="Arial"/>
        </w:rPr>
      </w:pPr>
      <w:r w:rsidRPr="006E15E5">
        <w:rPr>
          <w:rFonts w:ascii="Arial" w:hAnsi="Arial" w:cs="Arial"/>
          <w:b/>
        </w:rPr>
        <w:t xml:space="preserve">Оценивание эссе </w:t>
      </w:r>
      <w:r>
        <w:rPr>
          <w:rFonts w:ascii="Arial" w:hAnsi="Arial" w:cs="Arial"/>
        </w:rPr>
        <w:t>проходит по следующим критериям:</w:t>
      </w:r>
    </w:p>
    <w:p w14:paraId="1666644C" w14:textId="77777777" w:rsidR="00825668" w:rsidRDefault="00825668" w:rsidP="00825668">
      <w:pPr>
        <w:spacing w:after="0" w:line="240" w:lineRule="auto"/>
        <w:jc w:val="both"/>
        <w:rPr>
          <w:rFonts w:ascii="Arial" w:hAnsi="Arial" w:cs="Arial"/>
        </w:rPr>
      </w:pPr>
      <w:r>
        <w:rPr>
          <w:rFonts w:ascii="Arial" w:hAnsi="Arial" w:cs="Arial"/>
        </w:rPr>
        <w:t>- логичность и последовательность изложения материала;</w:t>
      </w:r>
    </w:p>
    <w:p w14:paraId="71227340" w14:textId="77777777" w:rsidR="00825668" w:rsidRDefault="00825668" w:rsidP="00825668">
      <w:pPr>
        <w:spacing w:after="0" w:line="240" w:lineRule="auto"/>
        <w:jc w:val="both"/>
        <w:rPr>
          <w:rFonts w:ascii="Arial" w:hAnsi="Arial" w:cs="Arial"/>
        </w:rPr>
      </w:pPr>
      <w:r>
        <w:rPr>
          <w:rFonts w:ascii="Arial" w:hAnsi="Arial" w:cs="Arial"/>
        </w:rPr>
        <w:t>- концептуальность;</w:t>
      </w:r>
    </w:p>
    <w:p w14:paraId="51AC4E91" w14:textId="77777777" w:rsidR="00825668" w:rsidRDefault="00825668" w:rsidP="00825668">
      <w:pPr>
        <w:spacing w:after="0" w:line="240" w:lineRule="auto"/>
        <w:jc w:val="both"/>
        <w:rPr>
          <w:rFonts w:ascii="Arial" w:hAnsi="Arial" w:cs="Arial"/>
        </w:rPr>
      </w:pPr>
      <w:r>
        <w:rPr>
          <w:rFonts w:ascii="Arial" w:hAnsi="Arial" w:cs="Arial"/>
        </w:rPr>
        <w:t>- разнообразие понятийного аппарата (аналогия, метафоры, формы письменной речи);</w:t>
      </w:r>
    </w:p>
    <w:p w14:paraId="5A4EF54E" w14:textId="77777777" w:rsidR="00825668" w:rsidRDefault="00825668" w:rsidP="00825668">
      <w:pPr>
        <w:spacing w:after="0" w:line="240" w:lineRule="auto"/>
        <w:jc w:val="both"/>
        <w:rPr>
          <w:rFonts w:ascii="Arial" w:hAnsi="Arial" w:cs="Arial"/>
        </w:rPr>
      </w:pPr>
      <w:r>
        <w:rPr>
          <w:rFonts w:ascii="Arial" w:hAnsi="Arial" w:cs="Arial"/>
        </w:rPr>
        <w:t>- оригинальность рассуждения;</w:t>
      </w:r>
    </w:p>
    <w:p w14:paraId="22258901" w14:textId="77777777" w:rsidR="00825668" w:rsidRDefault="00825668" w:rsidP="00825668">
      <w:pPr>
        <w:spacing w:after="0" w:line="240" w:lineRule="auto"/>
        <w:jc w:val="both"/>
        <w:rPr>
          <w:rFonts w:ascii="Arial" w:hAnsi="Arial" w:cs="Arial"/>
        </w:rPr>
      </w:pPr>
      <w:r>
        <w:rPr>
          <w:rFonts w:ascii="Arial" w:hAnsi="Arial" w:cs="Arial"/>
        </w:rPr>
        <w:t>- авторская позиция (культура защиты точки зрения);</w:t>
      </w:r>
    </w:p>
    <w:p w14:paraId="1505B2C6" w14:textId="77777777" w:rsidR="00825668" w:rsidRDefault="00825668" w:rsidP="00825668">
      <w:pPr>
        <w:spacing w:after="0" w:line="240" w:lineRule="auto"/>
        <w:jc w:val="both"/>
        <w:rPr>
          <w:rFonts w:ascii="Arial" w:hAnsi="Arial" w:cs="Arial"/>
        </w:rPr>
      </w:pPr>
      <w:r>
        <w:rPr>
          <w:rFonts w:ascii="Arial" w:hAnsi="Arial" w:cs="Arial"/>
        </w:rPr>
        <w:t>- многообразие использованных источников (монографии, статьи, учебные пособия, диссертации, интервью и т.д.);</w:t>
      </w:r>
    </w:p>
    <w:p w14:paraId="16A80D61" w14:textId="77777777" w:rsidR="00825668" w:rsidRDefault="00825668" w:rsidP="00825668">
      <w:pPr>
        <w:spacing w:after="0" w:line="240" w:lineRule="auto"/>
        <w:jc w:val="both"/>
        <w:rPr>
          <w:rFonts w:ascii="Arial" w:hAnsi="Arial" w:cs="Arial"/>
        </w:rPr>
      </w:pPr>
      <w:r>
        <w:rPr>
          <w:rFonts w:ascii="Arial" w:hAnsi="Arial" w:cs="Arial"/>
        </w:rPr>
        <w:t>- выделение приоритетов в изложении темы и вопросов эссе;</w:t>
      </w:r>
    </w:p>
    <w:p w14:paraId="48160599" w14:textId="77777777" w:rsidR="00825668" w:rsidRDefault="00825668" w:rsidP="00825668">
      <w:pPr>
        <w:spacing w:after="0" w:line="240" w:lineRule="auto"/>
        <w:jc w:val="both"/>
        <w:rPr>
          <w:rFonts w:ascii="Arial" w:hAnsi="Arial" w:cs="Arial"/>
        </w:rPr>
      </w:pPr>
      <w:r>
        <w:rPr>
          <w:rFonts w:ascii="Arial" w:hAnsi="Arial" w:cs="Arial"/>
        </w:rPr>
        <w:t>- обоснованные выводы, заключение;</w:t>
      </w:r>
    </w:p>
    <w:p w14:paraId="0FE1A3BD" w14:textId="77777777" w:rsidR="00825668" w:rsidRDefault="00825668" w:rsidP="00825668">
      <w:pPr>
        <w:spacing w:after="0" w:line="240" w:lineRule="auto"/>
        <w:jc w:val="both"/>
        <w:rPr>
          <w:rFonts w:ascii="Arial" w:hAnsi="Arial" w:cs="Arial"/>
        </w:rPr>
      </w:pPr>
      <w:r>
        <w:rPr>
          <w:rFonts w:ascii="Arial" w:hAnsi="Arial" w:cs="Arial"/>
        </w:rPr>
        <w:t>- соответствие заданному объему.</w:t>
      </w:r>
    </w:p>
    <w:p w14:paraId="5E534560" w14:textId="77777777" w:rsidR="00825668" w:rsidRDefault="00825668" w:rsidP="00825668">
      <w:pPr>
        <w:spacing w:after="0" w:line="240" w:lineRule="auto"/>
        <w:jc w:val="both"/>
        <w:rPr>
          <w:rFonts w:ascii="Arial" w:hAnsi="Arial" w:cs="Arial"/>
        </w:rPr>
      </w:pPr>
    </w:p>
    <w:p w14:paraId="3B996B29" w14:textId="56C0F181" w:rsidR="00825668" w:rsidRDefault="00825668" w:rsidP="006E15E5">
      <w:pPr>
        <w:spacing w:after="0" w:line="240" w:lineRule="auto"/>
        <w:ind w:firstLine="708"/>
        <w:jc w:val="both"/>
        <w:rPr>
          <w:rFonts w:ascii="Arial" w:hAnsi="Arial" w:cs="Arial"/>
        </w:rPr>
      </w:pPr>
      <w:bookmarkStart w:id="5" w:name="_Hlk175394659"/>
      <w:r w:rsidRPr="006E15E5">
        <w:rPr>
          <w:rFonts w:ascii="Arial" w:hAnsi="Arial" w:cs="Arial"/>
          <w:b/>
        </w:rPr>
        <w:t>Оценивание разработки и решения кейсов</w:t>
      </w:r>
      <w:r w:rsidR="006E15E5">
        <w:rPr>
          <w:rFonts w:ascii="Arial" w:hAnsi="Arial" w:cs="Arial"/>
        </w:rPr>
        <w:t xml:space="preserve"> осуществляется на учете </w:t>
      </w:r>
      <w:r w:rsidR="003E5609">
        <w:rPr>
          <w:rFonts w:ascii="Arial" w:hAnsi="Arial" w:cs="Arial"/>
        </w:rPr>
        <w:t xml:space="preserve">конкретных </w:t>
      </w:r>
      <w:r w:rsidR="006E15E5">
        <w:rPr>
          <w:rFonts w:ascii="Arial" w:hAnsi="Arial" w:cs="Arial"/>
        </w:rPr>
        <w:t>критериев:</w:t>
      </w:r>
    </w:p>
    <w:p w14:paraId="09A1B207" w14:textId="44A33431" w:rsidR="006E15E5" w:rsidRPr="006E15E5" w:rsidRDefault="006E15E5" w:rsidP="003E5609">
      <w:pPr>
        <w:spacing w:after="0" w:line="240" w:lineRule="auto"/>
        <w:ind w:firstLine="708"/>
        <w:jc w:val="both"/>
        <w:rPr>
          <w:rFonts w:ascii="Arial" w:hAnsi="Arial" w:cs="Arial"/>
        </w:rPr>
      </w:pPr>
      <w:r w:rsidRPr="006E15E5">
        <w:rPr>
          <w:rFonts w:ascii="Arial" w:hAnsi="Arial" w:cs="Arial"/>
        </w:rPr>
        <w:t>Академическая строгость</w:t>
      </w:r>
      <w:r>
        <w:rPr>
          <w:rFonts w:ascii="Arial" w:hAnsi="Arial" w:cs="Arial"/>
        </w:rPr>
        <w:t xml:space="preserve"> – </w:t>
      </w:r>
      <w:proofErr w:type="gramStart"/>
      <w:r>
        <w:rPr>
          <w:rFonts w:ascii="Arial" w:hAnsi="Arial" w:cs="Arial"/>
        </w:rPr>
        <w:t>исключительность  исследования</w:t>
      </w:r>
      <w:proofErr w:type="gramEnd"/>
      <w:r>
        <w:rPr>
          <w:rFonts w:ascii="Arial" w:hAnsi="Arial" w:cs="Arial"/>
        </w:rPr>
        <w:t xml:space="preserve"> (специфика, актуальность, практичность, полезность);</w:t>
      </w:r>
    </w:p>
    <w:p w14:paraId="1B377509" w14:textId="4AE42C7A" w:rsidR="006E15E5" w:rsidRPr="006E15E5" w:rsidRDefault="006E15E5" w:rsidP="003E5609">
      <w:pPr>
        <w:spacing w:after="0" w:line="240" w:lineRule="auto"/>
        <w:ind w:firstLine="708"/>
        <w:jc w:val="both"/>
        <w:rPr>
          <w:rFonts w:ascii="Arial" w:hAnsi="Arial" w:cs="Arial"/>
        </w:rPr>
      </w:pPr>
      <w:r w:rsidRPr="006E15E5">
        <w:rPr>
          <w:rFonts w:ascii="Arial" w:hAnsi="Arial" w:cs="Arial"/>
        </w:rPr>
        <w:t>Структура</w:t>
      </w:r>
      <w:r>
        <w:rPr>
          <w:rFonts w:ascii="Arial" w:hAnsi="Arial" w:cs="Arial"/>
        </w:rPr>
        <w:t xml:space="preserve"> – логичность, всеохватность, системность;</w:t>
      </w:r>
    </w:p>
    <w:p w14:paraId="3991A07A" w14:textId="6F122CBE" w:rsidR="006E15E5" w:rsidRPr="006E15E5" w:rsidRDefault="006E15E5" w:rsidP="003E5609">
      <w:pPr>
        <w:spacing w:after="0" w:line="240" w:lineRule="auto"/>
        <w:ind w:firstLine="708"/>
        <w:jc w:val="both"/>
        <w:rPr>
          <w:rFonts w:ascii="Arial" w:hAnsi="Arial" w:cs="Arial"/>
        </w:rPr>
      </w:pPr>
      <w:r w:rsidRPr="006E15E5">
        <w:rPr>
          <w:rFonts w:ascii="Arial" w:hAnsi="Arial" w:cs="Arial"/>
        </w:rPr>
        <w:t xml:space="preserve">Креативность </w:t>
      </w:r>
      <w:r>
        <w:rPr>
          <w:rFonts w:ascii="Arial" w:hAnsi="Arial" w:cs="Arial"/>
        </w:rPr>
        <w:t>– уникальность подходов, оригинальность мышления, инновационность решения;</w:t>
      </w:r>
    </w:p>
    <w:p w14:paraId="22C649BB" w14:textId="1F39348B" w:rsidR="006E15E5" w:rsidRPr="006E15E5" w:rsidRDefault="006E15E5" w:rsidP="003E5609">
      <w:pPr>
        <w:spacing w:after="0" w:line="240" w:lineRule="auto"/>
        <w:ind w:firstLine="708"/>
        <w:jc w:val="both"/>
        <w:rPr>
          <w:rFonts w:ascii="Arial" w:hAnsi="Arial" w:cs="Arial"/>
        </w:rPr>
      </w:pPr>
      <w:r w:rsidRPr="006E15E5">
        <w:rPr>
          <w:rFonts w:ascii="Arial" w:hAnsi="Arial" w:cs="Arial"/>
        </w:rPr>
        <w:t>Качество проекта</w:t>
      </w:r>
      <w:r>
        <w:rPr>
          <w:rFonts w:ascii="Arial" w:hAnsi="Arial" w:cs="Arial"/>
        </w:rPr>
        <w:t xml:space="preserve"> – высокое качество и релевантность проекта, востребованность на рынке;</w:t>
      </w:r>
    </w:p>
    <w:p w14:paraId="07B0E455" w14:textId="606A06BE" w:rsidR="00825668" w:rsidRPr="006E15E5" w:rsidRDefault="006E15E5" w:rsidP="003E5609">
      <w:pPr>
        <w:spacing w:after="0" w:line="240" w:lineRule="auto"/>
        <w:ind w:firstLine="708"/>
        <w:jc w:val="both"/>
        <w:rPr>
          <w:rFonts w:ascii="Arial" w:hAnsi="Arial" w:cs="Arial"/>
        </w:rPr>
      </w:pPr>
      <w:r w:rsidRPr="006E15E5">
        <w:rPr>
          <w:rFonts w:ascii="Arial" w:hAnsi="Arial" w:cs="Arial"/>
        </w:rPr>
        <w:t>Навыки презентации</w:t>
      </w:r>
      <w:r>
        <w:rPr>
          <w:rFonts w:ascii="Arial" w:hAnsi="Arial" w:cs="Arial"/>
        </w:rPr>
        <w:t xml:space="preserve"> </w:t>
      </w:r>
      <w:r w:rsidRPr="006E15E5">
        <w:rPr>
          <w:rFonts w:ascii="Arial" w:hAnsi="Arial" w:cs="Arial"/>
          <w:sz w:val="24"/>
          <w:szCs w:val="24"/>
        </w:rPr>
        <w:t xml:space="preserve">- </w:t>
      </w:r>
      <w:r w:rsidRPr="006E15E5">
        <w:rPr>
          <w:rFonts w:ascii="Arial" w:hAnsi="Arial" w:cs="Arial"/>
        </w:rPr>
        <w:t>понятный язык, эффективное взаимодействие с хорошо продуманными визуальными эффектами</w:t>
      </w:r>
      <w:r>
        <w:rPr>
          <w:rFonts w:ascii="Arial" w:hAnsi="Arial" w:cs="Arial"/>
        </w:rPr>
        <w:t>,</w:t>
      </w:r>
      <w:r w:rsidRPr="006E15E5">
        <w:rPr>
          <w:rFonts w:ascii="Arial" w:hAnsi="Arial" w:cs="Arial"/>
        </w:rPr>
        <w:t xml:space="preserve"> </w:t>
      </w:r>
      <w:r>
        <w:rPr>
          <w:rFonts w:ascii="Arial" w:hAnsi="Arial" w:cs="Arial"/>
        </w:rPr>
        <w:t>к</w:t>
      </w:r>
      <w:r w:rsidRPr="006E15E5">
        <w:rPr>
          <w:rFonts w:ascii="Arial" w:hAnsi="Arial" w:cs="Arial"/>
        </w:rPr>
        <w:t>лючевые моменты изложены четко и убедительно.</w:t>
      </w:r>
    </w:p>
    <w:p w14:paraId="28343B97" w14:textId="77777777" w:rsidR="00825668" w:rsidRPr="006E15E5" w:rsidRDefault="00825668" w:rsidP="00825668">
      <w:pPr>
        <w:spacing w:after="0" w:line="240" w:lineRule="auto"/>
        <w:jc w:val="both"/>
        <w:rPr>
          <w:rFonts w:ascii="Arial" w:hAnsi="Arial" w:cs="Arial"/>
        </w:rPr>
      </w:pPr>
    </w:p>
    <w:p w14:paraId="1C89FDEB" w14:textId="77777777" w:rsidR="000E545A" w:rsidRPr="006E15E5" w:rsidRDefault="000E545A" w:rsidP="000E545A">
      <w:pPr>
        <w:rPr>
          <w:rFonts w:ascii="Arial" w:hAnsi="Arial" w:cs="Arial"/>
          <w:lang w:val="kk-KZ"/>
        </w:rPr>
      </w:pPr>
    </w:p>
    <w:bookmarkEnd w:id="5"/>
    <w:p w14:paraId="72B7CF0D" w14:textId="2D3EB3F3" w:rsidR="000E545A" w:rsidRPr="000E545A" w:rsidRDefault="000E545A" w:rsidP="000E545A">
      <w:pPr>
        <w:rPr>
          <w:rFonts w:ascii="Arial" w:hAnsi="Arial" w:cs="Arial"/>
        </w:rPr>
        <w:sectPr w:rsidR="000E545A" w:rsidRPr="000E545A" w:rsidSect="001814A4">
          <w:pgSz w:w="11906" w:h="16838"/>
          <w:pgMar w:top="567" w:right="567" w:bottom="567" w:left="567" w:header="709" w:footer="709" w:gutter="0"/>
          <w:cols w:space="708"/>
          <w:docGrid w:linePitch="360"/>
        </w:sectPr>
      </w:pPr>
    </w:p>
    <w:p w14:paraId="6A9F6C2F" w14:textId="3FEF7DF1" w:rsidR="004411EF" w:rsidRPr="00933573" w:rsidRDefault="00552FF3" w:rsidP="00552FF3">
      <w:pPr>
        <w:spacing w:after="0" w:line="240" w:lineRule="auto"/>
        <w:jc w:val="both"/>
        <w:rPr>
          <w:rFonts w:ascii="Arial" w:eastAsia="Times New Roman" w:hAnsi="Arial" w:cs="Arial"/>
          <w:lang w:eastAsia="ru-RU"/>
        </w:rPr>
      </w:pPr>
      <w:r>
        <w:rPr>
          <w:rFonts w:ascii="Arial" w:eastAsia="Times New Roman" w:hAnsi="Arial" w:cs="Arial"/>
          <w:lang w:eastAsia="ru-RU"/>
        </w:rPr>
        <w:lastRenderedPageBreak/>
        <w:br/>
      </w:r>
      <w:r>
        <w:rPr>
          <w:rFonts w:ascii="Arial" w:eastAsia="Times New Roman" w:hAnsi="Arial" w:cs="Arial"/>
          <w:lang w:eastAsia="ru-RU"/>
        </w:rPr>
        <w:br/>
      </w:r>
      <w:r>
        <w:rPr>
          <w:rFonts w:ascii="Arial" w:eastAsia="Times New Roman" w:hAnsi="Arial" w:cs="Arial"/>
          <w:lang w:eastAsia="ru-RU"/>
        </w:rPr>
        <w:br/>
      </w:r>
    </w:p>
    <w:sectPr w:rsidR="004411EF" w:rsidRPr="00933573" w:rsidSect="00004524">
      <w:pgSz w:w="16838" w:h="11906" w:orient="landscape"/>
      <w:pgMar w:top="567" w:right="567" w:bottom="567" w:left="56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rina khan" w:date="2024-08-24T11:20:00Z" w:initials="ik">
    <w:p w14:paraId="4B6DAED5" w14:textId="49D8F573" w:rsidR="00BF6191" w:rsidRDefault="00BF6191" w:rsidP="00BF6191">
      <w:pPr>
        <w:pStyle w:val="af1"/>
        <w:jc w:val="both"/>
      </w:pPr>
      <w:r>
        <w:rPr>
          <w:rStyle w:val="af0"/>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6DAE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6DAED5" w16cid:durableId="2A7440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Times Kaz">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eagueSpartan-Bold">
    <w:altName w:val="Times New Roman"/>
    <w:charset w:val="00"/>
    <w:family w:val="roman"/>
    <w:pitch w:val="default"/>
  </w:font>
  <w:font w:name="Montserrat-Italic">
    <w:altName w:val="Times New Roman"/>
    <w:charset w:val="00"/>
    <w:family w:val="roman"/>
    <w:pitch w:val="default"/>
  </w:font>
  <w:font w:name="Lato-Regular">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anklin Gothic Book">
    <w:charset w:val="00"/>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1740"/>
    <w:multiLevelType w:val="hybridMultilevel"/>
    <w:tmpl w:val="F8BCD510"/>
    <w:lvl w:ilvl="0" w:tplc="607E5D58">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797814"/>
    <w:multiLevelType w:val="hybridMultilevel"/>
    <w:tmpl w:val="240081B8"/>
    <w:lvl w:ilvl="0" w:tplc="FEA24028">
      <w:start w:val="3"/>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A54DE3"/>
    <w:multiLevelType w:val="multilevel"/>
    <w:tmpl w:val="9B16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4419A"/>
    <w:multiLevelType w:val="multilevel"/>
    <w:tmpl w:val="CDB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A7A37"/>
    <w:multiLevelType w:val="hybridMultilevel"/>
    <w:tmpl w:val="D0D040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E24207"/>
    <w:multiLevelType w:val="hybridMultilevel"/>
    <w:tmpl w:val="AACAB836"/>
    <w:lvl w:ilvl="0" w:tplc="93466FE8">
      <w:start w:val="1"/>
      <w:numFmt w:val="bullet"/>
      <w:lvlText w:val="•"/>
      <w:lvlJc w:val="left"/>
      <w:pPr>
        <w:tabs>
          <w:tab w:val="num" w:pos="720"/>
        </w:tabs>
        <w:ind w:left="720" w:hanging="360"/>
      </w:pPr>
      <w:rPr>
        <w:rFonts w:ascii="Arial" w:hAnsi="Arial" w:hint="default"/>
      </w:rPr>
    </w:lvl>
    <w:lvl w:ilvl="1" w:tplc="8B84C31C" w:tentative="1">
      <w:start w:val="1"/>
      <w:numFmt w:val="bullet"/>
      <w:lvlText w:val="•"/>
      <w:lvlJc w:val="left"/>
      <w:pPr>
        <w:tabs>
          <w:tab w:val="num" w:pos="1440"/>
        </w:tabs>
        <w:ind w:left="1440" w:hanging="360"/>
      </w:pPr>
      <w:rPr>
        <w:rFonts w:ascii="Arial" w:hAnsi="Arial" w:hint="default"/>
      </w:rPr>
    </w:lvl>
    <w:lvl w:ilvl="2" w:tplc="C1648DA0" w:tentative="1">
      <w:start w:val="1"/>
      <w:numFmt w:val="bullet"/>
      <w:lvlText w:val="•"/>
      <w:lvlJc w:val="left"/>
      <w:pPr>
        <w:tabs>
          <w:tab w:val="num" w:pos="2160"/>
        </w:tabs>
        <w:ind w:left="2160" w:hanging="360"/>
      </w:pPr>
      <w:rPr>
        <w:rFonts w:ascii="Arial" w:hAnsi="Arial" w:hint="default"/>
      </w:rPr>
    </w:lvl>
    <w:lvl w:ilvl="3" w:tplc="B6D6B9B4" w:tentative="1">
      <w:start w:val="1"/>
      <w:numFmt w:val="bullet"/>
      <w:lvlText w:val="•"/>
      <w:lvlJc w:val="left"/>
      <w:pPr>
        <w:tabs>
          <w:tab w:val="num" w:pos="2880"/>
        </w:tabs>
        <w:ind w:left="2880" w:hanging="360"/>
      </w:pPr>
      <w:rPr>
        <w:rFonts w:ascii="Arial" w:hAnsi="Arial" w:hint="default"/>
      </w:rPr>
    </w:lvl>
    <w:lvl w:ilvl="4" w:tplc="E60C02BE" w:tentative="1">
      <w:start w:val="1"/>
      <w:numFmt w:val="bullet"/>
      <w:lvlText w:val="•"/>
      <w:lvlJc w:val="left"/>
      <w:pPr>
        <w:tabs>
          <w:tab w:val="num" w:pos="3600"/>
        </w:tabs>
        <w:ind w:left="3600" w:hanging="360"/>
      </w:pPr>
      <w:rPr>
        <w:rFonts w:ascii="Arial" w:hAnsi="Arial" w:hint="default"/>
      </w:rPr>
    </w:lvl>
    <w:lvl w:ilvl="5" w:tplc="980C8CC2" w:tentative="1">
      <w:start w:val="1"/>
      <w:numFmt w:val="bullet"/>
      <w:lvlText w:val="•"/>
      <w:lvlJc w:val="left"/>
      <w:pPr>
        <w:tabs>
          <w:tab w:val="num" w:pos="4320"/>
        </w:tabs>
        <w:ind w:left="4320" w:hanging="360"/>
      </w:pPr>
      <w:rPr>
        <w:rFonts w:ascii="Arial" w:hAnsi="Arial" w:hint="default"/>
      </w:rPr>
    </w:lvl>
    <w:lvl w:ilvl="6" w:tplc="6C34662A" w:tentative="1">
      <w:start w:val="1"/>
      <w:numFmt w:val="bullet"/>
      <w:lvlText w:val="•"/>
      <w:lvlJc w:val="left"/>
      <w:pPr>
        <w:tabs>
          <w:tab w:val="num" w:pos="5040"/>
        </w:tabs>
        <w:ind w:left="5040" w:hanging="360"/>
      </w:pPr>
      <w:rPr>
        <w:rFonts w:ascii="Arial" w:hAnsi="Arial" w:hint="default"/>
      </w:rPr>
    </w:lvl>
    <w:lvl w:ilvl="7" w:tplc="D35E59DE" w:tentative="1">
      <w:start w:val="1"/>
      <w:numFmt w:val="bullet"/>
      <w:lvlText w:val="•"/>
      <w:lvlJc w:val="left"/>
      <w:pPr>
        <w:tabs>
          <w:tab w:val="num" w:pos="5760"/>
        </w:tabs>
        <w:ind w:left="5760" w:hanging="360"/>
      </w:pPr>
      <w:rPr>
        <w:rFonts w:ascii="Arial" w:hAnsi="Arial" w:hint="default"/>
      </w:rPr>
    </w:lvl>
    <w:lvl w:ilvl="8" w:tplc="EDAEAE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0C7558"/>
    <w:multiLevelType w:val="hybridMultilevel"/>
    <w:tmpl w:val="C408E276"/>
    <w:lvl w:ilvl="0" w:tplc="69209050">
      <w:start w:val="1"/>
      <w:numFmt w:val="decimal"/>
      <w:lvlText w:val="%1)"/>
      <w:lvlJc w:val="left"/>
      <w:pPr>
        <w:ind w:left="792" w:hanging="432"/>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3170E9"/>
    <w:multiLevelType w:val="hybridMultilevel"/>
    <w:tmpl w:val="AD7C0A46"/>
    <w:lvl w:ilvl="0" w:tplc="8C2E5A5C">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41E80"/>
    <w:multiLevelType w:val="hybridMultilevel"/>
    <w:tmpl w:val="8FA403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6B5710"/>
    <w:multiLevelType w:val="hybridMultilevel"/>
    <w:tmpl w:val="A5B0D6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3225CE"/>
    <w:multiLevelType w:val="hybridMultilevel"/>
    <w:tmpl w:val="40624172"/>
    <w:lvl w:ilvl="0" w:tplc="35B02C50">
      <w:start w:val="1"/>
      <w:numFmt w:val="decimal"/>
      <w:lvlText w:val="%1)"/>
      <w:lvlJc w:val="left"/>
      <w:pPr>
        <w:ind w:left="720" w:hanging="360"/>
      </w:pPr>
      <w:rPr>
        <w:rFonts w:asciiTheme="minorHAnsi" w:hAnsiTheme="minorHAnsi" w:cstheme="minorBid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3757A6"/>
    <w:multiLevelType w:val="hybridMultilevel"/>
    <w:tmpl w:val="C1B6FEE4"/>
    <w:lvl w:ilvl="0" w:tplc="25324F0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E5798F"/>
    <w:multiLevelType w:val="hybridMultilevel"/>
    <w:tmpl w:val="1EBA25EE"/>
    <w:lvl w:ilvl="0" w:tplc="5EB48560">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803DEB"/>
    <w:multiLevelType w:val="hybridMultilevel"/>
    <w:tmpl w:val="DD88439E"/>
    <w:lvl w:ilvl="0" w:tplc="CBCE4D60">
      <w:start w:val="1"/>
      <w:numFmt w:val="decimal"/>
      <w:lvlText w:val="%1)"/>
      <w:lvlJc w:val="left"/>
      <w:pPr>
        <w:ind w:left="720" w:hanging="360"/>
      </w:pPr>
      <w:rPr>
        <w:rFonts w:asciiTheme="minorHAnsi" w:hAnsiTheme="minorHAnsi" w:cstheme="minorBid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A24570"/>
    <w:multiLevelType w:val="multilevel"/>
    <w:tmpl w:val="31F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D56BDB"/>
    <w:multiLevelType w:val="hybridMultilevel"/>
    <w:tmpl w:val="4256346E"/>
    <w:lvl w:ilvl="0" w:tplc="B81490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E02737"/>
    <w:multiLevelType w:val="hybridMultilevel"/>
    <w:tmpl w:val="2B2A69B4"/>
    <w:lvl w:ilvl="0" w:tplc="3B602354">
      <w:start w:val="1"/>
      <w:numFmt w:val="decimal"/>
      <w:lvlText w:val="%1."/>
      <w:lvlJc w:val="left"/>
      <w:pPr>
        <w:ind w:left="754" w:hanging="360"/>
      </w:pPr>
    </w:lvl>
    <w:lvl w:ilvl="1" w:tplc="04190019">
      <w:start w:val="1"/>
      <w:numFmt w:val="lowerLetter"/>
      <w:lvlText w:val="%2."/>
      <w:lvlJc w:val="left"/>
      <w:pPr>
        <w:ind w:left="1474" w:hanging="360"/>
      </w:pPr>
    </w:lvl>
    <w:lvl w:ilvl="2" w:tplc="0419001B">
      <w:start w:val="1"/>
      <w:numFmt w:val="lowerRoman"/>
      <w:lvlText w:val="%3."/>
      <w:lvlJc w:val="right"/>
      <w:pPr>
        <w:ind w:left="2194" w:hanging="180"/>
      </w:pPr>
    </w:lvl>
    <w:lvl w:ilvl="3" w:tplc="0419000F">
      <w:start w:val="1"/>
      <w:numFmt w:val="decimal"/>
      <w:lvlText w:val="%4."/>
      <w:lvlJc w:val="left"/>
      <w:pPr>
        <w:ind w:left="2914" w:hanging="360"/>
      </w:pPr>
    </w:lvl>
    <w:lvl w:ilvl="4" w:tplc="04190019">
      <w:start w:val="1"/>
      <w:numFmt w:val="lowerLetter"/>
      <w:lvlText w:val="%5."/>
      <w:lvlJc w:val="left"/>
      <w:pPr>
        <w:ind w:left="3634" w:hanging="360"/>
      </w:pPr>
    </w:lvl>
    <w:lvl w:ilvl="5" w:tplc="0419001B">
      <w:start w:val="1"/>
      <w:numFmt w:val="lowerRoman"/>
      <w:lvlText w:val="%6."/>
      <w:lvlJc w:val="right"/>
      <w:pPr>
        <w:ind w:left="4354" w:hanging="180"/>
      </w:pPr>
    </w:lvl>
    <w:lvl w:ilvl="6" w:tplc="0419000F">
      <w:start w:val="1"/>
      <w:numFmt w:val="decimal"/>
      <w:lvlText w:val="%7."/>
      <w:lvlJc w:val="left"/>
      <w:pPr>
        <w:ind w:left="5074" w:hanging="360"/>
      </w:pPr>
    </w:lvl>
    <w:lvl w:ilvl="7" w:tplc="04190019">
      <w:start w:val="1"/>
      <w:numFmt w:val="lowerLetter"/>
      <w:lvlText w:val="%8."/>
      <w:lvlJc w:val="left"/>
      <w:pPr>
        <w:ind w:left="5794" w:hanging="360"/>
      </w:pPr>
    </w:lvl>
    <w:lvl w:ilvl="8" w:tplc="0419001B">
      <w:start w:val="1"/>
      <w:numFmt w:val="lowerRoman"/>
      <w:lvlText w:val="%9."/>
      <w:lvlJc w:val="right"/>
      <w:pPr>
        <w:ind w:left="6514" w:hanging="180"/>
      </w:pPr>
    </w:lvl>
  </w:abstractNum>
  <w:abstractNum w:abstractNumId="17" w15:restartNumberingAfterBreak="0">
    <w:nsid w:val="349B6956"/>
    <w:multiLevelType w:val="hybridMultilevel"/>
    <w:tmpl w:val="A6EC39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68289A"/>
    <w:multiLevelType w:val="hybridMultilevel"/>
    <w:tmpl w:val="B09CF6DA"/>
    <w:lvl w:ilvl="0" w:tplc="38F6C268">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3B311176"/>
    <w:multiLevelType w:val="hybridMultilevel"/>
    <w:tmpl w:val="2304B544"/>
    <w:lvl w:ilvl="0" w:tplc="0419000F">
      <w:start w:val="3"/>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57789D"/>
    <w:multiLevelType w:val="hybridMultilevel"/>
    <w:tmpl w:val="A94EAF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5A7450"/>
    <w:multiLevelType w:val="hybridMultilevel"/>
    <w:tmpl w:val="9724BDB4"/>
    <w:lvl w:ilvl="0" w:tplc="128626E2">
      <w:start w:val="1"/>
      <w:numFmt w:val="decimal"/>
      <w:lvlText w:val="%1)"/>
      <w:lvlJc w:val="left"/>
      <w:pPr>
        <w:ind w:left="720" w:hanging="360"/>
      </w:pPr>
      <w:rPr>
        <w:rFonts w:ascii="Arial" w:hAnsi="Arial" w:cs="Arial" w:hint="default"/>
        <w:color w:val="000000" w:themeColor="text1"/>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0A5781"/>
    <w:multiLevelType w:val="hybridMultilevel"/>
    <w:tmpl w:val="1A906CF0"/>
    <w:lvl w:ilvl="0" w:tplc="98023032">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3E3B2527"/>
    <w:multiLevelType w:val="hybridMultilevel"/>
    <w:tmpl w:val="243A4B12"/>
    <w:lvl w:ilvl="0" w:tplc="C02851A8">
      <w:start w:val="3"/>
      <w:numFmt w:val="bullet"/>
      <w:lvlText w:val="-"/>
      <w:lvlJc w:val="left"/>
      <w:pPr>
        <w:tabs>
          <w:tab w:val="num" w:pos="1776"/>
        </w:tabs>
        <w:ind w:left="1776" w:hanging="360"/>
      </w:pPr>
      <w:rPr>
        <w:rFonts w:ascii="Times New Roman" w:eastAsia="Calibri" w:hAnsi="Times New Roman" w:cs="Times New Roman"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hint="default"/>
      </w:rPr>
    </w:lvl>
    <w:lvl w:ilvl="3" w:tplc="04190001">
      <w:start w:val="1"/>
      <w:numFmt w:val="bullet"/>
      <w:lvlText w:val=""/>
      <w:lvlJc w:val="left"/>
      <w:pPr>
        <w:tabs>
          <w:tab w:val="num" w:pos="3588"/>
        </w:tabs>
        <w:ind w:left="3588" w:hanging="360"/>
      </w:pPr>
      <w:rPr>
        <w:rFonts w:ascii="Symbol" w:hAnsi="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hint="default"/>
      </w:rPr>
    </w:lvl>
    <w:lvl w:ilvl="6" w:tplc="04190001">
      <w:start w:val="1"/>
      <w:numFmt w:val="bullet"/>
      <w:lvlText w:val=""/>
      <w:lvlJc w:val="left"/>
      <w:pPr>
        <w:tabs>
          <w:tab w:val="num" w:pos="5748"/>
        </w:tabs>
        <w:ind w:left="5748" w:hanging="360"/>
      </w:pPr>
      <w:rPr>
        <w:rFonts w:ascii="Symbol" w:hAnsi="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hint="default"/>
      </w:rPr>
    </w:lvl>
  </w:abstractNum>
  <w:abstractNum w:abstractNumId="24" w15:restartNumberingAfterBreak="0">
    <w:nsid w:val="3F0D0BD1"/>
    <w:multiLevelType w:val="multilevel"/>
    <w:tmpl w:val="E0F6BDD8"/>
    <w:lvl w:ilvl="0">
      <w:start w:val="1"/>
      <w:numFmt w:val="decimal"/>
      <w:lvlText w:val="%1."/>
      <w:lvlJc w:val="left"/>
      <w:pPr>
        <w:ind w:left="754" w:hanging="359"/>
      </w:pPr>
    </w:lvl>
    <w:lvl w:ilvl="1">
      <w:start w:val="1"/>
      <w:numFmt w:val="lowerLetter"/>
      <w:lvlText w:val="%2."/>
      <w:lvlJc w:val="left"/>
      <w:pPr>
        <w:ind w:left="1474" w:hanging="360"/>
      </w:pPr>
    </w:lvl>
    <w:lvl w:ilvl="2">
      <w:start w:val="1"/>
      <w:numFmt w:val="lowerRoman"/>
      <w:lvlText w:val="%3."/>
      <w:lvlJc w:val="right"/>
      <w:pPr>
        <w:ind w:left="2194" w:hanging="180"/>
      </w:pPr>
    </w:lvl>
    <w:lvl w:ilvl="3">
      <w:start w:val="1"/>
      <w:numFmt w:val="decimal"/>
      <w:lvlText w:val="%4."/>
      <w:lvlJc w:val="left"/>
      <w:pPr>
        <w:ind w:left="2914" w:hanging="360"/>
      </w:pPr>
    </w:lvl>
    <w:lvl w:ilvl="4">
      <w:start w:val="1"/>
      <w:numFmt w:val="lowerLetter"/>
      <w:lvlText w:val="%5."/>
      <w:lvlJc w:val="left"/>
      <w:pPr>
        <w:ind w:left="3634" w:hanging="360"/>
      </w:pPr>
    </w:lvl>
    <w:lvl w:ilvl="5">
      <w:start w:val="1"/>
      <w:numFmt w:val="lowerRoman"/>
      <w:lvlText w:val="%6."/>
      <w:lvlJc w:val="right"/>
      <w:pPr>
        <w:ind w:left="4354" w:hanging="180"/>
      </w:pPr>
    </w:lvl>
    <w:lvl w:ilvl="6">
      <w:start w:val="1"/>
      <w:numFmt w:val="decimal"/>
      <w:lvlText w:val="%7."/>
      <w:lvlJc w:val="left"/>
      <w:pPr>
        <w:ind w:left="5074" w:hanging="360"/>
      </w:pPr>
    </w:lvl>
    <w:lvl w:ilvl="7">
      <w:start w:val="1"/>
      <w:numFmt w:val="lowerLetter"/>
      <w:lvlText w:val="%8."/>
      <w:lvlJc w:val="left"/>
      <w:pPr>
        <w:ind w:left="5794" w:hanging="360"/>
      </w:pPr>
    </w:lvl>
    <w:lvl w:ilvl="8">
      <w:start w:val="1"/>
      <w:numFmt w:val="lowerRoman"/>
      <w:lvlText w:val="%9."/>
      <w:lvlJc w:val="right"/>
      <w:pPr>
        <w:ind w:left="6514" w:hanging="180"/>
      </w:pPr>
    </w:lvl>
  </w:abstractNum>
  <w:abstractNum w:abstractNumId="25" w15:restartNumberingAfterBreak="0">
    <w:nsid w:val="406C21E3"/>
    <w:multiLevelType w:val="hybridMultilevel"/>
    <w:tmpl w:val="FBE4F3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2D6D74"/>
    <w:multiLevelType w:val="hybridMultilevel"/>
    <w:tmpl w:val="F6BC0C98"/>
    <w:lvl w:ilvl="0" w:tplc="676E4658">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7B6FFB"/>
    <w:multiLevelType w:val="hybridMultilevel"/>
    <w:tmpl w:val="68BEAB0E"/>
    <w:lvl w:ilvl="0" w:tplc="E910C016">
      <w:start w:val="1"/>
      <w:numFmt w:val="decimal"/>
      <w:lvlText w:val="%1)"/>
      <w:lvlJc w:val="left"/>
      <w:pPr>
        <w:ind w:left="1260" w:hanging="90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B5537AD"/>
    <w:multiLevelType w:val="hybridMultilevel"/>
    <w:tmpl w:val="71900136"/>
    <w:lvl w:ilvl="0" w:tplc="E79018B2">
      <w:numFmt w:val="bullet"/>
      <w:lvlText w:val="●"/>
      <w:lvlJc w:val="left"/>
      <w:pPr>
        <w:ind w:left="805" w:hanging="360"/>
      </w:pPr>
      <w:rPr>
        <w:rFonts w:ascii="Arial MT" w:eastAsia="Arial MT" w:hAnsi="Arial MT" w:cs="Arial MT" w:hint="default"/>
        <w:b w:val="0"/>
        <w:bCs w:val="0"/>
        <w:i w:val="0"/>
        <w:iCs w:val="0"/>
        <w:spacing w:val="0"/>
        <w:w w:val="60"/>
        <w:sz w:val="24"/>
        <w:szCs w:val="24"/>
        <w:lang w:val="en-US" w:eastAsia="en-US" w:bidi="ar-SA"/>
      </w:rPr>
    </w:lvl>
    <w:lvl w:ilvl="1" w:tplc="C7189394">
      <w:numFmt w:val="bullet"/>
      <w:lvlText w:val="•"/>
      <w:lvlJc w:val="left"/>
      <w:pPr>
        <w:ind w:left="1630" w:hanging="360"/>
      </w:pPr>
      <w:rPr>
        <w:rFonts w:hint="default"/>
        <w:lang w:val="en-US" w:eastAsia="en-US" w:bidi="ar-SA"/>
      </w:rPr>
    </w:lvl>
    <w:lvl w:ilvl="2" w:tplc="309EA4F6">
      <w:numFmt w:val="bullet"/>
      <w:lvlText w:val="•"/>
      <w:lvlJc w:val="left"/>
      <w:pPr>
        <w:ind w:left="2460" w:hanging="360"/>
      </w:pPr>
      <w:rPr>
        <w:rFonts w:hint="default"/>
        <w:lang w:val="en-US" w:eastAsia="en-US" w:bidi="ar-SA"/>
      </w:rPr>
    </w:lvl>
    <w:lvl w:ilvl="3" w:tplc="EDD6BD08">
      <w:numFmt w:val="bullet"/>
      <w:lvlText w:val="•"/>
      <w:lvlJc w:val="left"/>
      <w:pPr>
        <w:ind w:left="3290" w:hanging="360"/>
      </w:pPr>
      <w:rPr>
        <w:rFonts w:hint="default"/>
        <w:lang w:val="en-US" w:eastAsia="en-US" w:bidi="ar-SA"/>
      </w:rPr>
    </w:lvl>
    <w:lvl w:ilvl="4" w:tplc="4B7C2CAE">
      <w:numFmt w:val="bullet"/>
      <w:lvlText w:val="•"/>
      <w:lvlJc w:val="left"/>
      <w:pPr>
        <w:ind w:left="4120" w:hanging="360"/>
      </w:pPr>
      <w:rPr>
        <w:rFonts w:hint="default"/>
        <w:lang w:val="en-US" w:eastAsia="en-US" w:bidi="ar-SA"/>
      </w:rPr>
    </w:lvl>
    <w:lvl w:ilvl="5" w:tplc="7A20ABFA">
      <w:numFmt w:val="bullet"/>
      <w:lvlText w:val="•"/>
      <w:lvlJc w:val="left"/>
      <w:pPr>
        <w:ind w:left="4950" w:hanging="360"/>
      </w:pPr>
      <w:rPr>
        <w:rFonts w:hint="default"/>
        <w:lang w:val="en-US" w:eastAsia="en-US" w:bidi="ar-SA"/>
      </w:rPr>
    </w:lvl>
    <w:lvl w:ilvl="6" w:tplc="4A72446A">
      <w:numFmt w:val="bullet"/>
      <w:lvlText w:val="•"/>
      <w:lvlJc w:val="left"/>
      <w:pPr>
        <w:ind w:left="5780" w:hanging="360"/>
      </w:pPr>
      <w:rPr>
        <w:rFonts w:hint="default"/>
        <w:lang w:val="en-US" w:eastAsia="en-US" w:bidi="ar-SA"/>
      </w:rPr>
    </w:lvl>
    <w:lvl w:ilvl="7" w:tplc="2144AC00">
      <w:numFmt w:val="bullet"/>
      <w:lvlText w:val="•"/>
      <w:lvlJc w:val="left"/>
      <w:pPr>
        <w:ind w:left="6610" w:hanging="360"/>
      </w:pPr>
      <w:rPr>
        <w:rFonts w:hint="default"/>
        <w:lang w:val="en-US" w:eastAsia="en-US" w:bidi="ar-SA"/>
      </w:rPr>
    </w:lvl>
    <w:lvl w:ilvl="8" w:tplc="19F053E0">
      <w:numFmt w:val="bullet"/>
      <w:lvlText w:val="•"/>
      <w:lvlJc w:val="left"/>
      <w:pPr>
        <w:ind w:left="7440" w:hanging="360"/>
      </w:pPr>
      <w:rPr>
        <w:rFonts w:hint="default"/>
        <w:lang w:val="en-US" w:eastAsia="en-US" w:bidi="ar-SA"/>
      </w:rPr>
    </w:lvl>
  </w:abstractNum>
  <w:abstractNum w:abstractNumId="29" w15:restartNumberingAfterBreak="0">
    <w:nsid w:val="511560E0"/>
    <w:multiLevelType w:val="hybridMultilevel"/>
    <w:tmpl w:val="76A657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70647E0"/>
    <w:multiLevelType w:val="hybridMultilevel"/>
    <w:tmpl w:val="924AB9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83C4034"/>
    <w:multiLevelType w:val="hybridMultilevel"/>
    <w:tmpl w:val="B09CF6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85A3DD9"/>
    <w:multiLevelType w:val="hybridMultilevel"/>
    <w:tmpl w:val="5BDA458E"/>
    <w:lvl w:ilvl="0" w:tplc="C02851A8">
      <w:start w:val="3"/>
      <w:numFmt w:val="bullet"/>
      <w:lvlText w:val="-"/>
      <w:lvlJc w:val="left"/>
      <w:pPr>
        <w:tabs>
          <w:tab w:val="num" w:pos="1068"/>
        </w:tabs>
        <w:ind w:left="1068" w:hanging="360"/>
      </w:pPr>
      <w:rPr>
        <w:rFonts w:ascii="Times New Roman" w:eastAsia="Calibri"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AF3110"/>
    <w:multiLevelType w:val="hybridMultilevel"/>
    <w:tmpl w:val="B2922C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E9B1EC8"/>
    <w:multiLevelType w:val="singleLevel"/>
    <w:tmpl w:val="5E9B1EC8"/>
    <w:lvl w:ilvl="0">
      <w:start w:val="1"/>
      <w:numFmt w:val="decimal"/>
      <w:suff w:val="space"/>
      <w:lvlText w:val="%1."/>
      <w:lvlJc w:val="left"/>
    </w:lvl>
  </w:abstractNum>
  <w:abstractNum w:abstractNumId="35" w15:restartNumberingAfterBreak="0">
    <w:nsid w:val="5F212F99"/>
    <w:multiLevelType w:val="hybridMultilevel"/>
    <w:tmpl w:val="B0A07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0C82F1D"/>
    <w:multiLevelType w:val="hybridMultilevel"/>
    <w:tmpl w:val="8C1C97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3F90D04"/>
    <w:multiLevelType w:val="hybridMultilevel"/>
    <w:tmpl w:val="1C3692FE"/>
    <w:lvl w:ilvl="0" w:tplc="E7E2857A">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8A301DA"/>
    <w:multiLevelType w:val="hybridMultilevel"/>
    <w:tmpl w:val="9724BDB4"/>
    <w:lvl w:ilvl="0" w:tplc="128626E2">
      <w:start w:val="1"/>
      <w:numFmt w:val="decimal"/>
      <w:lvlText w:val="%1)"/>
      <w:lvlJc w:val="left"/>
      <w:pPr>
        <w:ind w:left="720" w:hanging="360"/>
      </w:pPr>
      <w:rPr>
        <w:rFonts w:ascii="Arial" w:hAnsi="Arial" w:cs="Arial" w:hint="default"/>
        <w:color w:val="000000" w:themeColor="text1"/>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940628"/>
    <w:multiLevelType w:val="hybridMultilevel"/>
    <w:tmpl w:val="09DEDD84"/>
    <w:lvl w:ilvl="0" w:tplc="BC92BD70">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0C20ECD"/>
    <w:multiLevelType w:val="hybridMultilevel"/>
    <w:tmpl w:val="3C8AE874"/>
    <w:lvl w:ilvl="0" w:tplc="D76CD90A">
      <w:start w:val="1"/>
      <w:numFmt w:val="decimal"/>
      <w:lvlText w:val="%1."/>
      <w:lvlJc w:val="left"/>
      <w:pPr>
        <w:ind w:left="720" w:hanging="360"/>
      </w:pPr>
      <w:rPr>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76E9252E"/>
    <w:multiLevelType w:val="hybridMultilevel"/>
    <w:tmpl w:val="FB5E06F2"/>
    <w:lvl w:ilvl="0" w:tplc="C02851A8">
      <w:start w:val="3"/>
      <w:numFmt w:val="bullet"/>
      <w:lvlText w:val="-"/>
      <w:lvlJc w:val="left"/>
      <w:pPr>
        <w:ind w:left="720" w:hanging="360"/>
      </w:pPr>
      <w:rPr>
        <w:rFonts w:ascii="Times Kaz" w:eastAsia="Calibri" w:hAnsi="Times Kaz" w:cs="Times Kaz"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72F1835"/>
    <w:multiLevelType w:val="multilevel"/>
    <w:tmpl w:val="C826FBFC"/>
    <w:lvl w:ilvl="0">
      <w:start w:val="7"/>
      <w:numFmt w:val="decimal"/>
      <w:lvlText w:val="%1"/>
      <w:lvlJc w:val="left"/>
      <w:pPr>
        <w:ind w:left="720" w:hanging="360"/>
      </w:pPr>
      <w:rPr>
        <w:rFonts w:hint="default"/>
        <w:b/>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93B3082"/>
    <w:multiLevelType w:val="hybridMultilevel"/>
    <w:tmpl w:val="653AD0AE"/>
    <w:lvl w:ilvl="0" w:tplc="3CA4D920">
      <w:start w:val="1"/>
      <w:numFmt w:val="decimal"/>
      <w:lvlText w:val="%1."/>
      <w:lvlJc w:val="left"/>
      <w:pPr>
        <w:tabs>
          <w:tab w:val="num" w:pos="720"/>
        </w:tabs>
        <w:ind w:left="720" w:hanging="360"/>
      </w:pPr>
    </w:lvl>
    <w:lvl w:ilvl="1" w:tplc="4CF4A0EE" w:tentative="1">
      <w:start w:val="1"/>
      <w:numFmt w:val="decimal"/>
      <w:lvlText w:val="%2."/>
      <w:lvlJc w:val="left"/>
      <w:pPr>
        <w:tabs>
          <w:tab w:val="num" w:pos="1440"/>
        </w:tabs>
        <w:ind w:left="1440" w:hanging="360"/>
      </w:pPr>
    </w:lvl>
    <w:lvl w:ilvl="2" w:tplc="5EB234B0" w:tentative="1">
      <w:start w:val="1"/>
      <w:numFmt w:val="decimal"/>
      <w:lvlText w:val="%3."/>
      <w:lvlJc w:val="left"/>
      <w:pPr>
        <w:tabs>
          <w:tab w:val="num" w:pos="2160"/>
        </w:tabs>
        <w:ind w:left="2160" w:hanging="360"/>
      </w:pPr>
    </w:lvl>
    <w:lvl w:ilvl="3" w:tplc="B234222E" w:tentative="1">
      <w:start w:val="1"/>
      <w:numFmt w:val="decimal"/>
      <w:lvlText w:val="%4."/>
      <w:lvlJc w:val="left"/>
      <w:pPr>
        <w:tabs>
          <w:tab w:val="num" w:pos="2880"/>
        </w:tabs>
        <w:ind w:left="2880" w:hanging="360"/>
      </w:pPr>
    </w:lvl>
    <w:lvl w:ilvl="4" w:tplc="CB3676F2" w:tentative="1">
      <w:start w:val="1"/>
      <w:numFmt w:val="decimal"/>
      <w:lvlText w:val="%5."/>
      <w:lvlJc w:val="left"/>
      <w:pPr>
        <w:tabs>
          <w:tab w:val="num" w:pos="3600"/>
        </w:tabs>
        <w:ind w:left="3600" w:hanging="360"/>
      </w:pPr>
    </w:lvl>
    <w:lvl w:ilvl="5" w:tplc="8370BE44" w:tentative="1">
      <w:start w:val="1"/>
      <w:numFmt w:val="decimal"/>
      <w:lvlText w:val="%6."/>
      <w:lvlJc w:val="left"/>
      <w:pPr>
        <w:tabs>
          <w:tab w:val="num" w:pos="4320"/>
        </w:tabs>
        <w:ind w:left="4320" w:hanging="360"/>
      </w:pPr>
    </w:lvl>
    <w:lvl w:ilvl="6" w:tplc="DF8232F8" w:tentative="1">
      <w:start w:val="1"/>
      <w:numFmt w:val="decimal"/>
      <w:lvlText w:val="%7."/>
      <w:lvlJc w:val="left"/>
      <w:pPr>
        <w:tabs>
          <w:tab w:val="num" w:pos="5040"/>
        </w:tabs>
        <w:ind w:left="5040" w:hanging="360"/>
      </w:pPr>
    </w:lvl>
    <w:lvl w:ilvl="7" w:tplc="A32EBE82" w:tentative="1">
      <w:start w:val="1"/>
      <w:numFmt w:val="decimal"/>
      <w:lvlText w:val="%8."/>
      <w:lvlJc w:val="left"/>
      <w:pPr>
        <w:tabs>
          <w:tab w:val="num" w:pos="5760"/>
        </w:tabs>
        <w:ind w:left="5760" w:hanging="360"/>
      </w:pPr>
    </w:lvl>
    <w:lvl w:ilvl="8" w:tplc="38906062" w:tentative="1">
      <w:start w:val="1"/>
      <w:numFmt w:val="decimal"/>
      <w:lvlText w:val="%9."/>
      <w:lvlJc w:val="left"/>
      <w:pPr>
        <w:tabs>
          <w:tab w:val="num" w:pos="6480"/>
        </w:tabs>
        <w:ind w:left="6480" w:hanging="360"/>
      </w:pPr>
    </w:lvl>
  </w:abstractNum>
  <w:abstractNum w:abstractNumId="44" w15:restartNumberingAfterBreak="0">
    <w:nsid w:val="7982486A"/>
    <w:multiLevelType w:val="hybridMultilevel"/>
    <w:tmpl w:val="20E8BEE2"/>
    <w:lvl w:ilvl="0" w:tplc="D2C67EDC">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9B7360F"/>
    <w:multiLevelType w:val="hybridMultilevel"/>
    <w:tmpl w:val="F85C95E2"/>
    <w:lvl w:ilvl="0" w:tplc="78F608B4">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6" w15:restartNumberingAfterBreak="0">
    <w:nsid w:val="7ECB75EB"/>
    <w:multiLevelType w:val="hybridMultilevel"/>
    <w:tmpl w:val="22FC9C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4"/>
  </w:num>
  <w:num w:numId="2">
    <w:abstractNumId w:val="9"/>
  </w:num>
  <w:num w:numId="3">
    <w:abstractNumId w:val="40"/>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num>
  <w:num w:numId="8">
    <w:abstractNumId w:val="23"/>
  </w:num>
  <w:num w:numId="9">
    <w:abstractNumId w:val="41"/>
  </w:num>
  <w:num w:numId="10">
    <w:abstractNumId w:val="18"/>
  </w:num>
  <w:num w:numId="11">
    <w:abstractNumId w:val="22"/>
  </w:num>
  <w:num w:numId="12">
    <w:abstractNumId w:val="31"/>
  </w:num>
  <w:num w:numId="13">
    <w:abstractNumId w:val="15"/>
  </w:num>
  <w:num w:numId="14">
    <w:abstractNumId w:val="13"/>
  </w:num>
  <w:num w:numId="15">
    <w:abstractNumId w:val="10"/>
  </w:num>
  <w:num w:numId="16">
    <w:abstractNumId w:val="38"/>
  </w:num>
  <w:num w:numId="17">
    <w:abstractNumId w:val="44"/>
  </w:num>
  <w:num w:numId="18">
    <w:abstractNumId w:val="43"/>
  </w:num>
  <w:num w:numId="19">
    <w:abstractNumId w:val="21"/>
  </w:num>
  <w:num w:numId="20">
    <w:abstractNumId w:val="5"/>
  </w:num>
  <w:num w:numId="21">
    <w:abstractNumId w:val="1"/>
  </w:num>
  <w:num w:numId="22">
    <w:abstractNumId w:val="12"/>
  </w:num>
  <w:num w:numId="23">
    <w:abstractNumId w:val="39"/>
  </w:num>
  <w:num w:numId="24">
    <w:abstractNumId w:val="45"/>
  </w:num>
  <w:num w:numId="25">
    <w:abstractNumId w:val="37"/>
  </w:num>
  <w:num w:numId="26">
    <w:abstractNumId w:val="46"/>
  </w:num>
  <w:num w:numId="27">
    <w:abstractNumId w:val="27"/>
  </w:num>
  <w:num w:numId="28">
    <w:abstractNumId w:val="25"/>
  </w:num>
  <w:num w:numId="29">
    <w:abstractNumId w:val="4"/>
  </w:num>
  <w:num w:numId="30">
    <w:abstractNumId w:val="33"/>
  </w:num>
  <w:num w:numId="31">
    <w:abstractNumId w:val="7"/>
  </w:num>
  <w:num w:numId="32">
    <w:abstractNumId w:val="20"/>
  </w:num>
  <w:num w:numId="33">
    <w:abstractNumId w:val="6"/>
  </w:num>
  <w:num w:numId="34">
    <w:abstractNumId w:val="26"/>
  </w:num>
  <w:num w:numId="35">
    <w:abstractNumId w:val="11"/>
  </w:num>
  <w:num w:numId="36">
    <w:abstractNumId w:val="35"/>
  </w:num>
  <w:num w:numId="37">
    <w:abstractNumId w:val="40"/>
  </w:num>
  <w:num w:numId="38">
    <w:abstractNumId w:val="29"/>
  </w:num>
  <w:num w:numId="39">
    <w:abstractNumId w:val="30"/>
  </w:num>
  <w:num w:numId="40">
    <w:abstractNumId w:val="3"/>
  </w:num>
  <w:num w:numId="41">
    <w:abstractNumId w:val="2"/>
  </w:num>
  <w:num w:numId="42">
    <w:abstractNumId w:val="14"/>
  </w:num>
  <w:num w:numId="43">
    <w:abstractNumId w:val="36"/>
  </w:num>
  <w:num w:numId="44">
    <w:abstractNumId w:val="28"/>
  </w:num>
  <w:num w:numId="45">
    <w:abstractNumId w:val="17"/>
  </w:num>
  <w:num w:numId="46">
    <w:abstractNumId w:val="42"/>
  </w:num>
  <w:num w:numId="47">
    <w:abstractNumId w:val="8"/>
  </w:num>
  <w:num w:numId="48">
    <w:abstractNumId w:val="24"/>
  </w:num>
  <w:num w:numId="4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rina khan">
    <w15:presenceInfo w15:providerId="Windows Live" w15:userId="111549c5865ab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B26"/>
    <w:rsid w:val="00004524"/>
    <w:rsid w:val="00006955"/>
    <w:rsid w:val="000111AC"/>
    <w:rsid w:val="00012C14"/>
    <w:rsid w:val="00013C6D"/>
    <w:rsid w:val="00014068"/>
    <w:rsid w:val="00015540"/>
    <w:rsid w:val="00017FB1"/>
    <w:rsid w:val="00020902"/>
    <w:rsid w:val="0002094D"/>
    <w:rsid w:val="00021AC6"/>
    <w:rsid w:val="000253E0"/>
    <w:rsid w:val="00026FAB"/>
    <w:rsid w:val="00034784"/>
    <w:rsid w:val="00035E28"/>
    <w:rsid w:val="0004411E"/>
    <w:rsid w:val="000514B6"/>
    <w:rsid w:val="00055FD9"/>
    <w:rsid w:val="00065DED"/>
    <w:rsid w:val="0006608F"/>
    <w:rsid w:val="00066731"/>
    <w:rsid w:val="00074E1F"/>
    <w:rsid w:val="000903F1"/>
    <w:rsid w:val="00093015"/>
    <w:rsid w:val="00095191"/>
    <w:rsid w:val="000A4817"/>
    <w:rsid w:val="000B48DB"/>
    <w:rsid w:val="000B7678"/>
    <w:rsid w:val="000C25E8"/>
    <w:rsid w:val="000C2929"/>
    <w:rsid w:val="000C63B0"/>
    <w:rsid w:val="000D3386"/>
    <w:rsid w:val="000D5700"/>
    <w:rsid w:val="000D7229"/>
    <w:rsid w:val="000E545A"/>
    <w:rsid w:val="000F1C6C"/>
    <w:rsid w:val="000F2FD6"/>
    <w:rsid w:val="000F6762"/>
    <w:rsid w:val="001001A5"/>
    <w:rsid w:val="00100A2F"/>
    <w:rsid w:val="00111BD8"/>
    <w:rsid w:val="00111F6A"/>
    <w:rsid w:val="001204A8"/>
    <w:rsid w:val="00122C2B"/>
    <w:rsid w:val="00126213"/>
    <w:rsid w:val="0012652B"/>
    <w:rsid w:val="00130CC1"/>
    <w:rsid w:val="00132351"/>
    <w:rsid w:val="00137372"/>
    <w:rsid w:val="00143EB8"/>
    <w:rsid w:val="001462E2"/>
    <w:rsid w:val="00163C24"/>
    <w:rsid w:val="00167743"/>
    <w:rsid w:val="00171324"/>
    <w:rsid w:val="00172629"/>
    <w:rsid w:val="00175E21"/>
    <w:rsid w:val="001814A4"/>
    <w:rsid w:val="00181BD3"/>
    <w:rsid w:val="001874DF"/>
    <w:rsid w:val="001912DB"/>
    <w:rsid w:val="001943BD"/>
    <w:rsid w:val="001A3301"/>
    <w:rsid w:val="001A371E"/>
    <w:rsid w:val="001A59E8"/>
    <w:rsid w:val="001A62D0"/>
    <w:rsid w:val="001B17BD"/>
    <w:rsid w:val="001B2ACF"/>
    <w:rsid w:val="001B57E1"/>
    <w:rsid w:val="001C30C9"/>
    <w:rsid w:val="001C35C9"/>
    <w:rsid w:val="001C3FFB"/>
    <w:rsid w:val="001C689E"/>
    <w:rsid w:val="001D28FF"/>
    <w:rsid w:val="001E2ED0"/>
    <w:rsid w:val="001E37A9"/>
    <w:rsid w:val="001E6FDB"/>
    <w:rsid w:val="001F3EBD"/>
    <w:rsid w:val="001F47AB"/>
    <w:rsid w:val="00200128"/>
    <w:rsid w:val="002071D6"/>
    <w:rsid w:val="00207D84"/>
    <w:rsid w:val="00210DF5"/>
    <w:rsid w:val="002254AD"/>
    <w:rsid w:val="00234270"/>
    <w:rsid w:val="0023461C"/>
    <w:rsid w:val="00243828"/>
    <w:rsid w:val="002473AB"/>
    <w:rsid w:val="00250C54"/>
    <w:rsid w:val="002536E7"/>
    <w:rsid w:val="00256069"/>
    <w:rsid w:val="00257D20"/>
    <w:rsid w:val="00257FA4"/>
    <w:rsid w:val="00267916"/>
    <w:rsid w:val="00275427"/>
    <w:rsid w:val="002768A9"/>
    <w:rsid w:val="00277244"/>
    <w:rsid w:val="0028064B"/>
    <w:rsid w:val="00283EA7"/>
    <w:rsid w:val="00283FC0"/>
    <w:rsid w:val="0028550E"/>
    <w:rsid w:val="002876D3"/>
    <w:rsid w:val="00287904"/>
    <w:rsid w:val="002950CA"/>
    <w:rsid w:val="00297544"/>
    <w:rsid w:val="00297E41"/>
    <w:rsid w:val="002A3883"/>
    <w:rsid w:val="002A75A3"/>
    <w:rsid w:val="002B7ADF"/>
    <w:rsid w:val="002C18CE"/>
    <w:rsid w:val="002D4F3E"/>
    <w:rsid w:val="002D64E0"/>
    <w:rsid w:val="002F5FD2"/>
    <w:rsid w:val="002F5FEB"/>
    <w:rsid w:val="002F7229"/>
    <w:rsid w:val="0030711B"/>
    <w:rsid w:val="0030777D"/>
    <w:rsid w:val="0031731F"/>
    <w:rsid w:val="0032441E"/>
    <w:rsid w:val="003339AB"/>
    <w:rsid w:val="003352FC"/>
    <w:rsid w:val="00336046"/>
    <w:rsid w:val="00340E83"/>
    <w:rsid w:val="0035586F"/>
    <w:rsid w:val="0037016F"/>
    <w:rsid w:val="0037242B"/>
    <w:rsid w:val="00377C34"/>
    <w:rsid w:val="00382695"/>
    <w:rsid w:val="003917E4"/>
    <w:rsid w:val="00393387"/>
    <w:rsid w:val="00393A33"/>
    <w:rsid w:val="003A03A6"/>
    <w:rsid w:val="003A1A33"/>
    <w:rsid w:val="003A6F9B"/>
    <w:rsid w:val="003B0B59"/>
    <w:rsid w:val="003B1D83"/>
    <w:rsid w:val="003B46B1"/>
    <w:rsid w:val="003B531D"/>
    <w:rsid w:val="003C7385"/>
    <w:rsid w:val="003D16C0"/>
    <w:rsid w:val="003D3E0A"/>
    <w:rsid w:val="003D7B40"/>
    <w:rsid w:val="003E5609"/>
    <w:rsid w:val="003E56C4"/>
    <w:rsid w:val="003F1028"/>
    <w:rsid w:val="0040031D"/>
    <w:rsid w:val="004010A9"/>
    <w:rsid w:val="00403573"/>
    <w:rsid w:val="004045B9"/>
    <w:rsid w:val="0041333A"/>
    <w:rsid w:val="004206CF"/>
    <w:rsid w:val="00422089"/>
    <w:rsid w:val="00422333"/>
    <w:rsid w:val="0042356C"/>
    <w:rsid w:val="0044091F"/>
    <w:rsid w:val="004411EF"/>
    <w:rsid w:val="004425FC"/>
    <w:rsid w:val="0044568F"/>
    <w:rsid w:val="00446E73"/>
    <w:rsid w:val="004600EF"/>
    <w:rsid w:val="0046235F"/>
    <w:rsid w:val="004A6E12"/>
    <w:rsid w:val="004A7B26"/>
    <w:rsid w:val="004B0E1A"/>
    <w:rsid w:val="004B26F6"/>
    <w:rsid w:val="004B281C"/>
    <w:rsid w:val="004B6C78"/>
    <w:rsid w:val="004C22A4"/>
    <w:rsid w:val="004C668B"/>
    <w:rsid w:val="004D1769"/>
    <w:rsid w:val="004D502F"/>
    <w:rsid w:val="004E18AA"/>
    <w:rsid w:val="004E70A9"/>
    <w:rsid w:val="004F5675"/>
    <w:rsid w:val="0050034A"/>
    <w:rsid w:val="00502A5A"/>
    <w:rsid w:val="00503C1F"/>
    <w:rsid w:val="0050497B"/>
    <w:rsid w:val="00511492"/>
    <w:rsid w:val="005121A7"/>
    <w:rsid w:val="00516B16"/>
    <w:rsid w:val="005171AB"/>
    <w:rsid w:val="00520A9A"/>
    <w:rsid w:val="00522C64"/>
    <w:rsid w:val="00524447"/>
    <w:rsid w:val="00524D80"/>
    <w:rsid w:val="0053246C"/>
    <w:rsid w:val="005346ED"/>
    <w:rsid w:val="00535999"/>
    <w:rsid w:val="00536327"/>
    <w:rsid w:val="00542C50"/>
    <w:rsid w:val="00547F70"/>
    <w:rsid w:val="00551475"/>
    <w:rsid w:val="00552FF3"/>
    <w:rsid w:val="00556F3B"/>
    <w:rsid w:val="005620DF"/>
    <w:rsid w:val="005622E9"/>
    <w:rsid w:val="0056582C"/>
    <w:rsid w:val="0056608E"/>
    <w:rsid w:val="00566EF7"/>
    <w:rsid w:val="00571859"/>
    <w:rsid w:val="005766C0"/>
    <w:rsid w:val="00577FCF"/>
    <w:rsid w:val="00594A49"/>
    <w:rsid w:val="005A03A7"/>
    <w:rsid w:val="005A395F"/>
    <w:rsid w:val="005A4453"/>
    <w:rsid w:val="005B5665"/>
    <w:rsid w:val="005E2CE2"/>
    <w:rsid w:val="005E3392"/>
    <w:rsid w:val="005E512B"/>
    <w:rsid w:val="005F0A0B"/>
    <w:rsid w:val="005F59F8"/>
    <w:rsid w:val="00605A11"/>
    <w:rsid w:val="00610BE8"/>
    <w:rsid w:val="00613439"/>
    <w:rsid w:val="0061467F"/>
    <w:rsid w:val="00614812"/>
    <w:rsid w:val="006305CC"/>
    <w:rsid w:val="0063093B"/>
    <w:rsid w:val="00631D4B"/>
    <w:rsid w:val="00631E9D"/>
    <w:rsid w:val="00632627"/>
    <w:rsid w:val="00641E81"/>
    <w:rsid w:val="00642D5A"/>
    <w:rsid w:val="00646B90"/>
    <w:rsid w:val="00647DF9"/>
    <w:rsid w:val="006504FC"/>
    <w:rsid w:val="00651614"/>
    <w:rsid w:val="00653025"/>
    <w:rsid w:val="0065456C"/>
    <w:rsid w:val="00656038"/>
    <w:rsid w:val="00660BCF"/>
    <w:rsid w:val="00667FCA"/>
    <w:rsid w:val="006730B3"/>
    <w:rsid w:val="00673909"/>
    <w:rsid w:val="0067545B"/>
    <w:rsid w:val="00680E9C"/>
    <w:rsid w:val="00687587"/>
    <w:rsid w:val="00692401"/>
    <w:rsid w:val="006A1135"/>
    <w:rsid w:val="006A687E"/>
    <w:rsid w:val="006B3B34"/>
    <w:rsid w:val="006B7B2E"/>
    <w:rsid w:val="006C571E"/>
    <w:rsid w:val="006C73F8"/>
    <w:rsid w:val="006E1366"/>
    <w:rsid w:val="006E15E5"/>
    <w:rsid w:val="006E2B1C"/>
    <w:rsid w:val="006F6039"/>
    <w:rsid w:val="00701067"/>
    <w:rsid w:val="00703EC8"/>
    <w:rsid w:val="00703F6F"/>
    <w:rsid w:val="0070765C"/>
    <w:rsid w:val="00711E2C"/>
    <w:rsid w:val="007138D2"/>
    <w:rsid w:val="00714517"/>
    <w:rsid w:val="0071649C"/>
    <w:rsid w:val="00717A11"/>
    <w:rsid w:val="00717D4A"/>
    <w:rsid w:val="00717F7E"/>
    <w:rsid w:val="0072478C"/>
    <w:rsid w:val="0074113C"/>
    <w:rsid w:val="00755385"/>
    <w:rsid w:val="00760CA0"/>
    <w:rsid w:val="00762AF7"/>
    <w:rsid w:val="00767B19"/>
    <w:rsid w:val="0077277F"/>
    <w:rsid w:val="00773F5E"/>
    <w:rsid w:val="007812AD"/>
    <w:rsid w:val="00782482"/>
    <w:rsid w:val="00784E32"/>
    <w:rsid w:val="007864FF"/>
    <w:rsid w:val="007918A4"/>
    <w:rsid w:val="00795BDC"/>
    <w:rsid w:val="007A1F6C"/>
    <w:rsid w:val="007A25B6"/>
    <w:rsid w:val="007C5E55"/>
    <w:rsid w:val="007D2303"/>
    <w:rsid w:val="007D753B"/>
    <w:rsid w:val="007F144B"/>
    <w:rsid w:val="007F23EA"/>
    <w:rsid w:val="007F403C"/>
    <w:rsid w:val="007F45E0"/>
    <w:rsid w:val="007F672B"/>
    <w:rsid w:val="00802369"/>
    <w:rsid w:val="00805FAB"/>
    <w:rsid w:val="0080742B"/>
    <w:rsid w:val="0081009F"/>
    <w:rsid w:val="008149C0"/>
    <w:rsid w:val="008209C8"/>
    <w:rsid w:val="00822CEB"/>
    <w:rsid w:val="0082431E"/>
    <w:rsid w:val="00825668"/>
    <w:rsid w:val="00831D11"/>
    <w:rsid w:val="008322E6"/>
    <w:rsid w:val="0083251D"/>
    <w:rsid w:val="00834AC9"/>
    <w:rsid w:val="008409B5"/>
    <w:rsid w:val="00840B27"/>
    <w:rsid w:val="00841563"/>
    <w:rsid w:val="00843234"/>
    <w:rsid w:val="008438AB"/>
    <w:rsid w:val="00854799"/>
    <w:rsid w:val="00860823"/>
    <w:rsid w:val="00866325"/>
    <w:rsid w:val="00866DD7"/>
    <w:rsid w:val="00870394"/>
    <w:rsid w:val="00872D7E"/>
    <w:rsid w:val="00873630"/>
    <w:rsid w:val="00875950"/>
    <w:rsid w:val="00882050"/>
    <w:rsid w:val="008831A7"/>
    <w:rsid w:val="00890BC8"/>
    <w:rsid w:val="00890FE9"/>
    <w:rsid w:val="0089445C"/>
    <w:rsid w:val="008A2FAE"/>
    <w:rsid w:val="008A44AD"/>
    <w:rsid w:val="008B21C5"/>
    <w:rsid w:val="008B2D95"/>
    <w:rsid w:val="008C294B"/>
    <w:rsid w:val="008C32F9"/>
    <w:rsid w:val="008C6295"/>
    <w:rsid w:val="008D01B7"/>
    <w:rsid w:val="008D650E"/>
    <w:rsid w:val="008D701A"/>
    <w:rsid w:val="008D77A7"/>
    <w:rsid w:val="008E1F3B"/>
    <w:rsid w:val="008F0CF8"/>
    <w:rsid w:val="008F341C"/>
    <w:rsid w:val="008F3793"/>
    <w:rsid w:val="008F7EDE"/>
    <w:rsid w:val="00902C6A"/>
    <w:rsid w:val="00906036"/>
    <w:rsid w:val="009109E1"/>
    <w:rsid w:val="00913151"/>
    <w:rsid w:val="00916747"/>
    <w:rsid w:val="0091789C"/>
    <w:rsid w:val="009249E4"/>
    <w:rsid w:val="009309EF"/>
    <w:rsid w:val="00930E07"/>
    <w:rsid w:val="00933573"/>
    <w:rsid w:val="009373E2"/>
    <w:rsid w:val="00950247"/>
    <w:rsid w:val="00956468"/>
    <w:rsid w:val="0096603C"/>
    <w:rsid w:val="009741F3"/>
    <w:rsid w:val="009773E0"/>
    <w:rsid w:val="009802C5"/>
    <w:rsid w:val="00980D7B"/>
    <w:rsid w:val="009823A4"/>
    <w:rsid w:val="00987973"/>
    <w:rsid w:val="00997B44"/>
    <w:rsid w:val="009A04A4"/>
    <w:rsid w:val="009A476A"/>
    <w:rsid w:val="009A64E1"/>
    <w:rsid w:val="009B2981"/>
    <w:rsid w:val="009B63AB"/>
    <w:rsid w:val="009C0AB1"/>
    <w:rsid w:val="009C1607"/>
    <w:rsid w:val="009C40FE"/>
    <w:rsid w:val="009D3096"/>
    <w:rsid w:val="009D341B"/>
    <w:rsid w:val="009D6AD7"/>
    <w:rsid w:val="009E653E"/>
    <w:rsid w:val="009E7EC1"/>
    <w:rsid w:val="00A14A43"/>
    <w:rsid w:val="00A14CF1"/>
    <w:rsid w:val="00A211D9"/>
    <w:rsid w:val="00A227BB"/>
    <w:rsid w:val="00A25092"/>
    <w:rsid w:val="00A26F90"/>
    <w:rsid w:val="00A627B5"/>
    <w:rsid w:val="00A70333"/>
    <w:rsid w:val="00A7167A"/>
    <w:rsid w:val="00A752FA"/>
    <w:rsid w:val="00A7643A"/>
    <w:rsid w:val="00A76791"/>
    <w:rsid w:val="00A803E4"/>
    <w:rsid w:val="00A91C4A"/>
    <w:rsid w:val="00AA13E0"/>
    <w:rsid w:val="00AA230D"/>
    <w:rsid w:val="00AA3303"/>
    <w:rsid w:val="00AA6CBB"/>
    <w:rsid w:val="00AB32C7"/>
    <w:rsid w:val="00AB5262"/>
    <w:rsid w:val="00AC00C5"/>
    <w:rsid w:val="00AC484B"/>
    <w:rsid w:val="00AC6960"/>
    <w:rsid w:val="00AD0DCC"/>
    <w:rsid w:val="00AD47CC"/>
    <w:rsid w:val="00AD63A7"/>
    <w:rsid w:val="00AD7AB7"/>
    <w:rsid w:val="00AE33CE"/>
    <w:rsid w:val="00AE581B"/>
    <w:rsid w:val="00AE7676"/>
    <w:rsid w:val="00AF12E6"/>
    <w:rsid w:val="00AF423A"/>
    <w:rsid w:val="00B035B9"/>
    <w:rsid w:val="00B076CB"/>
    <w:rsid w:val="00B22F87"/>
    <w:rsid w:val="00B26CD9"/>
    <w:rsid w:val="00B332BC"/>
    <w:rsid w:val="00B41FCE"/>
    <w:rsid w:val="00B44F91"/>
    <w:rsid w:val="00B477B0"/>
    <w:rsid w:val="00B53957"/>
    <w:rsid w:val="00B54E20"/>
    <w:rsid w:val="00B61321"/>
    <w:rsid w:val="00B623B2"/>
    <w:rsid w:val="00B65CEE"/>
    <w:rsid w:val="00B65D9E"/>
    <w:rsid w:val="00B72698"/>
    <w:rsid w:val="00B75E19"/>
    <w:rsid w:val="00B76420"/>
    <w:rsid w:val="00B8473B"/>
    <w:rsid w:val="00B87628"/>
    <w:rsid w:val="00B92664"/>
    <w:rsid w:val="00B93456"/>
    <w:rsid w:val="00B9508F"/>
    <w:rsid w:val="00B9620C"/>
    <w:rsid w:val="00B97553"/>
    <w:rsid w:val="00B97650"/>
    <w:rsid w:val="00BA1C10"/>
    <w:rsid w:val="00BB087E"/>
    <w:rsid w:val="00BB22ED"/>
    <w:rsid w:val="00BB4679"/>
    <w:rsid w:val="00BB5C39"/>
    <w:rsid w:val="00BC1E2E"/>
    <w:rsid w:val="00BC5B24"/>
    <w:rsid w:val="00BE291D"/>
    <w:rsid w:val="00BE2990"/>
    <w:rsid w:val="00BE3427"/>
    <w:rsid w:val="00BE46FA"/>
    <w:rsid w:val="00BE54CC"/>
    <w:rsid w:val="00BE79F9"/>
    <w:rsid w:val="00BF19A1"/>
    <w:rsid w:val="00BF28B6"/>
    <w:rsid w:val="00BF31DB"/>
    <w:rsid w:val="00BF6191"/>
    <w:rsid w:val="00BF7C51"/>
    <w:rsid w:val="00C0225C"/>
    <w:rsid w:val="00C07DF9"/>
    <w:rsid w:val="00C11575"/>
    <w:rsid w:val="00C15400"/>
    <w:rsid w:val="00C1555A"/>
    <w:rsid w:val="00C2048A"/>
    <w:rsid w:val="00C22830"/>
    <w:rsid w:val="00C37A7D"/>
    <w:rsid w:val="00C46AC2"/>
    <w:rsid w:val="00C52BF4"/>
    <w:rsid w:val="00C52C17"/>
    <w:rsid w:val="00C5316E"/>
    <w:rsid w:val="00C56A5A"/>
    <w:rsid w:val="00C8091D"/>
    <w:rsid w:val="00C8172C"/>
    <w:rsid w:val="00C9028D"/>
    <w:rsid w:val="00CA020D"/>
    <w:rsid w:val="00CA1F94"/>
    <w:rsid w:val="00CB0A44"/>
    <w:rsid w:val="00CB1F6D"/>
    <w:rsid w:val="00CC2E49"/>
    <w:rsid w:val="00CC42E7"/>
    <w:rsid w:val="00CD6075"/>
    <w:rsid w:val="00CE00A4"/>
    <w:rsid w:val="00CF0540"/>
    <w:rsid w:val="00CF21B8"/>
    <w:rsid w:val="00CF5C5F"/>
    <w:rsid w:val="00D057E1"/>
    <w:rsid w:val="00D151E2"/>
    <w:rsid w:val="00D15EF6"/>
    <w:rsid w:val="00D16753"/>
    <w:rsid w:val="00D32944"/>
    <w:rsid w:val="00D37977"/>
    <w:rsid w:val="00D37D88"/>
    <w:rsid w:val="00D4136C"/>
    <w:rsid w:val="00D46D21"/>
    <w:rsid w:val="00D67B20"/>
    <w:rsid w:val="00D73264"/>
    <w:rsid w:val="00D74289"/>
    <w:rsid w:val="00D756EC"/>
    <w:rsid w:val="00D77E3C"/>
    <w:rsid w:val="00D80048"/>
    <w:rsid w:val="00D80265"/>
    <w:rsid w:val="00D93085"/>
    <w:rsid w:val="00D952CD"/>
    <w:rsid w:val="00DA14FE"/>
    <w:rsid w:val="00DA3F70"/>
    <w:rsid w:val="00DA6D23"/>
    <w:rsid w:val="00DB0537"/>
    <w:rsid w:val="00DB1928"/>
    <w:rsid w:val="00DB2307"/>
    <w:rsid w:val="00DB3544"/>
    <w:rsid w:val="00DB65F7"/>
    <w:rsid w:val="00DB77CE"/>
    <w:rsid w:val="00DC2553"/>
    <w:rsid w:val="00DC6A85"/>
    <w:rsid w:val="00DC7AA5"/>
    <w:rsid w:val="00DD6B76"/>
    <w:rsid w:val="00DE5807"/>
    <w:rsid w:val="00DF3E1F"/>
    <w:rsid w:val="00E01E2A"/>
    <w:rsid w:val="00E02C2D"/>
    <w:rsid w:val="00E048B8"/>
    <w:rsid w:val="00E06C40"/>
    <w:rsid w:val="00E105FF"/>
    <w:rsid w:val="00E173E0"/>
    <w:rsid w:val="00E20A63"/>
    <w:rsid w:val="00E21A78"/>
    <w:rsid w:val="00E234D2"/>
    <w:rsid w:val="00E244A9"/>
    <w:rsid w:val="00E36EFD"/>
    <w:rsid w:val="00E40D78"/>
    <w:rsid w:val="00E413BC"/>
    <w:rsid w:val="00E44B80"/>
    <w:rsid w:val="00E5032A"/>
    <w:rsid w:val="00E52835"/>
    <w:rsid w:val="00E62DD3"/>
    <w:rsid w:val="00E66E5E"/>
    <w:rsid w:val="00E7674C"/>
    <w:rsid w:val="00E85EEA"/>
    <w:rsid w:val="00E87876"/>
    <w:rsid w:val="00E96C0D"/>
    <w:rsid w:val="00EA05CC"/>
    <w:rsid w:val="00EA3E84"/>
    <w:rsid w:val="00EB1D77"/>
    <w:rsid w:val="00EB4D53"/>
    <w:rsid w:val="00EB5FF5"/>
    <w:rsid w:val="00EB63EB"/>
    <w:rsid w:val="00EC391F"/>
    <w:rsid w:val="00EC3ED7"/>
    <w:rsid w:val="00EC5154"/>
    <w:rsid w:val="00ED4167"/>
    <w:rsid w:val="00ED53F1"/>
    <w:rsid w:val="00EE1B49"/>
    <w:rsid w:val="00EE7F43"/>
    <w:rsid w:val="00EF1895"/>
    <w:rsid w:val="00F02A14"/>
    <w:rsid w:val="00F06F8F"/>
    <w:rsid w:val="00F15BE8"/>
    <w:rsid w:val="00F301D7"/>
    <w:rsid w:val="00F31876"/>
    <w:rsid w:val="00F345EA"/>
    <w:rsid w:val="00F34988"/>
    <w:rsid w:val="00F3602F"/>
    <w:rsid w:val="00F45159"/>
    <w:rsid w:val="00F47F4C"/>
    <w:rsid w:val="00F503EA"/>
    <w:rsid w:val="00F54ADB"/>
    <w:rsid w:val="00F577C9"/>
    <w:rsid w:val="00F676C0"/>
    <w:rsid w:val="00F70430"/>
    <w:rsid w:val="00F75EBC"/>
    <w:rsid w:val="00F761B9"/>
    <w:rsid w:val="00F80FB3"/>
    <w:rsid w:val="00F8676E"/>
    <w:rsid w:val="00FA052C"/>
    <w:rsid w:val="00FB0D87"/>
    <w:rsid w:val="00FB53B9"/>
    <w:rsid w:val="00FC6C5D"/>
    <w:rsid w:val="00FD5375"/>
    <w:rsid w:val="00FE1140"/>
    <w:rsid w:val="00FE614B"/>
    <w:rsid w:val="00FF5EAE"/>
    <w:rsid w:val="53ACDE1C"/>
    <w:rsid w:val="6B721E8B"/>
    <w:rsid w:val="7187006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8B74"/>
  <w15:docId w15:val="{0886C0A7-E56F-4433-994E-BAC7C736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704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0045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A7B26"/>
    <w:rPr>
      <w:rFonts w:ascii="LeagueSpartan-Bold" w:hAnsi="LeagueSpartan-Bold" w:hint="default"/>
      <w:b/>
      <w:bCs/>
      <w:i w:val="0"/>
      <w:iCs w:val="0"/>
      <w:color w:val="FFFFFF"/>
      <w:sz w:val="48"/>
      <w:szCs w:val="48"/>
    </w:rPr>
  </w:style>
  <w:style w:type="character" w:customStyle="1" w:styleId="fontstyle21">
    <w:name w:val="fontstyle21"/>
    <w:basedOn w:val="a0"/>
    <w:rsid w:val="004A7B26"/>
    <w:rPr>
      <w:rFonts w:ascii="Montserrat-Italic" w:hAnsi="Montserrat-Italic" w:hint="default"/>
      <w:b w:val="0"/>
      <w:bCs w:val="0"/>
      <w:i/>
      <w:iCs/>
      <w:color w:val="000000"/>
      <w:sz w:val="14"/>
      <w:szCs w:val="14"/>
    </w:rPr>
  </w:style>
  <w:style w:type="character" w:customStyle="1" w:styleId="fontstyle31">
    <w:name w:val="fontstyle31"/>
    <w:basedOn w:val="a0"/>
    <w:rsid w:val="004A7B26"/>
    <w:rPr>
      <w:rFonts w:ascii="Lato-Regular" w:hAnsi="Lato-Regular" w:hint="default"/>
      <w:b w:val="0"/>
      <w:bCs w:val="0"/>
      <w:i w:val="0"/>
      <w:iCs w:val="0"/>
      <w:color w:val="272727"/>
      <w:sz w:val="20"/>
      <w:szCs w:val="20"/>
    </w:rPr>
  </w:style>
  <w:style w:type="character" w:styleId="a3">
    <w:name w:val="Hyperlink"/>
    <w:basedOn w:val="a0"/>
    <w:uiPriority w:val="99"/>
    <w:unhideWhenUsed/>
    <w:qFormat/>
    <w:rsid w:val="004A7B26"/>
    <w:rPr>
      <w:color w:val="0000FF" w:themeColor="hyperlink"/>
      <w:u w:val="single"/>
    </w:rPr>
  </w:style>
  <w:style w:type="paragraph" w:styleId="a4">
    <w:name w:val="List Paragraph"/>
    <w:aliases w:val="маркированный,References,Bullets,List Paragraph (numbered (a)),List_Paragraph,Multilevel para_II,List Paragraph1,Numbered List Paragraph,NUMBERED PARAGRAPH,List Paragraph 1,Akapit z listą BS,Bullet1,IBL List Paragraph,List Paragraph nowy"/>
    <w:basedOn w:val="a"/>
    <w:link w:val="a5"/>
    <w:uiPriority w:val="34"/>
    <w:qFormat/>
    <w:rsid w:val="004A7B26"/>
    <w:pPr>
      <w:ind w:left="720"/>
      <w:contextualSpacing/>
    </w:pPr>
  </w:style>
  <w:style w:type="character" w:customStyle="1" w:styleId="fontstyle41">
    <w:name w:val="fontstyle41"/>
    <w:basedOn w:val="a0"/>
    <w:rsid w:val="00287904"/>
    <w:rPr>
      <w:rFonts w:ascii="Montserrat-Italic" w:hAnsi="Montserrat-Italic" w:hint="default"/>
      <w:b w:val="0"/>
      <w:bCs w:val="0"/>
      <w:i/>
      <w:iCs/>
      <w:color w:val="000000"/>
      <w:sz w:val="14"/>
      <w:szCs w:val="14"/>
    </w:rPr>
  </w:style>
  <w:style w:type="table" w:styleId="a6">
    <w:name w:val="Table Grid"/>
    <w:basedOn w:val="a1"/>
    <w:uiPriority w:val="39"/>
    <w:rsid w:val="004B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Абзац списка Знак"/>
    <w:aliases w:val="маркированный Знак,References Знак,Bullets Знак,List Paragraph (numbered (a)) Знак,List_Paragraph Знак,Multilevel para_II Знак,List Paragraph1 Знак,Numbered List Paragraph Знак,NUMBERED PARAGRAPH Знак,List Paragraph 1 Знак,Bullet1 Знак"/>
    <w:basedOn w:val="a0"/>
    <w:link w:val="a4"/>
    <w:uiPriority w:val="34"/>
    <w:qFormat/>
    <w:locked/>
    <w:rsid w:val="00E20A63"/>
  </w:style>
  <w:style w:type="character" w:customStyle="1" w:styleId="s0">
    <w:name w:val="s0"/>
    <w:rsid w:val="00E20A63"/>
    <w:rPr>
      <w:rFonts w:ascii="Times New Roman" w:hAnsi="Times New Roman" w:cs="Times New Roman" w:hint="default"/>
      <w:b w:val="0"/>
      <w:bCs w:val="0"/>
      <w:i w:val="0"/>
      <w:iCs w:val="0"/>
      <w:color w:val="000000"/>
    </w:rPr>
  </w:style>
  <w:style w:type="character" w:customStyle="1" w:styleId="11">
    <w:name w:val="Неразрешенное упоминание1"/>
    <w:basedOn w:val="a0"/>
    <w:uiPriority w:val="99"/>
    <w:semiHidden/>
    <w:unhideWhenUsed/>
    <w:rsid w:val="00DE5807"/>
    <w:rPr>
      <w:color w:val="605E5C"/>
      <w:shd w:val="clear" w:color="auto" w:fill="E1DFDD"/>
    </w:rPr>
  </w:style>
  <w:style w:type="character" w:styleId="HTML">
    <w:name w:val="HTML Cite"/>
    <w:basedOn w:val="a0"/>
    <w:uiPriority w:val="99"/>
    <w:semiHidden/>
    <w:unhideWhenUsed/>
    <w:rsid w:val="004411EF"/>
    <w:rPr>
      <w:i/>
      <w:iCs/>
    </w:rPr>
  </w:style>
  <w:style w:type="character" w:styleId="a7">
    <w:name w:val="Strong"/>
    <w:basedOn w:val="a0"/>
    <w:uiPriority w:val="22"/>
    <w:qFormat/>
    <w:rsid w:val="004411EF"/>
    <w:rPr>
      <w:b/>
      <w:bCs/>
    </w:rPr>
  </w:style>
  <w:style w:type="paragraph" w:styleId="a8">
    <w:name w:val="No Spacing"/>
    <w:uiPriority w:val="1"/>
    <w:qFormat/>
    <w:rsid w:val="00B87628"/>
    <w:pPr>
      <w:spacing w:after="0" w:line="240" w:lineRule="auto"/>
    </w:pPr>
    <w:rPr>
      <w:lang w:val="en-IN"/>
    </w:rPr>
  </w:style>
  <w:style w:type="character" w:customStyle="1" w:styleId="10">
    <w:name w:val="Заголовок 1 Знак"/>
    <w:basedOn w:val="a0"/>
    <w:link w:val="1"/>
    <w:uiPriority w:val="9"/>
    <w:rsid w:val="00F70430"/>
    <w:rPr>
      <w:rFonts w:ascii="Times New Roman" w:eastAsia="Times New Roman" w:hAnsi="Times New Roman" w:cs="Times New Roman"/>
      <w:b/>
      <w:bCs/>
      <w:kern w:val="36"/>
      <w:sz w:val="48"/>
      <w:szCs w:val="48"/>
      <w:lang w:eastAsia="ru-RU"/>
    </w:rPr>
  </w:style>
  <w:style w:type="character" w:customStyle="1" w:styleId="mw-page-title-main">
    <w:name w:val="mw-page-title-main"/>
    <w:basedOn w:val="a0"/>
    <w:rsid w:val="00F70430"/>
  </w:style>
  <w:style w:type="paragraph" w:styleId="a9">
    <w:name w:val="Normal (Web)"/>
    <w:basedOn w:val="a"/>
    <w:uiPriority w:val="99"/>
    <w:semiHidden/>
    <w:unhideWhenUsed/>
    <w:rsid w:val="00F704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8D77A7"/>
    <w:rPr>
      <w:color w:val="800080" w:themeColor="followedHyperlink"/>
      <w:u w:val="single"/>
    </w:rPr>
  </w:style>
  <w:style w:type="paragraph" w:customStyle="1" w:styleId="12">
    <w:name w:val="1 Знак"/>
    <w:basedOn w:val="a"/>
    <w:autoRedefine/>
    <w:rsid w:val="00656038"/>
    <w:pPr>
      <w:spacing w:after="160" w:line="240" w:lineRule="exact"/>
      <w:ind w:firstLine="720"/>
      <w:jc w:val="both"/>
    </w:pPr>
    <w:rPr>
      <w:rFonts w:ascii="Times New Roman" w:eastAsia="SimSun" w:hAnsi="Times New Roman" w:cs="Times New Roman"/>
      <w:bCs/>
      <w:sz w:val="28"/>
      <w:szCs w:val="28"/>
      <w:lang w:val="en-US"/>
    </w:rPr>
  </w:style>
  <w:style w:type="paragraph" w:styleId="ab">
    <w:name w:val="Balloon Text"/>
    <w:basedOn w:val="a"/>
    <w:link w:val="ac"/>
    <w:uiPriority w:val="99"/>
    <w:semiHidden/>
    <w:unhideWhenUsed/>
    <w:rsid w:val="00840B2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40B27"/>
    <w:rPr>
      <w:rFonts w:ascii="Tahoma" w:hAnsi="Tahoma" w:cs="Tahoma"/>
      <w:sz w:val="16"/>
      <w:szCs w:val="16"/>
    </w:rPr>
  </w:style>
  <w:style w:type="character" w:styleId="ad">
    <w:name w:val="Unresolved Mention"/>
    <w:basedOn w:val="a0"/>
    <w:uiPriority w:val="99"/>
    <w:semiHidden/>
    <w:unhideWhenUsed/>
    <w:rsid w:val="00175E21"/>
    <w:rPr>
      <w:color w:val="605E5C"/>
      <w:shd w:val="clear" w:color="auto" w:fill="E1DFDD"/>
    </w:rPr>
  </w:style>
  <w:style w:type="paragraph" w:styleId="ae">
    <w:name w:val="Body Text"/>
    <w:basedOn w:val="a"/>
    <w:link w:val="af"/>
    <w:uiPriority w:val="1"/>
    <w:qFormat/>
    <w:rsid w:val="0057185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af">
    <w:name w:val="Основной текст Знак"/>
    <w:basedOn w:val="a0"/>
    <w:link w:val="ae"/>
    <w:uiPriority w:val="1"/>
    <w:rsid w:val="00571859"/>
    <w:rPr>
      <w:rFonts w:ascii="Times New Roman" w:eastAsia="Times New Roman" w:hAnsi="Times New Roman" w:cs="Times New Roman"/>
      <w:sz w:val="24"/>
      <w:szCs w:val="24"/>
      <w:lang w:val="en-US"/>
    </w:rPr>
  </w:style>
  <w:style w:type="character" w:customStyle="1" w:styleId="40">
    <w:name w:val="Заголовок 4 Знак"/>
    <w:basedOn w:val="a0"/>
    <w:link w:val="4"/>
    <w:uiPriority w:val="9"/>
    <w:semiHidden/>
    <w:rsid w:val="00004524"/>
    <w:rPr>
      <w:rFonts w:asciiTheme="majorHAnsi" w:eastAsiaTheme="majorEastAsia" w:hAnsiTheme="majorHAnsi" w:cstheme="majorBidi"/>
      <w:i/>
      <w:iCs/>
      <w:color w:val="365F91" w:themeColor="accent1" w:themeShade="BF"/>
    </w:rPr>
  </w:style>
  <w:style w:type="table" w:customStyle="1" w:styleId="TableNormal">
    <w:name w:val="Table Normal"/>
    <w:uiPriority w:val="2"/>
    <w:semiHidden/>
    <w:unhideWhenUsed/>
    <w:qFormat/>
    <w:rsid w:val="0000452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04524"/>
    <w:pPr>
      <w:widowControl w:val="0"/>
      <w:autoSpaceDE w:val="0"/>
      <w:autoSpaceDN w:val="0"/>
      <w:spacing w:after="0" w:line="240" w:lineRule="auto"/>
      <w:ind w:left="107"/>
    </w:pPr>
    <w:rPr>
      <w:rFonts w:ascii="Times New Roman" w:eastAsia="Times New Roman" w:hAnsi="Times New Roman" w:cs="Times New Roman"/>
      <w:lang w:val="en-US"/>
    </w:rPr>
  </w:style>
  <w:style w:type="character" w:styleId="af0">
    <w:name w:val="annotation reference"/>
    <w:basedOn w:val="a0"/>
    <w:uiPriority w:val="99"/>
    <w:semiHidden/>
    <w:unhideWhenUsed/>
    <w:rsid w:val="00143EB8"/>
    <w:rPr>
      <w:sz w:val="16"/>
      <w:szCs w:val="16"/>
    </w:rPr>
  </w:style>
  <w:style w:type="paragraph" w:styleId="af1">
    <w:name w:val="annotation text"/>
    <w:basedOn w:val="a"/>
    <w:link w:val="af2"/>
    <w:uiPriority w:val="99"/>
    <w:unhideWhenUsed/>
    <w:rsid w:val="00143EB8"/>
    <w:pPr>
      <w:spacing w:line="240" w:lineRule="auto"/>
    </w:pPr>
    <w:rPr>
      <w:sz w:val="20"/>
      <w:szCs w:val="20"/>
    </w:rPr>
  </w:style>
  <w:style w:type="character" w:customStyle="1" w:styleId="af2">
    <w:name w:val="Текст примечания Знак"/>
    <w:basedOn w:val="a0"/>
    <w:link w:val="af1"/>
    <w:uiPriority w:val="99"/>
    <w:rsid w:val="00143EB8"/>
    <w:rPr>
      <w:sz w:val="20"/>
      <w:szCs w:val="20"/>
    </w:rPr>
  </w:style>
  <w:style w:type="paragraph" w:styleId="af3">
    <w:name w:val="annotation subject"/>
    <w:basedOn w:val="af1"/>
    <w:next w:val="af1"/>
    <w:link w:val="af4"/>
    <w:uiPriority w:val="99"/>
    <w:semiHidden/>
    <w:unhideWhenUsed/>
    <w:rsid w:val="00143EB8"/>
    <w:rPr>
      <w:b/>
      <w:bCs/>
    </w:rPr>
  </w:style>
  <w:style w:type="character" w:customStyle="1" w:styleId="af4">
    <w:name w:val="Тема примечания Знак"/>
    <w:basedOn w:val="af2"/>
    <w:link w:val="af3"/>
    <w:uiPriority w:val="99"/>
    <w:semiHidden/>
    <w:rsid w:val="00143EB8"/>
    <w:rPr>
      <w:b/>
      <w:bCs/>
      <w:sz w:val="20"/>
      <w:szCs w:val="20"/>
    </w:rPr>
  </w:style>
  <w:style w:type="paragraph" w:customStyle="1" w:styleId="Default">
    <w:name w:val="Default"/>
    <w:rsid w:val="00A803E4"/>
    <w:pPr>
      <w:autoSpaceDE w:val="0"/>
      <w:autoSpaceDN w:val="0"/>
      <w:adjustRightInd w:val="0"/>
      <w:spacing w:after="0" w:line="240" w:lineRule="auto"/>
    </w:pPr>
    <w:rPr>
      <w:rFonts w:ascii="Franklin Gothic Book" w:eastAsia="Calibri" w:hAnsi="Franklin Gothic Book" w:cs="Franklin Gothic Book"/>
      <w:color w:val="000000"/>
      <w:sz w:val="24"/>
      <w:szCs w:val="24"/>
    </w:rPr>
  </w:style>
  <w:style w:type="table" w:customStyle="1" w:styleId="TableNormal1">
    <w:name w:val="Table Normal1"/>
    <w:uiPriority w:val="2"/>
    <w:semiHidden/>
    <w:unhideWhenUsed/>
    <w:qFormat/>
    <w:rsid w:val="00C1157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HTML0">
    <w:name w:val="HTML Preformatted"/>
    <w:basedOn w:val="a"/>
    <w:link w:val="HTML1"/>
    <w:uiPriority w:val="99"/>
    <w:unhideWhenUsed/>
    <w:rsid w:val="0030711B"/>
    <w:pPr>
      <w:spacing w:after="0" w:line="240" w:lineRule="auto"/>
    </w:pPr>
    <w:rPr>
      <w:rFonts w:ascii="Consolas" w:hAnsi="Consolas"/>
      <w:sz w:val="20"/>
      <w:szCs w:val="20"/>
    </w:rPr>
  </w:style>
  <w:style w:type="character" w:customStyle="1" w:styleId="HTML1">
    <w:name w:val="Стандартный HTML Знак"/>
    <w:basedOn w:val="a0"/>
    <w:link w:val="HTML0"/>
    <w:uiPriority w:val="99"/>
    <w:rsid w:val="0030711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4792">
      <w:bodyDiv w:val="1"/>
      <w:marLeft w:val="0"/>
      <w:marRight w:val="0"/>
      <w:marTop w:val="0"/>
      <w:marBottom w:val="0"/>
      <w:divBdr>
        <w:top w:val="none" w:sz="0" w:space="0" w:color="auto"/>
        <w:left w:val="none" w:sz="0" w:space="0" w:color="auto"/>
        <w:bottom w:val="none" w:sz="0" w:space="0" w:color="auto"/>
        <w:right w:val="none" w:sz="0" w:space="0" w:color="auto"/>
      </w:divBdr>
    </w:div>
    <w:div w:id="350495311">
      <w:bodyDiv w:val="1"/>
      <w:marLeft w:val="0"/>
      <w:marRight w:val="0"/>
      <w:marTop w:val="0"/>
      <w:marBottom w:val="0"/>
      <w:divBdr>
        <w:top w:val="none" w:sz="0" w:space="0" w:color="auto"/>
        <w:left w:val="none" w:sz="0" w:space="0" w:color="auto"/>
        <w:bottom w:val="none" w:sz="0" w:space="0" w:color="auto"/>
        <w:right w:val="none" w:sz="0" w:space="0" w:color="auto"/>
      </w:divBdr>
    </w:div>
    <w:div w:id="370807595">
      <w:bodyDiv w:val="1"/>
      <w:marLeft w:val="0"/>
      <w:marRight w:val="0"/>
      <w:marTop w:val="0"/>
      <w:marBottom w:val="0"/>
      <w:divBdr>
        <w:top w:val="none" w:sz="0" w:space="0" w:color="auto"/>
        <w:left w:val="none" w:sz="0" w:space="0" w:color="auto"/>
        <w:bottom w:val="none" w:sz="0" w:space="0" w:color="auto"/>
        <w:right w:val="none" w:sz="0" w:space="0" w:color="auto"/>
      </w:divBdr>
      <w:divsChild>
        <w:div w:id="195315804">
          <w:marLeft w:val="360"/>
          <w:marRight w:val="0"/>
          <w:marTop w:val="200"/>
          <w:marBottom w:val="0"/>
          <w:divBdr>
            <w:top w:val="none" w:sz="0" w:space="0" w:color="auto"/>
            <w:left w:val="none" w:sz="0" w:space="0" w:color="auto"/>
            <w:bottom w:val="none" w:sz="0" w:space="0" w:color="auto"/>
            <w:right w:val="none" w:sz="0" w:space="0" w:color="auto"/>
          </w:divBdr>
        </w:div>
        <w:div w:id="235823634">
          <w:marLeft w:val="360"/>
          <w:marRight w:val="0"/>
          <w:marTop w:val="200"/>
          <w:marBottom w:val="0"/>
          <w:divBdr>
            <w:top w:val="none" w:sz="0" w:space="0" w:color="auto"/>
            <w:left w:val="none" w:sz="0" w:space="0" w:color="auto"/>
            <w:bottom w:val="none" w:sz="0" w:space="0" w:color="auto"/>
            <w:right w:val="none" w:sz="0" w:space="0" w:color="auto"/>
          </w:divBdr>
        </w:div>
        <w:div w:id="541596820">
          <w:marLeft w:val="360"/>
          <w:marRight w:val="0"/>
          <w:marTop w:val="200"/>
          <w:marBottom w:val="0"/>
          <w:divBdr>
            <w:top w:val="none" w:sz="0" w:space="0" w:color="auto"/>
            <w:left w:val="none" w:sz="0" w:space="0" w:color="auto"/>
            <w:bottom w:val="none" w:sz="0" w:space="0" w:color="auto"/>
            <w:right w:val="none" w:sz="0" w:space="0" w:color="auto"/>
          </w:divBdr>
        </w:div>
        <w:div w:id="569581961">
          <w:marLeft w:val="360"/>
          <w:marRight w:val="0"/>
          <w:marTop w:val="200"/>
          <w:marBottom w:val="0"/>
          <w:divBdr>
            <w:top w:val="none" w:sz="0" w:space="0" w:color="auto"/>
            <w:left w:val="none" w:sz="0" w:space="0" w:color="auto"/>
            <w:bottom w:val="none" w:sz="0" w:space="0" w:color="auto"/>
            <w:right w:val="none" w:sz="0" w:space="0" w:color="auto"/>
          </w:divBdr>
        </w:div>
        <w:div w:id="912813491">
          <w:marLeft w:val="360"/>
          <w:marRight w:val="0"/>
          <w:marTop w:val="200"/>
          <w:marBottom w:val="0"/>
          <w:divBdr>
            <w:top w:val="none" w:sz="0" w:space="0" w:color="auto"/>
            <w:left w:val="none" w:sz="0" w:space="0" w:color="auto"/>
            <w:bottom w:val="none" w:sz="0" w:space="0" w:color="auto"/>
            <w:right w:val="none" w:sz="0" w:space="0" w:color="auto"/>
          </w:divBdr>
        </w:div>
        <w:div w:id="1225599967">
          <w:marLeft w:val="360"/>
          <w:marRight w:val="0"/>
          <w:marTop w:val="200"/>
          <w:marBottom w:val="0"/>
          <w:divBdr>
            <w:top w:val="none" w:sz="0" w:space="0" w:color="auto"/>
            <w:left w:val="none" w:sz="0" w:space="0" w:color="auto"/>
            <w:bottom w:val="none" w:sz="0" w:space="0" w:color="auto"/>
            <w:right w:val="none" w:sz="0" w:space="0" w:color="auto"/>
          </w:divBdr>
        </w:div>
        <w:div w:id="1941139763">
          <w:marLeft w:val="360"/>
          <w:marRight w:val="0"/>
          <w:marTop w:val="200"/>
          <w:marBottom w:val="0"/>
          <w:divBdr>
            <w:top w:val="none" w:sz="0" w:space="0" w:color="auto"/>
            <w:left w:val="none" w:sz="0" w:space="0" w:color="auto"/>
            <w:bottom w:val="none" w:sz="0" w:space="0" w:color="auto"/>
            <w:right w:val="none" w:sz="0" w:space="0" w:color="auto"/>
          </w:divBdr>
        </w:div>
        <w:div w:id="1997874456">
          <w:marLeft w:val="360"/>
          <w:marRight w:val="0"/>
          <w:marTop w:val="200"/>
          <w:marBottom w:val="0"/>
          <w:divBdr>
            <w:top w:val="none" w:sz="0" w:space="0" w:color="auto"/>
            <w:left w:val="none" w:sz="0" w:space="0" w:color="auto"/>
            <w:bottom w:val="none" w:sz="0" w:space="0" w:color="auto"/>
            <w:right w:val="none" w:sz="0" w:space="0" w:color="auto"/>
          </w:divBdr>
        </w:div>
        <w:div w:id="2022585882">
          <w:marLeft w:val="360"/>
          <w:marRight w:val="0"/>
          <w:marTop w:val="200"/>
          <w:marBottom w:val="0"/>
          <w:divBdr>
            <w:top w:val="none" w:sz="0" w:space="0" w:color="auto"/>
            <w:left w:val="none" w:sz="0" w:space="0" w:color="auto"/>
            <w:bottom w:val="none" w:sz="0" w:space="0" w:color="auto"/>
            <w:right w:val="none" w:sz="0" w:space="0" w:color="auto"/>
          </w:divBdr>
        </w:div>
        <w:div w:id="2056195386">
          <w:marLeft w:val="360"/>
          <w:marRight w:val="0"/>
          <w:marTop w:val="200"/>
          <w:marBottom w:val="0"/>
          <w:divBdr>
            <w:top w:val="none" w:sz="0" w:space="0" w:color="auto"/>
            <w:left w:val="none" w:sz="0" w:space="0" w:color="auto"/>
            <w:bottom w:val="none" w:sz="0" w:space="0" w:color="auto"/>
            <w:right w:val="none" w:sz="0" w:space="0" w:color="auto"/>
          </w:divBdr>
        </w:div>
      </w:divsChild>
    </w:div>
    <w:div w:id="507332297">
      <w:bodyDiv w:val="1"/>
      <w:marLeft w:val="0"/>
      <w:marRight w:val="0"/>
      <w:marTop w:val="0"/>
      <w:marBottom w:val="0"/>
      <w:divBdr>
        <w:top w:val="none" w:sz="0" w:space="0" w:color="auto"/>
        <w:left w:val="none" w:sz="0" w:space="0" w:color="auto"/>
        <w:bottom w:val="none" w:sz="0" w:space="0" w:color="auto"/>
        <w:right w:val="none" w:sz="0" w:space="0" w:color="auto"/>
      </w:divBdr>
    </w:div>
    <w:div w:id="511341856">
      <w:bodyDiv w:val="1"/>
      <w:marLeft w:val="0"/>
      <w:marRight w:val="0"/>
      <w:marTop w:val="0"/>
      <w:marBottom w:val="0"/>
      <w:divBdr>
        <w:top w:val="none" w:sz="0" w:space="0" w:color="auto"/>
        <w:left w:val="none" w:sz="0" w:space="0" w:color="auto"/>
        <w:bottom w:val="none" w:sz="0" w:space="0" w:color="auto"/>
        <w:right w:val="none" w:sz="0" w:space="0" w:color="auto"/>
      </w:divBdr>
    </w:div>
    <w:div w:id="548878727">
      <w:bodyDiv w:val="1"/>
      <w:marLeft w:val="0"/>
      <w:marRight w:val="0"/>
      <w:marTop w:val="0"/>
      <w:marBottom w:val="0"/>
      <w:divBdr>
        <w:top w:val="none" w:sz="0" w:space="0" w:color="auto"/>
        <w:left w:val="none" w:sz="0" w:space="0" w:color="auto"/>
        <w:bottom w:val="none" w:sz="0" w:space="0" w:color="auto"/>
        <w:right w:val="none" w:sz="0" w:space="0" w:color="auto"/>
      </w:divBdr>
    </w:div>
    <w:div w:id="853804714">
      <w:bodyDiv w:val="1"/>
      <w:marLeft w:val="0"/>
      <w:marRight w:val="0"/>
      <w:marTop w:val="0"/>
      <w:marBottom w:val="0"/>
      <w:divBdr>
        <w:top w:val="none" w:sz="0" w:space="0" w:color="auto"/>
        <w:left w:val="none" w:sz="0" w:space="0" w:color="auto"/>
        <w:bottom w:val="none" w:sz="0" w:space="0" w:color="auto"/>
        <w:right w:val="none" w:sz="0" w:space="0" w:color="auto"/>
      </w:divBdr>
    </w:div>
    <w:div w:id="860513047">
      <w:bodyDiv w:val="1"/>
      <w:marLeft w:val="0"/>
      <w:marRight w:val="0"/>
      <w:marTop w:val="0"/>
      <w:marBottom w:val="0"/>
      <w:divBdr>
        <w:top w:val="none" w:sz="0" w:space="0" w:color="auto"/>
        <w:left w:val="none" w:sz="0" w:space="0" w:color="auto"/>
        <w:bottom w:val="none" w:sz="0" w:space="0" w:color="auto"/>
        <w:right w:val="none" w:sz="0" w:space="0" w:color="auto"/>
      </w:divBdr>
    </w:div>
    <w:div w:id="940264773">
      <w:bodyDiv w:val="1"/>
      <w:marLeft w:val="0"/>
      <w:marRight w:val="0"/>
      <w:marTop w:val="0"/>
      <w:marBottom w:val="0"/>
      <w:divBdr>
        <w:top w:val="none" w:sz="0" w:space="0" w:color="auto"/>
        <w:left w:val="none" w:sz="0" w:space="0" w:color="auto"/>
        <w:bottom w:val="none" w:sz="0" w:space="0" w:color="auto"/>
        <w:right w:val="none" w:sz="0" w:space="0" w:color="auto"/>
      </w:divBdr>
      <w:divsChild>
        <w:div w:id="458572773">
          <w:marLeft w:val="720"/>
          <w:marRight w:val="0"/>
          <w:marTop w:val="96"/>
          <w:marBottom w:val="0"/>
          <w:divBdr>
            <w:top w:val="none" w:sz="0" w:space="0" w:color="auto"/>
            <w:left w:val="none" w:sz="0" w:space="0" w:color="auto"/>
            <w:bottom w:val="none" w:sz="0" w:space="0" w:color="auto"/>
            <w:right w:val="none" w:sz="0" w:space="0" w:color="auto"/>
          </w:divBdr>
        </w:div>
        <w:div w:id="1529487218">
          <w:marLeft w:val="720"/>
          <w:marRight w:val="0"/>
          <w:marTop w:val="96"/>
          <w:marBottom w:val="0"/>
          <w:divBdr>
            <w:top w:val="none" w:sz="0" w:space="0" w:color="auto"/>
            <w:left w:val="none" w:sz="0" w:space="0" w:color="auto"/>
            <w:bottom w:val="none" w:sz="0" w:space="0" w:color="auto"/>
            <w:right w:val="none" w:sz="0" w:space="0" w:color="auto"/>
          </w:divBdr>
        </w:div>
      </w:divsChild>
    </w:div>
    <w:div w:id="1286695174">
      <w:bodyDiv w:val="1"/>
      <w:marLeft w:val="0"/>
      <w:marRight w:val="0"/>
      <w:marTop w:val="0"/>
      <w:marBottom w:val="0"/>
      <w:divBdr>
        <w:top w:val="none" w:sz="0" w:space="0" w:color="auto"/>
        <w:left w:val="none" w:sz="0" w:space="0" w:color="auto"/>
        <w:bottom w:val="none" w:sz="0" w:space="0" w:color="auto"/>
        <w:right w:val="none" w:sz="0" w:space="0" w:color="auto"/>
      </w:divBdr>
    </w:div>
    <w:div w:id="1289242899">
      <w:bodyDiv w:val="1"/>
      <w:marLeft w:val="0"/>
      <w:marRight w:val="0"/>
      <w:marTop w:val="0"/>
      <w:marBottom w:val="0"/>
      <w:divBdr>
        <w:top w:val="none" w:sz="0" w:space="0" w:color="auto"/>
        <w:left w:val="none" w:sz="0" w:space="0" w:color="auto"/>
        <w:bottom w:val="none" w:sz="0" w:space="0" w:color="auto"/>
        <w:right w:val="none" w:sz="0" w:space="0" w:color="auto"/>
      </w:divBdr>
    </w:div>
    <w:div w:id="1439443392">
      <w:bodyDiv w:val="1"/>
      <w:marLeft w:val="0"/>
      <w:marRight w:val="0"/>
      <w:marTop w:val="0"/>
      <w:marBottom w:val="0"/>
      <w:divBdr>
        <w:top w:val="none" w:sz="0" w:space="0" w:color="auto"/>
        <w:left w:val="none" w:sz="0" w:space="0" w:color="auto"/>
        <w:bottom w:val="none" w:sz="0" w:space="0" w:color="auto"/>
        <w:right w:val="none" w:sz="0" w:space="0" w:color="auto"/>
      </w:divBdr>
    </w:div>
    <w:div w:id="1717779870">
      <w:bodyDiv w:val="1"/>
      <w:marLeft w:val="0"/>
      <w:marRight w:val="0"/>
      <w:marTop w:val="0"/>
      <w:marBottom w:val="0"/>
      <w:divBdr>
        <w:top w:val="none" w:sz="0" w:space="0" w:color="auto"/>
        <w:left w:val="none" w:sz="0" w:space="0" w:color="auto"/>
        <w:bottom w:val="none" w:sz="0" w:space="0" w:color="auto"/>
        <w:right w:val="none" w:sz="0" w:space="0" w:color="auto"/>
      </w:divBdr>
    </w:div>
    <w:div w:id="1729915196">
      <w:bodyDiv w:val="1"/>
      <w:marLeft w:val="0"/>
      <w:marRight w:val="0"/>
      <w:marTop w:val="0"/>
      <w:marBottom w:val="0"/>
      <w:divBdr>
        <w:top w:val="none" w:sz="0" w:space="0" w:color="auto"/>
        <w:left w:val="none" w:sz="0" w:space="0" w:color="auto"/>
        <w:bottom w:val="none" w:sz="0" w:space="0" w:color="auto"/>
        <w:right w:val="none" w:sz="0" w:space="0" w:color="auto"/>
      </w:divBdr>
    </w:div>
    <w:div w:id="1743671738">
      <w:bodyDiv w:val="1"/>
      <w:marLeft w:val="0"/>
      <w:marRight w:val="0"/>
      <w:marTop w:val="0"/>
      <w:marBottom w:val="0"/>
      <w:divBdr>
        <w:top w:val="none" w:sz="0" w:space="0" w:color="auto"/>
        <w:left w:val="none" w:sz="0" w:space="0" w:color="auto"/>
        <w:bottom w:val="none" w:sz="0" w:space="0" w:color="auto"/>
        <w:right w:val="none" w:sz="0" w:space="0" w:color="auto"/>
      </w:divBdr>
    </w:div>
    <w:div w:id="1855799472">
      <w:bodyDiv w:val="1"/>
      <w:marLeft w:val="0"/>
      <w:marRight w:val="0"/>
      <w:marTop w:val="0"/>
      <w:marBottom w:val="0"/>
      <w:divBdr>
        <w:top w:val="none" w:sz="0" w:space="0" w:color="auto"/>
        <w:left w:val="none" w:sz="0" w:space="0" w:color="auto"/>
        <w:bottom w:val="none" w:sz="0" w:space="0" w:color="auto"/>
        <w:right w:val="none" w:sz="0" w:space="0" w:color="auto"/>
      </w:divBdr>
    </w:div>
    <w:div w:id="19510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khan@almau.edu.kz" TargetMode="External"/><Relationship Id="rId12" Type="http://schemas.openxmlformats.org/officeDocument/2006/relationships/comments" Target="comments.xml"/><Relationship Id="rId17" Type="http://schemas.openxmlformats.org/officeDocument/2006/relationships/hyperlink" Target="https://twitter.com/hashtag/ChatGPT?src=hashtag_click" TargetMode="External"/><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nisender.com/ru/support/about/glossary/piramida-maslou/" TargetMode="External"/><Relationship Id="rId5" Type="http://schemas.openxmlformats.org/officeDocument/2006/relationships/webSettings" Target="webSettings.xml"/><Relationship Id="rId15" Type="http://schemas.openxmlformats.org/officeDocument/2006/relationships/hyperlink" Target="https://twitter.com/hashtag/ChatGPT?src=hashtag_click" TargetMode="External"/><Relationship Id="rId10" Type="http://schemas.openxmlformats.org/officeDocument/2006/relationships/hyperlink" Target="http://roachinthenet.blogspot.com/2016/01/blog-post_5.html"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youtube.com/watch?v=lI1RpAs2LfM" TargetMode="External"/><Relationship Id="rId14"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FB120-55BB-4EF8-9D94-D84CA459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2235</TotalTime>
  <Pages>10</Pages>
  <Words>3061</Words>
  <Characters>17451</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20472</CharactersWithSpaces>
  <SharedDoc>false</SharedDoc>
  <HLinks>
    <vt:vector size="12" baseType="variant">
      <vt:variant>
        <vt:i4>3145834</vt:i4>
      </vt:variant>
      <vt:variant>
        <vt:i4>3</vt:i4>
      </vt:variant>
      <vt:variant>
        <vt:i4>0</vt:i4>
      </vt:variant>
      <vt:variant>
        <vt:i4>5</vt:i4>
      </vt:variant>
      <vt:variant>
        <vt:lpwstr>https://almauedu-my.sharepoint.com/:f:/g/personal/f_abdoldina_almau_edu_kz/EnVy7hCS47hMoVtpgjfq3-YBY2biThYahFoceoI9xY1n3A?e=wASl1u</vt:lpwstr>
      </vt:variant>
      <vt:variant>
        <vt:lpwstr/>
      </vt:variant>
      <vt:variant>
        <vt:i4>6291533</vt:i4>
      </vt:variant>
      <vt:variant>
        <vt:i4>0</vt:i4>
      </vt:variant>
      <vt:variant>
        <vt:i4>0</vt:i4>
      </vt:variant>
      <vt:variant>
        <vt:i4>5</vt:i4>
      </vt:variant>
      <vt:variant>
        <vt:lpwstr>mailto:x.xxxxx@almau.edu.kz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dc:creator>
  <cp:keywords/>
  <dc:description/>
  <cp:lastModifiedBy>irina khan</cp:lastModifiedBy>
  <cp:revision>42</cp:revision>
  <dcterms:created xsi:type="dcterms:W3CDTF">2022-08-30T08:18:00Z</dcterms:created>
  <dcterms:modified xsi:type="dcterms:W3CDTF">2024-08-29T11:13:00Z</dcterms:modified>
</cp:coreProperties>
</file>