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83F" w14:textId="5452C23E" w:rsidR="002901C6" w:rsidRPr="002901C6" w:rsidRDefault="00553886" w:rsidP="002901C6">
      <w:pPr>
        <w:rPr>
          <w:lang w:val="lt-LT"/>
        </w:rPr>
      </w:pPr>
      <w:r>
        <w:t xml:space="preserve">1.4. </w:t>
      </w:r>
      <w:r w:rsidR="002901C6" w:rsidRPr="002901C6">
        <w:rPr>
          <w:lang w:val="lt-LT"/>
        </w:rPr>
        <w:t>Tyrimo metodika ir šaltiniai</w:t>
      </w:r>
      <w:r w:rsidR="002901C6">
        <w:rPr>
          <w:lang w:val="lt-LT"/>
        </w:rPr>
        <w:t>:</w:t>
      </w:r>
    </w:p>
    <w:p w14:paraId="6BF24060" w14:textId="70D97618" w:rsidR="002901C6" w:rsidRPr="00935D18" w:rsidRDefault="00553886" w:rsidP="00935D18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 xml:space="preserve">1.4.1. </w:t>
      </w:r>
      <w:r w:rsidR="002901C6" w:rsidRPr="00935D18">
        <w:rPr>
          <w:lang w:val="lt-LT"/>
        </w:rPr>
        <w:t xml:space="preserve">Galimybių studijos metodika (Darius Amilevičius) </w:t>
      </w:r>
    </w:p>
    <w:p w14:paraId="5EF54A57" w14:textId="723FBE59" w:rsidR="002901C6" w:rsidRPr="00935D18" w:rsidRDefault="00553886" w:rsidP="00935D18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 xml:space="preserve">1.4.2. </w:t>
      </w:r>
      <w:r w:rsidR="002901C6" w:rsidRPr="00935D18">
        <w:rPr>
          <w:lang w:val="lt-LT"/>
        </w:rPr>
        <w:t xml:space="preserve">Apklausų metodika (Vaidas Morkevičius) </w:t>
      </w:r>
    </w:p>
    <w:p w14:paraId="2808D13C" w14:textId="5FFCDA35" w:rsidR="002901C6" w:rsidRPr="00935D18" w:rsidRDefault="00553886" w:rsidP="00935D18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 xml:space="preserve">1.4.3. </w:t>
      </w:r>
      <w:r w:rsidR="002901C6" w:rsidRPr="00935D18">
        <w:rPr>
          <w:lang w:val="lt-LT"/>
        </w:rPr>
        <w:t xml:space="preserve">Interviu metodika (Vaidas Morkevičius) </w:t>
      </w:r>
    </w:p>
    <w:p w14:paraId="0C29D894" w14:textId="3A475BBA" w:rsidR="002901C6" w:rsidRPr="00935D18" w:rsidRDefault="00553886" w:rsidP="00935D18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 xml:space="preserve">1.4.4. </w:t>
      </w:r>
      <w:r w:rsidR="002901C6" w:rsidRPr="00935D18">
        <w:rPr>
          <w:lang w:val="lt-LT"/>
        </w:rPr>
        <w:t xml:space="preserve">Vizualieji metodai (Mindaugas Šarpis) </w:t>
      </w:r>
    </w:p>
    <w:p w14:paraId="40884E05" w14:textId="55B9592D" w:rsidR="002901C6" w:rsidRPr="00935D18" w:rsidRDefault="00553886" w:rsidP="00935D18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 xml:space="preserve">1.4.5. </w:t>
      </w:r>
      <w:r w:rsidR="002901C6" w:rsidRPr="00935D18">
        <w:rPr>
          <w:lang w:val="lt-LT"/>
        </w:rPr>
        <w:t xml:space="preserve">Šaltinių parinkimo metodika (ne mažiau kaip 30 šaltinių. Teisės, politikos, techniniai ir kt. šaltiniai) (Gintė, Gintarė, Saulė) </w:t>
      </w:r>
    </w:p>
    <w:p w14:paraId="7114A0F6" w14:textId="04871E88" w:rsidR="002901C6" w:rsidRPr="00935D18" w:rsidRDefault="00553886" w:rsidP="00935D18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>1.4.</w:t>
      </w:r>
      <w:r w:rsidR="00243AF7">
        <w:rPr>
          <w:lang w:val="lt-LT"/>
        </w:rPr>
        <w:t>6</w:t>
      </w:r>
      <w:r>
        <w:rPr>
          <w:lang w:val="lt-LT"/>
        </w:rPr>
        <w:t xml:space="preserve">. </w:t>
      </w:r>
      <w:r w:rsidR="002901C6" w:rsidRPr="00935D18">
        <w:rPr>
          <w:lang w:val="lt-LT"/>
        </w:rPr>
        <w:t xml:space="preserve">Mokslinių tyrimų duomenų saugyklų parinkimo metodika ir jų sąveikumas (žemėlapis)(Saulius Gražulis, Mindaugas Šarpis) </w:t>
      </w:r>
    </w:p>
    <w:p w14:paraId="7E213A46" w14:textId="5406E016" w:rsidR="00F101F8" w:rsidRPr="00553886" w:rsidRDefault="002901C6" w:rsidP="00553886">
      <w:pPr>
        <w:rPr>
          <w:lang w:val="lt-LT"/>
        </w:rPr>
      </w:pPr>
      <w:r w:rsidRPr="00553886">
        <w:rPr>
          <w:lang w:val="lt-LT"/>
        </w:rPr>
        <w:t>Remiantis technine specifikacija (tačiau neapsiribojant) sukurti ir detaliai aprašyti metodiką, nurodant kaip bus atliekama Lietuvos mokslinių tyrimų duomenų ir jų infrastruktūros analizė, pagrįsti pasirinktų metodų validumą ir kt.</w:t>
      </w:r>
    </w:p>
    <w:p w14:paraId="3160F719" w14:textId="63C8C2AC" w:rsidR="00935D18" w:rsidRPr="00E116AA" w:rsidRDefault="00E116AA" w:rsidP="00935D18">
      <w:pPr>
        <w:rPr>
          <w:color w:val="EE0000"/>
          <w:lang w:val="lt-LT"/>
        </w:rPr>
      </w:pPr>
      <w:r w:rsidRPr="00E116AA">
        <w:rPr>
          <w:color w:val="EE0000"/>
          <w:lang w:val="lt-LT"/>
        </w:rPr>
        <w:t>(Vaidas)</w:t>
      </w:r>
    </w:p>
    <w:p w14:paraId="02A59371" w14:textId="71E71C29" w:rsidR="00E116AA" w:rsidRDefault="00E116AA" w:rsidP="00E116AA">
      <w:pPr>
        <w:rPr>
          <w:lang w:val="lt-LT"/>
        </w:rPr>
      </w:pPr>
      <w:r w:rsidRPr="00E116AA">
        <w:rPr>
          <w:lang w:val="lt-LT"/>
        </w:rPr>
        <w:t>1.4.2. Apklausų metodika</w:t>
      </w:r>
    </w:p>
    <w:p w14:paraId="3EE31EBD" w14:textId="779CC13C" w:rsidR="00E116AA" w:rsidRPr="00E116AA" w:rsidRDefault="00E116AA" w:rsidP="00E116AA">
      <w:pPr>
        <w:rPr>
          <w:lang w:val="lt-LT"/>
        </w:rPr>
      </w:pPr>
      <w:r w:rsidRPr="000E1951">
        <w:rPr>
          <w:highlight w:val="yellow"/>
          <w:lang w:val="lt-LT"/>
        </w:rPr>
        <w:t xml:space="preserve">Reikia </w:t>
      </w:r>
      <w:r w:rsidR="00DF1222">
        <w:rPr>
          <w:highlight w:val="yellow"/>
          <w:lang w:val="lt-LT"/>
        </w:rPr>
        <w:t>i</w:t>
      </w:r>
      <w:r w:rsidR="000E1951" w:rsidRPr="000E1951">
        <w:rPr>
          <w:highlight w:val="yellow"/>
          <w:lang w:val="lt-LT"/>
        </w:rPr>
        <w:t>mties sudarymo ir apklausos vykdymo informacijos</w:t>
      </w:r>
    </w:p>
    <w:p w14:paraId="2EC4F97C" w14:textId="4A303AEB" w:rsidR="00935D18" w:rsidRDefault="00E116AA" w:rsidP="00E116AA">
      <w:pPr>
        <w:rPr>
          <w:lang w:val="lt-LT"/>
        </w:rPr>
      </w:pPr>
      <w:r w:rsidRPr="00E116AA">
        <w:rPr>
          <w:lang w:val="lt-LT"/>
        </w:rPr>
        <w:t>1.4.3. Interviu metodika</w:t>
      </w:r>
    </w:p>
    <w:p w14:paraId="5F7DE205" w14:textId="30CF23D3" w:rsidR="000E1951" w:rsidRPr="00935D18" w:rsidRDefault="000E1951" w:rsidP="00E116AA">
      <w:pPr>
        <w:rPr>
          <w:lang w:val="lt-LT"/>
        </w:rPr>
      </w:pPr>
      <w:r w:rsidRPr="000E1951">
        <w:rPr>
          <w:highlight w:val="yellow"/>
          <w:lang w:val="lt-LT"/>
        </w:rPr>
        <w:t>Dar neįvykdyti, reikės pildyti</w:t>
      </w:r>
    </w:p>
    <w:sectPr w:rsidR="000E1951" w:rsidRPr="00935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202"/>
    <w:multiLevelType w:val="hybridMultilevel"/>
    <w:tmpl w:val="89E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48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60"/>
    <w:rsid w:val="000E1951"/>
    <w:rsid w:val="00243AF7"/>
    <w:rsid w:val="002901C6"/>
    <w:rsid w:val="00553886"/>
    <w:rsid w:val="008C488F"/>
    <w:rsid w:val="00935D18"/>
    <w:rsid w:val="00987746"/>
    <w:rsid w:val="00C44460"/>
    <w:rsid w:val="00C6400E"/>
    <w:rsid w:val="00DF1222"/>
    <w:rsid w:val="00E116AA"/>
    <w:rsid w:val="00F101F8"/>
    <w:rsid w:val="00FA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DB11"/>
  <w15:chartTrackingRefBased/>
  <w15:docId w15:val="{80A9C75A-EE52-4B18-9557-711231DF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Vaidas Morkevičius</dc:creator>
  <cp:keywords/>
  <dc:description/>
  <cp:lastModifiedBy>Vaidas Morkevičius</cp:lastModifiedBy>
  <cp:revision>8</cp:revision>
  <dcterms:created xsi:type="dcterms:W3CDTF">2026-01-29T10:12:00Z</dcterms:created>
  <dcterms:modified xsi:type="dcterms:W3CDTF">2026-01-29T10:21:00Z</dcterms:modified>
</cp:coreProperties>
</file>