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outline w:val="0"/>
          <w:color w:val="1f4e8c"/>
          <w:sz w:val="32"/>
          <w:szCs w:val="32"/>
          <w:u w:color="1f4e8c"/>
          <w:rtl w:val="0"/>
          <w:lang w:val="pt-PT"/>
          <w14:textFill>
            <w14:solidFill>
              <w14:srgbClr w14:val="1F4E8C"/>
            </w14:solidFill>
          </w14:textFill>
        </w:rPr>
        <w:t>Relat</w:t>
      </w:r>
      <w:r>
        <w:rPr>
          <w:rFonts w:ascii="Times New Roman" w:hAnsi="Times New Roman" w:hint="default"/>
          <w:b w:val="1"/>
          <w:bCs w:val="1"/>
          <w:outline w:val="0"/>
          <w:color w:val="1f4e8c"/>
          <w:sz w:val="32"/>
          <w:szCs w:val="32"/>
          <w:u w:color="1f4e8c"/>
          <w:rtl w:val="0"/>
          <w:lang w:val="es-ES_tradnl"/>
          <w14:textFill>
            <w14:solidFill>
              <w14:srgbClr w14:val="1F4E8C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1f4e8c"/>
          <w:sz w:val="32"/>
          <w:szCs w:val="32"/>
          <w:u w:color="1f4e8c"/>
          <w:rtl w:val="0"/>
          <w:lang w:val="pt-PT"/>
          <w14:textFill>
            <w14:solidFill>
              <w14:srgbClr w14:val="1F4E8C"/>
            </w14:solidFill>
          </w14:textFill>
        </w:rPr>
        <w:t>rio de evid</w:t>
      </w:r>
      <w:r>
        <w:rPr>
          <w:rFonts w:ascii="Times New Roman" w:hAnsi="Times New Roman" w:hint="default"/>
          <w:b w:val="1"/>
          <w:bCs w:val="1"/>
          <w:outline w:val="0"/>
          <w:color w:val="1f4e8c"/>
          <w:sz w:val="32"/>
          <w:szCs w:val="32"/>
          <w:u w:color="1f4e8c"/>
          <w:rtl w:val="0"/>
          <w14:textFill>
            <w14:solidFill>
              <w14:srgbClr w14:val="1F4E8C"/>
            </w14:solidFill>
          </w14:textFill>
        </w:rPr>
        <w:t>ê</w:t>
      </w:r>
      <w:r>
        <w:rPr>
          <w:rFonts w:ascii="Times New Roman" w:hAnsi="Times New Roman"/>
          <w:b w:val="1"/>
          <w:bCs w:val="1"/>
          <w:outline w:val="0"/>
          <w:color w:val="1f4e8c"/>
          <w:sz w:val="32"/>
          <w:szCs w:val="32"/>
          <w:u w:color="1f4e8c"/>
          <w:rtl w:val="0"/>
          <w:lang w:val="pt-PT"/>
          <w14:textFill>
            <w14:solidFill>
              <w14:srgbClr w14:val="1F4E8C"/>
            </w14:solidFill>
          </w14:textFill>
        </w:rPr>
        <w:t>ncias documentais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outline w:val="0"/>
          <w:color w:val="404040"/>
          <w:sz w:val="24"/>
          <w:szCs w:val="24"/>
          <w:u w:color="404040"/>
          <w:rtl w:val="0"/>
          <w:lang w:val="pt-PT"/>
          <w14:textFill>
            <w14:solidFill>
              <w14:srgbClr w14:val="404040"/>
            </w14:solidFill>
          </w14:textFill>
        </w:rPr>
        <w:t>Linhagem dos dados de exp1 e exp2 e sobreposi</w:t>
      </w:r>
      <w:r>
        <w:rPr>
          <w:rFonts w:ascii="Times New Roman" w:hAnsi="Times New Roman" w:hint="default"/>
          <w:b w:val="1"/>
          <w:bCs w:val="1"/>
          <w:outline w:val="0"/>
          <w:color w:val="404040"/>
          <w:sz w:val="24"/>
          <w:szCs w:val="24"/>
          <w:u w:color="404040"/>
          <w:rtl w:val="0"/>
          <w:lang w:val="pt-PT"/>
          <w14:textFill>
            <w14:solidFill>
              <w14:srgbClr w14:val="404040"/>
            </w14:solidFill>
          </w14:textFill>
        </w:rPr>
        <w:t>çã</w:t>
      </w:r>
      <w:r>
        <w:rPr>
          <w:rFonts w:ascii="Times New Roman" w:hAnsi="Times New Roman"/>
          <w:b w:val="1"/>
          <w:bCs w:val="1"/>
          <w:outline w:val="0"/>
          <w:color w:val="404040"/>
          <w:sz w:val="24"/>
          <w:szCs w:val="24"/>
          <w:u w:color="404040"/>
          <w:rtl w:val="0"/>
          <w:lang w:val="pt-PT"/>
          <w14:textFill>
            <w14:solidFill>
              <w14:srgbClr w14:val="404040"/>
            </w14:solidFill>
          </w14:textFill>
        </w:rPr>
        <w:t>o entre treino e campo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rtl w:val="0"/>
          <w:lang w:val="pt-PT"/>
        </w:rPr>
        <w:t>Projeto:</w:t>
      </w:r>
      <w:r>
        <w:rPr>
          <w:rFonts w:ascii="Times New Roman" w:hAnsi="Times New Roman"/>
          <w:rtl w:val="0"/>
        </w:rPr>
        <w:t xml:space="preserve"> Helipad Detector. </w:t>
      </w:r>
      <w:r>
        <w:rPr>
          <w:rFonts w:ascii="Times New Roman" w:hAnsi="Times New Roman"/>
          <w:b w:val="1"/>
          <w:bCs w:val="1"/>
          <w:rtl w:val="0"/>
          <w:lang w:val="pt-PT"/>
        </w:rPr>
        <w:t>Elaborado em:</w:t>
      </w:r>
      <w:r>
        <w:rPr>
          <w:rFonts w:ascii="Times New Roman" w:hAnsi="Times New Roman"/>
          <w:rtl w:val="0"/>
          <w:lang w:val="pt-PT"/>
        </w:rPr>
        <w:t xml:space="preserve"> 14 out. 2026. </w:t>
      </w:r>
      <w:r>
        <w:rPr>
          <w:rFonts w:ascii="Times New Roman" w:hAnsi="Times New Roman"/>
          <w:b w:val="1"/>
          <w:bCs w:val="1"/>
          <w:rtl w:val="0"/>
          <w:lang w:val="en-US"/>
        </w:rPr>
        <w:t>Base:</w:t>
      </w:r>
      <w:r>
        <w:rPr>
          <w:rFonts w:ascii="Times New Roman" w:hAnsi="Times New Roman"/>
          <w:rtl w:val="0"/>
          <w:lang w:val="pt-PT"/>
        </w:rPr>
        <w:t xml:space="preserve"> materiais do reposit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pt-PT"/>
        </w:rPr>
        <w:t>rio da proponente, do reposit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pt-PT"/>
        </w:rPr>
        <w:t xml:space="preserve">rio de Pedro Vyctor Almeida, de capturas de tela do Roboflow e do arquivo </w:t>
      </w:r>
      <w:r>
        <w:rPr>
          <w:rFonts w:ascii="Courier New" w:hAnsi="Courier New"/>
          <w:sz w:val="21"/>
          <w:szCs w:val="21"/>
          <w:rtl w:val="0"/>
        </w:rPr>
        <w:t>helipad_dataset.rar</w:t>
      </w:r>
      <w:r>
        <w:rPr>
          <w:rFonts w:ascii="Times New Roman" w:hAnsi="Times New Roman"/>
          <w:rtl w:val="0"/>
          <w:lang w:val="pt-PT"/>
        </w:rPr>
        <w:t>, sem depender de contato com terceiros e sem preencher lacunas por suposi</w:t>
      </w:r>
      <w:r>
        <w:rPr>
          <w:rFonts w:ascii="Times New Roman" w:hAnsi="Times New Roman" w:hint="default"/>
          <w:rtl w:val="0"/>
          <w:lang w:val="pt-PT"/>
        </w:rPr>
        <w:t>çã</w:t>
      </w:r>
      <w:r>
        <w:rPr>
          <w:rFonts w:ascii="Times New Roman" w:hAnsi="Times New Roman"/>
          <w:rtl w:val="0"/>
          <w:lang w:val="it-IT"/>
        </w:rPr>
        <w:t>o.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rtl w:val="0"/>
          <w:lang w:val="pt-PT"/>
        </w:rPr>
        <w:t>Aviso de uso respons</w:t>
      </w:r>
      <w:r>
        <w:rPr>
          <w:rFonts w:ascii="Times New Roman" w:hAnsi="Times New Roman" w:hint="default"/>
          <w:b w:val="1"/>
          <w:bCs w:val="1"/>
          <w:rtl w:val="0"/>
        </w:rPr>
        <w:t>á</w:t>
      </w:r>
      <w:r>
        <w:rPr>
          <w:rFonts w:ascii="Times New Roman" w:hAnsi="Times New Roman"/>
          <w:b w:val="1"/>
          <w:bCs w:val="1"/>
          <w:rtl w:val="0"/>
          <w:lang w:val="pt-PT"/>
        </w:rPr>
        <w:t>vel.</w:t>
      </w:r>
      <w:r>
        <w:rPr>
          <w:rFonts w:ascii="Times New Roman" w:hAnsi="Times New Roman"/>
          <w:rtl w:val="0"/>
          <w:lang w:val="sv-SE"/>
        </w:rPr>
        <w:t xml:space="preserve"> Detec</w:t>
      </w:r>
      <w:r>
        <w:rPr>
          <w:rFonts w:ascii="Times New Roman" w:hAnsi="Times New Roman" w:hint="default"/>
          <w:rtl w:val="0"/>
          <w:lang w:val="pt-PT"/>
        </w:rPr>
        <w:t>çã</w:t>
      </w:r>
      <w:r>
        <w:rPr>
          <w:rFonts w:ascii="Times New Roman" w:hAnsi="Times New Roman"/>
          <w:rtl w:val="0"/>
          <w:lang w:val="pt-PT"/>
        </w:rPr>
        <w:t>o visual automatizada baseada em imagem, sujeita a erros e n</w:t>
      </w:r>
      <w:r>
        <w:rPr>
          <w:rFonts w:ascii="Times New Roman" w:hAnsi="Times New Roman" w:hint="default"/>
          <w:rtl w:val="0"/>
          <w:lang w:val="pt-PT"/>
        </w:rPr>
        <w:t>ã</w:t>
      </w:r>
      <w:r>
        <w:rPr>
          <w:rFonts w:ascii="Times New Roman" w:hAnsi="Times New Roman"/>
          <w:rtl w:val="0"/>
          <w:lang w:val="pt-PT"/>
        </w:rPr>
        <w:t>o equivalente a valida</w:t>
      </w:r>
      <w:r>
        <w:rPr>
          <w:rFonts w:ascii="Times New Roman" w:hAnsi="Times New Roman" w:hint="default"/>
          <w:rtl w:val="0"/>
          <w:lang w:val="pt-PT"/>
        </w:rPr>
        <w:t>çã</w:t>
      </w:r>
      <w:r>
        <w:rPr>
          <w:rFonts w:ascii="Times New Roman" w:hAnsi="Times New Roman"/>
          <w:rtl w:val="0"/>
          <w:lang w:val="pt-PT"/>
        </w:rPr>
        <w:t>o operacional, legal, de seguran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  <w:lang w:val="pt-PT"/>
        </w:rPr>
        <w:t>a ou aeron</w:t>
      </w:r>
      <w:r>
        <w:rPr>
          <w:rFonts w:ascii="Times New Roman" w:hAnsi="Times New Roman" w:hint="default"/>
          <w:rtl w:val="0"/>
        </w:rPr>
        <w:t>á</w:t>
      </w:r>
      <w:r>
        <w:rPr>
          <w:rFonts w:ascii="Times New Roman" w:hAnsi="Times New Roman"/>
          <w:rtl w:val="0"/>
          <w:lang w:val="pt-PT"/>
        </w:rPr>
        <w:t>utica. Este relat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pt-PT"/>
        </w:rPr>
        <w:t>rio trata de linhagem de dados, n</w:t>
      </w:r>
      <w:r>
        <w:rPr>
          <w:rFonts w:ascii="Times New Roman" w:hAnsi="Times New Roman" w:hint="default"/>
          <w:rtl w:val="0"/>
          <w:lang w:val="pt-PT"/>
        </w:rPr>
        <w:t>ã</w:t>
      </w:r>
      <w:r>
        <w:rPr>
          <w:rFonts w:ascii="Times New Roman" w:hAnsi="Times New Roman"/>
          <w:rtl w:val="0"/>
          <w:lang w:val="pt-PT"/>
        </w:rPr>
        <w:t>o de valida</w:t>
      </w:r>
      <w:r>
        <w:rPr>
          <w:rFonts w:ascii="Times New Roman" w:hAnsi="Times New Roman" w:hint="default"/>
          <w:rtl w:val="0"/>
          <w:lang w:val="pt-PT"/>
        </w:rPr>
        <w:t>çã</w:t>
      </w:r>
      <w:r>
        <w:rPr>
          <w:rFonts w:ascii="Times New Roman" w:hAnsi="Times New Roman"/>
          <w:rtl w:val="0"/>
          <w:lang w:val="pt-PT"/>
        </w:rPr>
        <w:t>o de locais.</w:t>
      </w:r>
    </w:p>
    <w:p>
      <w:pPr>
        <w:pStyle w:val="Heading"/>
        <w:keepNext w:val="1"/>
      </w:pPr>
      <w:r>
        <w:rPr>
          <w:rtl w:val="0"/>
          <w:lang w:val="it-IT"/>
        </w:rPr>
        <w:t>1. Conclus</w:t>
      </w:r>
      <w:r>
        <w:rPr>
          <w:rtl w:val="0"/>
          <w:lang w:val="pt-PT"/>
        </w:rPr>
        <w:t>õ</w:t>
      </w:r>
      <w:r>
        <w:rPr>
          <w:rtl w:val="0"/>
        </w:rPr>
        <w:t>es</w:t>
      </w:r>
    </w:p>
    <w:p>
      <w:pPr>
        <w:pStyle w:val="Heading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Cada conclus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traz seu grau de sustenta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o: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prova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(verificada em arquivos),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cio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(consistente com v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rios elementos, mas sem registro direto) ou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 confirmado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spacing w:after="60"/>
        <w:jc w:val="both"/>
        <w:rPr>
          <w:sz w:val="23"/>
          <w:szCs w:val="23"/>
          <w:lang w:val="en-US"/>
        </w:rPr>
      </w:pPr>
      <w:r>
        <w:rPr>
          <w:b w:val="1"/>
          <w:bCs w:val="1"/>
          <w:sz w:val="23"/>
          <w:szCs w:val="23"/>
          <w:rtl w:val="0"/>
          <w:lang w:val="en-US"/>
        </w:rPr>
        <w:t>exp1 (ind</w:t>
      </w:r>
      <w:r>
        <w:rPr>
          <w:b w:val="1"/>
          <w:bCs w:val="1"/>
          <w:sz w:val="23"/>
          <w:szCs w:val="23"/>
          <w:rtl w:val="0"/>
        </w:rPr>
        <w:t>í</w:t>
      </w:r>
      <w:r>
        <w:rPr>
          <w:b w:val="1"/>
          <w:bCs w:val="1"/>
          <w:sz w:val="23"/>
          <w:szCs w:val="23"/>
          <w:rtl w:val="0"/>
          <w:lang w:val="pt-PT"/>
        </w:rPr>
        <w:t>cio forte).</w:t>
      </w:r>
      <w:r>
        <w:rPr>
          <w:sz w:val="23"/>
          <w:szCs w:val="23"/>
          <w:rtl w:val="0"/>
          <w:lang w:val="pt-PT"/>
        </w:rPr>
        <w:t xml:space="preserve"> Os pesos e os resultados do exp1 no reposit</w:t>
      </w:r>
      <w:r>
        <w:rPr>
          <w:sz w:val="23"/>
          <w:szCs w:val="23"/>
          <w:rtl w:val="0"/>
          <w:lang w:val="es-ES_tradnl"/>
        </w:rPr>
        <w:t>ó</w:t>
      </w:r>
      <w:r>
        <w:rPr>
          <w:sz w:val="23"/>
          <w:szCs w:val="23"/>
          <w:rtl w:val="0"/>
          <w:lang w:val="it-IT"/>
        </w:rPr>
        <w:t>rio da proponente s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pt-PT"/>
        </w:rPr>
        <w:t>o a execu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</w:rPr>
        <w:t xml:space="preserve">o </w:t>
      </w:r>
      <w:r>
        <w:rPr>
          <w:sz w:val="23"/>
          <w:szCs w:val="23"/>
          <w:rtl w:val="1"/>
          <w:lang w:val="ar-SA" w:bidi="ar-SA"/>
        </w:rPr>
        <w:t>“</w:t>
      </w:r>
      <w:r>
        <w:rPr>
          <w:sz w:val="23"/>
          <w:szCs w:val="23"/>
          <w:rtl w:val="0"/>
          <w:lang w:val="en-US"/>
        </w:rPr>
        <w:t>exp1-2</w:t>
      </w:r>
      <w:r>
        <w:rPr>
          <w:sz w:val="23"/>
          <w:szCs w:val="23"/>
          <w:rtl w:val="0"/>
        </w:rPr>
        <w:t xml:space="preserve">” </w:t>
      </w:r>
      <w:r>
        <w:rPr>
          <w:sz w:val="23"/>
          <w:szCs w:val="23"/>
          <w:rtl w:val="0"/>
          <w:lang w:val="pt-PT"/>
        </w:rPr>
        <w:t>de Pedro Vyctor Almeida (prova: arquivos id</w:t>
      </w:r>
      <w:r>
        <w:rPr>
          <w:sz w:val="23"/>
          <w:szCs w:val="23"/>
          <w:rtl w:val="0"/>
        </w:rPr>
        <w:t>ê</w:t>
      </w:r>
      <w:r>
        <w:rPr>
          <w:sz w:val="23"/>
          <w:szCs w:val="23"/>
          <w:rtl w:val="0"/>
          <w:lang w:val="pt-PT"/>
        </w:rPr>
        <w:t xml:space="preserve">nticos byte a byte), configurada para a pasta </w:t>
      </w:r>
      <w:r>
        <w:rPr>
          <w:rFonts w:ascii="Courier New" w:hAnsi="Courier New"/>
          <w:rtl w:val="0"/>
          <w:lang w:val="en-US"/>
        </w:rPr>
        <w:t>My-First-Project-2</w:t>
      </w:r>
      <w:r>
        <w:rPr>
          <w:sz w:val="23"/>
          <w:szCs w:val="23"/>
          <w:rtl w:val="0"/>
        </w:rPr>
        <w:t xml:space="preserve">, isto </w:t>
      </w:r>
      <w:r>
        <w:rPr>
          <w:sz w:val="23"/>
          <w:szCs w:val="23"/>
          <w:rtl w:val="0"/>
          <w:lang w:val="fr-FR"/>
        </w:rPr>
        <w:t>é</w:t>
      </w:r>
      <w:r>
        <w:rPr>
          <w:sz w:val="23"/>
          <w:szCs w:val="23"/>
          <w:rtl w:val="0"/>
        </w:rPr>
        <w:t>, a vers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pt-PT"/>
        </w:rPr>
        <w:t>o 2 do conjunto (178 treino, 34 valida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 xml:space="preserve">o, 14 teste). O registro de 116/33 imagens salvo no notebook </w:t>
      </w:r>
      <w:r>
        <w:rPr>
          <w:sz w:val="23"/>
          <w:szCs w:val="23"/>
          <w:rtl w:val="0"/>
          <w:lang w:val="fr-FR"/>
        </w:rPr>
        <w:t xml:space="preserve">é </w:t>
      </w:r>
      <w:r>
        <w:rPr>
          <w:sz w:val="23"/>
          <w:szCs w:val="23"/>
          <w:rtl w:val="0"/>
          <w:lang w:val="it-IT"/>
        </w:rPr>
        <w:t>compat</w:t>
      </w:r>
      <w:r>
        <w:rPr>
          <w:sz w:val="23"/>
          <w:szCs w:val="23"/>
          <w:rtl w:val="0"/>
        </w:rPr>
        <w:t>í</w:t>
      </w:r>
      <w:r>
        <w:rPr>
          <w:sz w:val="23"/>
          <w:szCs w:val="23"/>
          <w:rtl w:val="0"/>
          <w:lang w:val="pt-PT"/>
        </w:rPr>
        <w:t>vel com outra execu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>o, a original (vers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pt-PT"/>
        </w:rPr>
        <w:t>o 1), da qual s</w:t>
      </w:r>
      <w:r>
        <w:rPr>
          <w:sz w:val="23"/>
          <w:szCs w:val="23"/>
          <w:rtl w:val="0"/>
        </w:rPr>
        <w:t xml:space="preserve">ó </w:t>
      </w:r>
      <w:r>
        <w:rPr>
          <w:sz w:val="23"/>
          <w:szCs w:val="23"/>
          <w:rtl w:val="0"/>
          <w:lang w:val="pt-PT"/>
        </w:rPr>
        <w:t xml:space="preserve">resta o </w:t>
      </w:r>
      <w:r>
        <w:rPr>
          <w:rFonts w:ascii="Courier New" w:hAnsi="Courier New"/>
          <w:rtl w:val="0"/>
        </w:rPr>
        <w:t>args.yaml</w:t>
      </w:r>
      <w:r>
        <w:rPr>
          <w:sz w:val="23"/>
          <w:szCs w:val="23"/>
          <w:rtl w:val="0"/>
          <w:lang w:val="pt-PT"/>
        </w:rPr>
        <w:t>. Falta o registro de contagem da execu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</w:rPr>
        <w:t xml:space="preserve">o </w:t>
      </w:r>
      <w:r>
        <w:rPr>
          <w:sz w:val="23"/>
          <w:szCs w:val="23"/>
          <w:rtl w:val="1"/>
          <w:lang w:val="ar-SA" w:bidi="ar-SA"/>
        </w:rPr>
        <w:t>“</w:t>
      </w:r>
      <w:r>
        <w:rPr>
          <w:sz w:val="23"/>
          <w:szCs w:val="23"/>
          <w:rtl w:val="0"/>
          <w:lang w:val="en-US"/>
        </w:rPr>
        <w:t>exp1-2</w:t>
      </w:r>
      <w:r>
        <w:rPr>
          <w:sz w:val="23"/>
          <w:szCs w:val="23"/>
          <w:rtl w:val="0"/>
        </w:rPr>
        <w:t>”</w:t>
      </w:r>
      <w:r>
        <w:rPr>
          <w:sz w:val="23"/>
          <w:szCs w:val="23"/>
          <w:rtl w:val="0"/>
          <w:lang w:val="pt-PT"/>
        </w:rPr>
        <w:t>, por isso o v</w:t>
      </w:r>
      <w:r>
        <w:rPr>
          <w:sz w:val="23"/>
          <w:szCs w:val="23"/>
          <w:rtl w:val="0"/>
        </w:rPr>
        <w:t>í</w:t>
      </w:r>
      <w:r>
        <w:rPr>
          <w:sz w:val="23"/>
          <w:szCs w:val="23"/>
          <w:rtl w:val="0"/>
          <w:lang w:val="pt-PT"/>
        </w:rPr>
        <w:t>nculo com a vers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it-IT"/>
        </w:rPr>
        <w:t xml:space="preserve">o 2 </w:t>
      </w:r>
      <w:r>
        <w:rPr>
          <w:sz w:val="23"/>
          <w:szCs w:val="23"/>
          <w:rtl w:val="0"/>
          <w:lang w:val="fr-FR"/>
        </w:rPr>
        <w:t xml:space="preserve">é </w:t>
      </w:r>
      <w:r>
        <w:rPr>
          <w:sz w:val="23"/>
          <w:szCs w:val="23"/>
          <w:rtl w:val="0"/>
        </w:rPr>
        <w:t>ind</w:t>
      </w:r>
      <w:r>
        <w:rPr>
          <w:sz w:val="23"/>
          <w:szCs w:val="23"/>
          <w:rtl w:val="0"/>
        </w:rPr>
        <w:t>í</w:t>
      </w:r>
      <w:r>
        <w:rPr>
          <w:sz w:val="23"/>
          <w:szCs w:val="23"/>
          <w:rtl w:val="0"/>
          <w:lang w:val="it-IT"/>
        </w:rPr>
        <w:t>cio forte, e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it-IT"/>
        </w:rPr>
        <w:t>o prova.</w:t>
      </w:r>
    </w:p>
    <w:p>
      <w:pPr>
        <w:pStyle w:val="List Paragraph"/>
        <w:numPr>
          <w:ilvl w:val="0"/>
          <w:numId w:val="2"/>
        </w:numPr>
        <w:spacing w:after="60"/>
        <w:jc w:val="both"/>
        <w:rPr>
          <w:sz w:val="23"/>
          <w:szCs w:val="23"/>
          <w:lang w:val="en-US"/>
        </w:rPr>
      </w:pPr>
      <w:r>
        <w:rPr>
          <w:b w:val="1"/>
          <w:bCs w:val="1"/>
          <w:sz w:val="23"/>
          <w:szCs w:val="23"/>
          <w:rtl w:val="0"/>
          <w:lang w:val="en-US"/>
        </w:rPr>
        <w:t>exp2 (ind</w:t>
      </w:r>
      <w:r>
        <w:rPr>
          <w:b w:val="1"/>
          <w:bCs w:val="1"/>
          <w:sz w:val="23"/>
          <w:szCs w:val="23"/>
          <w:rtl w:val="0"/>
        </w:rPr>
        <w:t>í</w:t>
      </w:r>
      <w:r>
        <w:rPr>
          <w:b w:val="1"/>
          <w:bCs w:val="1"/>
          <w:sz w:val="23"/>
          <w:szCs w:val="23"/>
          <w:rtl w:val="0"/>
          <w:lang w:val="pt-PT"/>
        </w:rPr>
        <w:t>cio forte, com conflito a resolver).</w:t>
      </w:r>
      <w:r>
        <w:rPr>
          <w:sz w:val="23"/>
          <w:szCs w:val="23"/>
          <w:rtl w:val="0"/>
          <w:lang w:val="pt-PT"/>
        </w:rPr>
        <w:t xml:space="preserve"> O registro preservado (178 treino, 34 valida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 xml:space="preserve">o, 0 corrompidas), o </w:t>
      </w:r>
      <w:r>
        <w:rPr>
          <w:rFonts w:ascii="Courier New" w:hAnsi="Courier New"/>
          <w:rtl w:val="0"/>
          <w:lang w:val="en-US"/>
        </w:rPr>
        <w:t>results.csv</w:t>
      </w:r>
      <w:r>
        <w:rPr>
          <w:sz w:val="23"/>
          <w:szCs w:val="23"/>
          <w:rtl w:val="0"/>
          <w:lang w:val="pt-PT"/>
        </w:rPr>
        <w:t xml:space="preserve"> e o </w:t>
      </w:r>
      <w:r>
        <w:rPr>
          <w:rFonts w:ascii="Courier New" w:hAnsi="Courier New"/>
          <w:rtl w:val="0"/>
        </w:rPr>
        <w:t>best.pt</w:t>
      </w:r>
      <w:r>
        <w:rPr>
          <w:sz w:val="23"/>
          <w:szCs w:val="23"/>
          <w:rtl w:val="0"/>
        </w:rPr>
        <w:t xml:space="preserve"> s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pt-PT"/>
        </w:rPr>
        <w:t>o coerentes entre si e correspondem ao conte</w:t>
      </w:r>
      <w:r>
        <w:rPr>
          <w:sz w:val="23"/>
          <w:szCs w:val="23"/>
          <w:rtl w:val="0"/>
        </w:rPr>
        <w:t>ú</w:t>
      </w:r>
      <w:r>
        <w:rPr>
          <w:sz w:val="23"/>
          <w:szCs w:val="23"/>
          <w:rtl w:val="0"/>
          <w:lang w:val="pt-PT"/>
        </w:rPr>
        <w:t>do da vers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pt-PT"/>
        </w:rPr>
        <w:t>o 2 de Pedro, e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</w:rPr>
        <w:t xml:space="preserve">o </w:t>
      </w:r>
      <w:r>
        <w:rPr>
          <w:sz w:val="23"/>
          <w:szCs w:val="23"/>
          <w:rtl w:val="0"/>
        </w:rPr>
        <w:t>à</w:t>
      </w:r>
      <w:r>
        <w:rPr>
          <w:sz w:val="23"/>
          <w:szCs w:val="23"/>
          <w:rtl w:val="0"/>
          <w:lang w:val="de-DE"/>
        </w:rPr>
        <w:t>s vers</w:t>
      </w:r>
      <w:r>
        <w:rPr>
          <w:sz w:val="23"/>
          <w:szCs w:val="23"/>
          <w:rtl w:val="0"/>
          <w:lang w:val="pt-PT"/>
        </w:rPr>
        <w:t>õ</w:t>
      </w:r>
      <w:r>
        <w:rPr>
          <w:sz w:val="23"/>
          <w:szCs w:val="23"/>
          <w:rtl w:val="0"/>
          <w:lang w:val="pt-PT"/>
        </w:rPr>
        <w:t>es do fork mostradas nas capturas (356 treino com aumento de dados, total de 404). A execu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 xml:space="preserve">o com o fork, pelo registro, </w:t>
      </w:r>
      <w:r>
        <w:rPr>
          <w:sz w:val="23"/>
          <w:szCs w:val="23"/>
          <w:rtl w:val="0"/>
          <w:lang w:val="fr-FR"/>
        </w:rPr>
        <w:t xml:space="preserve">é </w:t>
      </w:r>
      <w:r>
        <w:rPr>
          <w:sz w:val="23"/>
          <w:szCs w:val="23"/>
          <w:rtl w:val="0"/>
          <w:lang w:val="pt-PT"/>
        </w:rPr>
        <w:t>o exp3. A afirma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>o de que o exp2 usou o fork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es-ES_tradnl"/>
        </w:rPr>
        <w:t>o encontra respaldo nos arquivos; ver se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</w:rPr>
        <w:t>o 4.</w:t>
      </w:r>
    </w:p>
    <w:p>
      <w:pPr>
        <w:pStyle w:val="List Paragraph"/>
        <w:numPr>
          <w:ilvl w:val="0"/>
          <w:numId w:val="2"/>
        </w:numPr>
        <w:spacing w:after="60"/>
        <w:jc w:val="both"/>
        <w:rPr>
          <w:sz w:val="23"/>
          <w:szCs w:val="23"/>
          <w:lang w:val="pt-PT"/>
        </w:rPr>
      </w:pPr>
      <w:r>
        <w:rPr>
          <w:b w:val="1"/>
          <w:bCs w:val="1"/>
          <w:sz w:val="23"/>
          <w:szCs w:val="23"/>
          <w:rtl w:val="0"/>
          <w:lang w:val="pt-PT"/>
        </w:rPr>
        <w:t>Compara</w:t>
      </w:r>
      <w:r>
        <w:rPr>
          <w:b w:val="1"/>
          <w:bCs w:val="1"/>
          <w:sz w:val="23"/>
          <w:szCs w:val="23"/>
          <w:rtl w:val="0"/>
          <w:lang w:val="pt-PT"/>
        </w:rPr>
        <w:t>çã</w:t>
      </w:r>
      <w:r>
        <w:rPr>
          <w:b w:val="1"/>
          <w:bCs w:val="1"/>
          <w:sz w:val="23"/>
          <w:szCs w:val="23"/>
          <w:rtl w:val="0"/>
          <w:lang w:val="pt-PT"/>
        </w:rPr>
        <w:t xml:space="preserve">o exp1 </w:t>
      </w:r>
      <w:r>
        <w:rPr>
          <w:b w:val="1"/>
          <w:bCs w:val="1"/>
          <w:sz w:val="23"/>
          <w:szCs w:val="23"/>
          <w:rtl w:val="0"/>
        </w:rPr>
        <w:t xml:space="preserve">× </w:t>
      </w:r>
      <w:r>
        <w:rPr>
          <w:b w:val="1"/>
          <w:bCs w:val="1"/>
          <w:sz w:val="23"/>
          <w:szCs w:val="23"/>
          <w:rtl w:val="0"/>
          <w:lang w:val="pt-PT"/>
        </w:rPr>
        <w:t>exp2.</w:t>
      </w:r>
      <w:r>
        <w:rPr>
          <w:sz w:val="23"/>
          <w:szCs w:val="23"/>
          <w:rtl w:val="0"/>
          <w:lang w:val="pt-PT"/>
        </w:rPr>
        <w:t xml:space="preserve"> Ambos apontam para o mesmo conte</w:t>
      </w:r>
      <w:r>
        <w:rPr>
          <w:sz w:val="23"/>
          <w:szCs w:val="23"/>
          <w:rtl w:val="0"/>
        </w:rPr>
        <w:t>ú</w:t>
      </w:r>
      <w:r>
        <w:rPr>
          <w:sz w:val="23"/>
          <w:szCs w:val="23"/>
          <w:rtl w:val="0"/>
          <w:lang w:val="pt-PT"/>
        </w:rPr>
        <w:t>do de dados (as c</w:t>
      </w:r>
      <w:r>
        <w:rPr>
          <w:sz w:val="23"/>
          <w:szCs w:val="23"/>
          <w:rtl w:val="0"/>
          <w:lang w:val="es-ES_tradnl"/>
        </w:rPr>
        <w:t>ó</w:t>
      </w:r>
      <w:r>
        <w:rPr>
          <w:sz w:val="23"/>
          <w:szCs w:val="23"/>
          <w:rtl w:val="0"/>
          <w:lang w:val="pt-PT"/>
        </w:rPr>
        <w:t>pias arquivadas dos dois conjuntos s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it-IT"/>
        </w:rPr>
        <w:t>o id</w:t>
      </w:r>
      <w:r>
        <w:rPr>
          <w:sz w:val="23"/>
          <w:szCs w:val="23"/>
          <w:rtl w:val="0"/>
        </w:rPr>
        <w:t>ê</w:t>
      </w:r>
      <w:r>
        <w:rPr>
          <w:sz w:val="23"/>
          <w:szCs w:val="23"/>
          <w:rtl w:val="0"/>
          <w:lang w:val="pt-PT"/>
        </w:rPr>
        <w:t>nticas), mas foram executados por pessoas diferentes, em ambientes e vers</w:t>
      </w:r>
      <w:r>
        <w:rPr>
          <w:sz w:val="23"/>
          <w:szCs w:val="23"/>
          <w:rtl w:val="0"/>
          <w:lang w:val="pt-PT"/>
        </w:rPr>
        <w:t>õ</w:t>
      </w:r>
      <w:r>
        <w:rPr>
          <w:sz w:val="23"/>
          <w:szCs w:val="23"/>
          <w:rtl w:val="0"/>
          <w:lang w:val="pt-PT"/>
        </w:rPr>
        <w:t xml:space="preserve">es do Ultralytics diferentes (8.4.75 e 8.4.98) e com </w:t>
      </w:r>
      <w:r>
        <w:rPr>
          <w:sz w:val="23"/>
          <w:szCs w:val="23"/>
          <w:rtl w:val="0"/>
          <w:lang w:val="fr-FR"/>
        </w:rPr>
        <w:t>é</w:t>
      </w:r>
      <w:r>
        <w:rPr>
          <w:sz w:val="23"/>
          <w:szCs w:val="23"/>
          <w:rtl w:val="0"/>
          <w:lang w:val="pt-PT"/>
        </w:rPr>
        <w:t>pocas diferentes (60 e 100).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</w:rPr>
        <w:t xml:space="preserve">o </w:t>
      </w:r>
      <w:r>
        <w:rPr>
          <w:sz w:val="23"/>
          <w:szCs w:val="23"/>
          <w:rtl w:val="0"/>
          <w:lang w:val="fr-FR"/>
        </w:rPr>
        <w:t>é</w:t>
      </w:r>
      <w:r>
        <w:rPr>
          <w:sz w:val="23"/>
          <w:szCs w:val="23"/>
          <w:rtl w:val="0"/>
          <w:lang w:val="pt-PT"/>
        </w:rPr>
        <w:t>, portanto, um experimento controlado; a equival</w:t>
      </w:r>
      <w:r>
        <w:rPr>
          <w:sz w:val="23"/>
          <w:szCs w:val="23"/>
          <w:rtl w:val="0"/>
        </w:rPr>
        <w:t>ê</w:t>
      </w:r>
      <w:r>
        <w:rPr>
          <w:sz w:val="23"/>
          <w:szCs w:val="23"/>
          <w:rtl w:val="0"/>
          <w:lang w:val="pt-PT"/>
        </w:rPr>
        <w:t xml:space="preserve">ncia de dados </w:t>
      </w:r>
      <w:r>
        <w:rPr>
          <w:sz w:val="23"/>
          <w:szCs w:val="23"/>
          <w:rtl w:val="0"/>
          <w:lang w:val="fr-FR"/>
        </w:rPr>
        <w:t xml:space="preserve">é </w:t>
      </w:r>
      <w:r>
        <w:rPr>
          <w:sz w:val="23"/>
          <w:szCs w:val="23"/>
          <w:rtl w:val="0"/>
        </w:rPr>
        <w:t>ind</w:t>
      </w:r>
      <w:r>
        <w:rPr>
          <w:sz w:val="23"/>
          <w:szCs w:val="23"/>
          <w:rtl w:val="0"/>
        </w:rPr>
        <w:t>í</w:t>
      </w:r>
      <w:r>
        <w:rPr>
          <w:sz w:val="23"/>
          <w:szCs w:val="23"/>
          <w:rtl w:val="0"/>
          <w:lang w:val="it-IT"/>
        </w:rPr>
        <w:t>cio,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it-IT"/>
        </w:rPr>
        <w:t>o prova.</w:t>
      </w:r>
    </w:p>
    <w:p>
      <w:pPr>
        <w:pStyle w:val="List Paragraph"/>
        <w:numPr>
          <w:ilvl w:val="0"/>
          <w:numId w:val="2"/>
        </w:numPr>
        <w:spacing w:after="60"/>
        <w:jc w:val="both"/>
        <w:rPr>
          <w:sz w:val="23"/>
          <w:szCs w:val="23"/>
          <w:lang w:val="it-IT"/>
        </w:rPr>
      </w:pPr>
      <w:r>
        <w:rPr>
          <w:b w:val="1"/>
          <w:bCs w:val="1"/>
          <w:sz w:val="23"/>
          <w:szCs w:val="23"/>
          <w:rtl w:val="0"/>
          <w:lang w:val="it-IT"/>
        </w:rPr>
        <w:t>Campo.</w:t>
      </w:r>
      <w:r>
        <w:rPr>
          <w:sz w:val="23"/>
          <w:szCs w:val="23"/>
          <w:rtl w:val="0"/>
          <w:lang w:val="pt-PT"/>
        </w:rPr>
        <w:t xml:space="preserve"> O conjunto de 7.767 pares regi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</w:rPr>
        <w:t xml:space="preserve">o </w:t>
      </w:r>
      <w:r>
        <w:rPr>
          <w:sz w:val="23"/>
          <w:szCs w:val="23"/>
          <w:rtl w:val="0"/>
        </w:rPr>
        <w:t xml:space="preserve">× </w:t>
      </w:r>
      <w:r>
        <w:rPr>
          <w:i w:val="1"/>
          <w:iCs w:val="1"/>
          <w:sz w:val="23"/>
          <w:szCs w:val="23"/>
          <w:rtl w:val="0"/>
        </w:rPr>
        <w:t>tile</w:t>
      </w:r>
      <w:r>
        <w:rPr>
          <w:sz w:val="23"/>
          <w:szCs w:val="23"/>
          <w:rtl w:val="0"/>
          <w:lang w:val="pt-PT"/>
        </w:rPr>
        <w:t xml:space="preserve"> foi reconstitu</w:t>
      </w:r>
      <w:r>
        <w:rPr>
          <w:sz w:val="23"/>
          <w:szCs w:val="23"/>
          <w:rtl w:val="0"/>
        </w:rPr>
        <w:t>í</w:t>
      </w:r>
      <w:r>
        <w:rPr>
          <w:sz w:val="23"/>
          <w:szCs w:val="23"/>
          <w:rtl w:val="0"/>
          <w:lang w:val="pt-PT"/>
        </w:rPr>
        <w:t>do a partir dos arquivos compactados do reposit</w:t>
      </w:r>
      <w:r>
        <w:rPr>
          <w:sz w:val="23"/>
          <w:szCs w:val="23"/>
          <w:rtl w:val="0"/>
          <w:lang w:val="es-ES_tradnl"/>
        </w:rPr>
        <w:t>ó</w:t>
      </w:r>
      <w:r>
        <w:rPr>
          <w:sz w:val="23"/>
          <w:szCs w:val="23"/>
          <w:rtl w:val="0"/>
          <w:lang w:val="pt-PT"/>
        </w:rPr>
        <w:t>rio e coincide com a contagem hist</w:t>
      </w:r>
      <w:r>
        <w:rPr>
          <w:sz w:val="23"/>
          <w:szCs w:val="23"/>
          <w:rtl w:val="0"/>
          <w:lang w:val="es-ES_tradnl"/>
        </w:rPr>
        <w:t>ó</w:t>
      </w:r>
      <w:r>
        <w:rPr>
          <w:sz w:val="23"/>
          <w:szCs w:val="23"/>
          <w:rtl w:val="0"/>
          <w:lang w:val="pt-PT"/>
        </w:rPr>
        <w:t>rica, mas cont</w:t>
      </w:r>
      <w:r>
        <w:rPr>
          <w:sz w:val="23"/>
          <w:szCs w:val="23"/>
          <w:rtl w:val="0"/>
          <w:lang w:val="fr-FR"/>
        </w:rPr>
        <w:t>é</w:t>
      </w:r>
      <w:r>
        <w:rPr>
          <w:sz w:val="23"/>
          <w:szCs w:val="23"/>
          <w:rtl w:val="0"/>
        </w:rPr>
        <w:t>m s</w:t>
      </w:r>
      <w:r>
        <w:rPr>
          <w:sz w:val="23"/>
          <w:szCs w:val="23"/>
          <w:rtl w:val="0"/>
        </w:rPr>
        <w:t xml:space="preserve">ó </w:t>
      </w:r>
      <w:r>
        <w:rPr>
          <w:sz w:val="23"/>
          <w:szCs w:val="23"/>
          <w:rtl w:val="0"/>
        </w:rPr>
        <w:t xml:space="preserve">5.540 </w:t>
      </w:r>
      <w:r>
        <w:rPr>
          <w:i w:val="1"/>
          <w:iCs w:val="1"/>
          <w:sz w:val="23"/>
          <w:szCs w:val="23"/>
          <w:rtl w:val="0"/>
          <w:lang w:val="fr-FR"/>
        </w:rPr>
        <w:t>tiles</w:t>
      </w:r>
      <w:r>
        <w:rPr>
          <w:sz w:val="23"/>
          <w:szCs w:val="23"/>
          <w:rtl w:val="0"/>
          <w:lang w:val="pt-PT"/>
        </w:rPr>
        <w:t xml:space="preserve"> distintos (regi</w:t>
      </w:r>
      <w:r>
        <w:rPr>
          <w:sz w:val="23"/>
          <w:szCs w:val="23"/>
          <w:rtl w:val="0"/>
          <w:lang w:val="pt-PT"/>
        </w:rPr>
        <w:t>õ</w:t>
      </w:r>
      <w:r>
        <w:rPr>
          <w:sz w:val="23"/>
          <w:szCs w:val="23"/>
          <w:rtl w:val="0"/>
          <w:lang w:val="pt-PT"/>
        </w:rPr>
        <w:t>es vizinhas se sobrep</w:t>
      </w:r>
      <w:r>
        <w:rPr>
          <w:sz w:val="23"/>
          <w:szCs w:val="23"/>
          <w:rtl w:val="0"/>
          <w:lang w:val="pt-PT"/>
        </w:rPr>
        <w:t>õ</w:t>
      </w:r>
      <w:r>
        <w:rPr>
          <w:sz w:val="23"/>
          <w:szCs w:val="23"/>
          <w:rtl w:val="0"/>
        </w:rPr>
        <w:t>em).</w:t>
      </w:r>
    </w:p>
    <w:p>
      <w:pPr>
        <w:pStyle w:val="List Paragraph"/>
        <w:numPr>
          <w:ilvl w:val="0"/>
          <w:numId w:val="2"/>
        </w:numPr>
        <w:spacing w:after="60"/>
        <w:jc w:val="both"/>
        <w:rPr>
          <w:sz w:val="23"/>
          <w:szCs w:val="23"/>
          <w:lang w:val="pt-PT"/>
        </w:rPr>
      </w:pPr>
      <w:r>
        <w:rPr>
          <w:b w:val="1"/>
          <w:bCs w:val="1"/>
          <w:sz w:val="23"/>
          <w:szCs w:val="23"/>
          <w:rtl w:val="0"/>
          <w:lang w:val="pt-PT"/>
        </w:rPr>
        <w:t>Sobreposi</w:t>
      </w:r>
      <w:r>
        <w:rPr>
          <w:b w:val="1"/>
          <w:bCs w:val="1"/>
          <w:sz w:val="23"/>
          <w:szCs w:val="23"/>
          <w:rtl w:val="0"/>
          <w:lang w:val="pt-PT"/>
        </w:rPr>
        <w:t>çã</w:t>
      </w:r>
      <w:r>
        <w:rPr>
          <w:b w:val="1"/>
          <w:bCs w:val="1"/>
          <w:sz w:val="23"/>
          <w:szCs w:val="23"/>
          <w:rtl w:val="0"/>
          <w:lang w:val="it-IT"/>
        </w:rPr>
        <w:t>o.</w:t>
      </w:r>
      <w:r>
        <w:rPr>
          <w:sz w:val="23"/>
          <w:szCs w:val="23"/>
          <w:rtl w:val="0"/>
          <w:lang w:val="pt-PT"/>
        </w:rPr>
        <w:t xml:space="preserve"> 125 das 225 imagens anotadas com coordenada (87 de 177 no treino, 25 de 34 na valida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>o, 13 de 14 no teste) s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it-IT"/>
        </w:rPr>
        <w:t>o c</w:t>
      </w:r>
      <w:r>
        <w:rPr>
          <w:sz w:val="23"/>
          <w:szCs w:val="23"/>
          <w:rtl w:val="0"/>
          <w:lang w:val="es-ES_tradnl"/>
        </w:rPr>
        <w:t>ó</w:t>
      </w:r>
      <w:r>
        <w:rPr>
          <w:sz w:val="23"/>
          <w:szCs w:val="23"/>
          <w:rtl w:val="0"/>
          <w:lang w:val="pt-PT"/>
        </w:rPr>
        <w:t xml:space="preserve">pias de um </w:t>
      </w:r>
      <w:r>
        <w:rPr>
          <w:i w:val="1"/>
          <w:iCs w:val="1"/>
          <w:sz w:val="23"/>
          <w:szCs w:val="23"/>
          <w:rtl w:val="0"/>
        </w:rPr>
        <w:t>tile</w:t>
      </w:r>
      <w:r>
        <w:rPr>
          <w:sz w:val="23"/>
          <w:szCs w:val="23"/>
          <w:rtl w:val="0"/>
          <w:lang w:val="pt-PT"/>
        </w:rPr>
        <w:t xml:space="preserve"> de campo (prova, por compara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 xml:space="preserve">o de pixels). Os 125 </w:t>
      </w:r>
      <w:r>
        <w:rPr>
          <w:i w:val="1"/>
          <w:iCs w:val="1"/>
          <w:sz w:val="23"/>
          <w:szCs w:val="23"/>
          <w:rtl w:val="0"/>
          <w:lang w:val="fr-FR"/>
        </w:rPr>
        <w:t>tiles</w:t>
      </w:r>
      <w:r>
        <w:rPr>
          <w:sz w:val="23"/>
          <w:szCs w:val="23"/>
          <w:rtl w:val="0"/>
          <w:lang w:val="pt-PT"/>
        </w:rPr>
        <w:t xml:space="preserve"> equivalem a 2,3% dos 5.540 </w:t>
      </w:r>
      <w:r>
        <w:rPr>
          <w:i w:val="1"/>
          <w:iCs w:val="1"/>
          <w:sz w:val="23"/>
          <w:szCs w:val="23"/>
          <w:rtl w:val="0"/>
          <w:lang w:val="fr-FR"/>
        </w:rPr>
        <w:t>tiles</w:t>
      </w:r>
      <w:r>
        <w:rPr>
          <w:sz w:val="23"/>
          <w:szCs w:val="23"/>
          <w:rtl w:val="0"/>
          <w:lang w:val="pt-PT"/>
        </w:rPr>
        <w:t xml:space="preserve"> distintos de campo.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es-ES_tradnl"/>
        </w:rPr>
        <w:t>o h</w:t>
      </w:r>
      <w:r>
        <w:rPr>
          <w:sz w:val="23"/>
          <w:szCs w:val="23"/>
          <w:rtl w:val="0"/>
        </w:rPr>
        <w:t xml:space="preserve">á </w:t>
      </w:r>
      <w:r>
        <w:rPr>
          <w:sz w:val="23"/>
          <w:szCs w:val="23"/>
          <w:rtl w:val="0"/>
        </w:rPr>
        <w:t>c</w:t>
      </w:r>
      <w:r>
        <w:rPr>
          <w:sz w:val="23"/>
          <w:szCs w:val="23"/>
          <w:rtl w:val="0"/>
          <w:lang w:val="es-ES_tradnl"/>
        </w:rPr>
        <w:t>ó</w:t>
      </w:r>
      <w:r>
        <w:rPr>
          <w:sz w:val="23"/>
          <w:szCs w:val="23"/>
          <w:rtl w:val="0"/>
          <w:lang w:val="pt-PT"/>
        </w:rPr>
        <w:t>pia direta de valida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>o ou teste no treino; h</w:t>
      </w:r>
      <w:r>
        <w:rPr>
          <w:sz w:val="23"/>
          <w:szCs w:val="23"/>
          <w:rtl w:val="0"/>
        </w:rPr>
        <w:t xml:space="preserve">á </w:t>
      </w:r>
      <w:r>
        <w:rPr>
          <w:sz w:val="23"/>
          <w:szCs w:val="23"/>
          <w:rtl w:val="0"/>
          <w:lang w:val="pt-PT"/>
        </w:rPr>
        <w:t>vizinhan</w:t>
      </w:r>
      <w:r>
        <w:rPr>
          <w:sz w:val="23"/>
          <w:szCs w:val="23"/>
          <w:rtl w:val="0"/>
        </w:rPr>
        <w:t>ç</w:t>
      </w:r>
      <w:r>
        <w:rPr>
          <w:sz w:val="23"/>
          <w:szCs w:val="23"/>
          <w:rtl w:val="0"/>
          <w:lang w:val="pt-PT"/>
        </w:rPr>
        <w:t>a (a at</w:t>
      </w:r>
      <w:r>
        <w:rPr>
          <w:sz w:val="23"/>
          <w:szCs w:val="23"/>
          <w:rtl w:val="0"/>
          <w:lang w:val="fr-FR"/>
        </w:rPr>
        <w:t xml:space="preserve">é </w:t>
      </w:r>
      <w:r>
        <w:rPr>
          <w:sz w:val="23"/>
          <w:szCs w:val="23"/>
          <w:rtl w:val="0"/>
          <w:lang w:val="ru-RU"/>
        </w:rPr>
        <w:t xml:space="preserve">1 </w:t>
      </w:r>
      <w:r>
        <w:rPr>
          <w:i w:val="1"/>
          <w:iCs w:val="1"/>
          <w:sz w:val="23"/>
          <w:szCs w:val="23"/>
          <w:rtl w:val="0"/>
        </w:rPr>
        <w:t>tile</w:t>
      </w:r>
      <w:r>
        <w:rPr>
          <w:sz w:val="23"/>
          <w:szCs w:val="23"/>
          <w:rtl w:val="0"/>
          <w:lang w:val="pt-PT"/>
        </w:rPr>
        <w:t>) em 15 das 34 imagens de valida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>o e 3 das 14 de teste.</w:t>
      </w:r>
    </w:p>
    <w:p>
      <w:pPr>
        <w:pStyle w:val="List Paragraph"/>
        <w:numPr>
          <w:ilvl w:val="0"/>
          <w:numId w:val="2"/>
        </w:numPr>
        <w:spacing w:after="60"/>
        <w:jc w:val="both"/>
        <w:rPr>
          <w:sz w:val="23"/>
          <w:szCs w:val="23"/>
          <w:lang w:val="pt-PT"/>
        </w:rPr>
      </w:pPr>
      <w:r>
        <w:rPr>
          <w:b w:val="1"/>
          <w:bCs w:val="1"/>
          <w:sz w:val="23"/>
          <w:szCs w:val="23"/>
          <w:rtl w:val="0"/>
          <w:lang w:val="pt-PT"/>
        </w:rPr>
        <w:t>Nomes de arquivo n</w:t>
      </w:r>
      <w:r>
        <w:rPr>
          <w:b w:val="1"/>
          <w:bCs w:val="1"/>
          <w:sz w:val="23"/>
          <w:szCs w:val="23"/>
          <w:rtl w:val="0"/>
          <w:lang w:val="pt-PT"/>
        </w:rPr>
        <w:t>ã</w:t>
      </w:r>
      <w:r>
        <w:rPr>
          <w:b w:val="1"/>
          <w:bCs w:val="1"/>
          <w:sz w:val="23"/>
          <w:szCs w:val="23"/>
          <w:rtl w:val="0"/>
          <w:lang w:val="pt-PT"/>
        </w:rPr>
        <w:t>o bastam.</w:t>
      </w:r>
      <w:r>
        <w:rPr>
          <w:sz w:val="23"/>
          <w:szCs w:val="23"/>
          <w:rtl w:val="0"/>
          <w:lang w:val="pt-PT"/>
        </w:rPr>
        <w:t xml:space="preserve"> 23 imagens (17 de treino, 4 de valida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>o, 2 de teste) t</w:t>
      </w:r>
      <w:r>
        <w:rPr>
          <w:sz w:val="23"/>
          <w:szCs w:val="23"/>
          <w:rtl w:val="0"/>
        </w:rPr>
        <w:t>ê</w:t>
      </w:r>
      <w:r>
        <w:rPr>
          <w:sz w:val="23"/>
          <w:szCs w:val="23"/>
          <w:rtl w:val="0"/>
          <w:lang w:val="pt-PT"/>
        </w:rPr>
        <w:t xml:space="preserve">m o mesmo identificador de </w:t>
      </w:r>
      <w:r>
        <w:rPr>
          <w:i w:val="1"/>
          <w:iCs w:val="1"/>
          <w:sz w:val="23"/>
          <w:szCs w:val="23"/>
          <w:rtl w:val="0"/>
        </w:rPr>
        <w:t>tile</w:t>
      </w:r>
      <w:r>
        <w:rPr>
          <w:sz w:val="23"/>
          <w:szCs w:val="23"/>
          <w:rtl w:val="0"/>
          <w:lang w:val="pt-PT"/>
        </w:rPr>
        <w:t xml:space="preserve"> no nome (</w:t>
      </w:r>
      <w:r>
        <w:rPr>
          <w:rFonts w:ascii="Courier New" w:hAnsi="Courier New"/>
          <w:rtl w:val="0"/>
          <w:lang w:val="en-US"/>
        </w:rPr>
        <w:t>x194146_y297518_itaim_bibi-NN-</w:t>
      </w:r>
      <w:r>
        <w:rPr>
          <w:sz w:val="23"/>
          <w:szCs w:val="23"/>
          <w:rtl w:val="0"/>
          <w:lang w:val="pt-PT"/>
        </w:rPr>
        <w:t>); o conte</w:t>
      </w:r>
      <w:r>
        <w:rPr>
          <w:sz w:val="23"/>
          <w:szCs w:val="23"/>
          <w:rtl w:val="0"/>
        </w:rPr>
        <w:t>ú</w:t>
      </w:r>
      <w:r>
        <w:rPr>
          <w:sz w:val="23"/>
          <w:szCs w:val="23"/>
          <w:rtl w:val="0"/>
          <w:lang w:val="pt-PT"/>
        </w:rPr>
        <w:t xml:space="preserve">do de 22 delas corresponde a outros </w:t>
      </w:r>
      <w:r>
        <w:rPr>
          <w:i w:val="1"/>
          <w:iCs w:val="1"/>
          <w:sz w:val="23"/>
          <w:szCs w:val="23"/>
          <w:rtl w:val="0"/>
          <w:lang w:val="fr-FR"/>
        </w:rPr>
        <w:t>tiles</w:t>
      </w:r>
      <w:r>
        <w:rPr>
          <w:sz w:val="23"/>
          <w:szCs w:val="23"/>
          <w:rtl w:val="0"/>
          <w:lang w:val="pt-PT"/>
        </w:rPr>
        <w:t xml:space="preserve"> de campo. A an</w:t>
      </w:r>
      <w:r>
        <w:rPr>
          <w:sz w:val="23"/>
          <w:szCs w:val="23"/>
          <w:rtl w:val="0"/>
        </w:rPr>
        <w:t>á</w:t>
      </w:r>
      <w:r>
        <w:rPr>
          <w:sz w:val="23"/>
          <w:szCs w:val="23"/>
          <w:rtl w:val="0"/>
          <w:lang w:val="pt-PT"/>
        </w:rPr>
        <w:t>lise por coordenadas lidas do nome superestimaria ou deslocaria a sobreposi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 xml:space="preserve">o; por isso a prova </w:t>
      </w:r>
      <w:r>
        <w:rPr>
          <w:sz w:val="23"/>
          <w:szCs w:val="23"/>
          <w:rtl w:val="0"/>
          <w:lang w:val="fr-FR"/>
        </w:rPr>
        <w:t xml:space="preserve">é </w:t>
      </w:r>
      <w:r>
        <w:rPr>
          <w:sz w:val="23"/>
          <w:szCs w:val="23"/>
          <w:rtl w:val="0"/>
          <w:lang w:val="pt-PT"/>
        </w:rPr>
        <w:t>por pixel.</w:t>
      </w:r>
    </w:p>
    <w:p>
      <w:pPr>
        <w:pStyle w:val="Heading"/>
        <w:keepNext w:val="1"/>
      </w:pPr>
      <w:r>
        <w:rPr>
          <w:rtl w:val="0"/>
          <w:lang w:val="en-US"/>
        </w:rPr>
        <w:t>2. Revis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e 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todo</w:t>
      </w:r>
    </w:p>
    <w:p>
      <w:pPr>
        <w:pStyle w:val="Heading"/>
        <w:keepNext w:val="1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Tabela 1.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Revis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e fontes usadas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3300"/>
        <w:gridCol w:w="3738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26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Fonte</w:t>
            </w:r>
          </w:p>
        </w:tc>
        <w:tc>
          <w:tcPr>
            <w:tcW w:type="dxa" w:w="33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Revis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fixada</w:t>
            </w:r>
          </w:p>
        </w:tc>
        <w:tc>
          <w:tcPr>
            <w:tcW w:type="dxa" w:w="3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Uso</w:t>
            </w:r>
          </w:p>
        </w:tc>
      </w:tr>
      <w:tr>
        <w:tblPrEx>
          <w:shd w:val="clear" w:color="auto" w:fill="ced7e7"/>
        </w:tblPrEx>
        <w:trPr>
          <w:trHeight w:val="1384" w:hRule="atLeast"/>
        </w:trPr>
        <w:tc>
          <w:tcPr>
            <w:tcW w:type="dxa" w:w="26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Reposit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 da proponente (Mindful-AI-Research/3-project-ai-ml-yolo-helipad_detector)</w:t>
            </w:r>
          </w:p>
        </w:tc>
        <w:tc>
          <w:tcPr>
            <w:tcW w:type="dxa" w:w="33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bc5a0ad953e4ffc8433d3e3f68d245068ebddc5a (13 out. 2026, 15:20 -03): conjuntos arquivados em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en-US"/>
              </w:rPr>
              <w:t>data/training/exp1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 e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en-US"/>
              </w:rPr>
              <w:t>exp2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</w:rPr>
              <w:t>data/raw/helipad_dataset.rar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, artefatos de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en-US"/>
              </w:rPr>
              <w:t>artifacts/runs/runs/detect/exp1</w:t>
            </w:r>
            <w:r>
              <w:rPr>
                <w:rFonts w:ascii="Courier New" w:hAnsi="Courier New" w:hint="default"/>
                <w:sz w:val="15"/>
                <w:szCs w:val="15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en-US"/>
              </w:rPr>
              <w:t>exp4</w:t>
            </w:r>
          </w:p>
        </w:tc>
        <w:tc>
          <w:tcPr>
            <w:tcW w:type="dxa" w:w="3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Dados e artefatos arquivados</w:t>
            </w:r>
          </w:p>
        </w:tc>
      </w:tr>
      <w:tr>
        <w:tblPrEx>
          <w:shd w:val="clear" w:color="auto" w:fill="ced7e7"/>
        </w:tblPrEx>
        <w:trPr>
          <w:trHeight w:val="1117" w:hRule="atLeast"/>
        </w:trPr>
        <w:tc>
          <w:tcPr>
            <w:tcW w:type="dxa" w:w="26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Mesmo reposit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rio, ramo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fr-FR"/>
              </w:rPr>
              <w:t>main</w:t>
            </w:r>
          </w:p>
        </w:tc>
        <w:tc>
          <w:tcPr>
            <w:tcW w:type="dxa" w:w="33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9e767ec1f8d711b4e09f920aadf802c3855acb9a (14 out. 2026, 02:14 -03): notebooks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en-US"/>
              </w:rPr>
              <w:t>src/training/yolo_training_exp1</w:t>
            </w:r>
            <w:r>
              <w:rPr>
                <w:rFonts w:ascii="Courier New" w:hAnsi="Courier New" w:hint="default"/>
                <w:sz w:val="15"/>
                <w:szCs w:val="15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</w:rPr>
              <w:t>4.ipynb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</w:rPr>
              <w:t>src/geospatial/*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, relat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rios de campo</w:t>
            </w:r>
          </w:p>
        </w:tc>
        <w:tc>
          <w:tcPr>
            <w:tcW w:type="dxa" w:w="3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digo salvo, relat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rios e zips de 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tiles</w:t>
            </w:r>
          </w:p>
        </w:tc>
      </w:tr>
      <w:tr>
        <w:tblPrEx>
          <w:shd w:val="clear" w:color="auto" w:fill="ced7e7"/>
        </w:tblPrEx>
        <w:trPr>
          <w:trHeight w:val="1178" w:hRule="atLeast"/>
        </w:trPr>
        <w:tc>
          <w:tcPr>
            <w:tcW w:type="dxa" w:w="26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Reposit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 de Pedro Vyctor Almeida (ppvyctor/Helipoint-Detector)</w:t>
            </w:r>
          </w:p>
        </w:tc>
        <w:tc>
          <w:tcPr>
            <w:tcW w:type="dxa" w:w="33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d852e3c73dc9f65a151349d8883a0acc484c0f97 (24 jun. 2026, 20:11 -03);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en-US"/>
              </w:rPr>
              <w:t>runs/detect/runs/exp1-2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 e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en-US"/>
              </w:rPr>
              <w:t>My-First-Project-2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 presentes desde bcefd53 (22 jun. 2026, 20:46 -03)</w:t>
            </w:r>
          </w:p>
        </w:tc>
        <w:tc>
          <w:tcPr>
            <w:tcW w:type="dxa" w:w="3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pia da execu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exp1-2 e da pasta de dados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26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Capturas de tela do Roboflow</w:t>
            </w:r>
          </w:p>
        </w:tc>
        <w:tc>
          <w:tcPr>
            <w:tcW w:type="dxa" w:w="33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Quatro capturas de 14 out. 2026 (vers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2 de Pedro; tentativa de abrir a vers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1; vers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e modelo do fork; detalhes do fork v2)</w:t>
            </w:r>
          </w:p>
        </w:tc>
        <w:tc>
          <w:tcPr>
            <w:tcW w:type="dxa" w:w="3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Contagens e datas das vers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es</w:t>
            </w:r>
          </w:p>
        </w:tc>
      </w:tr>
    </w:tbl>
    <w:p>
      <w:pPr>
        <w:pStyle w:val="Heading"/>
        <w:keepNext w:val="1"/>
        <w:widowControl w:val="0"/>
      </w:pPr>
    </w:p>
    <w:p>
      <w:pPr>
        <w:pStyle w:val="Heading"/>
        <w:keepNext w:val="1"/>
        <w:widowControl w:val="0"/>
      </w:pP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Foram usados apenas arquivos e capturas; nenhuma chave de API </w:t>
      </w:r>
      <w:r>
        <w:rPr>
          <w:outline w:val="0"/>
          <w:color w:val="000000"/>
          <w:sz w:val="19"/>
          <w:szCs w:val="1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reproduzida (os notebooks salvos as leem de vari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veis de ambiente ou do Colab Secrets). Checkpoints </w:t>
      </w:r>
      <w:r>
        <w:rPr>
          <w:rFonts w:ascii="Courier New" w:hAnsi="Courier New"/>
          <w:outline w:val="0"/>
          <w:color w:val="000000"/>
          <w:sz w:val="16"/>
          <w:szCs w:val="16"/>
          <w:u w:color="000000"/>
          <w:rtl w:val="0"/>
          <w14:textFill>
            <w14:solidFill>
              <w14:srgbClr w14:val="000000"/>
            </w14:solidFill>
          </w14:textFill>
        </w:rPr>
        <w:t>.pt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foram inspecionados sem executar c</w:t>
      </w:r>
      <w:r>
        <w:rPr>
          <w:outline w:val="0"/>
          <w:color w:val="000000"/>
          <w:sz w:val="19"/>
          <w:szCs w:val="19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digo (leitura de </w:t>
      </w:r>
      <w:r>
        <w:rPr>
          <w:rFonts w:ascii="Courier New" w:hAnsi="Courier New"/>
          <w:outline w:val="0"/>
          <w:color w:val="000000"/>
          <w:sz w:val="16"/>
          <w:szCs w:val="16"/>
          <w:u w:color="000000"/>
          <w:rtl w:val="0"/>
          <w14:textFill>
            <w14:solidFill>
              <w14:srgbClr w14:val="000000"/>
            </w14:solidFill>
          </w14:textFill>
        </w:rPr>
        <w:t>data.pkl</w:t>
      </w:r>
      <w:r>
        <w:rPr>
          <w:outline w:val="0"/>
          <w:color w:val="000000"/>
          <w:sz w:val="19"/>
          <w:szCs w:val="19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por </w:t>
      </w:r>
      <w:r>
        <w:rPr>
          <w:rFonts w:ascii="Courier New" w:hAnsi="Courier New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pickletools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); os arquivos </w:t>
      </w:r>
      <w:r>
        <w:rPr>
          <w:rFonts w:ascii="Courier New" w:hAnsi="Courier New"/>
          <w:outline w:val="0"/>
          <w:color w:val="000000"/>
          <w:sz w:val="16"/>
          <w:szCs w:val="16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labels.cache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, com um desserializador restrito. O c</w:t>
      </w:r>
      <w:r>
        <w:rPr>
          <w:outline w:val="0"/>
          <w:color w:val="000000"/>
          <w:sz w:val="19"/>
          <w:szCs w:val="19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digo atual dos notebooks descreve o que est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salvo hoje, n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 que foi executado; por isso as conclus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partem dos artefatos de sa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da (</w:t>
      </w:r>
      <w:r>
        <w:rPr>
          <w:rFonts w:ascii="Courier New" w:hAnsi="Courier New"/>
          <w:outline w:val="0"/>
          <w:color w:val="000000"/>
          <w:sz w:val="16"/>
          <w:szCs w:val="16"/>
          <w:u w:color="000000"/>
          <w:rtl w:val="0"/>
          <w14:textFill>
            <w14:solidFill>
              <w14:srgbClr w14:val="000000"/>
            </w14:solidFill>
          </w14:textFill>
        </w:rPr>
        <w:t>args.yaml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results.csv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, pesos, registros preservados), e nomes de pasta, isoladamente, n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foram tomados como prova.</w:t>
      </w:r>
    </w:p>
    <w:p>
      <w:pPr>
        <w:pStyle w:val="Heading"/>
        <w:keepNext w:val="1"/>
      </w:pPr>
      <w:r>
        <w:rPr>
          <w:rtl w:val="0"/>
          <w:lang w:val="pt-PT"/>
        </w:rPr>
        <w:t>3. Compara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entre exp1 e exp2</w:t>
      </w:r>
    </w:p>
    <w:p>
      <w:pPr>
        <w:pStyle w:val="Heading"/>
        <w:keepNext w:val="1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Tabela 2.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Origem de cada dado de exp1 e exp2 (exp3 e exp4 como contexto)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2500"/>
        <w:gridCol w:w="2500"/>
        <w:gridCol w:w="3138"/>
      </w:tblGrid>
      <w:tr>
        <w:tblPrEx>
          <w:shd w:val="clear" w:color="auto" w:fill="4f81bd"/>
        </w:tblPrEx>
        <w:trPr>
          <w:trHeight w:val="203" w:hRule="atLeast"/>
          <w:tblHeader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Item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exp1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exp2</w:t>
            </w:r>
          </w:p>
        </w:tc>
        <w:tc>
          <w:tcPr>
            <w:tcW w:type="dxa" w:w="3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Fonte e grau</w:t>
            </w:r>
          </w:p>
        </w:tc>
      </w:tr>
      <w:tr>
        <w:tblPrEx>
          <w:shd w:val="clear" w:color="auto" w:fill="ced7e7"/>
        </w:tblPrEx>
        <w:trPr>
          <w:trHeight w:val="918" w:hRule="atLeast"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Origem do conjunto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Projeto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my-first-project-kfo4l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, workspace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pedros-workspace-1w4rz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 (Pedro)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Mesmo projeto (Pedro); notebook com </w:t>
            </w:r>
            <w:r>
              <w:rPr>
                <w:rFonts w:ascii="Times New Roman" w:hAnsi="Times New Roman"/>
                <w:i w:val="1"/>
                <w:iCs w:val="1"/>
                <w:sz w:val="17"/>
                <w:szCs w:val="17"/>
                <w:u w:color="000000"/>
                <w:shd w:val="nil" w:color="auto" w:fill="auto"/>
                <w:rtl w:val="0"/>
              </w:rPr>
              <w:t>assert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 contra o fork</w:t>
            </w:r>
          </w:p>
        </w:tc>
        <w:tc>
          <w:tcPr>
            <w:tcW w:type="dxa" w:w="3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README.roboflow dos conjuntos arquivados; notebook exp2, c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it-IT"/>
              </w:rPr>
              <w:t>lula 38. Prova (conte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do arquivado); c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es-ES_tradnl"/>
              </w:rPr>
              <w:t xml:space="preserve">digo 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ind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cio de uso</w:t>
            </w:r>
          </w:p>
        </w:tc>
      </w:tr>
      <w:tr>
        <w:tblPrEx>
          <w:shd w:val="clear" w:color="auto" w:fill="ced7e7"/>
        </w:tblPrEx>
        <w:trPr>
          <w:trHeight w:val="686" w:hRule="atLeast"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Autoria da execu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es-ES_tradnl"/>
              </w:rPr>
              <w:t>Pedro (pesos id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nticos aos de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runs/detect/runs/exp1-2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 do seu reposit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it-IT"/>
              </w:rPr>
              <w:t>rio)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Proponente (declarado por ela); Colab T4, Ultralytics 8.4.98, 17 jul. 2026</w:t>
            </w:r>
          </w:p>
        </w:tc>
        <w:tc>
          <w:tcPr>
            <w:tcW w:type="dxa" w:w="3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SHA-256 dos pesos (prova); autoria do exp2 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declara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it-IT"/>
              </w:rPr>
              <w:t>o da proponente, compat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vel com data e ambiente</w:t>
            </w:r>
          </w:p>
        </w:tc>
      </w:tr>
      <w:tr>
        <w:tblPrEx>
          <w:shd w:val="clear" w:color="auto" w:fill="ced7e7"/>
        </w:tblPrEx>
        <w:trPr>
          <w:trHeight w:val="453" w:hRule="atLeast"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de-DE"/>
              </w:rPr>
              <w:t>Vers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o Roboflow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da-DK"/>
              </w:rPr>
              <w:t>v2 (ind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it-IT"/>
              </w:rPr>
              <w:t xml:space="preserve">cio: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</w:rPr>
              <w:t>args.yaml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 aponta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My-First-Project-2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v2 (registro: 178/34 em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My-First-Project-2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3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</w:rPr>
              <w:t>args.yaml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; c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lula de treino do exp2. Ind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it-IT"/>
              </w:rPr>
              <w:t>cio forte (exp1) e forte (exp2)</w:t>
            </w:r>
          </w:p>
        </w:tc>
      </w:tr>
      <w:tr>
        <w:tblPrEx>
          <w:shd w:val="clear" w:color="auto" w:fill="ced7e7"/>
        </w:tblPrEx>
        <w:trPr>
          <w:trHeight w:val="925" w:hRule="atLeast"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Conjunto arquivado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data/training/exp1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: 226 imagens (178/34/14), sem aumento, exportado 22 jun. 2026, 22:34 GMT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data/training/exp2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it-IT"/>
              </w:rPr>
              <w:t>: id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ntico ao do exp1</w:t>
            </w:r>
          </w:p>
        </w:tc>
        <w:tc>
          <w:tcPr>
            <w:tcW w:type="dxa" w:w="3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it-IT"/>
              </w:rPr>
              <w:t>README.roboflow e compara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o de arquivos. Prova de identidade entre as duas c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pias, n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o de uso no treino</w:t>
            </w:r>
          </w:p>
        </w:tc>
      </w:tr>
      <w:tr>
        <w:tblPrEx>
          <w:shd w:val="clear" w:color="auto" w:fill="ced7e7"/>
        </w:tblPrEx>
        <w:trPr>
          <w:trHeight w:val="693" w:hRule="atLeast"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C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digo atual salvo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Notebook exp1 aponta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My-First-Project-1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 xml:space="preserve">, 60 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es-ES_tradnl"/>
              </w:rPr>
              <w:t>pocas; registro 116/33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Notebook exp2: Pedro/v2 com </w:t>
            </w:r>
            <w:r>
              <w:rPr>
                <w:rFonts w:ascii="Times New Roman" w:hAnsi="Times New Roman"/>
                <w:i w:val="1"/>
                <w:iCs w:val="1"/>
                <w:sz w:val="17"/>
                <w:szCs w:val="17"/>
                <w:u w:color="000000"/>
                <w:shd w:val="nil" w:color="auto" w:fill="auto"/>
                <w:rtl w:val="0"/>
              </w:rPr>
              <w:t>assert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 xml:space="preserve">; 100 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es-ES_tradnl"/>
              </w:rPr>
              <w:t>pocas</w:t>
            </w:r>
          </w:p>
        </w:tc>
        <w:tc>
          <w:tcPr>
            <w:tcW w:type="dxa" w:w="3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 xml:space="preserve">Notebooks no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fr-FR"/>
              </w:rPr>
              <w:t>main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. O de exp1 n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o corresponde 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à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s m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tricas preservadas</w:t>
            </w:r>
          </w:p>
        </w:tc>
      </w:tr>
      <w:tr>
        <w:tblPrEx>
          <w:shd w:val="clear" w:color="auto" w:fill="ced7e7"/>
        </w:tblPrEx>
        <w:trPr>
          <w:trHeight w:val="1181" w:hRule="atLeast"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Sa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da preservada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Registro com 116/33 (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My-First-Project-1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it-IT"/>
              </w:rPr>
              <w:t>), compat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vel com o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</w:rPr>
              <w:t>args.yaml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 do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exp1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 original de Pedro (v1, 21 jun.); n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es-ES_tradnl"/>
              </w:rPr>
              <w:t>o h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linha de contagem do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exp1-2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Registro com 178 treino, 1 fundo, 0 corrompidas; 34 valida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3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Notebooks. exp1: aus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ncia de registro; exp2: prova do conte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do contado</w:t>
            </w:r>
          </w:p>
        </w:tc>
      </w:tr>
      <w:tr>
        <w:tblPrEx>
          <w:shd w:val="clear" w:color="auto" w:fill="ced7e7"/>
        </w:tblPrEx>
        <w:trPr>
          <w:trHeight w:val="925" w:hRule="atLeast"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M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tricas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results.csv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 xml:space="preserve">: 60 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pocas; melhor por </w:t>
            </w:r>
            <w:r>
              <w:rPr>
                <w:rFonts w:ascii="Times New Roman" w:hAnsi="Times New Roman"/>
                <w:i w:val="1"/>
                <w:iCs w:val="1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fitness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 xml:space="preserve"> na 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en-US"/>
              </w:rPr>
              <w:t>poca 54: P 1,000, R 0,963, mAP@50 0,994, mAP@50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95 0,881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results.csv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 xml:space="preserve">: 100 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pocas; melhor na 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poca 81: P 0,982, R 0,971, mAP@50 0,993, mAP@50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95 0,888</w:t>
            </w:r>
          </w:p>
        </w:tc>
        <w:tc>
          <w:tcPr>
            <w:tcW w:type="dxa" w:w="3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results.csv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. Prova: valores iguais aos da tabela do relat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rio do projeto</w:t>
            </w:r>
          </w:p>
        </w:tc>
      </w:tr>
      <w:tr>
        <w:tblPrEx>
          <w:shd w:val="clear" w:color="auto" w:fill="ced7e7"/>
        </w:tblPrEx>
        <w:trPr>
          <w:trHeight w:val="1163" w:hRule="atLeast"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es-ES_tradnl"/>
              </w:rPr>
              <w:t>Pesos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</w:rPr>
              <w:t>best.pt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 salvo em 22 jun. 2026, 22:42:39; Ultralytics 8.4.75; SHA-256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</w:rPr>
              <w:t>0f8ce4ed</w:t>
            </w:r>
            <w:r>
              <w:rPr>
                <w:rFonts w:ascii="Courier New" w:hAnsi="Courier New" w:hint="default"/>
                <w:sz w:val="14"/>
                <w:szCs w:val="14"/>
                <w:u w:color="000000"/>
                <w:shd w:val="nil" w:color="auto" w:fill="auto"/>
                <w:rtl w:val="0"/>
              </w:rPr>
              <w:t>…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, igual ao de Pedro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</w:rPr>
              <w:t>best.pt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 salvo em 17 jul. 2026, 03:41:53 (fuso n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o registrado); m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tricas embutidas P 0,98186, R 0,97059, mAP@50 0,99338, mAP@50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95 0,88759</w:t>
            </w:r>
          </w:p>
        </w:tc>
        <w:tc>
          <w:tcPr>
            <w:tcW w:type="dxa" w:w="3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Leitura do checkpoint. Prova: embutidas = 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poca 81 do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results.csv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nl-NL"/>
              </w:rPr>
              <w:t>Datas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de-DE"/>
              </w:rPr>
              <w:t>Vers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o gerada 22 jun., 19:29 (hor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rio da captura); exportada 22:34 GMT; pesos 22:42 (fuso n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it-IT"/>
              </w:rPr>
              <w:t>o registrado); commit de Pedro 22 jun., 20:46 (-03); commit na c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it-IT"/>
              </w:rPr>
              <w:t>pia da proponente 27 set. 2026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Pesos 17 jul.; commit dos conjuntos arquivados 17 jul., 14:08 (-03); artefatos em 27 set. 2026</w:t>
            </w:r>
          </w:p>
        </w:tc>
        <w:tc>
          <w:tcPr>
            <w:tcW w:type="dxa" w:w="3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 xml:space="preserve">Capturas, README e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fr-FR"/>
              </w:rPr>
              <w:t>git log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. Sequ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ncia coerente com a vers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o 2; datas de commit n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o provam o conte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do</w:t>
            </w:r>
          </w:p>
        </w:tc>
      </w:tr>
      <w:tr>
        <w:tblPrEx>
          <w:shd w:val="clear" w:color="auto" w:fill="ced7e7"/>
        </w:tblPrEx>
        <w:trPr>
          <w:trHeight w:val="693" w:hRule="atLeast"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Contexto: exp3 e exp4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da-DK"/>
              </w:rPr>
              <w:t xml:space="preserve">exp3: fork, </w:t>
            </w:r>
            <w:r>
              <w:rPr>
                <w:rFonts w:ascii="Courier New" w:hAnsi="Courier New"/>
                <w:sz w:val="14"/>
                <w:szCs w:val="14"/>
                <w:u w:color="000000"/>
                <w:shd w:val="nil" w:color="auto" w:fill="auto"/>
                <w:rtl w:val="0"/>
                <w:lang w:val="en-US"/>
              </w:rPr>
              <w:t>My-First-Project-1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, 356/34 (aumento), 8.4.92, 17 jul., 04:27</w:t>
            </w:r>
          </w:p>
        </w:tc>
        <w:tc>
          <w:tcPr>
            <w:tcW w:type="dxa" w:w="2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</w:rPr>
              <w:t>exp4: Pedro v2, 178/34, 8.4.163, 26 set., YOLO11n; 3 r</w:t>
            </w:r>
            <w:r>
              <w:rPr>
                <w:rFonts w:ascii="Times New Roman" w:hAnsi="Times New Roman" w:hint="default"/>
                <w:sz w:val="17"/>
                <w:szCs w:val="17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tulos sinalizados</w:t>
            </w:r>
          </w:p>
        </w:tc>
        <w:tc>
          <w:tcPr>
            <w:tcW w:type="dxa" w:w="3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7"/>
                <w:szCs w:val="17"/>
                <w:u w:color="000000"/>
                <w:shd w:val="nil" w:color="auto" w:fill="auto"/>
                <w:rtl w:val="0"/>
                <w:lang w:val="pt-PT"/>
              </w:rPr>
              <w:t>Registros dos notebooks (prova de contagem)</w:t>
            </w:r>
          </w:p>
        </w:tc>
      </w:tr>
    </w:tbl>
    <w:p>
      <w:pPr>
        <w:pStyle w:val="Heading"/>
        <w:keepNext w:val="1"/>
        <w:widowControl w:val="0"/>
      </w:pPr>
    </w:p>
    <w:p>
      <w:pPr>
        <w:pStyle w:val="Heading 2"/>
        <w:keepNext w:val="1"/>
      </w:pPr>
      <w:r>
        <w:rPr>
          <w:rtl w:val="0"/>
          <w:lang w:val="it-IT"/>
        </w:rPr>
        <w:t>3.1 Conclus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sobre o exp1</w:t>
      </w:r>
    </w:p>
    <w:p>
      <w:pPr>
        <w:pStyle w:val="Heading 2"/>
        <w:keepNext w:val="1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Tabela 3.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Grau de sustenta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exp1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8138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Grau</w:t>
            </w:r>
          </w:p>
        </w:tc>
        <w:tc>
          <w:tcPr>
            <w:tcW w:type="dxa" w:w="8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</w:rPr>
              <w:t>Afirma</w:t>
            </w:r>
            <w:r>
              <w:rPr>
                <w:rFonts w:ascii="Times New Roman" w:hAnsi="Times New Roman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o e base</w:t>
            </w:r>
          </w:p>
        </w:tc>
      </w:tr>
      <w:tr>
        <w:tblPrEx>
          <w:shd w:val="clear" w:color="auto" w:fill="ced7e7"/>
        </w:tblPrEx>
        <w:trPr>
          <w:trHeight w:val="1921" w:hRule="atLeast"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Prova</w:t>
            </w:r>
          </w:p>
        </w:tc>
        <w:tc>
          <w:tcPr>
            <w:tcW w:type="dxa" w:w="8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(a) Os pesos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</w:rPr>
              <w:t>best.pt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 xml:space="preserve"> e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</w:rPr>
              <w:t>last.pt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do exp1 na c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pia da proponente 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m SHA-256 igual aos de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runs/detect/runs/exp1-2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no reposit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rio de Pedro. (b) O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</w:rPr>
              <w:t>args.yaml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desses pesos registra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data: My-First-Project-2/data.yaml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pt-PT"/>
              </w:rPr>
              <w:t>name: exp1-2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60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pocas, semente 42. (c) As linhas do exp1 na tabela do relat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rio do projeto coincidem com o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results.csv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dessa execu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o (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poca 54). (d) O reposit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rio de Pedro guarda tamb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m o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</w:rPr>
              <w:t>args.yaml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de um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exp1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anterior (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data: My-First-Project-1/data.yaml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60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pocas, semente 42; commit de 21 jun. 2026), sem resultados nem pesos. O registro de 116/33 imagens do notebook (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My-First-Project-1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)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compat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vel com essa execu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 original, e n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 com a v2.</w:t>
            </w:r>
          </w:p>
        </w:tc>
      </w:tr>
      <w:tr>
        <w:tblPrEx>
          <w:shd w:val="clear" w:color="auto" w:fill="ced7e7"/>
        </w:tblPrEx>
        <w:trPr>
          <w:trHeight w:val="1402" w:hRule="atLeast"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Ind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cio forte</w:t>
            </w:r>
          </w:p>
        </w:tc>
        <w:tc>
          <w:tcPr>
            <w:tcW w:type="dxa" w:w="8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 xml:space="preserve">A pasta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My-First-Project-2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segue a regra de nomea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 do SDK (nome do projeto e vers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o). As vers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es do fork mostradas nas capturas s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o de 10 jul. 2026, depois dos pesos do exp1-2 (22 jun.); portanto essa pasta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, com grande probabilidade, a v2 de Pedro. A v2 foi gerada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à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s 19:29 (hor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rio da captura) e exportada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à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s 22:34 GMT; os pesos 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m data de 22:42 no mesmo dia; Pedro os registrou em seu reposit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rio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à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s 20:46 (-03), cerca de uma hora depois (fusos presumidos: captura em -03, checkpoint em UTC).</w:t>
            </w:r>
          </w:p>
        </w:tc>
      </w:tr>
      <w:tr>
        <w:tblPrEx>
          <w:shd w:val="clear" w:color="auto" w:fill="ced7e7"/>
        </w:tblPrEx>
        <w:trPr>
          <w:trHeight w:val="702" w:hRule="atLeast"/>
        </w:trPr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o confirmado</w:t>
            </w:r>
          </w:p>
        </w:tc>
        <w:tc>
          <w:tcPr>
            <w:tcW w:type="dxa" w:w="81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Que a execu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exp1-2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tenha contado 178/34 imagens (n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o h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linha </w:t>
            </w:r>
            <w:r>
              <w:rPr>
                <w:rFonts w:ascii="Times New Roman" w:hAnsi="Times New Roman"/>
                <w:i w:val="1"/>
                <w:i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Scanning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preservada); os resultados e pesos do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exp1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original (v1), que n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o est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 nos materiais; o conte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do da v1 de Pedro (a p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gina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it-IT"/>
              </w:rPr>
              <w:t>/dataset/1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abriu em branco, o que n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 prova inexist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ncia).</w:t>
            </w:r>
          </w:p>
        </w:tc>
      </w:tr>
    </w:tbl>
    <w:p>
      <w:pPr>
        <w:pStyle w:val="Heading 2"/>
        <w:keepNext w:val="1"/>
        <w:widowControl w:val="0"/>
      </w:pPr>
    </w:p>
    <w:p>
      <w:pPr>
        <w:pStyle w:val="Heading 2"/>
        <w:keepNext w:val="1"/>
        <w:widowControl w:val="0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Efeito sobre o pr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-projeto.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O exp1 deixa de ser tratado como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linhagem inconsistente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 passa a constar como vers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 2 por evid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documental, com a ressalva acima.</w:t>
      </w:r>
    </w:p>
    <w:p>
      <w:pPr>
        <w:pStyle w:val="Heading"/>
        <w:keepNext w:val="1"/>
      </w:pPr>
      <w:r>
        <w:rPr>
          <w:rtl w:val="0"/>
        </w:rPr>
        <w:t>4. exp2, fork, registro, 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tricas e pesos</w:t>
      </w:r>
    </w:p>
    <w:p>
      <w:pPr>
        <w:pStyle w:val="Heading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 proponente informa que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executou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o exp2 e que usou um fork do conjunto de Pedro. Separando origem do conjunto de autoria da execu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o: a origem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Pedro (projeto 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my-first-project-kfo4l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); a autoria da execu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da proponente, o que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coerente com a data (17 jul.), o Colab com T4 e o Ultralytics 8.4.98, diferentes dos do exp1, mas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provado por arquivo. A parte do fork encontra conflito com os artefatos:</w:t>
      </w:r>
    </w:p>
    <w:p>
      <w:pPr>
        <w:pStyle w:val="Heading"/>
        <w:keepNext w:val="1"/>
      </w:pP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4.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Fork, registro, m</w:t>
      </w:r>
      <w:r>
        <w:rPr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tricas e pesos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3700"/>
        <w:gridCol w:w="3738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22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Elo</w:t>
            </w:r>
          </w:p>
        </w:tc>
        <w:tc>
          <w:tcPr>
            <w:tcW w:type="dxa" w:w="37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</w:rPr>
              <w:t>Evid</w:t>
            </w:r>
            <w:r>
              <w:rPr>
                <w:rFonts w:ascii="Times New Roman" w:hAnsi="Times New Roman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ncia</w:t>
            </w:r>
          </w:p>
        </w:tc>
        <w:tc>
          <w:tcPr>
            <w:tcW w:type="dxa" w:w="3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Leitura</w:t>
            </w:r>
          </w:p>
        </w:tc>
      </w:tr>
      <w:tr>
        <w:tblPrEx>
          <w:shd w:val="clear" w:color="auto" w:fill="ced7e7"/>
        </w:tblPrEx>
        <w:trPr>
          <w:trHeight w:val="1380" w:hRule="atLeast"/>
        </w:trPr>
        <w:tc>
          <w:tcPr>
            <w:tcW w:type="dxa" w:w="22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Fork (capturas)</w:t>
            </w:r>
          </w:p>
        </w:tc>
        <w:tc>
          <w:tcPr>
            <w:tcW w:type="dxa" w:w="37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fabiana-campanari-workspace/my-first-project-kfo4l-jcbdq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: vers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es v1 e v2, ambas com 404 imagens; v2: 356 treino, 34 valida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 xml:space="preserve">o, 14 teste, </w:t>
            </w:r>
            <w:r>
              <w:rPr>
                <w:rFonts w:ascii="Times New Roman" w:hAnsi="Times New Roman"/>
                <w:i w:val="1"/>
                <w:i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stretch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 640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×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640, aumento (2 sa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das por exemplo, invers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 xml:space="preserve">es,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1"/>
              </w:rPr>
              <w:t>±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15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°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, brilho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1"/>
              </w:rPr>
              <w:t>±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25%)</w:t>
            </w:r>
          </w:p>
        </w:tc>
        <w:tc>
          <w:tcPr>
            <w:tcW w:type="dxa" w:w="3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Total e divis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o n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o s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 os do exp2 (178/34/14, sem aumento). O conte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do de v1 (detalhes) n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 consta nas capturas</w:t>
            </w:r>
          </w:p>
        </w:tc>
      </w:tr>
      <w:tr>
        <w:tblPrEx>
          <w:shd w:val="clear" w:color="auto" w:fill="ced7e7"/>
        </w:tblPrEx>
        <w:trPr>
          <w:trHeight w:val="1155" w:hRule="atLeast"/>
        </w:trPr>
        <w:tc>
          <w:tcPr>
            <w:tcW w:type="dxa" w:w="22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Registro do exp2</w:t>
            </w:r>
          </w:p>
        </w:tc>
        <w:tc>
          <w:tcPr>
            <w:tcW w:type="dxa" w:w="37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178 imagens de treino, 34 de valida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o, 0 corrompidas, em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/content/My-First-Project-2</w:t>
            </w:r>
          </w:p>
        </w:tc>
        <w:tc>
          <w:tcPr>
            <w:tcW w:type="dxa" w:w="3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 SDK nomeia a pasta com projeto e vers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o, e o fork tamb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m se chama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1"/>
                <w:lang w:val="ar-SA" w:bidi="ar-SA"/>
              </w:rPr>
              <w:t>“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My First Project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”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: o nome n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o distingue a origem, a contagem sim. 178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compat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vel com a v2 de Pedro e incompat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vel com a v2 do fork mostrada (356)</w:t>
            </w:r>
          </w:p>
        </w:tc>
      </w:tr>
      <w:tr>
        <w:tblPrEx>
          <w:shd w:val="clear" w:color="auto" w:fill="ced7e7"/>
        </w:tblPrEx>
        <w:trPr>
          <w:trHeight w:val="1155" w:hRule="atLeast"/>
        </w:trPr>
        <w:tc>
          <w:tcPr>
            <w:tcW w:type="dxa" w:w="22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Registro do exp3</w:t>
            </w:r>
          </w:p>
        </w:tc>
        <w:tc>
          <w:tcPr>
            <w:tcW w:type="dxa" w:w="37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356 treino, 34 valida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 xml:space="preserve">o,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My-First-Project-1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; c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digo baixa a vers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o 1 do fork</w:t>
            </w:r>
          </w:p>
        </w:tc>
        <w:tc>
          <w:tcPr>
            <w:tcW w:type="dxa" w:w="3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A execu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o com o fork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 exp3. O relat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rio do projeto tamb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m descreve a troca: a primeira execu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o com o fork foi salva como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1"/>
                <w:lang w:val="ar-SA" w:bidi="ar-SA"/>
              </w:rPr>
              <w:t>“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exp2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”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, renomeada exp3, e o exp2 foi refeito com o conjunto original</w:t>
            </w:r>
          </w:p>
        </w:tc>
      </w:tr>
      <w:tr>
        <w:tblPrEx>
          <w:shd w:val="clear" w:color="auto" w:fill="ced7e7"/>
        </w:tblPrEx>
        <w:trPr>
          <w:trHeight w:val="922" w:hRule="atLeast"/>
        </w:trPr>
        <w:tc>
          <w:tcPr>
            <w:tcW w:type="dxa" w:w="22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results.csv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 xml:space="preserve"> e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</w:rPr>
              <w:t>best.pt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do exp2</w:t>
            </w:r>
          </w:p>
        </w:tc>
        <w:tc>
          <w:tcPr>
            <w:tcW w:type="dxa" w:w="37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100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pocas; melhor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poca 81; m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tricas embutidas no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</w:rPr>
              <w:t>best.pt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= linha da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poca 81</w:t>
            </w:r>
          </w:p>
        </w:tc>
        <w:tc>
          <w:tcPr>
            <w:tcW w:type="dxa" w:w="3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Mutuamente consistentes (prova). Ligam-se ao registro por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</w:rPr>
              <w:t>args.yaml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: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data: /content/My-First-Project-2/data.yaml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pt-PT"/>
              </w:rPr>
              <w:t>name: exp2</w:t>
            </w:r>
          </w:p>
        </w:tc>
      </w:tr>
      <w:tr>
        <w:tblPrEx>
          <w:shd w:val="clear" w:color="auto" w:fill="ced7e7"/>
        </w:tblPrEx>
        <w:trPr>
          <w:trHeight w:val="1141" w:hRule="atLeast"/>
        </w:trPr>
        <w:tc>
          <w:tcPr>
            <w:tcW w:type="dxa" w:w="22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Modelo do painel Roboflow (fork v2)</w:t>
            </w:r>
          </w:p>
        </w:tc>
        <w:tc>
          <w:tcPr>
            <w:tcW w:type="dxa" w:w="37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my-first-project-kfo4l-jcbdq-2-yolov8s-t1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, Roboflow 3.0 Object Detection, atualizado em 10 jul. 2026, 2:40; teste: mAP@50 92,1%, precis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 100%, revoca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o 92,9%, F1 96,3%</w:t>
            </w:r>
          </w:p>
        </w:tc>
        <w:tc>
          <w:tcPr>
            <w:tcW w:type="dxa" w:w="3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Outro treino (arquitetura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1"/>
                <w:lang w:val="ar-SA" w:bidi="ar-SA"/>
              </w:rPr>
              <w:t>“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s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”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, plataforma do Roboflow, conjunto do fork, 10 jul.). </w:t>
            </w: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</w:rPr>
              <w:t>o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é 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 do notebook exp2 e suas m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tricas n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 devem ser atribu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das a ele</w:t>
            </w:r>
          </w:p>
        </w:tc>
      </w:tr>
    </w:tbl>
    <w:p>
      <w:pPr>
        <w:pStyle w:val="Heading"/>
        <w:keepNext w:val="1"/>
        <w:widowControl w:val="0"/>
      </w:pPr>
    </w:p>
    <w:p>
      <w:pPr>
        <w:pStyle w:val="Heading"/>
        <w:keepNext w:val="1"/>
        <w:widowControl w:val="0"/>
      </w:pP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Conclus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o.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Os quatro artefatos do exp2 (registro, 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results.csv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best.pt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args.yaml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 formam um conjunto coerente e se ligam ao conte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 da v2 de Pedro. Para reconciliar com a informa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da proponente, restam duas possibilidades que os arquivos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distinguem: (i) o exp2 atual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reexecu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com o conjunto original, e a execu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com o fork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exp3; (ii) existe uma terceira vers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fork, sem aumento (178/34),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mostrada nas capturas. A possibilidade (i)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 que o relat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do projeto e os registros apoiam; a (ii) est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 confirmada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. Fica por esclarecer como a vers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178/34 foi obtida no exp2.</w:t>
      </w:r>
    </w:p>
    <w:p>
      <w:pPr>
        <w:pStyle w:val="Heading"/>
        <w:keepNext w:val="1"/>
        <w:widowControl w:val="0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Cautela.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Mesmo com dados equivalentes, exp1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×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exp2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compara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controlada: variam o autor, o ambiente, a vers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Ultralytics e o 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mero de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pocas. O mesmo vale para exp2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×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exp4 (8.4.98 e 8.4.163). A sinaliza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3 corrupt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do exp4 tem causa verific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nos dados: tr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arquivos de r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tulo do treino (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tile_z19_x194014_y297336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x194018_y297341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x194026_y297448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 misturam linhas de pol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gono e de caixa, e o registro diz exatamente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labels mix segment and detection rows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foi poss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vel reexecutar vers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anteriores do Ultralytics para saber se tratavam esses tr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arquivos de outro modo. Em geral, 170 dos 178 arquivos de r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tulo do treino cont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pol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gonos (e os de 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teste, todos), embora a documenta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fale em caixas.</w:t>
      </w:r>
    </w:p>
    <w:p>
      <w:pPr>
        <w:pStyle w:val="Heading"/>
        <w:keepNext w:val="1"/>
      </w:pPr>
      <w:r>
        <w:rPr>
          <w:rtl w:val="0"/>
          <w:lang w:val="it-IT"/>
        </w:rPr>
        <w:t>5. Campo: invent</w:t>
      </w:r>
      <w:r>
        <w:rPr>
          <w:rtl w:val="0"/>
        </w:rPr>
        <w:t>á</w:t>
      </w:r>
      <w:r>
        <w:rPr>
          <w:rtl w:val="0"/>
          <w:lang w:val="it-IT"/>
        </w:rPr>
        <w:t>rio de tiles</w:t>
      </w:r>
    </w:p>
    <w:p>
      <w:pPr>
        <w:pStyle w:val="Heading"/>
        <w:keepNext w:val="1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Os 7.767 pares regi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× 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tile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do hist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rico foram reconstitu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dos a partir dos zips de 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mosaic_*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no reposit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(8.083 entradas brutas): o invent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rio (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field_tiles_inventory.csv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, com nome original, identificador normalizado, regi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z/x/y, caminho no zip, CRC32 e 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mero de regi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es que cont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 o 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tile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) tem exatamente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7.767 linhas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, e os 7.943 do relat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produ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 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reproduzidos a partir das caixas de 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sp_neighborhoods_bbox.csv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Heading"/>
        <w:keepNext w:val="1"/>
      </w:pP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5.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Totais do invent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 de campo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00"/>
        <w:gridCol w:w="4438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52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Medida</w:t>
            </w:r>
          </w:p>
        </w:tc>
        <w:tc>
          <w:tcPr>
            <w:tcW w:type="dxa" w:w="44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Valor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52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Entradas brutas nos zips</w:t>
            </w:r>
          </w:p>
        </w:tc>
        <w:tc>
          <w:tcPr>
            <w:tcW w:type="dxa" w:w="44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8.083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52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Pares regi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× </w:t>
            </w:r>
            <w:r>
              <w:rPr>
                <w:rFonts w:ascii="Times New Roman" w:hAnsi="Times New Roman"/>
                <w:i w:val="1"/>
                <w:iCs w:val="1"/>
                <w:sz w:val="19"/>
                <w:szCs w:val="19"/>
                <w:u w:color="000000"/>
                <w:shd w:val="nil" w:color="auto" w:fill="auto"/>
                <w:rtl w:val="0"/>
              </w:rPr>
              <w:t>tile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 (linhas do invent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rio)</w:t>
            </w:r>
          </w:p>
        </w:tc>
        <w:tc>
          <w:tcPr>
            <w:tcW w:type="dxa" w:w="44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7.767 (igual ao hist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rico)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52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 xml:space="preserve">Identificadores de </w:t>
            </w:r>
            <w:r>
              <w:rPr>
                <w:rFonts w:ascii="Times New Roman" w:hAnsi="Times New Roman"/>
                <w:i w:val="1"/>
                <w:iCs w:val="1"/>
                <w:sz w:val="19"/>
                <w:szCs w:val="19"/>
                <w:u w:color="000000"/>
                <w:shd w:val="nil" w:color="auto" w:fill="auto"/>
                <w:rtl w:val="0"/>
              </w:rPr>
              <w:t>tile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 xml:space="preserve"> distintos</w:t>
            </w:r>
          </w:p>
        </w:tc>
        <w:tc>
          <w:tcPr>
            <w:tcW w:type="dxa" w:w="44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5.540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52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Identificadores presentes em mais de uma regi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44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1.958 (conte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ú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do id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ntico, CRC32 igual)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52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sv-SE"/>
              </w:rPr>
              <w:t>Grade de produ</w:t>
            </w:r>
            <w:r>
              <w:rPr>
                <w:rFonts w:ascii="Times New Roman" w:hAnsi="Times New Roman" w:hint="default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o reproduzida das caixas</w:t>
            </w:r>
          </w:p>
        </w:tc>
        <w:tc>
          <w:tcPr>
            <w:tcW w:type="dxa" w:w="44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9"/>
                <w:szCs w:val="19"/>
                <w:u w:color="000000"/>
                <w:shd w:val="nil" w:color="auto" w:fill="auto"/>
                <w:rtl w:val="0"/>
              </w:rPr>
              <w:t>7.943</w:t>
            </w:r>
          </w:p>
        </w:tc>
      </w:tr>
    </w:tbl>
    <w:p>
      <w:pPr>
        <w:pStyle w:val="Heading"/>
        <w:keepNext w:val="1"/>
        <w:widowControl w:val="0"/>
      </w:pPr>
    </w:p>
    <w:p>
      <w:pPr>
        <w:pStyle w:val="Heading"/>
        <w:keepNext w:val="1"/>
        <w:widowControl w:val="0"/>
      </w:pP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Lacunas: na Faria Lima, o hist</w:t>
      </w:r>
      <w:r>
        <w:rPr>
          <w:outline w:val="0"/>
          <w:color w:val="000000"/>
          <w:sz w:val="19"/>
          <w:szCs w:val="19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sz w:val="19"/>
          <w:szCs w:val="19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rico indica 840 </w:t>
      </w:r>
      <w:r>
        <w:rPr>
          <w:i w:val="1"/>
          <w:iCs w:val="1"/>
          <w:outline w:val="0"/>
          <w:color w:val="000000"/>
          <w:sz w:val="19"/>
          <w:szCs w:val="1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tiles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 os zips t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664 distintos (faltam 176, n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identificados; os zips t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 980 entradas, incluindo partes duplicadas); a divis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da Av. Paulista em dois trechos desloca 5 </w:t>
      </w:r>
      <w:r>
        <w:rPr>
          <w:i w:val="1"/>
          <w:iCs w:val="1"/>
          <w:outline w:val="0"/>
          <w:color w:val="000000"/>
          <w:sz w:val="19"/>
          <w:szCs w:val="1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tiles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entre a grade de produ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o conjunto de 7.767.</w:t>
      </w:r>
    </w:p>
    <w:p>
      <w:pPr>
        <w:pStyle w:val="Heading"/>
        <w:keepNext w:val="1"/>
      </w:pPr>
      <w:r>
        <w:rPr>
          <w:rtl w:val="0"/>
          <w:lang w:val="pt-PT"/>
        </w:rPr>
        <w:t>6. Sobreposi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entre treino e campo</w:t>
      </w:r>
    </w:p>
    <w:p>
      <w:pPr>
        <w:pStyle w:val="Heading"/>
        <w:keepNext w:val="1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Crit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rios.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(i) 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i w:val="1"/>
          <w:iCs w:val="1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pia exata por pixel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: erro absoluto m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dio (0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255) menor ou igual a 5 entre a imagem anotada e o 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tile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de campo mais parecido (pr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-filtro 32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×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32 nos tr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melhores, medida em 256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×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256). Todas as coincid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ficam em 1,56 ou menos; nenhuma outra fica abaixo de 16,9, ent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o limiar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sens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vel. (ii) </w:t>
      </w:r>
      <w:r>
        <w:rPr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Identificador pelo nome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: z/x/y lidos do nome, sem os sufixos do Roboflow; usado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quando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nico (os 23 nomes com a mesma coordenada foram resolvidos pelo pixel). (iii) </w:t>
      </w:r>
      <w:r>
        <w:rPr>
          <w:i w:val="1"/>
          <w:i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Vizinhan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: dist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ncia de Chebyshev, em </w:t>
      </w:r>
      <w:r>
        <w:rPr>
          <w:i w:val="1"/>
          <w:i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tiles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z19 (cerca de 70 m, aproxima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o), at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tile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de campo mais pr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ximo, com k = 1, 2, 3 e 5; vizinho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vazamento confirmado. Denominadores: 177, 34 e 14 imagens com coordenada (mais a imagem 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mosaico_Taquara_hires_preview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, sem id de 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tile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e sem correspond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ncia, que fecha as 178 de treino); 5.540 </w:t>
      </w:r>
      <w:r>
        <w:rPr>
          <w:i w:val="1"/>
          <w:i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tiles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distintos de campo; 7.767 pares regi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× 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Heading"/>
        <w:keepNext w:val="1"/>
      </w:pP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6.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Imagens anotadas e </w:t>
      </w:r>
      <w:r>
        <w:rPr>
          <w:i w:val="1"/>
          <w:iCs w:val="1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tiles</w:t>
      </w:r>
      <w:r>
        <w:rPr>
          <w:outline w:val="0"/>
          <w:color w:val="000000"/>
          <w:sz w:val="22"/>
          <w:szCs w:val="2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de campo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1500"/>
        <w:gridCol w:w="1500"/>
        <w:gridCol w:w="1500"/>
        <w:gridCol w:w="2338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28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Medida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Treino (177)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Valida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 (34)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Teste (14)</w:t>
            </w:r>
          </w:p>
        </w:tc>
        <w:tc>
          <w:tcPr>
            <w:tcW w:type="dxa" w:w="23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Total (225)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8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pia exata de 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u w:color="000000"/>
                <w:shd w:val="nil" w:color="auto" w:fill="auto"/>
                <w:rtl w:val="0"/>
              </w:rPr>
              <w:t>tile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 de campo (pixel)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87 (49,2%)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25 (73,5%)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13 (92,9%)</w:t>
            </w:r>
          </w:p>
        </w:tc>
        <w:tc>
          <w:tcPr>
            <w:tcW w:type="dxa" w:w="23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125 (55,6%)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8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Sem 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pia, mas 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≤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u w:color="000000"/>
                <w:shd w:val="nil" w:color="auto" w:fill="auto"/>
                <w:rtl w:val="0"/>
              </w:rPr>
              <w:t>tile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 do campo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23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8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Sem 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 xml:space="preserve">pia, a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≤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2 / 3 / 5 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tiles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 / 3 / 8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 / 2 / 2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0 / 0 / 0</w:t>
            </w:r>
          </w:p>
        </w:tc>
        <w:tc>
          <w:tcPr>
            <w:tcW w:type="dxa" w:w="23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3 / 5 / 10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8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Sem coincid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ncia por pixel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90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9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3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100</w:t>
            </w:r>
          </w:p>
        </w:tc>
      </w:tr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28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Com nome de 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u w:color="000000"/>
                <w:shd w:val="nil" w:color="auto" w:fill="auto"/>
                <w:rtl w:val="0"/>
              </w:rPr>
              <w:t>tile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 compartilhado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17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15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23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23</w:t>
            </w:r>
          </w:p>
        </w:tc>
      </w:tr>
    </w:tbl>
    <w:p>
      <w:pPr>
        <w:pStyle w:val="Heading"/>
        <w:keepNext w:val="1"/>
        <w:widowControl w:val="0"/>
      </w:pPr>
    </w:p>
    <w:p>
      <w:pPr>
        <w:pStyle w:val="Heading"/>
        <w:keepNext w:val="1"/>
        <w:widowControl w:val="0"/>
      </w:pP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Os 125 </w:t>
      </w:r>
      <w:r>
        <w:rPr>
          <w:i w:val="1"/>
          <w:iCs w:val="1"/>
          <w:outline w:val="0"/>
          <w:color w:val="000000"/>
          <w:sz w:val="19"/>
          <w:szCs w:val="1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tiles</w:t>
      </w:r>
      <w:r>
        <w:rPr>
          <w:outline w:val="0"/>
          <w:color w:val="000000"/>
          <w:sz w:val="19"/>
          <w:szCs w:val="19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copiados s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distintos entre si e correspondem a 212 pares regi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× </w:t>
      </w:r>
      <w:r>
        <w:rPr>
          <w:i w:val="1"/>
          <w:iCs w:val="1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tile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(2,73% dos 7.767) e a 2,26% dos 5.540 </w:t>
      </w:r>
      <w:r>
        <w:rPr>
          <w:i w:val="1"/>
          <w:iCs w:val="1"/>
          <w:outline w:val="0"/>
          <w:color w:val="000000"/>
          <w:sz w:val="19"/>
          <w:szCs w:val="1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tiles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distintos. Concentram-se na Av. Paulista (33 </w:t>
      </w:r>
      <w:r>
        <w:rPr>
          <w:i w:val="1"/>
          <w:iCs w:val="1"/>
          <w:outline w:val="0"/>
          <w:color w:val="000000"/>
          <w:sz w:val="19"/>
          <w:szCs w:val="1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tiles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, nos dois trechos), em Brooklin (20, exclusivos da regi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o), em Inter Zonas e Vila Ol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mpia (18 compartilhados entre as duas) e em Alphaville Industrial (15); a lista completa est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na coluna </w:t>
      </w:r>
      <w:r>
        <w:rPr>
          <w:rFonts w:ascii="Courier New" w:hAnsi="Courier New"/>
          <w:outline w:val="0"/>
          <w:color w:val="000000"/>
          <w:sz w:val="16"/>
          <w:szCs w:val="1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field_regions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 CSV. As 100 imagens sem coincid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sz w:val="19"/>
          <w:szCs w:val="19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ncia est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fora das caixas de todas as regi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õ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es; pelas coordenadas, cerca de 70 caem em um ret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ngulo aproximado do munic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pio de S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Paulo e 30 est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em outros pontos do Brasil (91 no treino, 9 na valida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1 no teste). Esse ret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ngulo </w:t>
      </w:r>
      <w:r>
        <w:rPr>
          <w:outline w:val="0"/>
          <w:color w:val="000000"/>
          <w:sz w:val="19"/>
          <w:szCs w:val="1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uma aproxima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grosseira, usada s</w:t>
      </w:r>
      <w:r>
        <w:rPr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para descrever.</w:t>
      </w:r>
    </w:p>
    <w:p>
      <w:pPr>
        <w:pStyle w:val="Heading"/>
        <w:keepNext w:val="1"/>
        <w:widowControl w:val="0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Treino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×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teste.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Pela compara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de pixels, nenhuma imagem de 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ou de teste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pia de uma de treino (menor erro de 31,6 na 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de 42,7 no teste) e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o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pias entre imagens de treino. A leitura anterior, por nome, de 4 imagens de 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e 2 de teste com o mesmo 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tile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do treino era artefato do identificador compartilhado.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vizinhan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a: 15 das 34 imagens de 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 3 das 14 de teste est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a at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tile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de uma imagem de treino (20 e 11 a at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i w:val="1"/>
          <w:i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tiles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), o que reduz a independ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 espacial da valida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o.</w:t>
      </w:r>
    </w:p>
    <w:p>
      <w:pPr>
        <w:pStyle w:val="Heading"/>
        <w:keepNext w:val="1"/>
        <w:widowControl w:val="0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Leitura.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O treino j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á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cont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 87 </w:t>
      </w:r>
      <w:r>
        <w:rPr>
          <w:i w:val="1"/>
          <w:i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tiles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que fazem parte do campo (1,6% dos distintos), o que pode inflar a taxa de detec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nesses </w:t>
      </w:r>
      <w:r>
        <w:rPr>
          <w:i w:val="1"/>
          <w:i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tiles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; o efeito sobre as taxas globais n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o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calcul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vel sem as detec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çõ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es por </w:t>
      </w:r>
      <w:r>
        <w:rPr>
          <w:i w:val="1"/>
          <w:i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tile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de cada experimento. Os 22 casos de conte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do diferente do nome (sufixo </w:t>
      </w:r>
      <w:r>
        <w:rPr>
          <w:rFonts w:ascii="Courier New" w:hAnsi="Courier New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itaim_bibi-NN-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, todos com a mesma coordenada) correspondem, por pixel, a </w:t>
      </w:r>
      <w:r>
        <w:rPr>
          <w:i w:val="1"/>
          <w:i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tiles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distintos da regi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do Itaim Bibi (erro de 0,2 a 0,3 na compara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 32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×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32); a causa do nome repetido (renomea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o, exporta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çã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o)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desconhecida nos materiais fornecidos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Heading"/>
        <w:keepNext w:val="1"/>
      </w:pPr>
      <w:r>
        <w:rPr>
          <w:rtl w:val="0"/>
          <w:lang w:val="pt-PT"/>
        </w:rPr>
        <w:t>7. Limita</w:t>
      </w:r>
      <w:r>
        <w:rPr>
          <w:rtl w:val="0"/>
          <w:lang w:val="pt-PT"/>
        </w:rPr>
        <w:t>çõ</w:t>
      </w:r>
      <w:r>
        <w:rPr>
          <w:rtl w:val="0"/>
        </w:rPr>
        <w:t>es</w:t>
      </w:r>
    </w:p>
    <w:p>
      <w:pPr>
        <w:pStyle w:val="List Paragraph"/>
        <w:numPr>
          <w:ilvl w:val="0"/>
          <w:numId w:val="2"/>
        </w:numPr>
        <w:spacing w:after="60"/>
        <w:jc w:val="both"/>
        <w:rPr>
          <w:sz w:val="23"/>
          <w:szCs w:val="23"/>
        </w:rPr>
      </w:pPr>
      <w:r>
        <w:rPr>
          <w:sz w:val="23"/>
          <w:szCs w:val="23"/>
          <w:rtl w:val="0"/>
        </w:rPr>
        <w:t>C</w:t>
      </w:r>
      <w:r>
        <w:rPr>
          <w:sz w:val="23"/>
          <w:szCs w:val="23"/>
          <w:rtl w:val="0"/>
          <w:lang w:val="es-ES_tradnl"/>
        </w:rPr>
        <w:t>ó</w:t>
      </w:r>
      <w:r>
        <w:rPr>
          <w:sz w:val="23"/>
          <w:szCs w:val="23"/>
          <w:rtl w:val="0"/>
          <w:lang w:val="pt-PT"/>
        </w:rPr>
        <w:t>pias recortadas, giradas, espelhadas, reescaladas ou de outra data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</w:rPr>
        <w:t>o s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pt-PT"/>
        </w:rPr>
        <w:t>o detectadas pelo crit</w:t>
      </w:r>
      <w:r>
        <w:rPr>
          <w:sz w:val="23"/>
          <w:szCs w:val="23"/>
          <w:rtl w:val="0"/>
          <w:lang w:val="fr-FR"/>
        </w:rPr>
        <w:t>é</w:t>
      </w:r>
      <w:r>
        <w:rPr>
          <w:sz w:val="23"/>
          <w:szCs w:val="23"/>
          <w:rtl w:val="0"/>
          <w:lang w:val="pt-PT"/>
        </w:rPr>
        <w:t>rio de pixel; a sobreposi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>o real pode ser maior que a medida.</w:t>
      </w:r>
    </w:p>
    <w:p>
      <w:pPr>
        <w:pStyle w:val="List Paragraph"/>
        <w:numPr>
          <w:ilvl w:val="0"/>
          <w:numId w:val="2"/>
        </w:numPr>
        <w:spacing w:after="60"/>
        <w:jc w:val="both"/>
        <w:rPr>
          <w:sz w:val="23"/>
          <w:szCs w:val="23"/>
        </w:rPr>
      </w:pPr>
      <w:r>
        <w:rPr>
          <w:sz w:val="23"/>
          <w:szCs w:val="23"/>
          <w:rtl w:val="0"/>
        </w:rPr>
        <w:t>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es-ES_tradnl"/>
        </w:rPr>
        <w:t>o h</w:t>
      </w:r>
      <w:r>
        <w:rPr>
          <w:sz w:val="23"/>
          <w:szCs w:val="23"/>
          <w:rtl w:val="0"/>
        </w:rPr>
        <w:t xml:space="preserve">á </w:t>
      </w:r>
      <w:r>
        <w:rPr>
          <w:sz w:val="23"/>
          <w:szCs w:val="23"/>
          <w:rtl w:val="0"/>
          <w:lang w:val="es-ES_tradnl"/>
        </w:rPr>
        <w:t>detec</w:t>
      </w:r>
      <w:r>
        <w:rPr>
          <w:sz w:val="23"/>
          <w:szCs w:val="23"/>
          <w:rtl w:val="0"/>
          <w:lang w:val="pt-PT"/>
        </w:rPr>
        <w:t>çõ</w:t>
      </w:r>
      <w:r>
        <w:rPr>
          <w:sz w:val="23"/>
          <w:szCs w:val="23"/>
          <w:rtl w:val="0"/>
          <w:lang w:val="es-ES_tradnl"/>
        </w:rPr>
        <w:t xml:space="preserve">es por </w:t>
      </w:r>
      <w:r>
        <w:rPr>
          <w:i w:val="1"/>
          <w:iCs w:val="1"/>
          <w:sz w:val="23"/>
          <w:szCs w:val="23"/>
          <w:rtl w:val="0"/>
        </w:rPr>
        <w:t>tile</w:t>
      </w:r>
      <w:r>
        <w:rPr>
          <w:sz w:val="23"/>
          <w:szCs w:val="23"/>
          <w:rtl w:val="0"/>
          <w:lang w:val="pt-PT"/>
        </w:rPr>
        <w:t xml:space="preserve"> nos materiais; nenhum efeito sobre as taxas de campo foi calculado, e nenhuma infer</w:t>
      </w:r>
      <w:r>
        <w:rPr>
          <w:sz w:val="23"/>
          <w:szCs w:val="23"/>
          <w:rtl w:val="0"/>
        </w:rPr>
        <w:t>ê</w:t>
      </w:r>
      <w:r>
        <w:rPr>
          <w:sz w:val="23"/>
          <w:szCs w:val="23"/>
          <w:rtl w:val="0"/>
          <w:lang w:val="pt-PT"/>
        </w:rPr>
        <w:t>ncia foi reexecutada.</w:t>
      </w:r>
    </w:p>
    <w:p>
      <w:pPr>
        <w:pStyle w:val="List Paragraph"/>
        <w:numPr>
          <w:ilvl w:val="0"/>
          <w:numId w:val="2"/>
        </w:numPr>
        <w:spacing w:after="60"/>
        <w:jc w:val="both"/>
        <w:rPr>
          <w:sz w:val="23"/>
          <w:szCs w:val="23"/>
          <w:lang w:val="pt-PT"/>
        </w:rPr>
      </w:pPr>
      <w:r>
        <w:rPr>
          <w:sz w:val="23"/>
          <w:szCs w:val="23"/>
          <w:rtl w:val="0"/>
          <w:lang w:val="pt-PT"/>
        </w:rPr>
        <w:t>O pr</w:t>
      </w:r>
      <w:r>
        <w:rPr>
          <w:sz w:val="23"/>
          <w:szCs w:val="23"/>
          <w:rtl w:val="0"/>
          <w:lang w:val="fr-FR"/>
        </w:rPr>
        <w:t>é</w:t>
      </w:r>
      <w:r>
        <w:rPr>
          <w:sz w:val="23"/>
          <w:szCs w:val="23"/>
          <w:rtl w:val="0"/>
          <w:lang w:val="pt-PT"/>
        </w:rPr>
        <w:t>-filtro usa os tr</w:t>
      </w:r>
      <w:r>
        <w:rPr>
          <w:sz w:val="23"/>
          <w:szCs w:val="23"/>
          <w:rtl w:val="0"/>
        </w:rPr>
        <w:t>ê</w:t>
      </w:r>
      <w:r>
        <w:rPr>
          <w:sz w:val="23"/>
          <w:szCs w:val="23"/>
          <w:rtl w:val="0"/>
          <w:lang w:val="pt-PT"/>
        </w:rPr>
        <w:t>s melhores candidatos em 32</w:t>
      </w:r>
      <w:r>
        <w:rPr>
          <w:sz w:val="23"/>
          <w:szCs w:val="23"/>
          <w:rtl w:val="0"/>
        </w:rPr>
        <w:t>×</w:t>
      </w:r>
      <w:r>
        <w:rPr>
          <w:sz w:val="23"/>
          <w:szCs w:val="23"/>
          <w:rtl w:val="0"/>
          <w:lang w:val="pt-PT"/>
        </w:rPr>
        <w:t>32; as coincid</w:t>
      </w:r>
      <w:r>
        <w:rPr>
          <w:sz w:val="23"/>
          <w:szCs w:val="23"/>
          <w:rtl w:val="0"/>
        </w:rPr>
        <w:t>ê</w:t>
      </w:r>
      <w:r>
        <w:rPr>
          <w:sz w:val="23"/>
          <w:szCs w:val="23"/>
          <w:rtl w:val="0"/>
          <w:lang w:val="pt-PT"/>
        </w:rPr>
        <w:t xml:space="preserve">ncias </w:t>
      </w:r>
      <w:r>
        <w:rPr>
          <w:sz w:val="23"/>
          <w:szCs w:val="23"/>
          <w:rtl w:val="0"/>
        </w:rPr>
        <w:t xml:space="preserve">≤ </w:t>
      </w:r>
      <w:r>
        <w:rPr>
          <w:sz w:val="23"/>
          <w:szCs w:val="23"/>
          <w:rtl w:val="0"/>
          <w:lang w:val="it-IT"/>
        </w:rPr>
        <w:t>1,56 e a lacuna at</w:t>
      </w:r>
      <w:r>
        <w:rPr>
          <w:sz w:val="23"/>
          <w:szCs w:val="23"/>
          <w:rtl w:val="0"/>
          <w:lang w:val="fr-FR"/>
        </w:rPr>
        <w:t xml:space="preserve">é </w:t>
      </w:r>
      <w:r>
        <w:rPr>
          <w:sz w:val="23"/>
          <w:szCs w:val="23"/>
          <w:rtl w:val="0"/>
          <w:lang w:val="pt-PT"/>
        </w:rPr>
        <w:t>16,9 indicam que o crit</w:t>
      </w:r>
      <w:r>
        <w:rPr>
          <w:sz w:val="23"/>
          <w:szCs w:val="23"/>
          <w:rtl w:val="0"/>
          <w:lang w:val="fr-FR"/>
        </w:rPr>
        <w:t>é</w:t>
      </w:r>
      <w:r>
        <w:rPr>
          <w:sz w:val="23"/>
          <w:szCs w:val="23"/>
          <w:rtl w:val="0"/>
          <w:lang w:val="pt-PT"/>
        </w:rPr>
        <w:t xml:space="preserve">rio </w:t>
      </w:r>
      <w:r>
        <w:rPr>
          <w:sz w:val="23"/>
          <w:szCs w:val="23"/>
          <w:rtl w:val="0"/>
          <w:lang w:val="fr-FR"/>
        </w:rPr>
        <w:t xml:space="preserve">é </w:t>
      </w:r>
      <w:r>
        <w:rPr>
          <w:sz w:val="23"/>
          <w:szCs w:val="23"/>
          <w:rtl w:val="0"/>
        </w:rPr>
        <w:t>est</w:t>
      </w:r>
      <w:r>
        <w:rPr>
          <w:sz w:val="23"/>
          <w:szCs w:val="23"/>
          <w:rtl w:val="0"/>
        </w:rPr>
        <w:t>á</w:t>
      </w:r>
      <w:r>
        <w:rPr>
          <w:sz w:val="23"/>
          <w:szCs w:val="23"/>
          <w:rtl w:val="0"/>
          <w:lang w:val="pt-PT"/>
        </w:rPr>
        <w:t>vel, mas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</w:rPr>
        <w:t xml:space="preserve">o </w:t>
      </w:r>
      <w:r>
        <w:rPr>
          <w:sz w:val="23"/>
          <w:szCs w:val="23"/>
          <w:rtl w:val="0"/>
          <w:lang w:val="fr-FR"/>
        </w:rPr>
        <w:t xml:space="preserve">é </w:t>
      </w:r>
      <w:r>
        <w:rPr>
          <w:sz w:val="23"/>
          <w:szCs w:val="23"/>
          <w:rtl w:val="0"/>
          <w:lang w:val="pt-PT"/>
        </w:rPr>
        <w:t>busca exaustiva em 256</w:t>
      </w:r>
      <w:r>
        <w:rPr>
          <w:sz w:val="23"/>
          <w:szCs w:val="23"/>
          <w:rtl w:val="0"/>
        </w:rPr>
        <w:t>×</w:t>
      </w:r>
      <w:r>
        <w:rPr>
          <w:sz w:val="23"/>
          <w:szCs w:val="23"/>
          <w:rtl w:val="0"/>
        </w:rPr>
        <w:t>256.</w:t>
      </w:r>
    </w:p>
    <w:p>
      <w:pPr>
        <w:pStyle w:val="List Paragraph"/>
        <w:numPr>
          <w:ilvl w:val="0"/>
          <w:numId w:val="2"/>
        </w:numPr>
        <w:spacing w:after="60"/>
        <w:jc w:val="both"/>
        <w:rPr>
          <w:sz w:val="23"/>
          <w:szCs w:val="23"/>
          <w:lang w:val="pt-PT"/>
        </w:rPr>
      </w:pPr>
      <w:r>
        <w:rPr>
          <w:sz w:val="23"/>
          <w:szCs w:val="23"/>
          <w:rtl w:val="0"/>
          <w:lang w:val="pt-PT"/>
        </w:rPr>
        <w:t>O conte</w:t>
      </w:r>
      <w:r>
        <w:rPr>
          <w:sz w:val="23"/>
          <w:szCs w:val="23"/>
          <w:rtl w:val="0"/>
        </w:rPr>
        <w:t>ú</w:t>
      </w:r>
      <w:r>
        <w:rPr>
          <w:sz w:val="23"/>
          <w:szCs w:val="23"/>
          <w:rtl w:val="0"/>
          <w:lang w:val="pt-PT"/>
        </w:rPr>
        <w:t xml:space="preserve">do de </w:t>
      </w:r>
      <w:r>
        <w:rPr>
          <w:rFonts w:ascii="Courier New" w:hAnsi="Courier New"/>
          <w:rtl w:val="0"/>
        </w:rPr>
        <w:t>data/raw/helipad_dataset.rar</w:t>
      </w:r>
      <w:r>
        <w:rPr>
          <w:sz w:val="23"/>
          <w:szCs w:val="23"/>
          <w:rtl w:val="0"/>
          <w:lang w:val="pt-PT"/>
        </w:rPr>
        <w:t xml:space="preserve"> foi aberto: 174 arquivos de </w:t>
      </w:r>
      <w:r>
        <w:rPr>
          <w:i w:val="1"/>
          <w:iCs w:val="1"/>
          <w:sz w:val="23"/>
          <w:szCs w:val="23"/>
          <w:rtl w:val="0"/>
        </w:rPr>
        <w:t>tile</w:t>
      </w:r>
      <w:r>
        <w:rPr>
          <w:sz w:val="23"/>
          <w:szCs w:val="23"/>
          <w:rtl w:val="0"/>
          <w:lang w:val="pt-PT"/>
        </w:rPr>
        <w:t xml:space="preserve"> (121 identificadores distintos, todos no invent</w:t>
      </w:r>
      <w:r>
        <w:rPr>
          <w:sz w:val="23"/>
          <w:szCs w:val="23"/>
          <w:rtl w:val="0"/>
        </w:rPr>
        <w:t>á</w:t>
      </w:r>
      <w:r>
        <w:rPr>
          <w:sz w:val="23"/>
          <w:szCs w:val="23"/>
          <w:rtl w:val="0"/>
          <w:lang w:val="pt-PT"/>
        </w:rPr>
        <w:t>rio de campo), e 110 das imagens anotadas s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it-IT"/>
        </w:rPr>
        <w:t>o c</w:t>
      </w:r>
      <w:r>
        <w:rPr>
          <w:sz w:val="23"/>
          <w:szCs w:val="23"/>
          <w:rtl w:val="0"/>
          <w:lang w:val="es-ES_tradnl"/>
        </w:rPr>
        <w:t>ó</w:t>
      </w:r>
      <w:r>
        <w:rPr>
          <w:sz w:val="23"/>
          <w:szCs w:val="23"/>
          <w:rtl w:val="0"/>
          <w:lang w:val="pt-PT"/>
        </w:rPr>
        <w:t>pias de arquivos dele.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pt-PT"/>
        </w:rPr>
        <w:t>o se sabe como o arquivo foi montado (</w:t>
      </w:r>
      <w:r>
        <w:rPr>
          <w:b w:val="1"/>
          <w:bCs w:val="1"/>
          <w:sz w:val="23"/>
          <w:szCs w:val="23"/>
          <w:rtl w:val="0"/>
          <w:lang w:val="pt-PT"/>
        </w:rPr>
        <w:t>desconhecido nos materiais fornecidos</w:t>
      </w:r>
      <w:r>
        <w:rPr>
          <w:sz w:val="23"/>
          <w:szCs w:val="23"/>
          <w:rtl w:val="0"/>
        </w:rPr>
        <w:t>).</w:t>
      </w:r>
    </w:p>
    <w:p>
      <w:pPr>
        <w:pStyle w:val="List Paragraph"/>
        <w:numPr>
          <w:ilvl w:val="0"/>
          <w:numId w:val="2"/>
        </w:numPr>
        <w:spacing w:after="60"/>
        <w:jc w:val="both"/>
        <w:rPr>
          <w:sz w:val="23"/>
          <w:szCs w:val="23"/>
          <w:lang w:val="pt-PT"/>
        </w:rPr>
      </w:pPr>
      <w:r>
        <w:rPr>
          <w:sz w:val="23"/>
          <w:szCs w:val="23"/>
          <w:rtl w:val="0"/>
          <w:lang w:val="pt-PT"/>
        </w:rPr>
        <w:t>Os registros do exp1 original, da v1 de Pedro e da execu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>o com fork antes do exp3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pt-PT"/>
        </w:rPr>
        <w:t>o foram localizados; a p</w:t>
      </w:r>
      <w:r>
        <w:rPr>
          <w:sz w:val="23"/>
          <w:szCs w:val="23"/>
          <w:rtl w:val="0"/>
        </w:rPr>
        <w:t>á</w:t>
      </w:r>
      <w:r>
        <w:rPr>
          <w:sz w:val="23"/>
          <w:szCs w:val="23"/>
          <w:rtl w:val="0"/>
          <w:lang w:val="pt-PT"/>
        </w:rPr>
        <w:t xml:space="preserve">gina </w:t>
      </w:r>
      <w:r>
        <w:rPr>
          <w:rFonts w:ascii="Courier New" w:hAnsi="Courier New"/>
          <w:rtl w:val="0"/>
          <w:lang w:val="it-IT"/>
        </w:rPr>
        <w:t>/dataset/1</w:t>
      </w:r>
      <w:r>
        <w:rPr>
          <w:sz w:val="23"/>
          <w:szCs w:val="23"/>
          <w:rtl w:val="0"/>
          <w:lang w:val="pt-PT"/>
        </w:rPr>
        <w:t xml:space="preserve"> em branco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pt-PT"/>
        </w:rPr>
        <w:t>o prova inexist</w:t>
      </w:r>
      <w:r>
        <w:rPr>
          <w:sz w:val="23"/>
          <w:szCs w:val="23"/>
          <w:rtl w:val="0"/>
        </w:rPr>
        <w:t>ê</w:t>
      </w:r>
      <w:r>
        <w:rPr>
          <w:sz w:val="23"/>
          <w:szCs w:val="23"/>
          <w:rtl w:val="0"/>
          <w:lang w:val="pt-PT"/>
        </w:rPr>
        <w:t>ncia.</w:t>
      </w:r>
    </w:p>
    <w:p>
      <w:pPr>
        <w:pStyle w:val="List Paragraph"/>
        <w:numPr>
          <w:ilvl w:val="0"/>
          <w:numId w:val="2"/>
        </w:numPr>
        <w:spacing w:after="60"/>
        <w:jc w:val="both"/>
        <w:rPr>
          <w:sz w:val="23"/>
          <w:szCs w:val="23"/>
          <w:lang w:val="pt-PT"/>
        </w:rPr>
      </w:pPr>
      <w:r>
        <w:rPr>
          <w:sz w:val="23"/>
          <w:szCs w:val="23"/>
          <w:rtl w:val="0"/>
          <w:lang w:val="pt-PT"/>
        </w:rPr>
        <w:t>Foram identificadas contagens,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</w:rPr>
        <w:t xml:space="preserve">o </w:t>
      </w:r>
      <w:r>
        <w:rPr>
          <w:i w:val="1"/>
          <w:iCs w:val="1"/>
          <w:sz w:val="23"/>
          <w:szCs w:val="23"/>
          <w:rtl w:val="0"/>
          <w:lang w:val="fr-FR"/>
        </w:rPr>
        <w:t>tiles</w:t>
      </w:r>
      <w:r>
        <w:rPr>
          <w:sz w:val="23"/>
          <w:szCs w:val="23"/>
          <w:rtl w:val="0"/>
          <w:lang w:val="pt-PT"/>
        </w:rPr>
        <w:t>, para a Faria Lima (176 faltantes) e a Av. Paulista (5).</w:t>
      </w:r>
    </w:p>
    <w:p>
      <w:pPr>
        <w:pStyle w:val="Heading"/>
        <w:keepNext w:val="1"/>
      </w:pPr>
      <w:r>
        <w:rPr>
          <w:rtl w:val="0"/>
          <w:lang w:val="pt-PT"/>
        </w:rPr>
        <w:t>8. Arquivos que ainda precisam ser anexados</w:t>
      </w:r>
    </w:p>
    <w:p>
      <w:pPr>
        <w:pStyle w:val="Heading"/>
        <w:keepNext w:val="1"/>
      </w:pP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Tabela 7.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Pend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ncias para fechar as lacunas</w:t>
      </w:r>
    </w:p>
    <w:tbl>
      <w:tblPr>
        <w:tblW w:w="963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3300"/>
        <w:gridCol w:w="2738"/>
      </w:tblGrid>
      <w:tr>
        <w:tblPrEx>
          <w:shd w:val="clear" w:color="auto" w:fill="4f81bd"/>
        </w:tblPrEx>
        <w:trPr>
          <w:trHeight w:val="202" w:hRule="atLeast"/>
          <w:tblHeader/>
        </w:trPr>
        <w:tc>
          <w:tcPr>
            <w:tcW w:type="dxa" w:w="36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Arquivo ou informa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33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Lacuna que fecha</w:t>
            </w:r>
          </w:p>
        </w:tc>
        <w:tc>
          <w:tcPr>
            <w:tcW w:type="dxa" w:w="2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dce6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Decis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afetada</w:t>
            </w:r>
          </w:p>
        </w:tc>
      </w:tr>
      <w:tr>
        <w:tblPrEx>
          <w:shd w:val="clear" w:color="auto" w:fill="ced7e7"/>
        </w:tblPrEx>
        <w:trPr>
          <w:trHeight w:val="940" w:hRule="atLeast"/>
        </w:trPr>
        <w:tc>
          <w:tcPr>
            <w:tcW w:type="dxa" w:w="36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Registro (log) da execu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en-US"/>
              </w:rPr>
              <w:t>exp1-2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 com as linhas 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Scanning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, ou a sa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da do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fr-FR"/>
              </w:rPr>
              <w:t>train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 dessa execu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o; resultados e pesos do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en-US"/>
              </w:rPr>
              <w:t>exp1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 original (v1), se existirem</w:t>
            </w:r>
          </w:p>
        </w:tc>
        <w:tc>
          <w:tcPr>
            <w:tcW w:type="dxa" w:w="33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Contagem de imagens da execu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 exp1 e destino da execu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o original</w:t>
            </w:r>
          </w:p>
        </w:tc>
        <w:tc>
          <w:tcPr>
            <w:tcW w:type="dxa" w:w="2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Passar o exp1 de ind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cio forte a prova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36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Exporta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ou captura da p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gina de vers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es do fork com a divis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 de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cada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 xml:space="preserve"> vers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(v1 e v2) e as datas, e a lista de projetos do seu workspace</w:t>
            </w:r>
          </w:p>
        </w:tc>
        <w:tc>
          <w:tcPr>
            <w:tcW w:type="dxa" w:w="33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Se existe vers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do fork com 178/34 e qual foi usada em cada execu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o</w:t>
            </w:r>
          </w:p>
        </w:tc>
        <w:tc>
          <w:tcPr>
            <w:tcW w:type="dxa" w:w="2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Resolver o conflito sobre o exp2</w:t>
            </w:r>
          </w:p>
        </w:tc>
      </w:tr>
      <w:tr>
        <w:tblPrEx>
          <w:shd w:val="clear" w:color="auto" w:fill="ced7e7"/>
        </w:tblPrEx>
        <w:trPr>
          <w:trHeight w:val="687" w:hRule="atLeast"/>
        </w:trPr>
        <w:tc>
          <w:tcPr>
            <w:tcW w:type="dxa" w:w="36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Artefatos (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</w:rPr>
              <w:t>args.yaml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en-US"/>
              </w:rPr>
              <w:t>results.csv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, pesos) da primeira execu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com o fork, antes da renomea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para exp3</w:t>
            </w:r>
          </w:p>
        </w:tc>
        <w:tc>
          <w:tcPr>
            <w:tcW w:type="dxa" w:w="33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Se a execu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 xml:space="preserve">o 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1"/>
                <w:lang w:val="ar-SA" w:bidi="ar-SA"/>
              </w:rPr>
              <w:t>“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exp2 silenciosa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” é 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exp3 atual ou outra</w:t>
            </w:r>
          </w:p>
        </w:tc>
        <w:tc>
          <w:tcPr>
            <w:tcW w:type="dxa" w:w="2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Linhagem do exp3</w:t>
            </w:r>
          </w:p>
        </w:tc>
      </w:tr>
      <w:tr>
        <w:tblPrEx>
          <w:shd w:val="clear" w:color="auto" w:fill="ced7e7"/>
        </w:tblPrEx>
        <w:trPr>
          <w:trHeight w:val="694" w:hRule="atLeast"/>
        </w:trPr>
        <w:tc>
          <w:tcPr>
            <w:tcW w:type="dxa" w:w="36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A pasta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pt-PT"/>
              </w:rPr>
              <w:t>Heliponto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 de Pedro (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  <w:lang w:val="pt-PT"/>
              </w:rPr>
              <w:t>Heliponto.rar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) e informa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o de como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</w:rPr>
              <w:t>helipad_dataset.rar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 foi montado</w:t>
            </w:r>
          </w:p>
        </w:tc>
        <w:tc>
          <w:tcPr>
            <w:tcW w:type="dxa" w:w="33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Origem das 100 imagens sem 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u w:color="000000"/>
                <w:shd w:val="nil" w:color="auto" w:fill="auto"/>
                <w:rtl w:val="0"/>
              </w:rPr>
              <w:t>tile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 de campo</w:t>
            </w:r>
          </w:p>
        </w:tc>
        <w:tc>
          <w:tcPr>
            <w:tcW w:type="dxa" w:w="2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Cobertura geogr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fica e origem dos dados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6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sv-SE"/>
              </w:rPr>
              <w:t>Detec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çõ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 xml:space="preserve">es por 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u w:color="000000"/>
                <w:shd w:val="nil" w:color="auto" w:fill="auto"/>
                <w:rtl w:val="0"/>
              </w:rPr>
              <w:t>tile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 (CSV por experimento) para os 7.767 pares</w:t>
            </w:r>
          </w:p>
        </w:tc>
        <w:tc>
          <w:tcPr>
            <w:tcW w:type="dxa" w:w="33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Efeito da sobreposi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sobre as taxas de campo</w:t>
            </w:r>
          </w:p>
        </w:tc>
        <w:tc>
          <w:tcPr>
            <w:tcW w:type="dxa" w:w="2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QE1: parcela da diferen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a explicada pela linhagem</w:t>
            </w:r>
          </w:p>
        </w:tc>
      </w:tr>
      <w:tr>
        <w:tblPrEx>
          <w:shd w:val="clear" w:color="auto" w:fill="ced7e7"/>
        </w:tblPrEx>
        <w:trPr>
          <w:trHeight w:val="441" w:hRule="atLeast"/>
        </w:trPr>
        <w:tc>
          <w:tcPr>
            <w:tcW w:type="dxa" w:w="36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Lista dos 176 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u w:color="000000"/>
                <w:shd w:val="nil" w:color="auto" w:fill="auto"/>
                <w:rtl w:val="0"/>
                <w:lang w:val="fr-FR"/>
              </w:rPr>
              <w:t>tiles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 ausentes da Faria Lima e dos 5 da Av. Paulista</w:t>
            </w:r>
          </w:p>
        </w:tc>
        <w:tc>
          <w:tcPr>
            <w:tcW w:type="dxa" w:w="33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Fechar o invent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rio (840 vs. 664)</w:t>
            </w:r>
          </w:p>
        </w:tc>
        <w:tc>
          <w:tcPr>
            <w:tcW w:type="dxa" w:w="2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Denominador de campo</w:t>
            </w:r>
          </w:p>
        </w:tc>
      </w:tr>
      <w:tr>
        <w:tblPrEx>
          <w:shd w:val="clear" w:color="auto" w:fill="ced7e7"/>
        </w:tblPrEx>
        <w:trPr>
          <w:trHeight w:val="448" w:hRule="atLeast"/>
        </w:trPr>
        <w:tc>
          <w:tcPr>
            <w:tcW w:type="dxa" w:w="36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Sa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da do </w:t>
            </w:r>
            <w:r>
              <w:rPr>
                <w:rFonts w:ascii="Courier New" w:hAnsi="Courier New"/>
                <w:sz w:val="15"/>
                <w:szCs w:val="15"/>
                <w:u w:color="000000"/>
                <w:shd w:val="nil" w:color="auto" w:fill="auto"/>
                <w:rtl w:val="0"/>
              </w:rPr>
              <w:t>ultralytics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 xml:space="preserve"> 8.4.98 e 8.4.163 sobre a v2 (verifica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de 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tulos)</w:t>
            </w:r>
          </w:p>
        </w:tc>
        <w:tc>
          <w:tcPr>
            <w:tcW w:type="dxa" w:w="3300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Como cada vers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o trata os 3 r</w:t>
            </w:r>
            <w:r>
              <w:rPr>
                <w:rFonts w:ascii="Times New Roman" w:hAnsi="Times New Roman" w:hint="default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s-ES_tradnl"/>
              </w:rPr>
              <w:t>tulos mistos</w:t>
            </w:r>
          </w:p>
        </w:tc>
        <w:tc>
          <w:tcPr>
            <w:tcW w:type="dxa" w:w="2738"/>
            <w:tcBorders>
              <w:top w:val="single" w:color="a6a6a6" w:sz="4" w:space="0" w:shadow="0" w:frame="0"/>
              <w:left w:val="single" w:color="a6a6a6" w:sz="4" w:space="0" w:shadow="0" w:frame="0"/>
              <w:bottom w:val="single" w:color="a6a6a6" w:sz="4" w:space="0" w:shadow="0" w:frame="0"/>
              <w:right w:val="single" w:color="a6a6a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pt-PT"/>
              </w:rPr>
              <w:t>Comparabilidade de exp2 e exp4</w:t>
            </w:r>
          </w:p>
        </w:tc>
      </w:tr>
    </w:tbl>
    <w:p>
      <w:pPr>
        <w:pStyle w:val="Heading"/>
        <w:keepNext w:val="1"/>
        <w:widowControl w:val="0"/>
      </w:pPr>
      <w:r/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Times New Roman" w:hAnsi="Times New Roman"/>
        <w:sz w:val="20"/>
        <w:szCs w:val="20"/>
      </w:rPr>
      <w:fldChar w:fldCharType="begin" w:fldLock="0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 w:fldLock="0"/>
    </w:r>
    <w:r>
      <w:rPr>
        <w:rFonts w:ascii="Times New Roman" w:hAnsi="Times New Roman"/>
        <w:sz w:val="20"/>
        <w:szCs w:val="20"/>
      </w:rPr>
    </w:r>
    <w:r>
      <w:rPr>
        <w:rFonts w:ascii="Times New Roman" w:hAnsi="Times New Roman"/>
        <w:sz w:val="20"/>
        <w:szCs w:val="2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505" w:hanging="2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05" w:hanging="2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5" w:hanging="2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505" w:hanging="2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505" w:hanging="2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505" w:hanging="2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5" w:hanging="2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05" w:hanging="2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05" w:hanging="2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60" w:after="11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8c"/>
      <w:spacing w:val="0"/>
      <w:kern w:val="0"/>
      <w:position w:val="0"/>
      <w:sz w:val="27"/>
      <w:szCs w:val="27"/>
      <w:u w:val="none" w:color="1f4e8c"/>
      <w:shd w:val="nil" w:color="auto" w:fill="auto"/>
      <w:vertAlign w:val="baseline"/>
      <w:lang w:val="it-IT"/>
      <w14:textOutline>
        <w14:noFill/>
      </w14:textOutline>
      <w14:textFill>
        <w14:solidFill>
          <w14:srgbClr w14:val="1F4E8C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9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8c"/>
      <w:spacing w:val="0"/>
      <w:kern w:val="0"/>
      <w:position w:val="0"/>
      <w:sz w:val="24"/>
      <w:szCs w:val="24"/>
      <w:u w:val="none" w:color="1f4e8c"/>
      <w:shd w:val="nil" w:color="auto" w:fill="auto"/>
      <w:vertAlign w:val="baseline"/>
      <w:lang w:val="it-IT"/>
      <w14:textOutline>
        <w14:noFill/>
      </w14:textOutline>
      <w14:textFill>
        <w14:solidFill>
          <w14:srgbClr w14:val="1F4E8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