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2946667"/>
        <w:docPartObj>
          <w:docPartGallery w:val="Cover Pages"/>
          <w:docPartUnique/>
        </w:docPartObj>
      </w:sdtPr>
      <w:sdtEndPr>
        <w:rPr>
          <w:rFonts w:ascii="楷体" w:eastAsia="楷体" w:hAnsi="楷体"/>
          <w:b/>
          <w:bCs/>
          <w:smallCaps/>
        </w:rPr>
      </w:sdtEndPr>
      <w:sdtContent>
        <w:p w14:paraId="2B8E181E" w14:textId="65E4DA90" w:rsidR="00C847AC" w:rsidRDefault="00C847AC"/>
        <w:p w14:paraId="6866138E" w14:textId="59D2C748" w:rsidR="00C847AC" w:rsidRPr="00C847AC" w:rsidRDefault="00C847AC">
          <w:pPr>
            <w:rPr>
              <w:rFonts w:ascii="楷体" w:eastAsia="楷体" w:hAnsi="楷体"/>
            </w:rPr>
          </w:pPr>
          <w:r w:rsidRPr="00C847AC">
            <w:rPr>
              <w:rFonts w:ascii="楷体" w:eastAsia="楷体" w:hAnsi="楷体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5DD53B0" wp14:editId="2104E4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738630"/>
                    <wp:effectExtent l="0" t="0" r="5080" b="1397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738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86B86" w14:textId="13F47C4B" w:rsidR="00416694" w:rsidRPr="00C847AC" w:rsidRDefault="00416694">
                                <w:pPr>
                                  <w:pStyle w:val="af7"/>
                                  <w:spacing w:before="40" w:after="560" w:line="216" w:lineRule="auto"/>
                                  <w:rPr>
                                    <w:rFonts w:ascii="楷体" w:eastAsia="楷体" w:hAnsi="楷体"/>
                                    <w:color w:val="808080" w:themeColor="background1" w:themeShade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808080" w:themeColor="background1" w:themeShade="80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847AC">
                                      <w:rPr>
                                        <w:rFonts w:ascii="楷体" w:eastAsia="楷体" w:hAnsi="楷体" w:hint="eastAsia"/>
                                        <w:color w:val="808080" w:themeColor="background1" w:themeShade="80"/>
                                        <w:sz w:val="72"/>
                                        <w:szCs w:val="72"/>
                                      </w:rPr>
                                      <w:t>榕拼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eastAsia="楷体" w:hAnsi="楷体"/>
                                    <w: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71A249" w14:textId="41365D22" w:rsidR="00416694" w:rsidRPr="00C847AC" w:rsidRDefault="00416694">
                                    <w:pPr>
                                      <w:pStyle w:val="af7"/>
                                      <w:spacing w:before="40" w:after="40"/>
                                      <w:rPr>
                                        <w:rFonts w:ascii="楷体" w:eastAsia="楷体" w:hAnsi="楷体"/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847AC">
                                      <w:rPr>
                                        <w:rFonts w:ascii="楷体" w:eastAsia="楷体" w:hAnsi="楷体" w:hint="eastAsia"/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  <w:t>闽东语福州话输入法拼音使用手册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eastAsia="楷体" w:hAnsi="楷体"/>
                                    <w: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6BA39C" w14:textId="6055A5EE" w:rsidR="00416694" w:rsidRPr="00C847AC" w:rsidRDefault="00416694">
                                    <w:pPr>
                                      <w:pStyle w:val="af7"/>
                                      <w:spacing w:before="80" w:after="40"/>
                                      <w:rPr>
                                        <w:rFonts w:ascii="楷体" w:eastAsia="楷体" w:hAnsi="楷体"/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847AC">
                                      <w:rPr>
                                        <w:rFonts w:ascii="楷体" w:eastAsia="楷体" w:hAnsi="楷体" w:hint="eastAsia"/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  <w:t>子善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D53B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136.9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pGhgIAAFgFAAAOAAAAZHJzL2Uyb0RvYy54bWysVMFu2zAMvQ/YPwi6r06aLi2COkXWosOA&#10;oivWDj0rstQYk0RNYmJnH7D9wU677L7v6neMku206HbpsItMk48U+Ujq+KS1hm1UiDW4ko/3Rpwp&#10;J6Gq3V3JP96cvzriLKJwlTDgVMm3KvKT+csXx42fqX1YgalUYBTExVnjS75C9LOiiHKlrIh74JUj&#10;o4ZgBdJvuCuqIBqKbk2xPxpNiwZC5QNIFSNpzzojn+f4WiuJ77WOCpkpOeWG+Qz5XKazmB+L2V0Q&#10;flXLPg3xD1lYUTu6dBfqTKBg61D/EcrWMkAEjXsSbAFa11LlGqia8ehJNdcr4VWuhciJfkdT/H9h&#10;5eXmKrC6ot5Nxpw5YalJ99+/3f/4df/zK0tKoqjxcUbIa09YbN9AS/BBH0mZKm91sOlLNTGyE9nb&#10;HcGqRSZJeTA9mk5GZJJkGx9Ojg4PpilO8eDuQ8S3CixLQskDdTATKzYXETvoAEm3OTivjcldNI41&#10;JZ9OXo+yw85CwY1LWJXnoQ+TSupSzxJujUoY4z4oTXzkCpIiT6I6NYFtBM2QkFI5zMXnuIROKE1J&#10;PMexxz9k9Rznro7hZnC4c7a1g5Crf5J29WlIWXd44vxR3UnEdtn2rV5CtaVOB+jWJXp5XlM3LkTE&#10;KxFoP6iDtPP4ng5tgFiHXuJsBeHL3/QJT2NLVs4a2reSx89rERRn5p2jgU7LOQhhEJaD4Nb2FIh+&#10;GlHKJovkENAMog5gb+kpWKRbyCScpLtKjoN4it3W01Mi1WKRQbSCXuCFu/YyhU7dSLN1096K4PsB&#10;RJrdSxg2UcyezGGHTZ4OFmsEXechTYR2LPZE0/rmMe+fmvQ+PP7PqIcHcf4bAAD//wMAUEsDBBQA&#10;BgAIAAAAIQCgvmMI2QAAAAUBAAAPAAAAZHJzL2Rvd25yZXYueG1sTI9BS8RADIXvgv9hiODNndqC&#10;1trposKCK16sHjzOdmJb7GRKJ9vWf2/0opeQxwsv3yu3qx/UjFPsAxm43CSgkJrgemoNvL3uLnJQ&#10;kS05OwRCA18YYVudnpS2cGGhF5xrbpWEUCysgY55LLSOTYfexk0YkcT7CJO3LHJqtZvsIuF+0GmS&#10;XGlve5IPnR3xocPmsz56A0/58z3TI2b79yy9md1u2df1Ysz52Xp3C4px5b9j+MEXdKiE6RCO5KIa&#10;DEgR/p3iXWe5yIOBVDbQVan/01ffAAAA//8DAFBLAQItABQABgAIAAAAIQC2gziS/gAAAOEBAAAT&#10;AAAAAAAAAAAAAAAAAAAAAABbQ29udGVudF9UeXBlc10ueG1sUEsBAi0AFAAGAAgAAAAhADj9If/W&#10;AAAAlAEAAAsAAAAAAAAAAAAAAAAALwEAAF9yZWxzLy5yZWxzUEsBAi0AFAAGAAgAAAAhAPYmqkaG&#10;AgAAWAUAAA4AAAAAAAAAAAAAAAAALgIAAGRycy9lMm9Eb2MueG1sUEsBAi0AFAAGAAgAAAAhAKC+&#10;YwjZAAAABQEAAA8AAAAAAAAAAAAAAAAA4AQAAGRycy9kb3ducmV2LnhtbFBLBQYAAAAABAAEAPMA&#10;AADmBQAAAAA=&#10;" filled="f" stroked="f" strokeweight=".5pt">
                    <v:textbox inset="0,0,0,0">
                      <w:txbxContent>
                        <w:p w14:paraId="08E86B86" w14:textId="13F47C4B" w:rsidR="00416694" w:rsidRPr="00C847AC" w:rsidRDefault="00416694">
                          <w:pPr>
                            <w:pStyle w:val="af7"/>
                            <w:spacing w:before="40" w:after="560" w:line="216" w:lineRule="auto"/>
                            <w:rPr>
                              <w:rFonts w:ascii="楷体" w:eastAsia="楷体" w:hAnsi="楷体"/>
                              <w:color w:val="808080" w:themeColor="background1" w:themeShade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847AC">
                                <w:rPr>
                                  <w:rFonts w:ascii="楷体" w:eastAsia="楷体" w:hAnsi="楷体" w:hint="eastAsia"/>
                                  <w:color w:val="808080" w:themeColor="background1" w:themeShade="80"/>
                                  <w:sz w:val="72"/>
                                  <w:szCs w:val="72"/>
                                </w:rPr>
                                <w:t>榕拼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eastAsia="楷体" w:hAnsi="楷体"/>
                              <w:caps/>
                              <w:color w:val="2F2F2F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71A249" w14:textId="41365D22" w:rsidR="00416694" w:rsidRPr="00C847AC" w:rsidRDefault="00416694">
                              <w:pPr>
                                <w:pStyle w:val="af7"/>
                                <w:spacing w:before="40" w:after="40"/>
                                <w:rPr>
                                  <w:rFonts w:ascii="楷体" w:eastAsia="楷体" w:hAnsi="楷体"/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847AC">
                                <w:rPr>
                                  <w:rFonts w:ascii="楷体" w:eastAsia="楷体" w:hAnsi="楷体" w:hint="eastAsia"/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  <w:t>闽东语福州话输入法拼音使用手册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eastAsia="楷体" w:hAnsi="楷体"/>
                              <w:caps/>
                              <w:color w:val="5F5F5F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6BA39C" w14:textId="6055A5EE" w:rsidR="00416694" w:rsidRPr="00C847AC" w:rsidRDefault="00416694">
                              <w:pPr>
                                <w:pStyle w:val="af7"/>
                                <w:spacing w:before="80" w:after="40"/>
                                <w:rPr>
                                  <w:rFonts w:ascii="楷体" w:eastAsia="楷体" w:hAnsi="楷体"/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</w:pPr>
                              <w:r w:rsidRPr="00C847AC">
                                <w:rPr>
                                  <w:rFonts w:ascii="楷体" w:eastAsia="楷体" w:hAnsi="楷体" w:hint="eastAsia"/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  <w:t>子善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847AC">
            <w:rPr>
              <w:rFonts w:ascii="楷体" w:eastAsia="楷体" w:hAnsi="楷体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C5C84E" wp14:editId="7FA238D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楷体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946234" w14:textId="7609FC98" w:rsidR="00416694" w:rsidRPr="00C847AC" w:rsidRDefault="00416694">
                                    <w:pPr>
                                      <w:pStyle w:val="af7"/>
                                      <w:jc w:val="right"/>
                                      <w:rPr>
                                        <w:rFonts w:ascii="Times New Roman" w:eastAsia="楷体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847AC">
                                      <w:rPr>
                                        <w:rFonts w:ascii="Times New Roman" w:eastAsia="楷体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C5C84E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ddd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eastAsia="楷体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946234" w14:textId="7609FC98" w:rsidR="00416694" w:rsidRPr="00C847AC" w:rsidRDefault="00416694">
                              <w:pPr>
                                <w:pStyle w:val="af7"/>
                                <w:jc w:val="right"/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847AC"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C847AC">
            <w:rPr>
              <w:rFonts w:ascii="楷体" w:eastAsia="楷体" w:hAnsi="楷体"/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1267694549"/>
        <w:docPartObj>
          <w:docPartGallery w:val="Table of Contents"/>
          <w:docPartUnique/>
        </w:docPartObj>
      </w:sdtPr>
      <w:sdtContent>
        <w:p w14:paraId="23B32A17" w14:textId="10AA17F7" w:rsidR="002D5592" w:rsidRPr="00C847AC" w:rsidRDefault="002D5592" w:rsidP="00F5140D">
          <w:pPr>
            <w:pStyle w:val="TOC"/>
            <w:numPr>
              <w:ilvl w:val="0"/>
              <w:numId w:val="0"/>
            </w:numPr>
            <w:ind w:left="432"/>
            <w:rPr>
              <w:rFonts w:ascii="楷体" w:eastAsia="楷体" w:hAnsi="楷体"/>
            </w:rPr>
          </w:pPr>
          <w:r w:rsidRPr="00C847AC">
            <w:rPr>
              <w:rFonts w:ascii="楷体" w:eastAsia="楷体" w:hAnsi="楷体"/>
              <w:lang w:val="zh-CN"/>
            </w:rPr>
            <w:t>目录</w:t>
          </w:r>
        </w:p>
        <w:p w14:paraId="2463E0B0" w14:textId="6F9FB3A5" w:rsidR="00C847AC" w:rsidRPr="00C847AC" w:rsidRDefault="002D5592">
          <w:pPr>
            <w:pStyle w:val="TOC1"/>
            <w:tabs>
              <w:tab w:val="left" w:pos="840"/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91796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一、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拼音方案概述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_Toc510991796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2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26AF7CB5" w14:textId="59D76588" w:rsidR="00C847AC" w:rsidRDefault="00416694">
          <w:pPr>
            <w:pStyle w:val="TOC2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0991797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(一)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声母符号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_Toc510991797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2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354FEB25" w14:textId="4ED81576" w:rsidR="00C847AC" w:rsidRDefault="00416694">
          <w:pPr>
            <w:pStyle w:val="TOC2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0991798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(二)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韵母符号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_Toc510991798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3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55FCB78B" w14:textId="5CBC74BF" w:rsidR="00C847AC" w:rsidRDefault="00416694">
          <w:pPr>
            <w:pStyle w:val="TOC3"/>
            <w:tabs>
              <w:tab w:val="left" w:pos="147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10991799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1.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韵母基本符号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_Toc510991799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3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5B1A25D0" w14:textId="2CDF6002" w:rsidR="00C847AC" w:rsidRDefault="00416694">
          <w:pPr>
            <w:pStyle w:val="TOC3"/>
            <w:tabs>
              <w:tab w:val="left" w:pos="147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10991800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2.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韵母总表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_Toc510991800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4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15297FFF" w14:textId="69B9A7AD" w:rsidR="00C847AC" w:rsidRDefault="00416694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0991801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二、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方案使用说明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_Toc510991801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6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74200E89" w14:textId="43733DA5" w:rsidR="00C847AC" w:rsidRDefault="00416694">
          <w:pPr>
            <w:pStyle w:val="TOC2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0991802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(一)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声母符号使用说明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_Toc510991802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6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0CDA80C1" w14:textId="20363380" w:rsidR="00C847AC" w:rsidRDefault="00416694">
          <w:pPr>
            <w:pStyle w:val="TOC2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0991803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(二)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韵母符号使用说明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_Toc510991803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6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358A1DA4" w14:textId="7749FFBB" w:rsidR="00C847AC" w:rsidRDefault="00416694">
          <w:pPr>
            <w:pStyle w:val="TOC2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0991804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(三)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声调符号使用说明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_Toc510991804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7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0E9FF8E5" w14:textId="4AF7D495" w:rsidR="00C847AC" w:rsidRDefault="00416694">
          <w:pPr>
            <w:pStyle w:val="TOC2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0991805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(四)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连字符号使用说明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_Toc510991805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7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2A1C1447" w14:textId="68ED4061" w:rsidR="00C847AC" w:rsidRDefault="00416694">
          <w:pPr>
            <w:pStyle w:val="TOC2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0991806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(五)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拼音标记原则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_Toc510991806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8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1242AC48" w14:textId="4062F64E" w:rsidR="00C847AC" w:rsidRDefault="00416694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0991807" w:history="1">
            <w:r w:rsidR="00C847AC" w:rsidRPr="008F54A7">
              <w:rPr>
                <w:rStyle w:val="af1"/>
                <w:rFonts w:ascii="楷体" w:eastAsia="楷体" w:hAnsi="楷体"/>
                <w:noProof/>
              </w:rPr>
              <w:t>三、</w:t>
            </w:r>
            <w:r w:rsidR="00C847AC">
              <w:rPr>
                <w:noProof/>
                <w:kern w:val="2"/>
                <w:sz w:val="21"/>
              </w:rPr>
              <w:tab/>
            </w:r>
            <w:r w:rsidR="00C847AC" w:rsidRPr="008F54A7">
              <w:rPr>
                <w:rStyle w:val="af1"/>
                <w:rFonts w:ascii="楷体" w:eastAsia="楷体" w:hAnsi="楷体"/>
                <w:noProof/>
              </w:rPr>
              <w:t>方案使用范本</w:t>
            </w:r>
            <w:r w:rsidR="00C847AC">
              <w:rPr>
                <w:noProof/>
                <w:webHidden/>
              </w:rPr>
              <w:tab/>
            </w:r>
            <w:r w:rsidR="00C847AC">
              <w:rPr>
                <w:noProof/>
                <w:webHidden/>
              </w:rPr>
              <w:fldChar w:fldCharType="begin"/>
            </w:r>
            <w:r w:rsidR="00C847AC">
              <w:rPr>
                <w:noProof/>
                <w:webHidden/>
              </w:rPr>
              <w:instrText xml:space="preserve"> PAGEREF _Toc510991807 \h </w:instrText>
            </w:r>
            <w:r w:rsidR="00C847AC">
              <w:rPr>
                <w:noProof/>
                <w:webHidden/>
              </w:rPr>
            </w:r>
            <w:r w:rsidR="00C847AC">
              <w:rPr>
                <w:noProof/>
                <w:webHidden/>
              </w:rPr>
              <w:fldChar w:fldCharType="separate"/>
            </w:r>
            <w:r w:rsidR="00C847AC">
              <w:rPr>
                <w:noProof/>
                <w:webHidden/>
              </w:rPr>
              <w:t>9</w:t>
            </w:r>
            <w:r w:rsidR="00C847AC">
              <w:rPr>
                <w:noProof/>
                <w:webHidden/>
              </w:rPr>
              <w:fldChar w:fldCharType="end"/>
            </w:r>
          </w:hyperlink>
        </w:p>
        <w:p w14:paraId="2B6284E8" w14:textId="1E364E3B" w:rsidR="002D5592" w:rsidRDefault="002D5592">
          <w:r>
            <w:rPr>
              <w:b/>
              <w:bCs/>
              <w:lang w:val="zh-CN"/>
            </w:rPr>
            <w:fldChar w:fldCharType="end"/>
          </w:r>
        </w:p>
      </w:sdtContent>
    </w:sdt>
    <w:p w14:paraId="3A923D0D" w14:textId="1E8C9483" w:rsidR="002D5592" w:rsidRDefault="002D5592">
      <w:r>
        <w:br w:type="page"/>
      </w:r>
    </w:p>
    <w:p w14:paraId="78C3E23D" w14:textId="5FFAFB94" w:rsidR="009A1BC5" w:rsidRPr="00142E9D" w:rsidRDefault="009A1BC5" w:rsidP="00142E9D">
      <w:pPr>
        <w:pStyle w:val="1"/>
        <w:numPr>
          <w:ilvl w:val="0"/>
          <w:numId w:val="20"/>
        </w:numPr>
        <w:rPr>
          <w:rFonts w:ascii="楷体" w:eastAsia="楷体" w:hAnsi="楷体"/>
          <w:sz w:val="20"/>
          <w:szCs w:val="20"/>
        </w:rPr>
      </w:pPr>
      <w:bookmarkStart w:id="0" w:name="_Toc510991796"/>
      <w:r w:rsidRPr="00142E9D">
        <w:rPr>
          <w:rFonts w:ascii="楷体" w:eastAsia="楷体" w:hAnsi="楷体" w:hint="eastAsia"/>
        </w:rPr>
        <w:lastRenderedPageBreak/>
        <w:t>拼音方案</w:t>
      </w:r>
      <w:r w:rsidR="00B57F5F" w:rsidRPr="00142E9D">
        <w:rPr>
          <w:rFonts w:ascii="楷体" w:eastAsia="楷体" w:hAnsi="楷体" w:hint="eastAsia"/>
        </w:rPr>
        <w:t>概述</w:t>
      </w:r>
      <w:bookmarkEnd w:id="0"/>
    </w:p>
    <w:p w14:paraId="19FEE86D" w14:textId="6F75B046" w:rsidR="00CA11B0" w:rsidRPr="008330F1" w:rsidRDefault="00CA11B0" w:rsidP="009A1BC5">
      <w:pPr>
        <w:spacing w:line="299" w:lineRule="exact"/>
        <w:ind w:left="360" w:right="444" w:firstLine="480"/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 w:cs="宋体" w:hint="eastAsia"/>
          <w:sz w:val="24"/>
          <w:szCs w:val="24"/>
        </w:rPr>
        <w:t>榕拼</w:t>
      </w:r>
      <w:r w:rsidR="00AF13B4">
        <w:rPr>
          <w:rFonts w:ascii="楷体" w:eastAsia="楷体" w:hAnsi="楷体" w:cs="宋体" w:hint="eastAsia"/>
          <w:sz w:val="24"/>
          <w:szCs w:val="24"/>
        </w:rPr>
        <w:t>闽东语</w:t>
      </w:r>
      <w:r>
        <w:rPr>
          <w:rFonts w:ascii="楷体" w:eastAsia="楷体" w:hAnsi="楷体" w:cs="宋体" w:hint="eastAsia"/>
          <w:sz w:val="24"/>
          <w:szCs w:val="24"/>
        </w:rPr>
        <w:t>福州话输入法所使用的拼音</w:t>
      </w:r>
      <w:r w:rsidR="00311C83">
        <w:rPr>
          <w:rFonts w:ascii="楷体" w:eastAsia="楷体" w:hAnsi="楷体" w:cs="宋体" w:hint="eastAsia"/>
          <w:sz w:val="24"/>
          <w:szCs w:val="24"/>
        </w:rPr>
        <w:t>继承自</w:t>
      </w:r>
      <w:r>
        <w:rPr>
          <w:rFonts w:ascii="楷体" w:eastAsia="楷体" w:hAnsi="楷体" w:cs="宋体" w:hint="eastAsia"/>
          <w:sz w:val="24"/>
          <w:szCs w:val="24"/>
        </w:rPr>
        <w:t>陈泽平——赵麟斌所使用的拼音系统，</w:t>
      </w:r>
      <w:r w:rsidR="00E24690">
        <w:rPr>
          <w:rFonts w:ascii="楷体" w:eastAsia="楷体" w:hAnsi="楷体" w:cs="宋体" w:hint="eastAsia"/>
          <w:sz w:val="24"/>
          <w:szCs w:val="24"/>
        </w:rPr>
        <w:t>而在键入方案上则对于键盘输入作出优化。</w:t>
      </w:r>
    </w:p>
    <w:p w14:paraId="438A5A4B" w14:textId="00BDEBE4" w:rsidR="00A93C2E" w:rsidRPr="005364BA" w:rsidRDefault="009A1BC5" w:rsidP="005364BA">
      <w:pPr>
        <w:pStyle w:val="2"/>
        <w:numPr>
          <w:ilvl w:val="0"/>
          <w:numId w:val="18"/>
        </w:numPr>
        <w:rPr>
          <w:rFonts w:ascii="楷体" w:eastAsia="楷体" w:hAnsi="楷体"/>
        </w:rPr>
      </w:pPr>
      <w:bookmarkStart w:id="1" w:name="_Toc510991797"/>
      <w:r w:rsidRPr="005364BA">
        <w:rPr>
          <w:rFonts w:ascii="楷体" w:eastAsia="楷体" w:hAnsi="楷体" w:hint="eastAsia"/>
        </w:rPr>
        <w:t>声母符号</w:t>
      </w:r>
      <w:bookmarkEnd w:id="1"/>
    </w:p>
    <w:p w14:paraId="2FFFB18F" w14:textId="07DB9F1B" w:rsidR="009A1BC5" w:rsidRPr="003E0196" w:rsidRDefault="003E0196" w:rsidP="003E0196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 w:hint="eastAsia"/>
          <w:sz w:val="20"/>
          <w:szCs w:val="20"/>
        </w:rPr>
        <w:t>以下为单字声母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6459AF" w14:paraId="5423B1DF" w14:textId="77777777" w:rsidTr="002F168C">
        <w:trPr>
          <w:trHeight w:val="368"/>
        </w:trPr>
        <w:tc>
          <w:tcPr>
            <w:tcW w:w="2645" w:type="dxa"/>
          </w:tcPr>
          <w:p w14:paraId="0A90D289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国际音标</w:t>
            </w:r>
          </w:p>
        </w:tc>
        <w:tc>
          <w:tcPr>
            <w:tcW w:w="2645" w:type="dxa"/>
          </w:tcPr>
          <w:p w14:paraId="70E98F35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 w:rsidRPr="009A1BC5">
              <w:rPr>
                <w:rFonts w:ascii="楷体" w:eastAsia="楷体" w:hAnsi="楷体" w:hint="eastAsia"/>
                <w:sz w:val="20"/>
                <w:szCs w:val="20"/>
              </w:rPr>
              <w:t>榕拼福州话拼音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符号</w:t>
            </w:r>
          </w:p>
        </w:tc>
        <w:tc>
          <w:tcPr>
            <w:tcW w:w="2646" w:type="dxa"/>
          </w:tcPr>
          <w:p w14:paraId="4B27E25C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 w:rsidRPr="009A1BC5">
              <w:rPr>
                <w:rFonts w:ascii="楷体" w:eastAsia="楷体" w:hAnsi="楷体" w:hint="eastAsia"/>
                <w:sz w:val="20"/>
                <w:szCs w:val="20"/>
              </w:rPr>
              <w:t>榕拼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键入符号</w:t>
            </w:r>
          </w:p>
        </w:tc>
      </w:tr>
      <w:tr w:rsidR="006459AF" w14:paraId="550AC72E" w14:textId="77777777" w:rsidTr="002F168C">
        <w:trPr>
          <w:trHeight w:val="368"/>
        </w:trPr>
        <w:tc>
          <w:tcPr>
            <w:tcW w:w="2645" w:type="dxa"/>
          </w:tcPr>
          <w:p w14:paraId="786B98AB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p</w:t>
            </w:r>
            <w:r>
              <w:rPr>
                <w:rFonts w:ascii="楷体" w:eastAsia="楷体" w:hAnsi="楷体" w:hint="eastAsia"/>
                <w:sz w:val="20"/>
                <w:szCs w:val="20"/>
              </w:rPr>
              <w:t xml:space="preserve">] </w:t>
            </w:r>
          </w:p>
        </w:tc>
        <w:tc>
          <w:tcPr>
            <w:tcW w:w="2645" w:type="dxa"/>
          </w:tcPr>
          <w:p w14:paraId="52CCBE19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b</w:t>
            </w:r>
          </w:p>
        </w:tc>
        <w:tc>
          <w:tcPr>
            <w:tcW w:w="2646" w:type="dxa"/>
            <w:vMerge w:val="restart"/>
          </w:tcPr>
          <w:p w14:paraId="13A5A72B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同左列</w:t>
            </w:r>
          </w:p>
        </w:tc>
      </w:tr>
      <w:tr w:rsidR="006459AF" w14:paraId="3ABE2533" w14:textId="77777777" w:rsidTr="002F168C">
        <w:trPr>
          <w:trHeight w:val="368"/>
        </w:trPr>
        <w:tc>
          <w:tcPr>
            <w:tcW w:w="2645" w:type="dxa"/>
          </w:tcPr>
          <w:p w14:paraId="19881025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pʰ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13E02C84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p</w:t>
            </w:r>
          </w:p>
        </w:tc>
        <w:tc>
          <w:tcPr>
            <w:tcW w:w="2646" w:type="dxa"/>
            <w:vMerge/>
          </w:tcPr>
          <w:p w14:paraId="1A188BF6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15EEEA35" w14:textId="77777777" w:rsidTr="002F168C">
        <w:trPr>
          <w:trHeight w:val="368"/>
        </w:trPr>
        <w:tc>
          <w:tcPr>
            <w:tcW w:w="2645" w:type="dxa"/>
          </w:tcPr>
          <w:p w14:paraId="2BA5DE49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m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154D584F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m</w:t>
            </w:r>
          </w:p>
        </w:tc>
        <w:tc>
          <w:tcPr>
            <w:tcW w:w="2646" w:type="dxa"/>
            <w:vMerge/>
          </w:tcPr>
          <w:p w14:paraId="5341949B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0674CFA7" w14:textId="77777777" w:rsidTr="002F168C">
        <w:trPr>
          <w:trHeight w:val="368"/>
        </w:trPr>
        <w:tc>
          <w:tcPr>
            <w:tcW w:w="2645" w:type="dxa"/>
          </w:tcPr>
          <w:p w14:paraId="099BBC50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t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3694005C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d</w:t>
            </w:r>
          </w:p>
        </w:tc>
        <w:tc>
          <w:tcPr>
            <w:tcW w:w="2646" w:type="dxa"/>
            <w:vMerge/>
          </w:tcPr>
          <w:p w14:paraId="66DEA535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6E4B1999" w14:textId="77777777" w:rsidTr="002F168C">
        <w:trPr>
          <w:trHeight w:val="368"/>
        </w:trPr>
        <w:tc>
          <w:tcPr>
            <w:tcW w:w="2645" w:type="dxa"/>
          </w:tcPr>
          <w:p w14:paraId="4A4EF4A3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tʰ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520BE92E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t</w:t>
            </w:r>
          </w:p>
        </w:tc>
        <w:tc>
          <w:tcPr>
            <w:tcW w:w="2646" w:type="dxa"/>
            <w:vMerge/>
          </w:tcPr>
          <w:p w14:paraId="2DFD6CFE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0D7E02CC" w14:textId="77777777" w:rsidTr="002F168C">
        <w:trPr>
          <w:trHeight w:val="368"/>
        </w:trPr>
        <w:tc>
          <w:tcPr>
            <w:tcW w:w="2645" w:type="dxa"/>
          </w:tcPr>
          <w:p w14:paraId="5221EDCE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n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7AACCEF9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n</w:t>
            </w:r>
          </w:p>
        </w:tc>
        <w:tc>
          <w:tcPr>
            <w:tcW w:w="2646" w:type="dxa"/>
            <w:vMerge/>
          </w:tcPr>
          <w:p w14:paraId="528D302D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1A47BB53" w14:textId="77777777" w:rsidTr="002F168C">
        <w:trPr>
          <w:trHeight w:val="368"/>
        </w:trPr>
        <w:tc>
          <w:tcPr>
            <w:tcW w:w="2645" w:type="dxa"/>
          </w:tcPr>
          <w:p w14:paraId="363DF46C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l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01D6A270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l</w:t>
            </w:r>
          </w:p>
        </w:tc>
        <w:tc>
          <w:tcPr>
            <w:tcW w:w="2646" w:type="dxa"/>
            <w:vMerge/>
          </w:tcPr>
          <w:p w14:paraId="222255F1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0449F76C" w14:textId="77777777" w:rsidTr="002F168C">
        <w:trPr>
          <w:trHeight w:val="368"/>
        </w:trPr>
        <w:tc>
          <w:tcPr>
            <w:tcW w:w="2645" w:type="dxa"/>
          </w:tcPr>
          <w:p w14:paraId="4CEA0F2E" w14:textId="3399C261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 w:rsidRPr="000D2497">
              <w:t>[</w:t>
            </w:r>
            <w:r w:rsidRPr="000D2497">
              <w:rPr>
                <w:rFonts w:eastAsia="MS Mincho"/>
              </w:rPr>
              <w:t>ʦ</w:t>
            </w:r>
            <w:r w:rsidRPr="000D2497">
              <w:t>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</w:t>
            </w:r>
            <w:r>
              <w:rPr>
                <w:rFonts w:ascii="IpaP" w:hAnsi="IpaP"/>
              </w:rPr>
              <w:t xml:space="preserve">, </w:t>
            </w:r>
            <w:r w:rsidRPr="000D2497">
              <w:t>[</w:t>
            </w:r>
            <w:r w:rsidRPr="000D2497">
              <w:rPr>
                <w:rFonts w:eastAsia="MS Mincho"/>
              </w:rPr>
              <w:t>ʧ</w:t>
            </w:r>
            <w:r w:rsidRPr="000D2497">
              <w:t>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/</w:t>
            </w:r>
            <w:r w:rsidRPr="000D2497">
              <w:t xml:space="preserve"> [</w:t>
            </w:r>
            <w:r w:rsidRPr="000D2497">
              <w:rPr>
                <w:rFonts w:eastAsia="MS Mincho"/>
              </w:rPr>
              <w:t>ʨ</w:t>
            </w:r>
            <w:r w:rsidRPr="000D2497">
              <w:t>]</w:t>
            </w:r>
            <w:r w:rsidRPr="007B33E8">
              <w:rPr>
                <w:rStyle w:val="ad"/>
                <w:rFonts w:cs="Times New Roman"/>
              </w:rPr>
              <w:t xml:space="preserve"> </w:t>
            </w:r>
            <w:r w:rsidRPr="006459AF">
              <w:rPr>
                <w:rStyle w:val="ad"/>
                <w:rFonts w:ascii="楷体" w:eastAsia="楷体" w:hAnsi="楷体" w:cs="Times New Roman"/>
              </w:rPr>
              <w:footnoteReference w:id="1"/>
            </w:r>
          </w:p>
        </w:tc>
        <w:tc>
          <w:tcPr>
            <w:tcW w:w="2645" w:type="dxa"/>
          </w:tcPr>
          <w:p w14:paraId="4A55421C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z</w:t>
            </w:r>
          </w:p>
        </w:tc>
        <w:tc>
          <w:tcPr>
            <w:tcW w:w="2646" w:type="dxa"/>
            <w:vMerge/>
          </w:tcPr>
          <w:p w14:paraId="43D60350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0192513B" w14:textId="77777777" w:rsidTr="002F168C">
        <w:trPr>
          <w:trHeight w:val="368"/>
        </w:trPr>
        <w:tc>
          <w:tcPr>
            <w:tcW w:w="2645" w:type="dxa"/>
          </w:tcPr>
          <w:p w14:paraId="24A5982B" w14:textId="06B53D93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 w:rsidRPr="000D2497">
              <w:t>[</w:t>
            </w:r>
            <w:r w:rsidRPr="000D2497">
              <w:rPr>
                <w:rFonts w:eastAsia="MS Mincho"/>
              </w:rPr>
              <w:t>ʦ</w:t>
            </w:r>
            <w:r w:rsidRPr="000D2497">
              <w:t>ʰ]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</w:t>
            </w:r>
            <w:r>
              <w:rPr>
                <w:rFonts w:ascii="IpaP" w:hAnsi="IpaP"/>
              </w:rPr>
              <w:t xml:space="preserve">, </w:t>
            </w:r>
            <w:r w:rsidRPr="000D2497">
              <w:t>[</w:t>
            </w:r>
            <w:r w:rsidRPr="000D2497">
              <w:rPr>
                <w:rFonts w:eastAsia="MS Mincho"/>
              </w:rPr>
              <w:t>ʧ</w:t>
            </w:r>
            <w:r w:rsidRPr="000D2497">
              <w:t>ʰ]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/</w:t>
            </w:r>
            <w:r w:rsidRPr="000D2497">
              <w:t xml:space="preserve"> [</w:t>
            </w:r>
            <w:r w:rsidRPr="000D2497">
              <w:rPr>
                <w:rFonts w:eastAsia="MS Mincho"/>
              </w:rPr>
              <w:t>ʨ</w:t>
            </w:r>
            <w:r w:rsidRPr="000D2497">
              <w:t>ʰ]</w:t>
            </w:r>
            <w:r w:rsidRPr="006459AF">
              <w:rPr>
                <w:rStyle w:val="ad"/>
                <w:rFonts w:ascii="楷体" w:eastAsia="楷体" w:hAnsi="楷体" w:cs="Times New Roman"/>
              </w:rPr>
              <w:t xml:space="preserve"> </w:t>
            </w:r>
            <w:r w:rsidRPr="006459AF">
              <w:rPr>
                <w:rStyle w:val="ad"/>
                <w:rFonts w:ascii="楷体" w:eastAsia="楷体" w:hAnsi="楷体" w:cs="Times New Roman" w:hint="eastAsia"/>
              </w:rPr>
              <w:t>①</w:t>
            </w:r>
          </w:p>
        </w:tc>
        <w:tc>
          <w:tcPr>
            <w:tcW w:w="2645" w:type="dxa"/>
          </w:tcPr>
          <w:p w14:paraId="7FCB6A5B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c</w:t>
            </w:r>
          </w:p>
        </w:tc>
        <w:tc>
          <w:tcPr>
            <w:tcW w:w="2646" w:type="dxa"/>
            <w:vMerge/>
          </w:tcPr>
          <w:p w14:paraId="39BC22DD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4E01EE9C" w14:textId="77777777" w:rsidTr="002F168C">
        <w:trPr>
          <w:trHeight w:val="368"/>
        </w:trPr>
        <w:tc>
          <w:tcPr>
            <w:tcW w:w="2645" w:type="dxa"/>
          </w:tcPr>
          <w:p w14:paraId="6542E8D9" w14:textId="46A2E43D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 w:rsidRPr="000D2497">
              <w:t>[s]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</w:t>
            </w:r>
            <w:r>
              <w:rPr>
                <w:rFonts w:ascii="IpaP" w:hAnsi="IpaP"/>
              </w:rPr>
              <w:t xml:space="preserve">, </w:t>
            </w:r>
            <w:r w:rsidRPr="000D2497">
              <w:t>[</w:t>
            </w:r>
            <w:r w:rsidRPr="000D2497">
              <w:rPr>
                <w:rFonts w:eastAsia="MS Mincho"/>
              </w:rPr>
              <w:t>ʃ</w:t>
            </w:r>
            <w:r w:rsidRPr="000D2497">
              <w:t>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/</w:t>
            </w:r>
            <w:r w:rsidRPr="000D2497">
              <w:t xml:space="preserve"> [</w:t>
            </w:r>
            <w:r w:rsidRPr="000D2497">
              <w:rPr>
                <w:rFonts w:eastAsia="MS Mincho"/>
              </w:rPr>
              <w:t>ɕ</w:t>
            </w:r>
            <w:r w:rsidRPr="000D2497">
              <w:t>]</w:t>
            </w:r>
            <w:r w:rsidRPr="006459AF">
              <w:rPr>
                <w:rStyle w:val="ad"/>
                <w:rFonts w:ascii="楷体" w:eastAsia="楷体" w:hAnsi="楷体" w:cs="Times New Roman"/>
              </w:rPr>
              <w:t xml:space="preserve"> </w:t>
            </w:r>
            <w:r w:rsidRPr="006459AF">
              <w:rPr>
                <w:rStyle w:val="ad"/>
                <w:rFonts w:cs="Times New Roman" w:hint="eastAsia"/>
              </w:rPr>
              <w:t>①</w:t>
            </w:r>
          </w:p>
        </w:tc>
        <w:tc>
          <w:tcPr>
            <w:tcW w:w="2645" w:type="dxa"/>
          </w:tcPr>
          <w:p w14:paraId="52EBB150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s</w:t>
            </w:r>
          </w:p>
        </w:tc>
        <w:tc>
          <w:tcPr>
            <w:tcW w:w="2646" w:type="dxa"/>
            <w:vMerge/>
          </w:tcPr>
          <w:p w14:paraId="36FE1F42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6E3EA1A9" w14:textId="77777777" w:rsidTr="002F168C">
        <w:trPr>
          <w:trHeight w:val="368"/>
        </w:trPr>
        <w:tc>
          <w:tcPr>
            <w:tcW w:w="2645" w:type="dxa"/>
          </w:tcPr>
          <w:p w14:paraId="3B2BA306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k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1419FA8B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g</w:t>
            </w:r>
          </w:p>
        </w:tc>
        <w:tc>
          <w:tcPr>
            <w:tcW w:w="2646" w:type="dxa"/>
            <w:vMerge/>
          </w:tcPr>
          <w:p w14:paraId="43AD6669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13C1C8C2" w14:textId="77777777" w:rsidTr="002F168C">
        <w:trPr>
          <w:trHeight w:val="368"/>
        </w:trPr>
        <w:tc>
          <w:tcPr>
            <w:tcW w:w="2645" w:type="dxa"/>
          </w:tcPr>
          <w:p w14:paraId="73CCB03A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kʰ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0E918733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k</w:t>
            </w:r>
          </w:p>
        </w:tc>
        <w:tc>
          <w:tcPr>
            <w:tcW w:w="2646" w:type="dxa"/>
            <w:vMerge/>
          </w:tcPr>
          <w:p w14:paraId="7FFC792E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7B3C55B7" w14:textId="77777777" w:rsidTr="002F168C">
        <w:trPr>
          <w:trHeight w:val="368"/>
        </w:trPr>
        <w:tc>
          <w:tcPr>
            <w:tcW w:w="2645" w:type="dxa"/>
          </w:tcPr>
          <w:p w14:paraId="0C3F7573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ŋ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79896E60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ng</w:t>
            </w:r>
          </w:p>
        </w:tc>
        <w:tc>
          <w:tcPr>
            <w:tcW w:w="2646" w:type="dxa"/>
            <w:vMerge/>
          </w:tcPr>
          <w:p w14:paraId="285C6285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54D2E21A" w14:textId="77777777" w:rsidTr="002F168C">
        <w:trPr>
          <w:trHeight w:val="368"/>
        </w:trPr>
        <w:tc>
          <w:tcPr>
            <w:tcW w:w="2645" w:type="dxa"/>
          </w:tcPr>
          <w:p w14:paraId="54B13FAC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x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2EE47C6E" w14:textId="77777777" w:rsidR="006459AF" w:rsidRPr="00E52687" w:rsidRDefault="006459AF" w:rsidP="002F168C">
            <w:pPr>
              <w:spacing w:line="368" w:lineRule="exact"/>
              <w:rPr>
                <w:rFonts w:eastAsia="楷体"/>
                <w:b/>
                <w:sz w:val="24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h</w:t>
            </w:r>
          </w:p>
        </w:tc>
        <w:tc>
          <w:tcPr>
            <w:tcW w:w="2646" w:type="dxa"/>
            <w:vMerge/>
          </w:tcPr>
          <w:p w14:paraId="0E8664BA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</w:tbl>
    <w:p w14:paraId="48EEC5EB" w14:textId="77777777" w:rsidR="006C0AE0" w:rsidRDefault="006C0AE0" w:rsidP="003E0196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</w:p>
    <w:p w14:paraId="76ECA570" w14:textId="77777777" w:rsidR="006459AF" w:rsidRDefault="003E0196" w:rsidP="003E0196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 w:hint="eastAsia"/>
          <w:sz w:val="20"/>
          <w:szCs w:val="20"/>
        </w:rPr>
        <w:t>以下为连读声母</w:t>
      </w:r>
    </w:p>
    <w:tbl>
      <w:tblPr>
        <w:tblStyle w:val="21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6459AF" w14:paraId="2E85C237" w14:textId="77777777" w:rsidTr="002F168C">
        <w:tc>
          <w:tcPr>
            <w:tcW w:w="2645" w:type="dxa"/>
          </w:tcPr>
          <w:p w14:paraId="6F93C1C1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bookmarkStart w:id="2" w:name="_Hlk510991007"/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β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127D03ED" w14:textId="12D33749" w:rsidR="006459AF" w:rsidRPr="0048491C" w:rsidRDefault="006459AF" w:rsidP="002F168C">
            <w:pPr>
              <w:spacing w:line="368" w:lineRule="exact"/>
              <w:rPr>
                <w:rFonts w:eastAsia="楷体"/>
                <w:sz w:val="20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w</w:t>
            </w:r>
            <w:r w:rsidRPr="006459AF">
              <w:rPr>
                <w:rStyle w:val="ad"/>
                <w:rFonts w:ascii="楷体" w:eastAsia="楷体" w:hAnsi="楷体" w:cs="Times New Roman"/>
              </w:rPr>
              <w:t xml:space="preserve"> </w:t>
            </w:r>
            <w:r w:rsidRPr="006459AF">
              <w:rPr>
                <w:rStyle w:val="ad"/>
                <w:rFonts w:ascii="楷体" w:eastAsia="楷体" w:hAnsi="楷体" w:cs="Times New Roman"/>
              </w:rPr>
              <w:footnoteReference w:id="2"/>
            </w:r>
          </w:p>
        </w:tc>
        <w:tc>
          <w:tcPr>
            <w:tcW w:w="2646" w:type="dxa"/>
            <w:vMerge w:val="restart"/>
          </w:tcPr>
          <w:p w14:paraId="610C437B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同左列</w:t>
            </w:r>
          </w:p>
        </w:tc>
      </w:tr>
      <w:tr w:rsidR="006459AF" w14:paraId="1F3FF8F2" w14:textId="77777777" w:rsidTr="002F168C">
        <w:tc>
          <w:tcPr>
            <w:tcW w:w="2645" w:type="dxa"/>
          </w:tcPr>
          <w:p w14:paraId="5C788D79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 w:rsidRPr="000D2497">
              <w:t>[z]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</w:t>
            </w:r>
            <w:r>
              <w:rPr>
                <w:rFonts w:ascii="IpaP" w:hAnsi="IpaP"/>
              </w:rPr>
              <w:t xml:space="preserve">, </w:t>
            </w:r>
            <w:r w:rsidRPr="000D2497">
              <w:t>[</w:t>
            </w:r>
            <w:r w:rsidRPr="000D2497">
              <w:rPr>
                <w:rFonts w:eastAsia="MS Mincho"/>
              </w:rPr>
              <w:t>ʒ</w:t>
            </w:r>
            <w:r w:rsidRPr="000D2497">
              <w:t>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/</w:t>
            </w:r>
            <w:r w:rsidRPr="000D2497">
              <w:t xml:space="preserve"> [</w:t>
            </w:r>
            <w:r w:rsidRPr="000D2497">
              <w:rPr>
                <w:rFonts w:eastAsia="MS Mincho"/>
              </w:rPr>
              <w:t>ʑ</w:t>
            </w:r>
            <w:r w:rsidRPr="000D2497">
              <w:t>]</w:t>
            </w:r>
          </w:p>
        </w:tc>
        <w:tc>
          <w:tcPr>
            <w:tcW w:w="2645" w:type="dxa"/>
          </w:tcPr>
          <w:p w14:paraId="17D83E77" w14:textId="5AB56F08" w:rsidR="006459AF" w:rsidRPr="0048491C" w:rsidRDefault="006459AF" w:rsidP="002F168C">
            <w:pPr>
              <w:spacing w:line="368" w:lineRule="exact"/>
              <w:rPr>
                <w:rFonts w:eastAsia="楷体"/>
                <w:sz w:val="20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j</w:t>
            </w:r>
            <w:r w:rsidRPr="006459AF">
              <w:rPr>
                <w:rStyle w:val="ad"/>
                <w:rFonts w:ascii="楷体" w:eastAsia="楷体" w:hAnsi="楷体" w:cs="Times New Roman"/>
              </w:rPr>
              <w:t xml:space="preserve"> </w:t>
            </w:r>
            <w:r w:rsidRPr="006459AF">
              <w:rPr>
                <w:rStyle w:val="ad"/>
                <w:rFonts w:ascii="楷体" w:eastAsia="楷体" w:hAnsi="楷体" w:cs="Times New Roman"/>
              </w:rPr>
              <w:footnoteReference w:id="3"/>
            </w:r>
          </w:p>
        </w:tc>
        <w:tc>
          <w:tcPr>
            <w:tcW w:w="2646" w:type="dxa"/>
            <w:vMerge/>
          </w:tcPr>
          <w:p w14:paraId="5DE11719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2E46C418" w14:textId="77777777" w:rsidTr="002F168C">
        <w:tc>
          <w:tcPr>
            <w:tcW w:w="2645" w:type="dxa"/>
          </w:tcPr>
          <w:p w14:paraId="743E0DBD" w14:textId="08B1932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 w:rsidRPr="000D2497">
              <w:t>[</w:t>
            </w:r>
            <w:r w:rsidRPr="00444152">
              <w:rPr>
                <w:rFonts w:ascii="IpaP" w:eastAsia="IpaP" w:hAnsi="IpaP" w:cs="IpaP"/>
              </w:rPr>
              <w:t>n</w:t>
            </w:r>
            <w:r w:rsidR="00444152" w:rsidRPr="00444152">
              <w:rPr>
                <w:rFonts w:ascii="IpaP" w:eastAsia="IpaP" w:hAnsi="IpaP" w:cs="IpaP"/>
              </w:rPr>
              <w:t>͡</w:t>
            </w:r>
            <w:r w:rsidRPr="00444152">
              <w:rPr>
                <w:rFonts w:ascii="IpaP" w:eastAsia="IpaP" w:hAnsi="IpaP" w:cs="IpaP"/>
              </w:rPr>
              <w:t>z</w:t>
            </w:r>
            <w:r w:rsidRPr="000D2497">
              <w:t>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</w:t>
            </w:r>
            <w:r>
              <w:rPr>
                <w:rFonts w:ascii="IpaP" w:hAnsi="IpaP"/>
              </w:rPr>
              <w:t xml:space="preserve">, </w:t>
            </w:r>
            <w:r w:rsidRPr="000D2497">
              <w:t>[</w:t>
            </w:r>
            <w:r w:rsidRPr="000D2497">
              <w:rPr>
                <w:rFonts w:eastAsia="MS Mincho"/>
              </w:rPr>
              <w:t>ɲ͡ʒ</w:t>
            </w:r>
            <w:r w:rsidRPr="000D2497">
              <w:t>]</w:t>
            </w:r>
            <w:r>
              <w:rPr>
                <w:rFonts w:ascii="IpaP" w:eastAsia="楷体" w:hAnsi="IpaP" w:cs="IpaP"/>
                <w:sz w:val="20"/>
                <w:szCs w:val="20"/>
              </w:rPr>
              <w:t xml:space="preserve"> /</w:t>
            </w:r>
            <w:r w:rsidRPr="000D2497">
              <w:t xml:space="preserve"> [ȵ͡</w:t>
            </w:r>
            <w:r w:rsidRPr="000D2497">
              <w:rPr>
                <w:rFonts w:eastAsia="MS Mincho"/>
              </w:rPr>
              <w:t>ʑ</w:t>
            </w:r>
            <w:r w:rsidRPr="000D2497">
              <w:t>]</w:t>
            </w:r>
          </w:p>
        </w:tc>
        <w:tc>
          <w:tcPr>
            <w:tcW w:w="2645" w:type="dxa"/>
          </w:tcPr>
          <w:p w14:paraId="0BA203D9" w14:textId="7B5E52DF" w:rsidR="006459AF" w:rsidRPr="0048491C" w:rsidRDefault="006459AF" w:rsidP="002F168C">
            <w:pPr>
              <w:spacing w:line="368" w:lineRule="exact"/>
              <w:rPr>
                <w:rFonts w:eastAsia="楷体"/>
                <w:sz w:val="20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n</w:t>
            </w:r>
            <w:r w:rsidR="00BE06FD" w:rsidRPr="00E52687">
              <w:rPr>
                <w:rFonts w:eastAsia="楷体"/>
                <w:b/>
                <w:sz w:val="24"/>
                <w:szCs w:val="20"/>
              </w:rPr>
              <w:t>j</w:t>
            </w:r>
            <w:r w:rsidRPr="006459AF">
              <w:rPr>
                <w:rStyle w:val="ad"/>
                <w:rFonts w:ascii="楷体" w:hAnsi="楷体" w:cs="Times New Roman"/>
              </w:rPr>
              <w:t xml:space="preserve"> </w:t>
            </w:r>
            <w:r w:rsidRPr="006459AF">
              <w:rPr>
                <w:rStyle w:val="ad"/>
                <w:rFonts w:ascii="楷体" w:eastAsia="楷体" w:hAnsi="楷体" w:cs="Times New Roman" w:hint="eastAsia"/>
              </w:rPr>
              <w:t>③</w:t>
            </w:r>
          </w:p>
        </w:tc>
        <w:tc>
          <w:tcPr>
            <w:tcW w:w="2646" w:type="dxa"/>
            <w:vMerge/>
          </w:tcPr>
          <w:p w14:paraId="617A5CCB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6459AF" w14:paraId="4C6E704D" w14:textId="77777777" w:rsidTr="002F168C">
        <w:tc>
          <w:tcPr>
            <w:tcW w:w="2645" w:type="dxa"/>
          </w:tcPr>
          <w:p w14:paraId="6BDD9938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[</w:t>
            </w:r>
            <w:r>
              <w:rPr>
                <w:rFonts w:ascii="IpaP" w:eastAsia="楷体" w:hAnsi="IpaP" w:cs="IpaP"/>
                <w:sz w:val="20"/>
                <w:szCs w:val="20"/>
              </w:rPr>
              <w:t>ɾ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]</w:t>
            </w:r>
          </w:p>
        </w:tc>
        <w:tc>
          <w:tcPr>
            <w:tcW w:w="2645" w:type="dxa"/>
          </w:tcPr>
          <w:p w14:paraId="2F4BE4A4" w14:textId="3F2380B6" w:rsidR="006459AF" w:rsidRPr="0048491C" w:rsidRDefault="006459AF" w:rsidP="002F168C">
            <w:pPr>
              <w:spacing w:line="368" w:lineRule="exact"/>
              <w:rPr>
                <w:rFonts w:eastAsia="楷体"/>
                <w:sz w:val="20"/>
                <w:szCs w:val="20"/>
              </w:rPr>
            </w:pPr>
            <w:r w:rsidRPr="00E52687">
              <w:rPr>
                <w:rFonts w:eastAsia="楷体"/>
                <w:b/>
                <w:sz w:val="24"/>
                <w:szCs w:val="20"/>
              </w:rPr>
              <w:t>l</w:t>
            </w:r>
            <w:r w:rsidRPr="006459AF">
              <w:rPr>
                <w:rStyle w:val="ad"/>
                <w:rFonts w:ascii="楷体" w:hAnsi="楷体" w:cs="Times New Roman"/>
              </w:rPr>
              <w:t xml:space="preserve"> </w:t>
            </w:r>
            <w:r w:rsidRPr="006459AF">
              <w:rPr>
                <w:rStyle w:val="ad"/>
                <w:rFonts w:ascii="楷体" w:hAnsi="楷体" w:cs="Times New Roman"/>
              </w:rPr>
              <w:footnoteReference w:id="4"/>
            </w:r>
          </w:p>
        </w:tc>
        <w:tc>
          <w:tcPr>
            <w:tcW w:w="2646" w:type="dxa"/>
            <w:vMerge/>
          </w:tcPr>
          <w:p w14:paraId="0D8F459E" w14:textId="77777777" w:rsidR="006459AF" w:rsidRDefault="006459AF" w:rsidP="002F168C">
            <w:pPr>
              <w:spacing w:line="368" w:lineRule="exact"/>
              <w:rPr>
                <w:rFonts w:ascii="楷体" w:eastAsia="楷体" w:hAnsi="楷体"/>
                <w:sz w:val="20"/>
                <w:szCs w:val="20"/>
              </w:rPr>
            </w:pPr>
          </w:p>
        </w:tc>
      </w:tr>
    </w:tbl>
    <w:p w14:paraId="5068ACA2" w14:textId="76986A4D" w:rsidR="005364BA" w:rsidRPr="005364BA" w:rsidRDefault="005364BA" w:rsidP="005364BA">
      <w:pPr>
        <w:pStyle w:val="2"/>
        <w:numPr>
          <w:ilvl w:val="0"/>
          <w:numId w:val="18"/>
        </w:numPr>
        <w:rPr>
          <w:rFonts w:ascii="楷体" w:eastAsia="楷体" w:hAnsi="楷体"/>
        </w:rPr>
      </w:pPr>
      <w:bookmarkStart w:id="3" w:name="_Toc510991798"/>
      <w:bookmarkEnd w:id="2"/>
      <w:r w:rsidRPr="005364BA">
        <w:rPr>
          <w:rFonts w:ascii="楷体" w:eastAsia="楷体" w:hAnsi="楷体" w:hint="eastAsia"/>
        </w:rPr>
        <w:lastRenderedPageBreak/>
        <w:t>韵母符号</w:t>
      </w:r>
      <w:bookmarkEnd w:id="3"/>
    </w:p>
    <w:p w14:paraId="6B422EF4" w14:textId="1B0C53D2" w:rsidR="002B1D64" w:rsidRPr="005364BA" w:rsidRDefault="002B1D64" w:rsidP="005364BA">
      <w:pPr>
        <w:pStyle w:val="3"/>
        <w:numPr>
          <w:ilvl w:val="0"/>
          <w:numId w:val="19"/>
        </w:numPr>
        <w:rPr>
          <w:rFonts w:ascii="楷体" w:eastAsia="楷体" w:hAnsi="楷体"/>
        </w:rPr>
      </w:pPr>
      <w:bookmarkStart w:id="4" w:name="_Toc510991799"/>
      <w:r w:rsidRPr="005364BA">
        <w:rPr>
          <w:rFonts w:ascii="楷体" w:eastAsia="楷体" w:hAnsi="楷体" w:hint="eastAsia"/>
        </w:rPr>
        <w:t>韵母基本符号</w:t>
      </w:r>
      <w:bookmarkEnd w:id="4"/>
    </w:p>
    <w:p w14:paraId="7E92F0F2" w14:textId="0CE2B4B0" w:rsidR="00BD0B48" w:rsidRDefault="00BD0B48" w:rsidP="00EF06DA">
      <w:pPr>
        <w:spacing w:line="368" w:lineRule="exact"/>
        <w:rPr>
          <w:rFonts w:ascii="楷体" w:eastAsia="楷体" w:hAnsi="楷体" w:cs="MS PGothic"/>
          <w:b/>
          <w:bCs/>
          <w:sz w:val="32"/>
          <w:szCs w:val="32"/>
        </w:rPr>
      </w:pPr>
    </w:p>
    <w:p w14:paraId="703A8D5D" w14:textId="630CCD77" w:rsidR="00960A61" w:rsidRPr="00960A61" w:rsidRDefault="00960A61" w:rsidP="00960A61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 w:hint="eastAsia"/>
          <w:sz w:val="20"/>
          <w:szCs w:val="20"/>
        </w:rPr>
        <w:t>以下为基本元音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462F5F" w:rsidRPr="007B33E8" w14:paraId="5DD437C0" w14:textId="77777777" w:rsidTr="00960A61">
        <w:tc>
          <w:tcPr>
            <w:tcW w:w="2645" w:type="dxa"/>
          </w:tcPr>
          <w:p w14:paraId="478CD8C6" w14:textId="77777777" w:rsidR="00462F5F" w:rsidRPr="007B33E8" w:rsidRDefault="00462F5F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国际音标</w:t>
            </w:r>
          </w:p>
        </w:tc>
        <w:tc>
          <w:tcPr>
            <w:tcW w:w="2645" w:type="dxa"/>
          </w:tcPr>
          <w:p w14:paraId="0164F827" w14:textId="77777777" w:rsidR="00462F5F" w:rsidRPr="007B33E8" w:rsidRDefault="00462F5F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榕拼福州话拼音符号</w:t>
            </w:r>
          </w:p>
        </w:tc>
        <w:tc>
          <w:tcPr>
            <w:tcW w:w="2646" w:type="dxa"/>
          </w:tcPr>
          <w:p w14:paraId="1990A9F1" w14:textId="77777777" w:rsidR="00462F5F" w:rsidRPr="007B33E8" w:rsidRDefault="00462F5F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榕拼键入符号</w:t>
            </w:r>
          </w:p>
        </w:tc>
      </w:tr>
      <w:tr w:rsidR="00262E04" w:rsidRPr="007B33E8" w14:paraId="1289E0F9" w14:textId="77777777" w:rsidTr="00960A61">
        <w:tc>
          <w:tcPr>
            <w:tcW w:w="2645" w:type="dxa"/>
          </w:tcPr>
          <w:p w14:paraId="316BA4BE" w14:textId="35B440E0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bookmarkStart w:id="5" w:name="_Hlk510888641"/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[a] </w:t>
            </w:r>
          </w:p>
        </w:tc>
        <w:tc>
          <w:tcPr>
            <w:tcW w:w="2645" w:type="dxa"/>
          </w:tcPr>
          <w:p w14:paraId="099BE30B" w14:textId="3B7DE02E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4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a</w:t>
            </w:r>
          </w:p>
        </w:tc>
        <w:tc>
          <w:tcPr>
            <w:tcW w:w="2646" w:type="dxa"/>
            <w:vMerge w:val="restart"/>
          </w:tcPr>
          <w:p w14:paraId="3C61E48E" w14:textId="77777777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同左列</w:t>
            </w:r>
          </w:p>
        </w:tc>
      </w:tr>
      <w:tr w:rsidR="00262E04" w:rsidRPr="007B33E8" w14:paraId="4E262277" w14:textId="77777777" w:rsidTr="00960A61">
        <w:tc>
          <w:tcPr>
            <w:tcW w:w="2645" w:type="dxa"/>
          </w:tcPr>
          <w:p w14:paraId="636D6D40" w14:textId="0C24AFCA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[o</w:t>
            </w:r>
            <w:r w:rsidR="00C841FB"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/</w:t>
            </w: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ɔ] </w:t>
            </w:r>
          </w:p>
        </w:tc>
        <w:tc>
          <w:tcPr>
            <w:tcW w:w="2645" w:type="dxa"/>
          </w:tcPr>
          <w:p w14:paraId="78050DD5" w14:textId="670E1A0D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4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o</w:t>
            </w:r>
          </w:p>
        </w:tc>
        <w:tc>
          <w:tcPr>
            <w:tcW w:w="2646" w:type="dxa"/>
            <w:vMerge/>
          </w:tcPr>
          <w:p w14:paraId="74F09F8F" w14:textId="05CCA8FC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</w:tr>
      <w:tr w:rsidR="00262E04" w:rsidRPr="007B33E8" w14:paraId="1BD08C6B" w14:textId="77777777" w:rsidTr="00960A61">
        <w:tc>
          <w:tcPr>
            <w:tcW w:w="2645" w:type="dxa"/>
          </w:tcPr>
          <w:p w14:paraId="28051044" w14:textId="0B9711B5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[e</w:t>
            </w:r>
            <w:r w:rsidR="00C841FB"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/</w:t>
            </w: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ɛ] </w:t>
            </w:r>
          </w:p>
        </w:tc>
        <w:tc>
          <w:tcPr>
            <w:tcW w:w="2645" w:type="dxa"/>
          </w:tcPr>
          <w:p w14:paraId="654DBCCB" w14:textId="230A60A8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4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e</w:t>
            </w:r>
          </w:p>
        </w:tc>
        <w:tc>
          <w:tcPr>
            <w:tcW w:w="2646" w:type="dxa"/>
            <w:vMerge/>
          </w:tcPr>
          <w:p w14:paraId="7250AB82" w14:textId="693733D7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</w:tr>
      <w:tr w:rsidR="00462F5F" w:rsidRPr="007B33E8" w14:paraId="41075293" w14:textId="77777777" w:rsidTr="00960A61">
        <w:tc>
          <w:tcPr>
            <w:tcW w:w="2645" w:type="dxa"/>
          </w:tcPr>
          <w:p w14:paraId="2AA7B7D1" w14:textId="31E62AA9" w:rsidR="00462F5F" w:rsidRPr="007B33E8" w:rsidRDefault="00462F5F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[</w:t>
            </w:r>
            <w:r w:rsidR="00262E04"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ø</w:t>
            </w:r>
            <w:r w:rsidR="00C841FB"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/</w:t>
            </w:r>
            <w:r w:rsidR="00262E04"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œ</w:t>
            </w: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] </w:t>
            </w:r>
          </w:p>
        </w:tc>
        <w:tc>
          <w:tcPr>
            <w:tcW w:w="2645" w:type="dxa"/>
          </w:tcPr>
          <w:p w14:paraId="7F43A9AF" w14:textId="602AD124" w:rsidR="00462F5F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4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ë</w:t>
            </w:r>
          </w:p>
        </w:tc>
        <w:tc>
          <w:tcPr>
            <w:tcW w:w="2646" w:type="dxa"/>
          </w:tcPr>
          <w:p w14:paraId="61D199D4" w14:textId="43AE55A6" w:rsidR="00462F5F" w:rsidRPr="007B33E8" w:rsidRDefault="009E12AD" w:rsidP="00CA1680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输</w:t>
            </w:r>
            <w:r w:rsidR="00262E04" w:rsidRPr="007B33E8">
              <w:rPr>
                <w:rFonts w:ascii="Times New Roman" w:eastAsia="楷体" w:hAnsi="Times New Roman" w:cs="Times New Roman"/>
                <w:b/>
                <w:sz w:val="28"/>
                <w:szCs w:val="20"/>
              </w:rPr>
              <w:t>oe</w:t>
            </w:r>
          </w:p>
        </w:tc>
      </w:tr>
      <w:tr w:rsidR="00262E04" w:rsidRPr="007B33E8" w14:paraId="2B8BAEC8" w14:textId="77777777" w:rsidTr="00960A61">
        <w:tc>
          <w:tcPr>
            <w:tcW w:w="2645" w:type="dxa"/>
          </w:tcPr>
          <w:p w14:paraId="50F7B535" w14:textId="15755ADC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[i] </w:t>
            </w:r>
          </w:p>
        </w:tc>
        <w:tc>
          <w:tcPr>
            <w:tcW w:w="2645" w:type="dxa"/>
          </w:tcPr>
          <w:p w14:paraId="49EF89FF" w14:textId="65A63030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4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i</w:t>
            </w:r>
          </w:p>
        </w:tc>
        <w:tc>
          <w:tcPr>
            <w:tcW w:w="2646" w:type="dxa"/>
            <w:vMerge w:val="restart"/>
          </w:tcPr>
          <w:p w14:paraId="058DCA04" w14:textId="77777777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同左列</w:t>
            </w:r>
          </w:p>
        </w:tc>
      </w:tr>
      <w:tr w:rsidR="00262E04" w:rsidRPr="007B33E8" w14:paraId="783E3269" w14:textId="77777777" w:rsidTr="00960A61">
        <w:tc>
          <w:tcPr>
            <w:tcW w:w="2645" w:type="dxa"/>
          </w:tcPr>
          <w:p w14:paraId="28BCF265" w14:textId="042D12DE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[u] </w:t>
            </w:r>
          </w:p>
        </w:tc>
        <w:tc>
          <w:tcPr>
            <w:tcW w:w="2645" w:type="dxa"/>
          </w:tcPr>
          <w:p w14:paraId="73ABC7F5" w14:textId="339380AC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4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u</w:t>
            </w:r>
          </w:p>
        </w:tc>
        <w:tc>
          <w:tcPr>
            <w:tcW w:w="2646" w:type="dxa"/>
            <w:vMerge/>
          </w:tcPr>
          <w:p w14:paraId="2022F5D8" w14:textId="177B71EA" w:rsidR="00262E04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</w:tr>
      <w:tr w:rsidR="00462F5F" w:rsidRPr="007B33E8" w14:paraId="084F4F08" w14:textId="77777777" w:rsidTr="00960A61">
        <w:tc>
          <w:tcPr>
            <w:tcW w:w="2645" w:type="dxa"/>
          </w:tcPr>
          <w:p w14:paraId="0520E946" w14:textId="50398BB7" w:rsidR="00462F5F" w:rsidRPr="007B33E8" w:rsidRDefault="00462F5F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[</w:t>
            </w:r>
            <w:r w:rsidR="00262E04"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y</w:t>
            </w: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] </w:t>
            </w:r>
          </w:p>
        </w:tc>
        <w:tc>
          <w:tcPr>
            <w:tcW w:w="2645" w:type="dxa"/>
          </w:tcPr>
          <w:p w14:paraId="5AA1D11C" w14:textId="3CBC1B27" w:rsidR="00462F5F" w:rsidRPr="007B33E8" w:rsidRDefault="00262E04" w:rsidP="00CA1680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4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ü</w:t>
            </w:r>
          </w:p>
        </w:tc>
        <w:tc>
          <w:tcPr>
            <w:tcW w:w="2646" w:type="dxa"/>
          </w:tcPr>
          <w:p w14:paraId="0CDFFF3C" w14:textId="1D7BAC93" w:rsidR="00462F5F" w:rsidRPr="007B33E8" w:rsidRDefault="009E12AD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输</w:t>
            </w:r>
            <w:r w:rsidR="00262E04" w:rsidRPr="007B33E8">
              <w:rPr>
                <w:rFonts w:ascii="Times New Roman" w:eastAsia="楷体" w:hAnsi="Times New Roman" w:cs="Times New Roman"/>
                <w:b/>
                <w:sz w:val="28"/>
                <w:szCs w:val="20"/>
              </w:rPr>
              <w:t>y</w:t>
            </w:r>
            <w:r w:rsidR="00142E9D" w:rsidRPr="007B33E8">
              <w:rPr>
                <w:rStyle w:val="ad"/>
                <w:rFonts w:ascii="Times New Roman" w:hAnsi="Times New Roman" w:cs="Times New Roman"/>
              </w:rPr>
              <w:t xml:space="preserve"> </w:t>
            </w:r>
            <w:r w:rsidR="00EB6195" w:rsidRPr="007B33E8">
              <w:rPr>
                <w:rStyle w:val="ad"/>
                <w:rFonts w:ascii="Times New Roman" w:hAnsi="Times New Roman" w:cs="Times New Roman"/>
              </w:rPr>
              <w:footnoteReference w:id="5"/>
            </w:r>
          </w:p>
        </w:tc>
      </w:tr>
      <w:bookmarkEnd w:id="5"/>
    </w:tbl>
    <w:p w14:paraId="63EA6497" w14:textId="77777777" w:rsidR="00CE1461" w:rsidRDefault="00CE1461" w:rsidP="00960A61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</w:p>
    <w:p w14:paraId="2AA4AB86" w14:textId="0271D44E" w:rsidR="00960A61" w:rsidRPr="00960A61" w:rsidRDefault="00960A61" w:rsidP="00960A61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 w:hint="eastAsia"/>
          <w:sz w:val="20"/>
          <w:szCs w:val="20"/>
        </w:rPr>
        <w:t>以下为韵尾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960A61" w14:paraId="52484446" w14:textId="77777777" w:rsidTr="0048630A">
        <w:tc>
          <w:tcPr>
            <w:tcW w:w="2645" w:type="dxa"/>
          </w:tcPr>
          <w:p w14:paraId="0CF433D2" w14:textId="77777777" w:rsidR="00960A61" w:rsidRPr="007B33E8" w:rsidRDefault="00960A61" w:rsidP="0048630A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[ŋ]</w:t>
            </w:r>
          </w:p>
        </w:tc>
        <w:tc>
          <w:tcPr>
            <w:tcW w:w="2645" w:type="dxa"/>
          </w:tcPr>
          <w:p w14:paraId="0F74C38D" w14:textId="77777777" w:rsidR="00960A61" w:rsidRPr="007B33E8" w:rsidRDefault="00960A61" w:rsidP="0048630A">
            <w:pPr>
              <w:spacing w:line="368" w:lineRule="exact"/>
              <w:rPr>
                <w:rFonts w:ascii="Times New Roman" w:eastAsia="楷体" w:hAnsi="Times New Roman" w:cs="Times New Roman"/>
                <w:b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ng</w:t>
            </w:r>
          </w:p>
        </w:tc>
        <w:tc>
          <w:tcPr>
            <w:tcW w:w="2646" w:type="dxa"/>
            <w:vMerge w:val="restart"/>
          </w:tcPr>
          <w:p w14:paraId="0D7EBDE9" w14:textId="77777777" w:rsidR="00960A61" w:rsidRPr="007B33E8" w:rsidRDefault="00960A61" w:rsidP="0048630A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同左列</w:t>
            </w:r>
          </w:p>
        </w:tc>
      </w:tr>
      <w:tr w:rsidR="00960A61" w14:paraId="4173DFFC" w14:textId="77777777" w:rsidTr="0048630A">
        <w:tc>
          <w:tcPr>
            <w:tcW w:w="2645" w:type="dxa"/>
          </w:tcPr>
          <w:p w14:paraId="397006D9" w14:textId="51FD5734" w:rsidR="00960A61" w:rsidRPr="007B33E8" w:rsidRDefault="00960A61" w:rsidP="0048630A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sz w:val="20"/>
                <w:szCs w:val="20"/>
              </w:rPr>
              <w:t>[ʔ/k]</w:t>
            </w:r>
            <w:r w:rsidR="00EB6195" w:rsidRPr="007B33E8">
              <w:rPr>
                <w:rStyle w:val="ad"/>
                <w:rFonts w:ascii="Times New Roman" w:hAnsi="Times New Roman" w:cs="Times New Roman"/>
              </w:rPr>
              <w:t xml:space="preserve"> </w:t>
            </w:r>
            <w:r w:rsidR="00EB6195" w:rsidRPr="007B33E8">
              <w:rPr>
                <w:rStyle w:val="ad"/>
                <w:rFonts w:ascii="Times New Roman" w:hAnsi="Times New Roman" w:cs="Times New Roman"/>
              </w:rPr>
              <w:footnoteReference w:id="6"/>
            </w:r>
          </w:p>
        </w:tc>
        <w:tc>
          <w:tcPr>
            <w:tcW w:w="2645" w:type="dxa"/>
          </w:tcPr>
          <w:p w14:paraId="19C38F5F" w14:textId="7F075322" w:rsidR="00960A61" w:rsidRPr="007B33E8" w:rsidRDefault="00960A61" w:rsidP="0048630A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7B33E8">
              <w:rPr>
                <w:rFonts w:ascii="Times New Roman" w:eastAsia="楷体" w:hAnsi="Times New Roman" w:cs="Times New Roman"/>
                <w:b/>
                <w:sz w:val="24"/>
                <w:szCs w:val="20"/>
              </w:rPr>
              <w:t>h/k</w:t>
            </w:r>
            <w:r w:rsidR="00EB6195" w:rsidRPr="007B33E8">
              <w:rPr>
                <w:rStyle w:val="ad"/>
                <w:rFonts w:ascii="Times New Roman" w:hAnsi="Times New Roman" w:cs="Times New Roman"/>
              </w:rPr>
              <w:t xml:space="preserve"> </w:t>
            </w:r>
            <w:r w:rsidR="00EB6195" w:rsidRPr="007B33E8">
              <w:rPr>
                <w:rStyle w:val="ad"/>
                <w:rFonts w:ascii="Times New Roman" w:hAnsi="Times New Roman" w:cs="Times New Roman"/>
              </w:rPr>
              <w:footnoteReference w:id="7"/>
            </w:r>
          </w:p>
        </w:tc>
        <w:tc>
          <w:tcPr>
            <w:tcW w:w="2646" w:type="dxa"/>
            <w:vMerge/>
          </w:tcPr>
          <w:p w14:paraId="7E5FEF7F" w14:textId="77777777" w:rsidR="00960A61" w:rsidRPr="007B33E8" w:rsidRDefault="00960A61" w:rsidP="0048630A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</w:tr>
    </w:tbl>
    <w:p w14:paraId="72B93D2F" w14:textId="3C5B513E" w:rsidR="00142E9D" w:rsidRDefault="00142E9D" w:rsidP="000D6B51">
      <w:pPr>
        <w:spacing w:line="368" w:lineRule="exact"/>
        <w:ind w:left="360"/>
        <w:rPr>
          <w:rFonts w:ascii="楷体" w:eastAsia="楷体" w:hAnsi="楷体"/>
          <w:b/>
          <w:bCs/>
          <w:sz w:val="32"/>
          <w:szCs w:val="32"/>
        </w:rPr>
      </w:pPr>
    </w:p>
    <w:p w14:paraId="164890EA" w14:textId="77777777" w:rsidR="00142E9D" w:rsidRDefault="00142E9D">
      <w:pPr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/>
          <w:b/>
          <w:bCs/>
          <w:sz w:val="32"/>
          <w:szCs w:val="32"/>
        </w:rPr>
        <w:br w:type="page"/>
      </w:r>
    </w:p>
    <w:p w14:paraId="016072D4" w14:textId="19C52799" w:rsidR="002B1D64" w:rsidRPr="005364BA" w:rsidRDefault="002B1D64" w:rsidP="005364BA">
      <w:pPr>
        <w:pStyle w:val="3"/>
        <w:numPr>
          <w:ilvl w:val="0"/>
          <w:numId w:val="19"/>
        </w:numPr>
        <w:rPr>
          <w:rFonts w:ascii="楷体" w:eastAsia="楷体" w:hAnsi="楷体"/>
        </w:rPr>
      </w:pPr>
      <w:bookmarkStart w:id="6" w:name="_Toc510991800"/>
      <w:r w:rsidRPr="005364BA">
        <w:rPr>
          <w:rFonts w:ascii="楷体" w:eastAsia="楷体" w:hAnsi="楷体" w:hint="eastAsia"/>
        </w:rPr>
        <w:lastRenderedPageBreak/>
        <w:t>韵母总表</w:t>
      </w:r>
      <w:bookmarkEnd w:id="6"/>
    </w:p>
    <w:p w14:paraId="3DB7BCC1" w14:textId="77777777" w:rsidR="00EF06DA" w:rsidRPr="00EF06DA" w:rsidRDefault="00EF06DA" w:rsidP="00EF06DA">
      <w:pPr>
        <w:pStyle w:val="a7"/>
        <w:spacing w:line="299" w:lineRule="exact"/>
        <w:ind w:left="681" w:right="444" w:firstLineChars="0" w:firstLine="0"/>
        <w:rPr>
          <w:rFonts w:ascii="楷体" w:eastAsia="楷体" w:hAnsi="楷体"/>
          <w:sz w:val="20"/>
          <w:szCs w:val="20"/>
        </w:rPr>
      </w:pPr>
    </w:p>
    <w:tbl>
      <w:tblPr>
        <w:tblStyle w:val="31"/>
        <w:tblW w:w="9073" w:type="dxa"/>
        <w:tblInd w:w="-289" w:type="dxa"/>
        <w:tblLook w:val="04A0" w:firstRow="1" w:lastRow="0" w:firstColumn="1" w:lastColumn="0" w:noHBand="0" w:noVBand="1"/>
      </w:tblPr>
      <w:tblGrid>
        <w:gridCol w:w="943"/>
        <w:gridCol w:w="816"/>
        <w:gridCol w:w="783"/>
        <w:gridCol w:w="1058"/>
        <w:gridCol w:w="773"/>
        <w:gridCol w:w="795"/>
        <w:gridCol w:w="795"/>
        <w:gridCol w:w="1551"/>
        <w:gridCol w:w="1559"/>
      </w:tblGrid>
      <w:tr w:rsidR="006459AF" w:rsidRPr="006459AF" w14:paraId="31548E2B" w14:textId="77777777" w:rsidTr="002F168C">
        <w:tc>
          <w:tcPr>
            <w:tcW w:w="943" w:type="dxa"/>
          </w:tcPr>
          <w:p w14:paraId="79D9BE6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3430" w:type="dxa"/>
            <w:gridSpan w:val="4"/>
          </w:tcPr>
          <w:p w14:paraId="316A9AC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甲类</w:t>
            </w:r>
          </w:p>
        </w:tc>
        <w:tc>
          <w:tcPr>
            <w:tcW w:w="1590" w:type="dxa"/>
            <w:gridSpan w:val="2"/>
          </w:tcPr>
          <w:p w14:paraId="61C0E65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乙类</w:t>
            </w:r>
          </w:p>
        </w:tc>
        <w:tc>
          <w:tcPr>
            <w:tcW w:w="3110" w:type="dxa"/>
            <w:gridSpan w:val="2"/>
          </w:tcPr>
          <w:p w14:paraId="4052535B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丙类</w:t>
            </w:r>
          </w:p>
        </w:tc>
      </w:tr>
      <w:tr w:rsidR="006459AF" w:rsidRPr="006459AF" w14:paraId="1DC19AC6" w14:textId="77777777" w:rsidTr="002F168C">
        <w:tc>
          <w:tcPr>
            <w:tcW w:w="943" w:type="dxa"/>
            <w:vMerge w:val="restart"/>
          </w:tcPr>
          <w:p w14:paraId="13DEE5B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阴声韵</w:t>
            </w:r>
          </w:p>
        </w:tc>
        <w:tc>
          <w:tcPr>
            <w:tcW w:w="816" w:type="dxa"/>
          </w:tcPr>
          <w:p w14:paraId="6920162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0EFF444B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a</w:t>
            </w:r>
          </w:p>
          <w:p w14:paraId="71EBAE76" w14:textId="77777777" w:rsidR="006459AF" w:rsidRPr="006459AF" w:rsidRDefault="006459AF" w:rsidP="006459AF">
            <w:pPr>
              <w:spacing w:line="322" w:lineRule="exact"/>
              <w:rPr>
                <w:rFonts w:ascii="IpaP" w:eastAsia="楷体" w:hAnsi="IpaP" w:cs="IpaP"/>
                <w:sz w:val="20"/>
                <w:szCs w:val="20"/>
              </w:rPr>
            </w:pPr>
          </w:p>
        </w:tc>
        <w:tc>
          <w:tcPr>
            <w:tcW w:w="783" w:type="dxa"/>
          </w:tcPr>
          <w:p w14:paraId="7990CE1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ɛ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433E3CEA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e</w:t>
            </w:r>
          </w:p>
          <w:p w14:paraId="45B3B5A6" w14:textId="77777777" w:rsidR="006459AF" w:rsidRPr="006459AF" w:rsidRDefault="006459AF" w:rsidP="006459AF">
            <w:pPr>
              <w:spacing w:line="322" w:lineRule="exact"/>
              <w:rPr>
                <w:rFonts w:ascii="IpaP" w:eastAsia="楷体" w:hAnsi="IpaP" w:cs="IpaP"/>
                <w:sz w:val="20"/>
                <w:szCs w:val="20"/>
              </w:rPr>
            </w:pPr>
          </w:p>
        </w:tc>
        <w:tc>
          <w:tcPr>
            <w:tcW w:w="1058" w:type="dxa"/>
          </w:tcPr>
          <w:p w14:paraId="1A4C769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o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026DB402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o</w:t>
            </w:r>
          </w:p>
          <w:p w14:paraId="459F5298" w14:textId="77777777" w:rsidR="006459AF" w:rsidRPr="006459AF" w:rsidRDefault="006459AF" w:rsidP="006459AF">
            <w:pPr>
              <w:spacing w:line="322" w:lineRule="exact"/>
              <w:rPr>
                <w:rFonts w:ascii="IpaP" w:eastAsia="楷体" w:hAnsi="IpaP" w:cs="IpaP"/>
                <w:sz w:val="20"/>
                <w:szCs w:val="20"/>
              </w:rPr>
            </w:pPr>
          </w:p>
        </w:tc>
        <w:tc>
          <w:tcPr>
            <w:tcW w:w="773" w:type="dxa"/>
          </w:tcPr>
          <w:p w14:paraId="0C306EF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œ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391D8066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ë</w:t>
            </w:r>
          </w:p>
          <w:p w14:paraId="3BD3A943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 w:hint="eastAsia"/>
                <w:sz w:val="20"/>
                <w:szCs w:val="20"/>
              </w:rPr>
              <w:t>oe</w:t>
            </w:r>
          </w:p>
        </w:tc>
        <w:tc>
          <w:tcPr>
            <w:tcW w:w="795" w:type="dxa"/>
          </w:tcPr>
          <w:p w14:paraId="421151DF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au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2D7EAC62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au</w:t>
            </w:r>
          </w:p>
          <w:p w14:paraId="6FA7F34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192DF10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ai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1284260F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ai</w:t>
            </w:r>
          </w:p>
          <w:p w14:paraId="72B4CDB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1D459FA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30ABB5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7A90CCDD" w14:textId="77777777" w:rsidTr="002F168C">
        <w:tc>
          <w:tcPr>
            <w:tcW w:w="943" w:type="dxa"/>
            <w:vMerge/>
          </w:tcPr>
          <w:p w14:paraId="275B712D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7A119D9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ia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10D8A12D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ia</w:t>
            </w:r>
          </w:p>
          <w:p w14:paraId="61ABE8AD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1B0A30E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ie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7103EC81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ie</w:t>
            </w:r>
          </w:p>
          <w:p w14:paraId="3E950D1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772431D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73" w:type="dxa"/>
          </w:tcPr>
          <w:p w14:paraId="429953C2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0F2F121F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iau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1BD6DE2B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iau</w:t>
            </w:r>
          </w:p>
          <w:p w14:paraId="1D15E63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6C2DE0EF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uai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371B34EC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uai</w:t>
            </w:r>
          </w:p>
          <w:p w14:paraId="29CA249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4AE9988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ei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7E8E5D2B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i/ei</w:t>
            </w:r>
          </w:p>
          <w:p w14:paraId="369935C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EB1EAF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62053D8E" w14:textId="77777777" w:rsidTr="002F168C">
        <w:tc>
          <w:tcPr>
            <w:tcW w:w="943" w:type="dxa"/>
            <w:vMerge/>
          </w:tcPr>
          <w:p w14:paraId="20103C2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29DFDC5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ua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0C13BB7D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ua</w:t>
            </w:r>
          </w:p>
          <w:p w14:paraId="6C0C5664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305B2C12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34B67E3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uo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5813D47F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uo</w:t>
            </w:r>
          </w:p>
          <w:p w14:paraId="0BCBFCE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73" w:type="dxa"/>
          </w:tcPr>
          <w:p w14:paraId="2BB211E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696642B4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ɛu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1319E788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eu</w:t>
            </w:r>
          </w:p>
          <w:p w14:paraId="63D414B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5A2B6ED2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ui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4F474CEC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ui</w:t>
            </w:r>
          </w:p>
          <w:p w14:paraId="7D5EE36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3C4604C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ou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6532794B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u/ou</w:t>
            </w:r>
          </w:p>
          <w:p w14:paraId="5C64302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971B7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52A4B80B" w14:textId="77777777" w:rsidTr="002F168C">
        <w:tc>
          <w:tcPr>
            <w:tcW w:w="943" w:type="dxa"/>
            <w:vMerge/>
          </w:tcPr>
          <w:p w14:paraId="7E17598F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60D3AF2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33F3035F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0CD520B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yo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6753DD39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üo</w:t>
            </w:r>
          </w:p>
          <w:p w14:paraId="175AB30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 w:hint="eastAsia"/>
                <w:sz w:val="20"/>
                <w:szCs w:val="20"/>
              </w:rPr>
              <w:t>y</w:t>
            </w:r>
            <w:r w:rsidRPr="006459AF">
              <w:rPr>
                <w:rFonts w:eastAsia="楷体" w:cs="Times New Roman"/>
                <w:sz w:val="20"/>
                <w:szCs w:val="20"/>
              </w:rPr>
              <w:t>o</w:t>
            </w:r>
          </w:p>
        </w:tc>
        <w:tc>
          <w:tcPr>
            <w:tcW w:w="773" w:type="dxa"/>
          </w:tcPr>
          <w:p w14:paraId="0D927C1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47AF5DD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iu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2DAEDE23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iu</w:t>
            </w:r>
          </w:p>
          <w:p w14:paraId="288CBBEF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3A1283C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7356863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y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øy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5966ED47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ü/ëü</w:t>
            </w:r>
          </w:p>
          <w:p w14:paraId="5CA990C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/>
                <w:sz w:val="20"/>
                <w:szCs w:val="20"/>
              </w:rPr>
              <w:t>y</w:t>
            </w:r>
            <w:r w:rsidRPr="006459AF">
              <w:rPr>
                <w:rFonts w:eastAsia="楷体" w:cs="Times New Roman"/>
                <w:b/>
                <w:sz w:val="20"/>
                <w:szCs w:val="20"/>
              </w:rPr>
              <w:t>/</w:t>
            </w:r>
            <w:r w:rsidRPr="006459AF">
              <w:rPr>
                <w:rFonts w:eastAsia="楷体" w:cs="Times New Roman"/>
                <w:sz w:val="20"/>
                <w:szCs w:val="20"/>
              </w:rPr>
              <w:t>oey</w:t>
            </w:r>
          </w:p>
        </w:tc>
        <w:tc>
          <w:tcPr>
            <w:tcW w:w="1559" w:type="dxa"/>
          </w:tcPr>
          <w:p w14:paraId="7024609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øy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ɔy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3E9B2899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ëü/oü</w:t>
            </w:r>
          </w:p>
          <w:p w14:paraId="61714D0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 w:hint="eastAsia"/>
                <w:sz w:val="20"/>
                <w:szCs w:val="20"/>
              </w:rPr>
              <w:t>oey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IpaP" w:eastAsia="楷体" w:hAnsi="IpaP" w:cs="IpaP" w:hint="eastAsia"/>
                <w:sz w:val="20"/>
                <w:szCs w:val="20"/>
              </w:rPr>
              <w:t>oy</w:t>
            </w:r>
          </w:p>
        </w:tc>
      </w:tr>
      <w:tr w:rsidR="006459AF" w:rsidRPr="006459AF" w14:paraId="575DD2AC" w14:textId="77777777" w:rsidTr="002F168C">
        <w:tc>
          <w:tcPr>
            <w:tcW w:w="943" w:type="dxa"/>
            <w:vMerge w:val="restart"/>
          </w:tcPr>
          <w:p w14:paraId="1435682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入声韵</w:t>
            </w:r>
          </w:p>
        </w:tc>
        <w:tc>
          <w:tcPr>
            <w:tcW w:w="816" w:type="dxa"/>
          </w:tcPr>
          <w:p w14:paraId="5FEA223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342FAE10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ah/k</w:t>
            </w:r>
          </w:p>
          <w:p w14:paraId="24356EF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30EF84D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ɛʔ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6FC867B9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eh</w:t>
            </w:r>
          </w:p>
          <w:p w14:paraId="76401DD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14C4AD4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oʔ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ɔʔ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583821E2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oh</w:t>
            </w:r>
          </w:p>
          <w:p w14:paraId="7C78B19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73" w:type="dxa"/>
          </w:tcPr>
          <w:p w14:paraId="3D40F90B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œʔ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009EEE19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ëh</w:t>
            </w:r>
          </w:p>
          <w:p w14:paraId="6C20D30D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 w:hint="eastAsia"/>
                <w:sz w:val="20"/>
                <w:szCs w:val="20"/>
              </w:rPr>
              <w:t>oe</w:t>
            </w:r>
            <w:r w:rsidRPr="006459AF">
              <w:rPr>
                <w:rFonts w:eastAsia="楷体" w:cs="Times New Roman"/>
                <w:sz w:val="20"/>
                <w:szCs w:val="20"/>
              </w:rPr>
              <w:t>h</w:t>
            </w:r>
          </w:p>
        </w:tc>
        <w:tc>
          <w:tcPr>
            <w:tcW w:w="795" w:type="dxa"/>
          </w:tcPr>
          <w:p w14:paraId="424D8CBD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341D0D2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598E202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45E9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3FBB19F4" w14:textId="77777777" w:rsidTr="002F168C">
        <w:tc>
          <w:tcPr>
            <w:tcW w:w="943" w:type="dxa"/>
            <w:vMerge/>
          </w:tcPr>
          <w:p w14:paraId="4567E81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3E3F07B4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iaʔ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13176653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iah/k</w:t>
            </w:r>
          </w:p>
          <w:p w14:paraId="03BD4124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0E78C46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ieʔ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4A1300A7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ieh/k</w:t>
            </w:r>
          </w:p>
          <w:p w14:paraId="560CD5B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456FBF8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73" w:type="dxa"/>
          </w:tcPr>
          <w:p w14:paraId="6B133CB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5C0C10F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55F2C1B2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5CFDA2D4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eiʔ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095C7EB4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ik/eik</w:t>
            </w:r>
          </w:p>
          <w:p w14:paraId="3C757125" w14:textId="373D1EE4" w:rsidR="006459AF" w:rsidRPr="0067529B" w:rsidRDefault="0067529B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</w:t>
            </w:r>
            <w:r>
              <w:rPr>
                <w:rFonts w:eastAsia="楷体" w:cs="Times New Roman" w:hint="eastAsia"/>
                <w:b/>
                <w:sz w:val="24"/>
                <w:szCs w:val="20"/>
              </w:rPr>
              <w:t>h</w:t>
            </w:r>
            <w:r w:rsidRPr="006459AF">
              <w:rPr>
                <w:rFonts w:eastAsia="楷体" w:cs="Times New Roman"/>
                <w:b/>
                <w:sz w:val="24"/>
                <w:szCs w:val="20"/>
              </w:rPr>
              <w:t>/ei</w:t>
            </w:r>
            <w:r>
              <w:rPr>
                <w:rFonts w:eastAsia="楷体" w:cs="Times New Roman" w:hint="eastAsia"/>
                <w:b/>
                <w:sz w:val="24"/>
                <w:szCs w:val="20"/>
              </w:rPr>
              <w:t>h</w:t>
            </w:r>
          </w:p>
        </w:tc>
        <w:tc>
          <w:tcPr>
            <w:tcW w:w="1559" w:type="dxa"/>
          </w:tcPr>
          <w:p w14:paraId="0082634D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eiʔ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aiʔ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25281FB2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eik/aik</w:t>
            </w:r>
          </w:p>
          <w:p w14:paraId="0F54B54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046E2FA4" w14:textId="77777777" w:rsidTr="002F168C">
        <w:tc>
          <w:tcPr>
            <w:tcW w:w="943" w:type="dxa"/>
            <w:vMerge/>
          </w:tcPr>
          <w:p w14:paraId="07DF8DD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2650DAA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uaʔ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06E01973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uah/k</w:t>
            </w:r>
          </w:p>
          <w:p w14:paraId="5E3D04C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65ED226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554CC62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uoʔ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7D5A4A49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uoh/k</w:t>
            </w:r>
          </w:p>
          <w:p w14:paraId="0BE0D25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73" w:type="dxa"/>
          </w:tcPr>
          <w:p w14:paraId="4AF275AD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5299436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5CBC23FB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38BD324B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ouʔ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4D3F467B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uk/ouk</w:t>
            </w:r>
          </w:p>
          <w:p w14:paraId="0F7FB15B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0C3AD4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ouʔ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auʔ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5DDB3FA1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ouk/auk</w:t>
            </w:r>
          </w:p>
          <w:p w14:paraId="3F24DE3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795ED3E4" w14:textId="77777777" w:rsidTr="002F168C">
        <w:tc>
          <w:tcPr>
            <w:tcW w:w="943" w:type="dxa"/>
            <w:vMerge/>
          </w:tcPr>
          <w:p w14:paraId="12264E8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629EF0A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0683E4B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0CE9AEA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yoʔ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7BDDE74D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üoh/k</w:t>
            </w:r>
          </w:p>
          <w:p w14:paraId="0AFF5C6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 w:hint="eastAsia"/>
                <w:sz w:val="20"/>
                <w:szCs w:val="20"/>
              </w:rPr>
              <w:t>y</w:t>
            </w:r>
            <w:r w:rsidRPr="006459AF">
              <w:rPr>
                <w:rFonts w:eastAsia="楷体" w:cs="Times New Roman"/>
                <w:sz w:val="20"/>
                <w:szCs w:val="20"/>
              </w:rPr>
              <w:t>oh/k</w:t>
            </w:r>
          </w:p>
        </w:tc>
        <w:tc>
          <w:tcPr>
            <w:tcW w:w="773" w:type="dxa"/>
          </w:tcPr>
          <w:p w14:paraId="01879BD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4A71DC6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0D20FA5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4531A7C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yʔ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øyʔ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1CFDC5D9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ük/ëük</w:t>
            </w:r>
          </w:p>
          <w:p w14:paraId="4E9BDFC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/>
                <w:sz w:val="20"/>
                <w:szCs w:val="20"/>
              </w:rPr>
              <w:t>yk</w:t>
            </w:r>
            <w:r w:rsidRPr="006459AF">
              <w:rPr>
                <w:rFonts w:eastAsia="楷体" w:cs="Times New Roman"/>
                <w:b/>
                <w:sz w:val="20"/>
                <w:szCs w:val="20"/>
              </w:rPr>
              <w:t>/</w:t>
            </w:r>
            <w:r w:rsidRPr="006459AF">
              <w:rPr>
                <w:rFonts w:eastAsia="楷体" w:cs="Times New Roman"/>
                <w:sz w:val="20"/>
                <w:szCs w:val="20"/>
              </w:rPr>
              <w:t>oeyk</w:t>
            </w:r>
          </w:p>
        </w:tc>
        <w:tc>
          <w:tcPr>
            <w:tcW w:w="1559" w:type="dxa"/>
          </w:tcPr>
          <w:p w14:paraId="4CE5069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øyʔ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ɔyʔ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</w:p>
          <w:p w14:paraId="093A061B" w14:textId="2DD35E62" w:rsid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ëük/oük</w:t>
            </w:r>
          </w:p>
          <w:p w14:paraId="20D88FD3" w14:textId="63BBACD2" w:rsidR="00740B34" w:rsidRPr="00740B34" w:rsidRDefault="00740B34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ëü</w:t>
            </w:r>
            <w:r>
              <w:rPr>
                <w:rFonts w:eastAsia="楷体" w:cs="Times New Roman" w:hint="eastAsia"/>
                <w:b/>
                <w:sz w:val="24"/>
                <w:szCs w:val="20"/>
              </w:rPr>
              <w:t>h</w:t>
            </w:r>
            <w:r w:rsidRPr="006459AF">
              <w:rPr>
                <w:rFonts w:eastAsia="楷体" w:cs="Times New Roman"/>
                <w:b/>
                <w:sz w:val="24"/>
                <w:szCs w:val="20"/>
              </w:rPr>
              <w:t>/oü</w:t>
            </w:r>
            <w:r>
              <w:rPr>
                <w:rFonts w:eastAsia="楷体" w:cs="Times New Roman" w:hint="eastAsia"/>
                <w:b/>
                <w:sz w:val="24"/>
                <w:szCs w:val="20"/>
              </w:rPr>
              <w:t>h</w:t>
            </w:r>
          </w:p>
          <w:p w14:paraId="1208DEF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 w:hint="eastAsia"/>
                <w:sz w:val="20"/>
                <w:szCs w:val="20"/>
              </w:rPr>
              <w:t>oey</w:t>
            </w:r>
            <w:r w:rsidRPr="006459AF">
              <w:rPr>
                <w:rFonts w:eastAsia="楷体" w:cs="Times New Roman"/>
                <w:sz w:val="20"/>
                <w:szCs w:val="20"/>
              </w:rPr>
              <w:t>k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IpaP" w:eastAsia="楷体" w:hAnsi="IpaP" w:cs="IpaP" w:hint="eastAsia"/>
                <w:sz w:val="20"/>
                <w:szCs w:val="20"/>
              </w:rPr>
              <w:t>oy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k</w:t>
            </w:r>
          </w:p>
        </w:tc>
      </w:tr>
      <w:tr w:rsidR="006459AF" w:rsidRPr="006459AF" w14:paraId="456E09FD" w14:textId="77777777" w:rsidTr="002F168C">
        <w:tc>
          <w:tcPr>
            <w:tcW w:w="943" w:type="dxa"/>
            <w:vMerge w:val="restart"/>
          </w:tcPr>
          <w:p w14:paraId="45F3BF1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阳声韵</w:t>
            </w:r>
          </w:p>
        </w:tc>
        <w:tc>
          <w:tcPr>
            <w:tcW w:w="816" w:type="dxa"/>
          </w:tcPr>
          <w:p w14:paraId="32F60F7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24BB7690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ang</w:t>
            </w:r>
          </w:p>
          <w:p w14:paraId="46C0263D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5487C74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77F4D5D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73" w:type="dxa"/>
          </w:tcPr>
          <w:p w14:paraId="06BBA9C4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686C7AF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24B69A32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0C462DAF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534AEB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643754F3" w14:textId="77777777" w:rsidTr="002F168C">
        <w:tc>
          <w:tcPr>
            <w:tcW w:w="943" w:type="dxa"/>
            <w:vMerge/>
          </w:tcPr>
          <w:p w14:paraId="2982090D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7CA1FEE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iaŋ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6DBCD32F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iang</w:t>
            </w:r>
          </w:p>
          <w:p w14:paraId="7FFEA83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6788F0D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ieŋ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0B8D6438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ieng</w:t>
            </w:r>
          </w:p>
          <w:p w14:paraId="4A4A7D94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26C06A5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73" w:type="dxa"/>
          </w:tcPr>
          <w:p w14:paraId="3EBB46D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3199A6C2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6E9F359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6CD7EF3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iŋ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eiŋ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33021470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ing/eing</w:t>
            </w:r>
          </w:p>
          <w:p w14:paraId="71D6CA5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81DCB5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eiŋ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aiŋ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0A0EB122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eing/aing</w:t>
            </w:r>
          </w:p>
          <w:p w14:paraId="70AE27B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3D992A35" w14:textId="77777777" w:rsidTr="002F168C">
        <w:tc>
          <w:tcPr>
            <w:tcW w:w="943" w:type="dxa"/>
            <w:vMerge/>
          </w:tcPr>
          <w:p w14:paraId="39C2DFA5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040A8FF7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uaŋ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2441B419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uang</w:t>
            </w:r>
          </w:p>
          <w:p w14:paraId="07A6F3DC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2AE5EB0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5177516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uoŋ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697AA3AC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uong</w:t>
            </w:r>
          </w:p>
          <w:p w14:paraId="20E5F3B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73" w:type="dxa"/>
          </w:tcPr>
          <w:p w14:paraId="30C3CBD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626EA89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4A470512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219A5750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uŋ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ouŋ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39144E63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ung/oung</w:t>
            </w:r>
          </w:p>
          <w:p w14:paraId="5B0FF9E4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EF2761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ouŋ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auŋ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06A86D01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oung/aung</w:t>
            </w:r>
          </w:p>
          <w:p w14:paraId="066A7863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</w:tr>
      <w:tr w:rsidR="006459AF" w:rsidRPr="006459AF" w14:paraId="420D0A8E" w14:textId="77777777" w:rsidTr="002F168C">
        <w:tc>
          <w:tcPr>
            <w:tcW w:w="943" w:type="dxa"/>
            <w:vMerge/>
          </w:tcPr>
          <w:p w14:paraId="37F50E9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4F3DA0C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14:paraId="0A4ED289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0CEF812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yoŋ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5B397AAC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üong</w:t>
            </w:r>
          </w:p>
          <w:p w14:paraId="4723EE5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 w:hint="eastAsia"/>
                <w:sz w:val="20"/>
                <w:szCs w:val="20"/>
              </w:rPr>
              <w:t>y</w:t>
            </w:r>
            <w:r w:rsidRPr="006459AF">
              <w:rPr>
                <w:rFonts w:eastAsia="楷体" w:cs="Times New Roman"/>
                <w:sz w:val="20"/>
                <w:szCs w:val="20"/>
              </w:rPr>
              <w:t>ong</w:t>
            </w:r>
          </w:p>
        </w:tc>
        <w:tc>
          <w:tcPr>
            <w:tcW w:w="773" w:type="dxa"/>
          </w:tcPr>
          <w:p w14:paraId="487BD2AE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514E2AD6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795" w:type="dxa"/>
          </w:tcPr>
          <w:p w14:paraId="3ECE347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</w:p>
        </w:tc>
        <w:tc>
          <w:tcPr>
            <w:tcW w:w="1551" w:type="dxa"/>
          </w:tcPr>
          <w:p w14:paraId="07BFF2E8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yŋ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øyŋ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69D665CD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üng/ëüng</w:t>
            </w:r>
          </w:p>
          <w:p w14:paraId="610C5A2A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/>
                <w:sz w:val="20"/>
                <w:szCs w:val="20"/>
              </w:rPr>
              <w:t>yng</w:t>
            </w:r>
            <w:r w:rsidRPr="006459AF">
              <w:rPr>
                <w:rFonts w:eastAsia="楷体" w:cs="Times New Roman"/>
                <w:b/>
                <w:sz w:val="20"/>
                <w:szCs w:val="20"/>
              </w:rPr>
              <w:t>/</w:t>
            </w:r>
            <w:r w:rsidRPr="006459AF">
              <w:rPr>
                <w:rFonts w:eastAsia="楷体" w:cs="Times New Roman"/>
                <w:sz w:val="20"/>
                <w:szCs w:val="20"/>
              </w:rPr>
              <w:t>oeyng</w:t>
            </w:r>
          </w:p>
        </w:tc>
        <w:tc>
          <w:tcPr>
            <w:tcW w:w="1559" w:type="dxa"/>
          </w:tcPr>
          <w:p w14:paraId="31EBDE4B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øyŋ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>]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楷体" w:eastAsia="楷体" w:hAnsi="楷体" w:cs="Times New Roman" w:hint="eastAsia"/>
                <w:sz w:val="20"/>
                <w:szCs w:val="20"/>
              </w:rPr>
              <w:t>[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ɔyŋ</w:t>
            </w:r>
            <w:r w:rsidRPr="006459AF">
              <w:rPr>
                <w:rFonts w:ascii="楷体" w:eastAsia="楷体" w:hAnsi="楷体" w:cs="Times New Roman"/>
                <w:sz w:val="20"/>
                <w:szCs w:val="20"/>
              </w:rPr>
              <w:t xml:space="preserve">] </w:t>
            </w:r>
          </w:p>
          <w:p w14:paraId="40BB9F57" w14:textId="77777777" w:rsidR="006459AF" w:rsidRPr="006459AF" w:rsidRDefault="006459AF" w:rsidP="006459AF">
            <w:pPr>
              <w:spacing w:line="322" w:lineRule="exact"/>
              <w:rPr>
                <w:rFonts w:eastAsia="楷体" w:cs="Times New Roman"/>
                <w:b/>
                <w:sz w:val="24"/>
                <w:szCs w:val="20"/>
              </w:rPr>
            </w:pPr>
            <w:r w:rsidRPr="006459AF">
              <w:rPr>
                <w:rFonts w:eastAsia="楷体" w:cs="Times New Roman"/>
                <w:b/>
                <w:sz w:val="24"/>
                <w:szCs w:val="20"/>
              </w:rPr>
              <w:t>ëüng/oüng</w:t>
            </w:r>
          </w:p>
          <w:p w14:paraId="78DC9A01" w14:textId="77777777" w:rsidR="006459AF" w:rsidRPr="006459AF" w:rsidRDefault="006459AF" w:rsidP="006459AF">
            <w:pPr>
              <w:spacing w:line="322" w:lineRule="exact"/>
              <w:rPr>
                <w:rFonts w:ascii="楷体" w:eastAsia="楷体" w:hAnsi="楷体" w:cs="Times New Roman"/>
                <w:sz w:val="20"/>
                <w:szCs w:val="20"/>
              </w:rPr>
            </w:pPr>
            <w:r w:rsidRPr="006459AF">
              <w:rPr>
                <w:rFonts w:eastAsia="楷体" w:cs="Times New Roman" w:hint="eastAsia"/>
                <w:sz w:val="20"/>
                <w:szCs w:val="20"/>
              </w:rPr>
              <w:t>输</w:t>
            </w:r>
            <w:r w:rsidRPr="006459AF">
              <w:rPr>
                <w:rFonts w:eastAsia="楷体" w:cs="Times New Roman" w:hint="eastAsia"/>
                <w:sz w:val="20"/>
                <w:szCs w:val="20"/>
              </w:rPr>
              <w:t>oey</w:t>
            </w:r>
            <w:r w:rsidRPr="006459AF">
              <w:rPr>
                <w:rFonts w:eastAsia="楷体" w:cs="Times New Roman"/>
                <w:sz w:val="20"/>
                <w:szCs w:val="20"/>
              </w:rPr>
              <w:t>ng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/</w:t>
            </w:r>
            <w:r w:rsidRPr="006459AF">
              <w:rPr>
                <w:rFonts w:ascii="IpaP" w:eastAsia="楷体" w:hAnsi="IpaP" w:cs="IpaP" w:hint="eastAsia"/>
                <w:sz w:val="20"/>
                <w:szCs w:val="20"/>
              </w:rPr>
              <w:t>oy</w:t>
            </w:r>
            <w:r w:rsidRPr="006459AF">
              <w:rPr>
                <w:rFonts w:ascii="IpaP" w:eastAsia="楷体" w:hAnsi="IpaP" w:cs="IpaP"/>
                <w:sz w:val="20"/>
                <w:szCs w:val="20"/>
              </w:rPr>
              <w:t>ng</w:t>
            </w:r>
          </w:p>
        </w:tc>
      </w:tr>
    </w:tbl>
    <w:p w14:paraId="2692DF18" w14:textId="1B791E79" w:rsidR="002B1D64" w:rsidRDefault="002B1D64" w:rsidP="000D6B51">
      <w:pPr>
        <w:spacing w:line="368" w:lineRule="exact"/>
        <w:ind w:left="360"/>
        <w:rPr>
          <w:rFonts w:ascii="楷体" w:eastAsia="楷体" w:hAnsi="楷体"/>
          <w:b/>
          <w:bCs/>
          <w:sz w:val="32"/>
          <w:szCs w:val="32"/>
        </w:rPr>
      </w:pPr>
    </w:p>
    <w:p w14:paraId="63A374D4" w14:textId="566C1282" w:rsidR="002D5592" w:rsidRPr="002D5592" w:rsidRDefault="00142E9D" w:rsidP="002D5592">
      <w:pPr>
        <w:pStyle w:val="a7"/>
        <w:numPr>
          <w:ilvl w:val="0"/>
          <w:numId w:val="18"/>
        </w:numPr>
        <w:ind w:firstLineChars="0"/>
        <w:rPr>
          <w:rFonts w:ascii="楷体" w:eastAsia="楷体" w:hAnsi="楷体" w:cstheme="majorBidi"/>
          <w:b/>
          <w:bCs/>
          <w:sz w:val="32"/>
          <w:szCs w:val="32"/>
        </w:rPr>
      </w:pPr>
      <w:r w:rsidRPr="00142E9D">
        <w:rPr>
          <w:rFonts w:ascii="楷体" w:eastAsia="楷体" w:hAnsi="楷体" w:cstheme="majorBidi" w:hint="eastAsia"/>
          <w:b/>
          <w:bCs/>
          <w:sz w:val="32"/>
          <w:szCs w:val="32"/>
        </w:rPr>
        <w:lastRenderedPageBreak/>
        <w:t>声调排序与标记</w:t>
      </w:r>
    </w:p>
    <w:p w14:paraId="554578B3" w14:textId="77777777" w:rsidR="002D5592" w:rsidRDefault="002D5592" w:rsidP="00E52687">
      <w:pPr>
        <w:spacing w:line="368" w:lineRule="exact"/>
        <w:ind w:leftChars="150" w:left="330" w:firstLineChars="200" w:firstLine="480"/>
        <w:rPr>
          <w:rFonts w:ascii="楷体" w:eastAsia="楷体" w:hAnsi="楷体" w:cs="宋体"/>
          <w:sz w:val="24"/>
          <w:szCs w:val="24"/>
        </w:rPr>
      </w:pPr>
    </w:p>
    <w:p w14:paraId="0F7E2734" w14:textId="0B0EE3CA" w:rsidR="00E52687" w:rsidRDefault="00E52687" w:rsidP="00E52687">
      <w:pPr>
        <w:spacing w:line="368" w:lineRule="exact"/>
        <w:ind w:leftChars="150" w:left="330" w:firstLineChars="200" w:firstLine="480"/>
        <w:rPr>
          <w:rFonts w:ascii="楷体" w:eastAsia="楷体" w:hAnsi="楷体" w:cs="宋体"/>
          <w:sz w:val="24"/>
          <w:szCs w:val="24"/>
        </w:rPr>
      </w:pPr>
      <w:r w:rsidRPr="00E52687">
        <w:rPr>
          <w:rFonts w:ascii="楷体" w:eastAsia="楷体" w:hAnsi="楷体" w:cs="宋体" w:hint="eastAsia"/>
          <w:sz w:val="24"/>
          <w:szCs w:val="24"/>
        </w:rPr>
        <w:t>榕拼闽东语福州话输入法所使用的拼音有三种标调方式，</w:t>
      </w:r>
    </w:p>
    <w:p w14:paraId="193B010C" w14:textId="639CBFFD" w:rsidR="00E52687" w:rsidRPr="00E52687" w:rsidRDefault="00E52687" w:rsidP="00E52687">
      <w:pPr>
        <w:spacing w:line="368" w:lineRule="exact"/>
        <w:ind w:leftChars="150" w:left="330" w:firstLineChars="200" w:firstLine="480"/>
        <w:rPr>
          <w:rFonts w:ascii="楷体" w:eastAsia="楷体" w:hAnsi="楷体"/>
          <w:sz w:val="20"/>
          <w:szCs w:val="20"/>
        </w:rPr>
      </w:pPr>
      <w:r w:rsidRPr="00E52687">
        <w:rPr>
          <w:rFonts w:ascii="楷体" w:eastAsia="楷体" w:hAnsi="楷体" w:cs="宋体" w:hint="eastAsia"/>
          <w:sz w:val="24"/>
          <w:szCs w:val="24"/>
        </w:rPr>
        <w:t>使用者按自身的不同需求而取舍。</w:t>
      </w:r>
    </w:p>
    <w:p w14:paraId="31099D7D" w14:textId="77777777" w:rsidR="00F62093" w:rsidRDefault="00F62093" w:rsidP="00F62093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</w:p>
    <w:p w14:paraId="2524FCCE" w14:textId="16A907EE" w:rsidR="000D6B51" w:rsidRPr="000D6B51" w:rsidRDefault="00F62093" w:rsidP="00F62093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 w:hint="eastAsia"/>
          <w:sz w:val="20"/>
          <w:szCs w:val="20"/>
        </w:rPr>
        <w:t>以下为单字声调</w:t>
      </w:r>
    </w:p>
    <w:tbl>
      <w:tblPr>
        <w:tblStyle w:val="a8"/>
        <w:tblW w:w="7857" w:type="dxa"/>
        <w:tblInd w:w="360" w:type="dxa"/>
        <w:tblLook w:val="04A0" w:firstRow="1" w:lastRow="0" w:firstColumn="1" w:lastColumn="0" w:noHBand="0" w:noVBand="1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3"/>
      </w:tblGrid>
      <w:tr w:rsidR="00E14C7D" w:rsidRPr="006459AF" w14:paraId="792E1374" w14:textId="18C4877C" w:rsidTr="007756D8">
        <w:trPr>
          <w:trHeight w:val="368"/>
        </w:trPr>
        <w:tc>
          <w:tcPr>
            <w:tcW w:w="982" w:type="dxa"/>
          </w:tcPr>
          <w:p w14:paraId="6CCC4F1F" w14:textId="26DE7E2E" w:rsidR="000D6B51" w:rsidRPr="006459AF" w:rsidRDefault="000D6B51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调类</w:t>
            </w:r>
          </w:p>
        </w:tc>
        <w:tc>
          <w:tcPr>
            <w:tcW w:w="982" w:type="dxa"/>
          </w:tcPr>
          <w:p w14:paraId="75043B8A" w14:textId="673BDDDF" w:rsidR="000D6B51" w:rsidRPr="006459AF" w:rsidRDefault="000D6B51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阴平</w:t>
            </w:r>
          </w:p>
        </w:tc>
        <w:tc>
          <w:tcPr>
            <w:tcW w:w="982" w:type="dxa"/>
          </w:tcPr>
          <w:p w14:paraId="3E6D10E6" w14:textId="73048C7F" w:rsidR="000D6B51" w:rsidRPr="006459AF" w:rsidRDefault="000D6B51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阳平</w:t>
            </w:r>
          </w:p>
        </w:tc>
        <w:tc>
          <w:tcPr>
            <w:tcW w:w="982" w:type="dxa"/>
          </w:tcPr>
          <w:p w14:paraId="7C91A7B3" w14:textId="642B2424" w:rsidR="000D6B51" w:rsidRPr="006459AF" w:rsidRDefault="000D6B51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上声</w:t>
            </w:r>
          </w:p>
        </w:tc>
        <w:tc>
          <w:tcPr>
            <w:tcW w:w="982" w:type="dxa"/>
          </w:tcPr>
          <w:p w14:paraId="7ADB7A8E" w14:textId="6AE11424" w:rsidR="000D6B51" w:rsidRPr="006459AF" w:rsidRDefault="000D6B51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阴去</w:t>
            </w:r>
          </w:p>
        </w:tc>
        <w:tc>
          <w:tcPr>
            <w:tcW w:w="982" w:type="dxa"/>
          </w:tcPr>
          <w:p w14:paraId="50F99597" w14:textId="281367CD" w:rsidR="000D6B51" w:rsidRPr="006459AF" w:rsidRDefault="000D6B51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阳去</w:t>
            </w:r>
          </w:p>
        </w:tc>
        <w:tc>
          <w:tcPr>
            <w:tcW w:w="982" w:type="dxa"/>
          </w:tcPr>
          <w:p w14:paraId="468E70D2" w14:textId="21770624" w:rsidR="000D6B51" w:rsidRPr="006459AF" w:rsidRDefault="000D6B51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阴入</w:t>
            </w:r>
          </w:p>
        </w:tc>
        <w:tc>
          <w:tcPr>
            <w:tcW w:w="983" w:type="dxa"/>
          </w:tcPr>
          <w:p w14:paraId="618AFAC9" w14:textId="2C918EEB" w:rsidR="000D6B51" w:rsidRPr="006459AF" w:rsidRDefault="000D6B51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阳入</w:t>
            </w:r>
          </w:p>
        </w:tc>
      </w:tr>
      <w:tr w:rsidR="00E14C7D" w:rsidRPr="006459AF" w14:paraId="56A24147" w14:textId="11360C81" w:rsidTr="007756D8">
        <w:trPr>
          <w:trHeight w:val="368"/>
        </w:trPr>
        <w:tc>
          <w:tcPr>
            <w:tcW w:w="982" w:type="dxa"/>
          </w:tcPr>
          <w:p w14:paraId="6D0063A4" w14:textId="77777777" w:rsidR="00355FE7" w:rsidRPr="006459AF" w:rsidRDefault="00355FE7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附加</w:t>
            </w:r>
          </w:p>
          <w:p w14:paraId="1AB411C4" w14:textId="23BB8C41" w:rsidR="00355FE7" w:rsidRPr="006459AF" w:rsidRDefault="00355FE7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符号</w:t>
            </w:r>
          </w:p>
        </w:tc>
        <w:tc>
          <w:tcPr>
            <w:tcW w:w="982" w:type="dxa"/>
          </w:tcPr>
          <w:p w14:paraId="091A4E38" w14:textId="1D6B8D99" w:rsidR="00355FE7" w:rsidRPr="006459AF" w:rsidRDefault="00174613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982" w:type="dxa"/>
          </w:tcPr>
          <w:p w14:paraId="51376ECB" w14:textId="4C5B236F" w:rsidR="00355FE7" w:rsidRPr="006459AF" w:rsidRDefault="00355FE7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à</w:t>
            </w:r>
          </w:p>
        </w:tc>
        <w:tc>
          <w:tcPr>
            <w:tcW w:w="982" w:type="dxa"/>
          </w:tcPr>
          <w:p w14:paraId="40AA2478" w14:textId="4223FB2D" w:rsidR="00355FE7" w:rsidRPr="006459AF" w:rsidRDefault="00174613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ā</w:t>
            </w:r>
          </w:p>
        </w:tc>
        <w:tc>
          <w:tcPr>
            <w:tcW w:w="982" w:type="dxa"/>
          </w:tcPr>
          <w:p w14:paraId="5A45EB14" w14:textId="2E77055B" w:rsidR="00355FE7" w:rsidRPr="006459AF" w:rsidRDefault="00355FE7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ǎ</w:t>
            </w:r>
          </w:p>
        </w:tc>
        <w:tc>
          <w:tcPr>
            <w:tcW w:w="982" w:type="dxa"/>
          </w:tcPr>
          <w:p w14:paraId="47585627" w14:textId="27152E0E" w:rsidR="00355FE7" w:rsidRPr="006459AF" w:rsidRDefault="00355FE7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â</w:t>
            </w:r>
          </w:p>
        </w:tc>
        <w:tc>
          <w:tcPr>
            <w:tcW w:w="982" w:type="dxa"/>
          </w:tcPr>
          <w:p w14:paraId="19F9E061" w14:textId="77777777" w:rsidR="00355FE7" w:rsidRPr="006459AF" w:rsidRDefault="00355FE7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áh</w:t>
            </w:r>
          </w:p>
          <w:p w14:paraId="618A5A5F" w14:textId="0B6C829B" w:rsidR="00355FE7" w:rsidRPr="006459AF" w:rsidRDefault="00355FE7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ák</w:t>
            </w:r>
          </w:p>
        </w:tc>
        <w:tc>
          <w:tcPr>
            <w:tcW w:w="983" w:type="dxa"/>
          </w:tcPr>
          <w:p w14:paraId="418FD592" w14:textId="58020342" w:rsidR="00355FE7" w:rsidRPr="006459AF" w:rsidRDefault="00174613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355FE7"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h</w:t>
            </w:r>
          </w:p>
          <w:p w14:paraId="13B9E07B" w14:textId="2508EA72" w:rsidR="00355FE7" w:rsidRPr="006459AF" w:rsidRDefault="00174613" w:rsidP="00355FE7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355FE7"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k</w:t>
            </w:r>
          </w:p>
        </w:tc>
      </w:tr>
      <w:tr w:rsidR="00E14C7D" w:rsidRPr="006459AF" w14:paraId="1082E80B" w14:textId="77777777" w:rsidTr="007756D8">
        <w:trPr>
          <w:trHeight w:val="368"/>
        </w:trPr>
        <w:tc>
          <w:tcPr>
            <w:tcW w:w="982" w:type="dxa"/>
          </w:tcPr>
          <w:p w14:paraId="43EE9019" w14:textId="77777777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五度</w:t>
            </w:r>
          </w:p>
          <w:p w14:paraId="06D797A0" w14:textId="332DE743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标记</w:t>
            </w:r>
          </w:p>
        </w:tc>
        <w:tc>
          <w:tcPr>
            <w:tcW w:w="982" w:type="dxa"/>
          </w:tcPr>
          <w:p w14:paraId="17E0889A" w14:textId="370EC03A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55</w:t>
            </w:r>
          </w:p>
        </w:tc>
        <w:tc>
          <w:tcPr>
            <w:tcW w:w="982" w:type="dxa"/>
          </w:tcPr>
          <w:p w14:paraId="1BE54D9F" w14:textId="03E4B209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53</w:t>
            </w:r>
          </w:p>
        </w:tc>
        <w:tc>
          <w:tcPr>
            <w:tcW w:w="982" w:type="dxa"/>
          </w:tcPr>
          <w:p w14:paraId="46DF7FCA" w14:textId="37C67D6A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33</w:t>
            </w:r>
          </w:p>
        </w:tc>
        <w:tc>
          <w:tcPr>
            <w:tcW w:w="982" w:type="dxa"/>
          </w:tcPr>
          <w:p w14:paraId="0736369D" w14:textId="792C0710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212</w:t>
            </w:r>
          </w:p>
        </w:tc>
        <w:tc>
          <w:tcPr>
            <w:tcW w:w="982" w:type="dxa"/>
          </w:tcPr>
          <w:p w14:paraId="45D9CA6D" w14:textId="7A85FC16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242</w:t>
            </w:r>
          </w:p>
        </w:tc>
        <w:tc>
          <w:tcPr>
            <w:tcW w:w="982" w:type="dxa"/>
          </w:tcPr>
          <w:p w14:paraId="45BDA4FC" w14:textId="77777777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ah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23</w:t>
            </w:r>
          </w:p>
          <w:p w14:paraId="4F378393" w14:textId="2EF6C7AC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ak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23</w:t>
            </w:r>
          </w:p>
        </w:tc>
        <w:tc>
          <w:tcPr>
            <w:tcW w:w="983" w:type="dxa"/>
          </w:tcPr>
          <w:p w14:paraId="6E595A5B" w14:textId="77777777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ah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5</w:t>
            </w:r>
          </w:p>
          <w:p w14:paraId="1FBF7F49" w14:textId="5B1919A1" w:rsidR="00355FE7" w:rsidRPr="006459AF" w:rsidRDefault="00355FE7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ak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7756D8" w:rsidRPr="006459AF" w14:paraId="57D0D025" w14:textId="77777777" w:rsidTr="007756D8">
        <w:trPr>
          <w:trHeight w:val="368"/>
        </w:trPr>
        <w:tc>
          <w:tcPr>
            <w:tcW w:w="982" w:type="dxa"/>
          </w:tcPr>
          <w:p w14:paraId="00EACCBD" w14:textId="5B430853" w:rsidR="007756D8" w:rsidRPr="006459AF" w:rsidRDefault="00E14C7D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调类数字</w:t>
            </w:r>
            <w:r w:rsidR="00072032"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标记</w:t>
            </w:r>
          </w:p>
        </w:tc>
        <w:tc>
          <w:tcPr>
            <w:tcW w:w="982" w:type="dxa"/>
          </w:tcPr>
          <w:p w14:paraId="4ABD0CB5" w14:textId="2C224308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E14C7D"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82" w:type="dxa"/>
          </w:tcPr>
          <w:p w14:paraId="519D665F" w14:textId="3B582308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E14C7D"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2" w:type="dxa"/>
          </w:tcPr>
          <w:p w14:paraId="1E6D2374" w14:textId="3F44BE47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82" w:type="dxa"/>
          </w:tcPr>
          <w:p w14:paraId="5BF5E3EB" w14:textId="251C6788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E14C7D"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82" w:type="dxa"/>
          </w:tcPr>
          <w:p w14:paraId="033592DB" w14:textId="61C0E027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E14C7D"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982" w:type="dxa"/>
          </w:tcPr>
          <w:p w14:paraId="394F7EED" w14:textId="2A362806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ah</w:t>
            </w:r>
            <w:r w:rsidR="00E14C7D"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6</w:t>
            </w:r>
          </w:p>
          <w:p w14:paraId="39C519C0" w14:textId="6DE80409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ak</w:t>
            </w:r>
            <w:r w:rsidR="00E14C7D"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83" w:type="dxa"/>
          </w:tcPr>
          <w:p w14:paraId="5979A873" w14:textId="1B6BE5CA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ah</w:t>
            </w:r>
            <w:r w:rsidR="00E14C7D"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7</w:t>
            </w:r>
          </w:p>
          <w:p w14:paraId="2B402B7B" w14:textId="155B3699" w:rsidR="007756D8" w:rsidRPr="006459AF" w:rsidRDefault="007756D8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ak</w:t>
            </w:r>
            <w:r w:rsidR="00E14C7D"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</w:tr>
    </w:tbl>
    <w:p w14:paraId="5636AEAD" w14:textId="77777777" w:rsidR="00142E9D" w:rsidRDefault="00142E9D" w:rsidP="00333080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</w:p>
    <w:p w14:paraId="6852611D" w14:textId="0B603B5A" w:rsidR="00333080" w:rsidRPr="000D6B51" w:rsidRDefault="00F62093" w:rsidP="00333080">
      <w:pPr>
        <w:spacing w:line="299" w:lineRule="exact"/>
        <w:ind w:left="360" w:right="444"/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 w:hint="eastAsia"/>
          <w:sz w:val="20"/>
          <w:szCs w:val="20"/>
        </w:rPr>
        <w:t>以下为连读</w:t>
      </w:r>
      <w:r w:rsidR="00AF2968">
        <w:rPr>
          <w:rFonts w:ascii="楷体" w:eastAsia="楷体" w:hAnsi="楷体" w:hint="eastAsia"/>
          <w:sz w:val="20"/>
          <w:szCs w:val="20"/>
        </w:rPr>
        <w:t>时产生的新</w:t>
      </w:r>
      <w:r>
        <w:rPr>
          <w:rFonts w:ascii="楷体" w:eastAsia="楷体" w:hAnsi="楷体" w:hint="eastAsia"/>
          <w:sz w:val="20"/>
          <w:szCs w:val="20"/>
        </w:rPr>
        <w:t>声调</w:t>
      </w:r>
    </w:p>
    <w:tbl>
      <w:tblPr>
        <w:tblStyle w:val="a8"/>
        <w:tblW w:w="2946" w:type="dxa"/>
        <w:tblInd w:w="360" w:type="dxa"/>
        <w:tblLook w:val="04A0" w:firstRow="1" w:lastRow="0" w:firstColumn="1" w:lastColumn="0" w:noHBand="0" w:noVBand="1"/>
      </w:tblPr>
      <w:tblGrid>
        <w:gridCol w:w="982"/>
        <w:gridCol w:w="982"/>
        <w:gridCol w:w="982"/>
      </w:tblGrid>
      <w:tr w:rsidR="00333080" w:rsidRPr="006459AF" w14:paraId="1DFF6690" w14:textId="77777777" w:rsidTr="00333080">
        <w:trPr>
          <w:trHeight w:val="368"/>
        </w:trPr>
        <w:tc>
          <w:tcPr>
            <w:tcW w:w="982" w:type="dxa"/>
          </w:tcPr>
          <w:p w14:paraId="48BCB9AF" w14:textId="77777777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调类</w:t>
            </w:r>
          </w:p>
        </w:tc>
        <w:tc>
          <w:tcPr>
            <w:tcW w:w="982" w:type="dxa"/>
          </w:tcPr>
          <w:p w14:paraId="0B2C3C47" w14:textId="52416428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半阴去</w:t>
            </w:r>
          </w:p>
        </w:tc>
        <w:tc>
          <w:tcPr>
            <w:tcW w:w="982" w:type="dxa"/>
          </w:tcPr>
          <w:p w14:paraId="3B113122" w14:textId="0B04AF39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半阳去</w:t>
            </w:r>
          </w:p>
        </w:tc>
      </w:tr>
      <w:tr w:rsidR="00333080" w:rsidRPr="006459AF" w14:paraId="6751B815" w14:textId="77777777" w:rsidTr="00333080">
        <w:trPr>
          <w:trHeight w:val="368"/>
        </w:trPr>
        <w:tc>
          <w:tcPr>
            <w:tcW w:w="982" w:type="dxa"/>
          </w:tcPr>
          <w:p w14:paraId="6A0E53FD" w14:textId="77777777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附加</w:t>
            </w:r>
          </w:p>
          <w:p w14:paraId="42B8FB29" w14:textId="77777777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符号</w:t>
            </w:r>
          </w:p>
        </w:tc>
        <w:tc>
          <w:tcPr>
            <w:tcW w:w="982" w:type="dxa"/>
          </w:tcPr>
          <w:p w14:paraId="4D881D19" w14:textId="01E68269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ǎ</w:t>
            </w:r>
          </w:p>
        </w:tc>
        <w:tc>
          <w:tcPr>
            <w:tcW w:w="982" w:type="dxa"/>
          </w:tcPr>
          <w:p w14:paraId="79D133AD" w14:textId="331B0031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á</w:t>
            </w:r>
          </w:p>
        </w:tc>
      </w:tr>
      <w:tr w:rsidR="00333080" w:rsidRPr="006459AF" w14:paraId="4AA81DFE" w14:textId="77777777" w:rsidTr="00333080">
        <w:trPr>
          <w:trHeight w:val="368"/>
        </w:trPr>
        <w:tc>
          <w:tcPr>
            <w:tcW w:w="982" w:type="dxa"/>
          </w:tcPr>
          <w:p w14:paraId="450FFE81" w14:textId="77777777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五度</w:t>
            </w:r>
          </w:p>
          <w:p w14:paraId="11A384E4" w14:textId="030DD2A1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标记</w:t>
            </w:r>
          </w:p>
        </w:tc>
        <w:tc>
          <w:tcPr>
            <w:tcW w:w="982" w:type="dxa"/>
          </w:tcPr>
          <w:p w14:paraId="492DD321" w14:textId="3DF187C0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21</w:t>
            </w:r>
          </w:p>
        </w:tc>
        <w:tc>
          <w:tcPr>
            <w:tcW w:w="982" w:type="dxa"/>
          </w:tcPr>
          <w:p w14:paraId="7E096A95" w14:textId="0AC6E1DE" w:rsidR="00333080" w:rsidRPr="006459AF" w:rsidRDefault="00333080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24</w:t>
            </w:r>
          </w:p>
        </w:tc>
      </w:tr>
      <w:tr w:rsidR="004D02B9" w:rsidRPr="006459AF" w14:paraId="71863D51" w14:textId="77777777" w:rsidTr="00333080">
        <w:trPr>
          <w:trHeight w:val="368"/>
        </w:trPr>
        <w:tc>
          <w:tcPr>
            <w:tcW w:w="982" w:type="dxa"/>
          </w:tcPr>
          <w:p w14:paraId="5FF10C53" w14:textId="088C9375" w:rsidR="004D02B9" w:rsidRPr="006459AF" w:rsidRDefault="004D02B9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调类数字标记</w:t>
            </w:r>
          </w:p>
        </w:tc>
        <w:tc>
          <w:tcPr>
            <w:tcW w:w="982" w:type="dxa"/>
          </w:tcPr>
          <w:p w14:paraId="3D72C2C4" w14:textId="28C25F5C" w:rsidR="004D02B9" w:rsidRPr="006459AF" w:rsidRDefault="004D02B9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4</w:t>
            </w:r>
            <w:r>
              <w:rPr>
                <w:rFonts w:ascii="Times New Roman" w:eastAsia="楷体" w:hAnsi="Times New Roman" w:cs="Times New Roman" w:hint="eastAsia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982" w:type="dxa"/>
          </w:tcPr>
          <w:p w14:paraId="76A6A148" w14:textId="56C2D488" w:rsidR="004D02B9" w:rsidRPr="006459AF" w:rsidRDefault="004D02B9" w:rsidP="00CA1680">
            <w:pPr>
              <w:spacing w:line="368" w:lineRule="exact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6459AF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6459AF">
              <w:rPr>
                <w:rFonts w:ascii="Times New Roman" w:eastAsia="楷体" w:hAnsi="Times New Roman" w:cs="Times New Roman"/>
                <w:sz w:val="20"/>
                <w:szCs w:val="20"/>
                <w:vertAlign w:val="superscript"/>
              </w:rPr>
              <w:t>5</w:t>
            </w:r>
            <w:r>
              <w:rPr>
                <w:rFonts w:ascii="Times New Roman" w:eastAsia="楷体" w:hAnsi="Times New Roman" w:cs="Times New Roman" w:hint="eastAsia"/>
                <w:sz w:val="20"/>
                <w:szCs w:val="20"/>
                <w:vertAlign w:val="superscript"/>
              </w:rPr>
              <w:t>-</w:t>
            </w:r>
          </w:p>
        </w:tc>
      </w:tr>
    </w:tbl>
    <w:p w14:paraId="70E43D96" w14:textId="407419C3" w:rsidR="00142E9D" w:rsidRDefault="00142E9D" w:rsidP="00072032">
      <w:pPr>
        <w:spacing w:line="361" w:lineRule="exact"/>
        <w:rPr>
          <w:rFonts w:ascii="楷体" w:eastAsia="楷体" w:hAnsi="楷体" w:cs="MS PGothic"/>
          <w:b/>
          <w:bCs/>
          <w:sz w:val="36"/>
          <w:szCs w:val="36"/>
        </w:rPr>
      </w:pPr>
    </w:p>
    <w:p w14:paraId="410D3252" w14:textId="77777777" w:rsidR="00142E9D" w:rsidRDefault="00142E9D">
      <w:pPr>
        <w:rPr>
          <w:rFonts w:ascii="楷体" w:eastAsia="楷体" w:hAnsi="楷体" w:cs="MS PGothic"/>
          <w:b/>
          <w:bCs/>
          <w:sz w:val="36"/>
          <w:szCs w:val="36"/>
        </w:rPr>
      </w:pPr>
      <w:r>
        <w:rPr>
          <w:rFonts w:ascii="楷体" w:eastAsia="楷体" w:hAnsi="楷体" w:cs="MS PGothic"/>
          <w:b/>
          <w:bCs/>
          <w:sz w:val="36"/>
          <w:szCs w:val="36"/>
        </w:rPr>
        <w:br w:type="page"/>
      </w:r>
    </w:p>
    <w:p w14:paraId="6A60A0EA" w14:textId="08741BC1" w:rsidR="00197A54" w:rsidRDefault="00197A54" w:rsidP="00142E9D">
      <w:pPr>
        <w:pStyle w:val="1"/>
        <w:numPr>
          <w:ilvl w:val="0"/>
          <w:numId w:val="20"/>
        </w:numPr>
        <w:ind w:hanging="136"/>
        <w:rPr>
          <w:rFonts w:ascii="楷体" w:eastAsia="楷体" w:hAnsi="楷体"/>
        </w:rPr>
      </w:pPr>
      <w:bookmarkStart w:id="7" w:name="_Toc510991801"/>
      <w:r w:rsidRPr="00142E9D">
        <w:rPr>
          <w:rFonts w:ascii="楷体" w:eastAsia="楷体" w:hAnsi="楷体" w:hint="eastAsia"/>
        </w:rPr>
        <w:lastRenderedPageBreak/>
        <w:t>方案使用</w:t>
      </w:r>
      <w:r w:rsidR="00B57F5F" w:rsidRPr="00142E9D">
        <w:rPr>
          <w:rFonts w:ascii="楷体" w:eastAsia="楷体" w:hAnsi="楷体" w:hint="eastAsia"/>
        </w:rPr>
        <w:t>说明</w:t>
      </w:r>
      <w:bookmarkEnd w:id="7"/>
    </w:p>
    <w:p w14:paraId="180A2586" w14:textId="36935233" w:rsidR="00197A54" w:rsidRPr="002D5592" w:rsidRDefault="00CA11B0" w:rsidP="002D5592">
      <w:pPr>
        <w:pStyle w:val="2"/>
        <w:numPr>
          <w:ilvl w:val="0"/>
          <w:numId w:val="22"/>
        </w:numPr>
        <w:rPr>
          <w:rFonts w:ascii="楷体" w:eastAsia="楷体" w:hAnsi="楷体"/>
          <w:sz w:val="20"/>
          <w:szCs w:val="20"/>
        </w:rPr>
      </w:pPr>
      <w:bookmarkStart w:id="8" w:name="_Toc510991802"/>
      <w:r w:rsidRPr="002D5592">
        <w:rPr>
          <w:rFonts w:ascii="楷体" w:eastAsia="楷体" w:hAnsi="楷体" w:hint="eastAsia"/>
        </w:rPr>
        <w:t>声母符号使用说明</w:t>
      </w:r>
      <w:bookmarkEnd w:id="8"/>
    </w:p>
    <w:p w14:paraId="6A462525" w14:textId="77777777" w:rsidR="008B2CA0" w:rsidRDefault="008B2CA0" w:rsidP="00F95C4F">
      <w:pPr>
        <w:pStyle w:val="a7"/>
        <w:spacing w:line="368" w:lineRule="exact"/>
        <w:ind w:left="991" w:firstLineChars="50" w:firstLine="120"/>
        <w:rPr>
          <w:rFonts w:ascii="楷体" w:eastAsia="楷体" w:hAnsi="楷体" w:cs="宋体"/>
          <w:sz w:val="24"/>
          <w:szCs w:val="24"/>
        </w:rPr>
      </w:pPr>
    </w:p>
    <w:p w14:paraId="674F2E8A" w14:textId="5772CD98" w:rsidR="001C077A" w:rsidRDefault="001C077A" w:rsidP="00F95C4F">
      <w:pPr>
        <w:pStyle w:val="a7"/>
        <w:spacing w:line="368" w:lineRule="exact"/>
        <w:ind w:left="991" w:firstLineChars="50" w:firstLine="120"/>
        <w:rPr>
          <w:rFonts w:ascii="楷体" w:eastAsia="楷体" w:hAnsi="楷体" w:cs="宋体"/>
          <w:sz w:val="24"/>
          <w:szCs w:val="24"/>
        </w:rPr>
      </w:pPr>
      <w:r>
        <w:rPr>
          <w:rFonts w:ascii="楷体" w:eastAsia="楷体" w:hAnsi="楷体" w:cs="宋体" w:hint="eastAsia"/>
          <w:sz w:val="24"/>
          <w:szCs w:val="24"/>
        </w:rPr>
        <w:t>除了声母类化以外，声母在与韵母相拼时不作任何变型。</w:t>
      </w:r>
    </w:p>
    <w:p w14:paraId="33024389" w14:textId="78E5B502" w:rsidR="0048630A" w:rsidRPr="008B2CA0" w:rsidRDefault="0048630A" w:rsidP="008B2CA0">
      <w:pPr>
        <w:spacing w:line="368" w:lineRule="exact"/>
        <w:rPr>
          <w:rFonts w:ascii="楷体" w:eastAsia="楷体" w:hAnsi="楷体"/>
          <w:sz w:val="20"/>
          <w:szCs w:val="20"/>
        </w:rPr>
      </w:pPr>
    </w:p>
    <w:p w14:paraId="38BA6FEB" w14:textId="77777777" w:rsidR="0048630A" w:rsidRPr="00B414AD" w:rsidRDefault="0048630A" w:rsidP="00AF1912">
      <w:pPr>
        <w:ind w:firstLineChars="200" w:firstLine="400"/>
        <w:rPr>
          <w:rFonts w:ascii="楷体" w:eastAsia="楷体" w:hAnsi="楷体"/>
          <w:sz w:val="20"/>
          <w:szCs w:val="20"/>
        </w:rPr>
      </w:pPr>
      <w:r w:rsidRPr="00B414AD">
        <w:rPr>
          <w:rFonts w:ascii="楷体" w:eastAsia="楷体" w:hAnsi="楷体" w:hint="eastAsia"/>
          <w:sz w:val="20"/>
          <w:szCs w:val="20"/>
        </w:rPr>
        <w:t>声母类化全表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347"/>
        <w:gridCol w:w="2765"/>
        <w:gridCol w:w="1692"/>
      </w:tblGrid>
      <w:tr w:rsidR="0048630A" w:rsidRPr="008B2CA0" w14:paraId="0A3F64A8" w14:textId="77777777" w:rsidTr="00AF1912">
        <w:tc>
          <w:tcPr>
            <w:tcW w:w="2347" w:type="dxa"/>
          </w:tcPr>
          <w:p w14:paraId="636453F3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后字声母</w:t>
            </w:r>
          </w:p>
        </w:tc>
        <w:tc>
          <w:tcPr>
            <w:tcW w:w="2765" w:type="dxa"/>
          </w:tcPr>
          <w:p w14:paraId="1AF5795B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前字韵尾</w:t>
            </w:r>
          </w:p>
        </w:tc>
        <w:tc>
          <w:tcPr>
            <w:tcW w:w="1692" w:type="dxa"/>
          </w:tcPr>
          <w:p w14:paraId="563D56FF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后字声母类化为</w:t>
            </w:r>
          </w:p>
        </w:tc>
      </w:tr>
      <w:tr w:rsidR="0048630A" w:rsidRPr="008B2CA0" w14:paraId="1CCF7B86" w14:textId="77777777" w:rsidTr="00AF1912">
        <w:trPr>
          <w:trHeight w:val="221"/>
        </w:trPr>
        <w:tc>
          <w:tcPr>
            <w:tcW w:w="2347" w:type="dxa"/>
            <w:vMerge w:val="restart"/>
          </w:tcPr>
          <w:p w14:paraId="3D0549B6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g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k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h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、零声母</w:t>
            </w:r>
          </w:p>
        </w:tc>
        <w:tc>
          <w:tcPr>
            <w:tcW w:w="2765" w:type="dxa"/>
          </w:tcPr>
          <w:p w14:paraId="0EE9AC4D" w14:textId="74090DE6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阴声韵或入声韵</w:t>
            </w:r>
          </w:p>
        </w:tc>
        <w:tc>
          <w:tcPr>
            <w:tcW w:w="1692" w:type="dxa"/>
          </w:tcPr>
          <w:p w14:paraId="3583D001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脱落</w:t>
            </w:r>
          </w:p>
        </w:tc>
      </w:tr>
      <w:tr w:rsidR="0048630A" w:rsidRPr="008B2CA0" w14:paraId="03E5C350" w14:textId="77777777" w:rsidTr="00AF1912">
        <w:trPr>
          <w:trHeight w:val="221"/>
        </w:trPr>
        <w:tc>
          <w:tcPr>
            <w:tcW w:w="2347" w:type="dxa"/>
            <w:vMerge/>
          </w:tcPr>
          <w:p w14:paraId="5EC29041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65" w:type="dxa"/>
          </w:tcPr>
          <w:p w14:paraId="6924FFE0" w14:textId="61177ABE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阳声韵</w:t>
            </w:r>
          </w:p>
        </w:tc>
        <w:tc>
          <w:tcPr>
            <w:tcW w:w="1692" w:type="dxa"/>
          </w:tcPr>
          <w:p w14:paraId="4B7934A7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ng</w:t>
            </w:r>
          </w:p>
        </w:tc>
      </w:tr>
      <w:tr w:rsidR="0048630A" w:rsidRPr="008B2CA0" w14:paraId="582C94ED" w14:textId="77777777" w:rsidTr="00AF1912">
        <w:trPr>
          <w:trHeight w:val="221"/>
        </w:trPr>
        <w:tc>
          <w:tcPr>
            <w:tcW w:w="2347" w:type="dxa"/>
            <w:vMerge w:val="restart"/>
          </w:tcPr>
          <w:p w14:paraId="208282F8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b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p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765" w:type="dxa"/>
          </w:tcPr>
          <w:p w14:paraId="49E732B1" w14:textId="4E1FB8B9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阴声韵或入声韵</w:t>
            </w:r>
          </w:p>
        </w:tc>
        <w:tc>
          <w:tcPr>
            <w:tcW w:w="1692" w:type="dxa"/>
          </w:tcPr>
          <w:p w14:paraId="45909EE5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w</w:t>
            </w:r>
          </w:p>
        </w:tc>
      </w:tr>
      <w:tr w:rsidR="0048630A" w:rsidRPr="008B2CA0" w14:paraId="48BCAD6B" w14:textId="77777777" w:rsidTr="00AF1912">
        <w:trPr>
          <w:trHeight w:val="221"/>
        </w:trPr>
        <w:tc>
          <w:tcPr>
            <w:tcW w:w="2347" w:type="dxa"/>
            <w:vMerge/>
          </w:tcPr>
          <w:p w14:paraId="415A2ADA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65" w:type="dxa"/>
          </w:tcPr>
          <w:p w14:paraId="3B2AD678" w14:textId="08B0D949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阳声韵</w:t>
            </w:r>
          </w:p>
        </w:tc>
        <w:tc>
          <w:tcPr>
            <w:tcW w:w="1692" w:type="dxa"/>
          </w:tcPr>
          <w:p w14:paraId="75729B4C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m</w:t>
            </w:r>
          </w:p>
        </w:tc>
      </w:tr>
      <w:tr w:rsidR="0048630A" w:rsidRPr="008B2CA0" w14:paraId="5663B825" w14:textId="77777777" w:rsidTr="00AF1912">
        <w:trPr>
          <w:trHeight w:val="111"/>
        </w:trPr>
        <w:tc>
          <w:tcPr>
            <w:tcW w:w="2347" w:type="dxa"/>
            <w:vMerge w:val="restart"/>
          </w:tcPr>
          <w:p w14:paraId="0955B0A0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d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t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n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l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65" w:type="dxa"/>
          </w:tcPr>
          <w:p w14:paraId="376599EE" w14:textId="699E404F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阴声韵或入声韵</w:t>
            </w:r>
          </w:p>
        </w:tc>
        <w:tc>
          <w:tcPr>
            <w:tcW w:w="1692" w:type="dxa"/>
          </w:tcPr>
          <w:p w14:paraId="4FCF14F4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l</w:t>
            </w:r>
          </w:p>
        </w:tc>
      </w:tr>
      <w:tr w:rsidR="0048630A" w:rsidRPr="008B2CA0" w14:paraId="2ED5C4B8" w14:textId="77777777" w:rsidTr="00AF1912">
        <w:trPr>
          <w:trHeight w:val="110"/>
        </w:trPr>
        <w:tc>
          <w:tcPr>
            <w:tcW w:w="2347" w:type="dxa"/>
            <w:vMerge/>
          </w:tcPr>
          <w:p w14:paraId="4A9C45AC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65" w:type="dxa"/>
          </w:tcPr>
          <w:p w14:paraId="6829B657" w14:textId="21DEB71B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阳声韵</w:t>
            </w:r>
          </w:p>
        </w:tc>
        <w:tc>
          <w:tcPr>
            <w:tcW w:w="1692" w:type="dxa"/>
          </w:tcPr>
          <w:p w14:paraId="23452629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n</w:t>
            </w:r>
          </w:p>
        </w:tc>
      </w:tr>
      <w:tr w:rsidR="0048630A" w:rsidRPr="008B2CA0" w14:paraId="328613B3" w14:textId="77777777" w:rsidTr="00AF1912">
        <w:trPr>
          <w:trHeight w:val="111"/>
        </w:trPr>
        <w:tc>
          <w:tcPr>
            <w:tcW w:w="2347" w:type="dxa"/>
            <w:vMerge w:val="restart"/>
          </w:tcPr>
          <w:p w14:paraId="59E887CE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z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765" w:type="dxa"/>
          </w:tcPr>
          <w:p w14:paraId="48AED62F" w14:textId="7A562FD5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阴声韵或入声韵</w:t>
            </w:r>
          </w:p>
        </w:tc>
        <w:tc>
          <w:tcPr>
            <w:tcW w:w="1692" w:type="dxa"/>
          </w:tcPr>
          <w:p w14:paraId="765B9593" w14:textId="40B2CC33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j</w:t>
            </w:r>
            <w:r w:rsidR="00085561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 / </w:t>
            </w:r>
            <w:r w:rsidR="0008556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脱落</w:t>
            </w:r>
          </w:p>
        </w:tc>
      </w:tr>
      <w:tr w:rsidR="0048630A" w:rsidRPr="008B2CA0" w14:paraId="09C71A4B" w14:textId="77777777" w:rsidTr="00AF1912">
        <w:trPr>
          <w:trHeight w:val="110"/>
        </w:trPr>
        <w:tc>
          <w:tcPr>
            <w:tcW w:w="2347" w:type="dxa"/>
            <w:vMerge/>
          </w:tcPr>
          <w:p w14:paraId="5CAE9810" w14:textId="77777777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65" w:type="dxa"/>
          </w:tcPr>
          <w:p w14:paraId="310C7614" w14:textId="64C5AB19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阳声韵</w:t>
            </w:r>
          </w:p>
        </w:tc>
        <w:tc>
          <w:tcPr>
            <w:tcW w:w="1692" w:type="dxa"/>
          </w:tcPr>
          <w:p w14:paraId="461AB60E" w14:textId="17951A55" w:rsidR="0048630A" w:rsidRPr="008B2CA0" w:rsidRDefault="0048630A" w:rsidP="0048630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n</w:t>
            </w:r>
            <w:r w:rsidR="00CC54BF">
              <w:rPr>
                <w:rFonts w:ascii="Times New Roman" w:eastAsia="楷体" w:hAnsi="Times New Roman" w:cs="Times New Roman" w:hint="eastAsia"/>
                <w:sz w:val="20"/>
                <w:szCs w:val="20"/>
              </w:rPr>
              <w:t>j</w:t>
            </w:r>
            <w:r w:rsidR="00085561">
              <w:rPr>
                <w:rFonts w:ascii="Times New Roman" w:eastAsia="楷体" w:hAnsi="Times New Roman" w:cs="Times New Roman"/>
                <w:sz w:val="20"/>
                <w:szCs w:val="20"/>
              </w:rPr>
              <w:t xml:space="preserve"> / </w:t>
            </w:r>
            <w:r w:rsidR="0008556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脱落</w:t>
            </w:r>
          </w:p>
        </w:tc>
      </w:tr>
    </w:tbl>
    <w:p w14:paraId="7C4E24E3" w14:textId="21776082" w:rsidR="00F95C4F" w:rsidRDefault="00F95C4F" w:rsidP="00072032">
      <w:pPr>
        <w:spacing w:line="368" w:lineRule="exact"/>
        <w:rPr>
          <w:rFonts w:ascii="楷体" w:eastAsia="楷体" w:hAnsi="楷体"/>
          <w:sz w:val="20"/>
          <w:szCs w:val="20"/>
        </w:rPr>
      </w:pPr>
    </w:p>
    <w:p w14:paraId="0F5A9B6E" w14:textId="77777777" w:rsidR="00AD7023" w:rsidRDefault="00732DE8" w:rsidP="005D2A5E">
      <w:pPr>
        <w:spacing w:line="368" w:lineRule="exact"/>
        <w:ind w:firstLineChars="400" w:firstLine="960"/>
        <w:rPr>
          <w:rFonts w:ascii="楷体" w:eastAsia="楷体" w:hAnsi="楷体" w:cs="宋体"/>
          <w:sz w:val="24"/>
          <w:szCs w:val="24"/>
        </w:rPr>
      </w:pPr>
      <w:r>
        <w:rPr>
          <w:rFonts w:ascii="楷体" w:eastAsia="楷体" w:hAnsi="楷体" w:cs="宋体" w:hint="eastAsia"/>
          <w:sz w:val="24"/>
          <w:szCs w:val="24"/>
        </w:rPr>
        <w:t>连读时，在可脱落入声的</w:t>
      </w:r>
      <w:r w:rsidR="005D2A5E">
        <w:rPr>
          <w:rFonts w:ascii="楷体" w:eastAsia="楷体" w:hAnsi="楷体" w:cs="宋体" w:hint="eastAsia"/>
          <w:sz w:val="24"/>
          <w:szCs w:val="24"/>
        </w:rPr>
        <w:t>情况</w:t>
      </w:r>
      <w:r>
        <w:rPr>
          <w:rFonts w:ascii="楷体" w:eastAsia="楷体" w:hAnsi="楷体" w:cs="宋体" w:hint="eastAsia"/>
          <w:sz w:val="24"/>
          <w:szCs w:val="24"/>
        </w:rPr>
        <w:t>下，可按需选择不省去入声符号。</w:t>
      </w:r>
    </w:p>
    <w:p w14:paraId="59EA1791" w14:textId="6674E521" w:rsidR="00732DE8" w:rsidRPr="006A0025" w:rsidRDefault="00732DE8" w:rsidP="005D2A5E">
      <w:pPr>
        <w:spacing w:line="368" w:lineRule="exact"/>
        <w:ind w:firstLineChars="400" w:firstLine="960"/>
        <w:rPr>
          <w:rFonts w:ascii="楷体" w:eastAsia="楷体" w:hAnsi="楷体" w:cs="宋体"/>
          <w:sz w:val="24"/>
          <w:szCs w:val="24"/>
        </w:rPr>
      </w:pPr>
      <w:r>
        <w:rPr>
          <w:rFonts w:ascii="楷体" w:eastAsia="楷体" w:hAnsi="楷体" w:cs="宋体" w:hint="eastAsia"/>
          <w:sz w:val="24"/>
          <w:szCs w:val="24"/>
        </w:rPr>
        <w:t>譬如</w:t>
      </w:r>
      <w:r w:rsidR="00D51C9F">
        <w:rPr>
          <w:rFonts w:ascii="楷体" w:eastAsia="楷体" w:hAnsi="楷体" w:cs="宋体" w:hint="eastAsia"/>
          <w:sz w:val="24"/>
          <w:szCs w:val="24"/>
        </w:rPr>
        <w:t>在</w:t>
      </w:r>
      <w:r w:rsidR="00AD7023">
        <w:rPr>
          <w:rFonts w:ascii="楷体" w:eastAsia="楷体" w:hAnsi="楷体" w:cs="宋体" w:hint="eastAsia"/>
          <w:sz w:val="24"/>
          <w:szCs w:val="24"/>
        </w:rPr>
        <w:t>为强调变调种类的情况下</w:t>
      </w:r>
      <w:r w:rsidR="00D51C9F">
        <w:rPr>
          <w:rFonts w:ascii="楷体" w:eastAsia="楷体" w:hAnsi="楷体" w:cs="宋体" w:hint="eastAsia"/>
          <w:sz w:val="24"/>
          <w:szCs w:val="24"/>
        </w:rPr>
        <w:t>即可不省去，输入法默认不省去</w:t>
      </w:r>
      <w:r w:rsidR="00AD7023">
        <w:rPr>
          <w:rFonts w:ascii="楷体" w:eastAsia="楷体" w:hAnsi="楷体" w:cs="宋体" w:hint="eastAsia"/>
          <w:sz w:val="24"/>
          <w:szCs w:val="24"/>
        </w:rPr>
        <w:t>。</w:t>
      </w:r>
    </w:p>
    <w:p w14:paraId="1106B9D8" w14:textId="77777777" w:rsidR="006A0025" w:rsidRDefault="006A0025" w:rsidP="006A0025">
      <w:pPr>
        <w:spacing w:line="368" w:lineRule="exact"/>
        <w:ind w:firstLineChars="400" w:firstLine="960"/>
        <w:rPr>
          <w:rFonts w:ascii="楷体" w:eastAsia="楷体" w:hAnsi="楷体" w:cs="宋体"/>
          <w:sz w:val="24"/>
          <w:szCs w:val="24"/>
        </w:rPr>
      </w:pPr>
    </w:p>
    <w:p w14:paraId="5DBB448E" w14:textId="76221E10" w:rsidR="00F95C4F" w:rsidRPr="002D5592" w:rsidRDefault="00F95C4F" w:rsidP="002D5592">
      <w:pPr>
        <w:pStyle w:val="2"/>
        <w:numPr>
          <w:ilvl w:val="0"/>
          <w:numId w:val="22"/>
        </w:numPr>
        <w:rPr>
          <w:rFonts w:ascii="楷体" w:eastAsia="楷体" w:hAnsi="楷体"/>
          <w:sz w:val="20"/>
          <w:szCs w:val="20"/>
        </w:rPr>
      </w:pPr>
      <w:bookmarkStart w:id="9" w:name="_Toc510991803"/>
      <w:r w:rsidRPr="002D5592">
        <w:rPr>
          <w:rFonts w:ascii="楷体" w:eastAsia="楷体" w:hAnsi="楷体" w:hint="eastAsia"/>
        </w:rPr>
        <w:t>韵母符号使用说明</w:t>
      </w:r>
      <w:bookmarkEnd w:id="9"/>
    </w:p>
    <w:p w14:paraId="2F650A55" w14:textId="5225E672" w:rsidR="000B70F7" w:rsidRDefault="00F95C4F" w:rsidP="000B70F7">
      <w:pPr>
        <w:spacing w:line="299" w:lineRule="exact"/>
        <w:ind w:right="444" w:firstLineChars="425" w:firstLine="1020"/>
        <w:rPr>
          <w:rFonts w:eastAsia="楷体"/>
          <w:sz w:val="24"/>
          <w:szCs w:val="24"/>
        </w:rPr>
      </w:pPr>
      <w:r>
        <w:rPr>
          <w:rFonts w:ascii="楷体" w:eastAsia="楷体" w:hAnsi="楷体" w:cs="宋体" w:hint="eastAsia"/>
          <w:sz w:val="24"/>
          <w:szCs w:val="24"/>
        </w:rPr>
        <w:t>榕拼闽东语福州话输入法所使用的七个</w:t>
      </w:r>
      <w:r w:rsidRPr="001C434E">
        <w:rPr>
          <w:rFonts w:ascii="楷体" w:eastAsia="楷体" w:hAnsi="楷体" w:cs="宋体" w:hint="eastAsia"/>
          <w:sz w:val="24"/>
          <w:szCs w:val="24"/>
        </w:rPr>
        <w:t>基本元音</w:t>
      </w:r>
      <w:r w:rsidR="000B70F7">
        <w:rPr>
          <w:rFonts w:eastAsia="楷体"/>
          <w:sz w:val="24"/>
          <w:szCs w:val="24"/>
        </w:rPr>
        <w:t>——</w:t>
      </w:r>
    </w:p>
    <w:p w14:paraId="4575910A" w14:textId="44E17A01" w:rsidR="00283434" w:rsidRPr="000B70F7" w:rsidRDefault="00DF638A" w:rsidP="000B70F7">
      <w:pPr>
        <w:spacing w:line="299" w:lineRule="exact"/>
        <w:ind w:right="444" w:firstLineChars="425" w:firstLine="1020"/>
        <w:rPr>
          <w:rFonts w:ascii="楷体" w:eastAsia="楷体" w:hAnsi="楷体" w:cs="宋体"/>
          <w:sz w:val="24"/>
          <w:szCs w:val="24"/>
        </w:rPr>
      </w:pPr>
      <w:r>
        <w:rPr>
          <w:rFonts w:eastAsia="楷体"/>
          <w:sz w:val="24"/>
          <w:szCs w:val="24"/>
        </w:rPr>
        <w:t>“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a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o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e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0B70F7" w:rsidRPr="008B2CA0">
        <w:rPr>
          <w:rFonts w:ascii="Times New Roman" w:eastAsia="楷体" w:hAnsi="Times New Roman" w:cs="Times New Roman"/>
          <w:sz w:val="24"/>
          <w:szCs w:val="24"/>
        </w:rPr>
        <w:t>ë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i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u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283434" w:rsidRPr="008B2CA0">
        <w:rPr>
          <w:rFonts w:ascii="Times New Roman" w:eastAsia="楷体" w:hAnsi="Times New Roman" w:cs="Times New Roman"/>
          <w:sz w:val="24"/>
          <w:szCs w:val="24"/>
        </w:rPr>
        <w:t>ü</w:t>
      </w:r>
      <w:r>
        <w:rPr>
          <w:rFonts w:eastAsia="楷体"/>
          <w:sz w:val="24"/>
          <w:szCs w:val="24"/>
        </w:rPr>
        <w:t>”</w:t>
      </w:r>
      <w:r w:rsidR="00BB04E0">
        <w:rPr>
          <w:rFonts w:eastAsia="楷体" w:hint="eastAsia"/>
          <w:sz w:val="24"/>
          <w:szCs w:val="24"/>
        </w:rPr>
        <w:t>，</w:t>
      </w:r>
    </w:p>
    <w:p w14:paraId="03B51544" w14:textId="1C6462A2" w:rsidR="000B70F7" w:rsidRDefault="00F95C4F" w:rsidP="00F95C4F">
      <w:pPr>
        <w:spacing w:line="299" w:lineRule="exact"/>
        <w:ind w:leftChars="100" w:left="220" w:right="444" w:firstLineChars="325" w:firstLine="780"/>
        <w:rPr>
          <w:rFonts w:ascii="楷体" w:eastAsia="楷体" w:hAnsi="楷体" w:cs="宋体"/>
          <w:sz w:val="24"/>
          <w:szCs w:val="24"/>
        </w:rPr>
      </w:pPr>
      <w:r>
        <w:rPr>
          <w:rFonts w:ascii="楷体" w:eastAsia="楷体" w:hAnsi="楷体" w:cs="宋体" w:hint="eastAsia"/>
          <w:sz w:val="24"/>
          <w:szCs w:val="24"/>
        </w:rPr>
        <w:t>组合在一起，成为不同的复合元音。</w:t>
      </w:r>
    </w:p>
    <w:p w14:paraId="4040F77F" w14:textId="33A1C6FD" w:rsidR="002D5592" w:rsidRPr="00F22FAF" w:rsidRDefault="00E600A3" w:rsidP="00F22FAF">
      <w:pPr>
        <w:spacing w:line="299" w:lineRule="exact"/>
        <w:ind w:leftChars="100" w:left="220" w:right="444" w:firstLineChars="325" w:firstLine="780"/>
        <w:rPr>
          <w:rFonts w:ascii="楷体" w:eastAsia="楷体" w:hAnsi="楷体" w:cs="宋体"/>
          <w:sz w:val="24"/>
          <w:szCs w:val="24"/>
        </w:rPr>
      </w:pPr>
      <w:r>
        <w:rPr>
          <w:rFonts w:ascii="楷体" w:eastAsia="楷体" w:hAnsi="楷体" w:cs="宋体" w:hint="eastAsia"/>
          <w:sz w:val="24"/>
          <w:szCs w:val="24"/>
        </w:rPr>
        <w:t>基本元音和复合元音</w:t>
      </w:r>
      <w:r w:rsidR="00F95C4F">
        <w:rPr>
          <w:rFonts w:ascii="楷体" w:eastAsia="楷体" w:hAnsi="楷体" w:cs="宋体" w:hint="eastAsia"/>
          <w:sz w:val="24"/>
          <w:szCs w:val="24"/>
        </w:rPr>
        <w:t>在任何情况下都不作变型。</w:t>
      </w:r>
    </w:p>
    <w:p w14:paraId="08C88AC5" w14:textId="200BEFFC" w:rsidR="00F95C4F" w:rsidRDefault="000B70F7" w:rsidP="00014481">
      <w:pPr>
        <w:pStyle w:val="2"/>
        <w:numPr>
          <w:ilvl w:val="0"/>
          <w:numId w:val="22"/>
        </w:numPr>
        <w:rPr>
          <w:rFonts w:ascii="楷体" w:eastAsia="楷体" w:hAnsi="楷体"/>
        </w:rPr>
      </w:pPr>
      <w:bookmarkStart w:id="10" w:name="_Toc510991804"/>
      <w:r w:rsidRPr="002D5592">
        <w:rPr>
          <w:rFonts w:ascii="楷体" w:eastAsia="楷体" w:hAnsi="楷体" w:hint="eastAsia"/>
        </w:rPr>
        <w:lastRenderedPageBreak/>
        <w:t>声调符号使用说明</w:t>
      </w:r>
      <w:bookmarkEnd w:id="10"/>
    </w:p>
    <w:p w14:paraId="05024D79" w14:textId="77777777" w:rsidR="008B2CA0" w:rsidRPr="008B2CA0" w:rsidRDefault="008B2CA0" w:rsidP="008B2CA0"/>
    <w:p w14:paraId="09F3E6E5" w14:textId="4B9E08E8" w:rsidR="00014481" w:rsidRPr="00014481" w:rsidRDefault="00014481" w:rsidP="00171862">
      <w:pPr>
        <w:ind w:firstLineChars="200" w:firstLine="400"/>
        <w:rPr>
          <w:rFonts w:ascii="楷体" w:eastAsia="楷体" w:hAnsi="楷体"/>
          <w:sz w:val="20"/>
          <w:szCs w:val="20"/>
        </w:rPr>
      </w:pPr>
      <w:r w:rsidRPr="00014481">
        <w:rPr>
          <w:rFonts w:ascii="楷体" w:eastAsia="楷体" w:hAnsi="楷体" w:hint="eastAsia"/>
          <w:sz w:val="20"/>
          <w:szCs w:val="20"/>
        </w:rPr>
        <w:t>连读变调全表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283"/>
        <w:gridCol w:w="1704"/>
        <w:gridCol w:w="2796"/>
        <w:gridCol w:w="1275"/>
      </w:tblGrid>
      <w:tr w:rsidR="00014481" w:rsidRPr="00014481" w14:paraId="49385C78" w14:textId="77777777" w:rsidTr="00171862">
        <w:tc>
          <w:tcPr>
            <w:tcW w:w="1283" w:type="dxa"/>
          </w:tcPr>
          <w:p w14:paraId="6CED9B76" w14:textId="77777777" w:rsidR="00014481" w:rsidRPr="00954484" w:rsidRDefault="00014481" w:rsidP="007B6592">
            <w:pPr>
              <w:rPr>
                <w:rFonts w:ascii="楷体" w:eastAsia="楷体" w:hAnsi="楷体"/>
                <w:sz w:val="20"/>
                <w:szCs w:val="20"/>
              </w:rPr>
            </w:pPr>
            <w:r w:rsidRPr="00954484">
              <w:rPr>
                <w:rFonts w:ascii="楷体" w:eastAsia="楷体" w:hAnsi="楷体" w:hint="eastAsia"/>
                <w:sz w:val="20"/>
                <w:szCs w:val="20"/>
              </w:rPr>
              <w:t>类型</w:t>
            </w:r>
          </w:p>
        </w:tc>
        <w:tc>
          <w:tcPr>
            <w:tcW w:w="1704" w:type="dxa"/>
          </w:tcPr>
          <w:p w14:paraId="7271EC1D" w14:textId="77777777" w:rsidR="00014481" w:rsidRPr="00954484" w:rsidRDefault="00014481" w:rsidP="007B6592">
            <w:pPr>
              <w:rPr>
                <w:rFonts w:ascii="楷体" w:eastAsia="楷体" w:hAnsi="楷体"/>
                <w:sz w:val="20"/>
                <w:szCs w:val="20"/>
              </w:rPr>
            </w:pPr>
            <w:r w:rsidRPr="00954484">
              <w:rPr>
                <w:rFonts w:ascii="楷体" w:eastAsia="楷体" w:hAnsi="楷体" w:hint="eastAsia"/>
                <w:sz w:val="20"/>
                <w:szCs w:val="20"/>
              </w:rPr>
              <w:t>前调</w:t>
            </w:r>
          </w:p>
        </w:tc>
        <w:tc>
          <w:tcPr>
            <w:tcW w:w="2796" w:type="dxa"/>
          </w:tcPr>
          <w:p w14:paraId="177BFD36" w14:textId="77777777" w:rsidR="00014481" w:rsidRPr="00954484" w:rsidRDefault="00014481" w:rsidP="007B6592">
            <w:pPr>
              <w:rPr>
                <w:rFonts w:ascii="楷体" w:eastAsia="楷体" w:hAnsi="楷体"/>
                <w:sz w:val="20"/>
                <w:szCs w:val="20"/>
              </w:rPr>
            </w:pPr>
            <w:r w:rsidRPr="00954484">
              <w:rPr>
                <w:rFonts w:ascii="楷体" w:eastAsia="楷体" w:hAnsi="楷体" w:hint="eastAsia"/>
                <w:sz w:val="20"/>
                <w:szCs w:val="20"/>
              </w:rPr>
              <w:t>后调</w:t>
            </w:r>
          </w:p>
        </w:tc>
        <w:tc>
          <w:tcPr>
            <w:tcW w:w="1275" w:type="dxa"/>
          </w:tcPr>
          <w:p w14:paraId="0AADD105" w14:textId="77777777" w:rsidR="00014481" w:rsidRPr="00954484" w:rsidRDefault="00014481" w:rsidP="007B6592">
            <w:pPr>
              <w:rPr>
                <w:rFonts w:ascii="楷体" w:eastAsia="楷体" w:hAnsi="楷体"/>
                <w:sz w:val="20"/>
                <w:szCs w:val="20"/>
              </w:rPr>
            </w:pPr>
            <w:r w:rsidRPr="00954484">
              <w:rPr>
                <w:rFonts w:ascii="楷体" w:eastAsia="楷体" w:hAnsi="楷体" w:hint="eastAsia"/>
                <w:sz w:val="20"/>
                <w:szCs w:val="20"/>
              </w:rPr>
              <w:t>前调变为</w:t>
            </w:r>
          </w:p>
        </w:tc>
      </w:tr>
      <w:tr w:rsidR="00014481" w:rsidRPr="00014481" w14:paraId="1EDEDA36" w14:textId="77777777" w:rsidTr="00171862">
        <w:tc>
          <w:tcPr>
            <w:tcW w:w="1283" w:type="dxa"/>
          </w:tcPr>
          <w:p w14:paraId="12405584" w14:textId="71E743CD" w:rsidR="00014481" w:rsidRPr="00954484" w:rsidRDefault="00EE4208" w:rsidP="007B6592">
            <w:pPr>
              <w:rPr>
                <w:rFonts w:eastAsia="楷体"/>
                <w:sz w:val="20"/>
                <w:szCs w:val="20"/>
              </w:rPr>
            </w:pPr>
            <w:r>
              <w:rPr>
                <w:rFonts w:eastAsia="楷体"/>
                <w:sz w:val="20"/>
                <w:szCs w:val="20"/>
              </w:rPr>
              <w:t>Ā</w:t>
            </w:r>
            <w:r w:rsidR="00014481" w:rsidRPr="00954484">
              <w:rPr>
                <w:rFonts w:eastAsia="楷体"/>
                <w:sz w:val="20"/>
                <w:szCs w:val="20"/>
              </w:rPr>
              <w:t>1</w:t>
            </w:r>
          </w:p>
        </w:tc>
        <w:tc>
          <w:tcPr>
            <w:tcW w:w="1704" w:type="dxa"/>
            <w:vMerge w:val="restart"/>
          </w:tcPr>
          <w:p w14:paraId="491D6E56" w14:textId="033CE40F" w:rsidR="00014481" w:rsidRPr="008B2CA0" w:rsidRDefault="00EE4208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ǎ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â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áh</w:t>
            </w:r>
          </w:p>
        </w:tc>
        <w:tc>
          <w:tcPr>
            <w:tcW w:w="2796" w:type="dxa"/>
          </w:tcPr>
          <w:p w14:paraId="091EBABA" w14:textId="5F7D539D" w:rsidR="00014481" w:rsidRPr="008B2CA0" w:rsidRDefault="00EE4208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à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h/k</w:t>
            </w:r>
          </w:p>
        </w:tc>
        <w:tc>
          <w:tcPr>
            <w:tcW w:w="1275" w:type="dxa"/>
          </w:tcPr>
          <w:p w14:paraId="7AEE311B" w14:textId="4AF086EF" w:rsidR="00014481" w:rsidRPr="008B2CA0" w:rsidRDefault="00EE4208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</w:p>
        </w:tc>
      </w:tr>
      <w:tr w:rsidR="00014481" w:rsidRPr="00014481" w14:paraId="691AF686" w14:textId="77777777" w:rsidTr="00171862">
        <w:tc>
          <w:tcPr>
            <w:tcW w:w="1283" w:type="dxa"/>
          </w:tcPr>
          <w:p w14:paraId="666617C4" w14:textId="1E1E6049" w:rsidR="00014481" w:rsidRPr="00954484" w:rsidRDefault="00EE4208" w:rsidP="007B6592">
            <w:pPr>
              <w:rPr>
                <w:rFonts w:eastAsia="楷体"/>
                <w:sz w:val="20"/>
                <w:szCs w:val="20"/>
              </w:rPr>
            </w:pPr>
            <w:r>
              <w:rPr>
                <w:rFonts w:eastAsia="楷体"/>
                <w:sz w:val="20"/>
                <w:szCs w:val="20"/>
              </w:rPr>
              <w:t>Ā</w:t>
            </w:r>
            <w:r w:rsidR="00014481" w:rsidRPr="00954484">
              <w:rPr>
                <w:rFonts w:eastAsia="楷体"/>
                <w:sz w:val="20"/>
                <w:szCs w:val="20"/>
              </w:rPr>
              <w:t>2</w:t>
            </w:r>
          </w:p>
        </w:tc>
        <w:tc>
          <w:tcPr>
            <w:tcW w:w="1704" w:type="dxa"/>
            <w:vMerge/>
          </w:tcPr>
          <w:p w14:paraId="75AAA559" w14:textId="77777777" w:rsidR="00014481" w:rsidRPr="008B2CA0" w:rsidRDefault="00014481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96" w:type="dxa"/>
          </w:tcPr>
          <w:p w14:paraId="2E963DCC" w14:textId="2A861ED9" w:rsidR="00014481" w:rsidRPr="008B2CA0" w:rsidRDefault="00EE4208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ā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ǎ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â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014481"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áh/k</w:t>
            </w:r>
          </w:p>
        </w:tc>
        <w:tc>
          <w:tcPr>
            <w:tcW w:w="1275" w:type="dxa"/>
          </w:tcPr>
          <w:p w14:paraId="54CD7554" w14:textId="77777777" w:rsidR="00014481" w:rsidRPr="008B2CA0" w:rsidRDefault="00014481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à</w:t>
            </w:r>
          </w:p>
        </w:tc>
      </w:tr>
      <w:tr w:rsidR="00794435" w:rsidRPr="00014481" w14:paraId="1EF642CC" w14:textId="77777777" w:rsidTr="00171862">
        <w:trPr>
          <w:trHeight w:val="215"/>
        </w:trPr>
        <w:tc>
          <w:tcPr>
            <w:tcW w:w="1283" w:type="dxa"/>
          </w:tcPr>
          <w:p w14:paraId="4A7058CE" w14:textId="77777777" w:rsidR="00794435" w:rsidRPr="00954484" w:rsidRDefault="00794435" w:rsidP="007B6592">
            <w:pPr>
              <w:rPr>
                <w:rFonts w:eastAsia="楷体"/>
                <w:sz w:val="20"/>
                <w:szCs w:val="20"/>
              </w:rPr>
            </w:pPr>
            <w:r w:rsidRPr="00954484">
              <w:rPr>
                <w:rFonts w:eastAsia="楷体"/>
                <w:sz w:val="20"/>
                <w:szCs w:val="20"/>
              </w:rPr>
              <w:t>B1</w:t>
            </w:r>
          </w:p>
        </w:tc>
        <w:tc>
          <w:tcPr>
            <w:tcW w:w="1704" w:type="dxa"/>
            <w:vMerge w:val="restart"/>
          </w:tcPr>
          <w:p w14:paraId="530BC6C7" w14:textId="002EAA7B" w:rsidR="00794435" w:rsidRPr="008B2CA0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ák</w:t>
            </w:r>
          </w:p>
        </w:tc>
        <w:tc>
          <w:tcPr>
            <w:tcW w:w="2796" w:type="dxa"/>
          </w:tcPr>
          <w:p w14:paraId="05D5A85F" w14:textId="41139F3C" w:rsidR="00794435" w:rsidRPr="008B2CA0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à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h/k</w:t>
            </w:r>
          </w:p>
        </w:tc>
        <w:tc>
          <w:tcPr>
            <w:tcW w:w="1275" w:type="dxa"/>
          </w:tcPr>
          <w:p w14:paraId="70A90373" w14:textId="671A98DA" w:rsidR="00794435" w:rsidRPr="008B2CA0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ǎ</w:t>
            </w:r>
            <w:r w:rsidRPr="0020406C">
              <w:rPr>
                <w:rFonts w:ascii="Times New Roman" w:eastAsia="楷体" w:hAnsi="Times New Roman" w:cs="Times New Roman"/>
                <w:sz w:val="20"/>
                <w:szCs w:val="20"/>
              </w:rPr>
              <w:t>(21)</w:t>
            </w:r>
          </w:p>
        </w:tc>
      </w:tr>
      <w:tr w:rsidR="00794435" w:rsidRPr="00014481" w14:paraId="7E497EF3" w14:textId="77777777" w:rsidTr="00171862">
        <w:tc>
          <w:tcPr>
            <w:tcW w:w="1283" w:type="dxa"/>
          </w:tcPr>
          <w:p w14:paraId="686D54DD" w14:textId="77777777" w:rsidR="00794435" w:rsidRPr="00954484" w:rsidRDefault="00794435" w:rsidP="007B6592">
            <w:pPr>
              <w:rPr>
                <w:rFonts w:eastAsia="楷体"/>
                <w:sz w:val="20"/>
                <w:szCs w:val="20"/>
              </w:rPr>
            </w:pPr>
            <w:r w:rsidRPr="00954484">
              <w:rPr>
                <w:rFonts w:eastAsia="楷体"/>
                <w:sz w:val="20"/>
                <w:szCs w:val="20"/>
              </w:rPr>
              <w:t>B2</w:t>
            </w:r>
          </w:p>
        </w:tc>
        <w:tc>
          <w:tcPr>
            <w:tcW w:w="1704" w:type="dxa"/>
            <w:vMerge/>
          </w:tcPr>
          <w:p w14:paraId="455D8A6F" w14:textId="77777777" w:rsidR="00794435" w:rsidRPr="008B2CA0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96" w:type="dxa"/>
          </w:tcPr>
          <w:p w14:paraId="3094B099" w14:textId="003DE579" w:rsidR="00794435" w:rsidRPr="008B2CA0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ā</w:t>
            </w:r>
          </w:p>
        </w:tc>
        <w:tc>
          <w:tcPr>
            <w:tcW w:w="1275" w:type="dxa"/>
          </w:tcPr>
          <w:p w14:paraId="5347A31D" w14:textId="328FBED3" w:rsidR="00794435" w:rsidRPr="008B2CA0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á</w:t>
            </w:r>
            <w:r w:rsidRPr="0020406C">
              <w:rPr>
                <w:rFonts w:ascii="Times New Roman" w:eastAsia="楷体" w:hAnsi="Times New Roman" w:cs="Times New Roman"/>
                <w:sz w:val="20"/>
                <w:szCs w:val="20"/>
              </w:rPr>
              <w:t>(2</w:t>
            </w: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4</w:t>
            </w:r>
            <w:r w:rsidRPr="0020406C">
              <w:rPr>
                <w:rFonts w:ascii="Times New Roman" w:eastAsia="楷体" w:hAnsi="Times New Roman" w:cs="Times New Roman"/>
                <w:sz w:val="20"/>
                <w:szCs w:val="20"/>
              </w:rPr>
              <w:t>)</w:t>
            </w:r>
          </w:p>
        </w:tc>
      </w:tr>
      <w:tr w:rsidR="00794435" w:rsidRPr="00014481" w14:paraId="4D9297FF" w14:textId="77777777" w:rsidTr="00171862">
        <w:tc>
          <w:tcPr>
            <w:tcW w:w="1283" w:type="dxa"/>
          </w:tcPr>
          <w:p w14:paraId="4AE74EAC" w14:textId="6EFE901C" w:rsidR="00794435" w:rsidRPr="00954484" w:rsidRDefault="00794435" w:rsidP="007B6592">
            <w:pPr>
              <w:rPr>
                <w:rFonts w:eastAsia="楷体"/>
                <w:sz w:val="20"/>
                <w:szCs w:val="20"/>
              </w:rPr>
            </w:pPr>
            <w:r>
              <w:rPr>
                <w:rFonts w:eastAsia="楷体" w:hint="eastAsia"/>
                <w:sz w:val="20"/>
                <w:szCs w:val="20"/>
              </w:rPr>
              <w:t>B</w:t>
            </w:r>
            <w:r>
              <w:rPr>
                <w:rFonts w:eastAsia="楷体"/>
                <w:sz w:val="20"/>
                <w:szCs w:val="20"/>
              </w:rPr>
              <w:t>3</w:t>
            </w:r>
          </w:p>
        </w:tc>
        <w:tc>
          <w:tcPr>
            <w:tcW w:w="1704" w:type="dxa"/>
            <w:vMerge/>
          </w:tcPr>
          <w:p w14:paraId="26C1EC36" w14:textId="77777777" w:rsidR="00794435" w:rsidRPr="008B2CA0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96" w:type="dxa"/>
          </w:tcPr>
          <w:p w14:paraId="788F9148" w14:textId="00E4B202" w:rsidR="00794435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ǎ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â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áh/k</w:t>
            </w:r>
          </w:p>
        </w:tc>
        <w:tc>
          <w:tcPr>
            <w:tcW w:w="1275" w:type="dxa"/>
          </w:tcPr>
          <w:p w14:paraId="36C563CE" w14:textId="29215F35" w:rsidR="00794435" w:rsidRPr="008B2CA0" w:rsidRDefault="00794435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</w:p>
        </w:tc>
      </w:tr>
      <w:tr w:rsidR="00014481" w:rsidRPr="00014481" w14:paraId="2998E857" w14:textId="77777777" w:rsidTr="00171862">
        <w:tc>
          <w:tcPr>
            <w:tcW w:w="1283" w:type="dxa"/>
          </w:tcPr>
          <w:p w14:paraId="6498344D" w14:textId="77777777" w:rsidR="00014481" w:rsidRPr="00954484" w:rsidRDefault="00014481" w:rsidP="007B6592">
            <w:pPr>
              <w:rPr>
                <w:rFonts w:eastAsia="楷体"/>
                <w:sz w:val="20"/>
                <w:szCs w:val="20"/>
              </w:rPr>
            </w:pPr>
            <w:r w:rsidRPr="00954484">
              <w:rPr>
                <w:rFonts w:eastAsia="楷体"/>
                <w:sz w:val="20"/>
                <w:szCs w:val="20"/>
              </w:rPr>
              <w:t>C1</w:t>
            </w:r>
          </w:p>
        </w:tc>
        <w:tc>
          <w:tcPr>
            <w:tcW w:w="1704" w:type="dxa"/>
            <w:vMerge w:val="restart"/>
          </w:tcPr>
          <w:p w14:paraId="3E1B49E9" w14:textId="34E3B2E0" w:rsidR="00014481" w:rsidRPr="008B2CA0" w:rsidRDefault="00014481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à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EE4208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="0010283C">
              <w:rPr>
                <w:rFonts w:ascii="Times New Roman" w:eastAsia="楷体" w:hAnsi="Times New Roman" w:cs="Times New Roman" w:hint="eastAsia"/>
                <w:sz w:val="20"/>
                <w:szCs w:val="20"/>
              </w:rPr>
              <w:t>h</w:t>
            </w:r>
            <w:r w:rsidR="0010283C">
              <w:rPr>
                <w:rFonts w:ascii="Times New Roman" w:eastAsia="楷体" w:hAnsi="Times New Roman" w:cs="Times New Roman"/>
                <w:sz w:val="20"/>
                <w:szCs w:val="20"/>
              </w:rPr>
              <w:t>/k</w:t>
            </w:r>
          </w:p>
        </w:tc>
        <w:tc>
          <w:tcPr>
            <w:tcW w:w="2796" w:type="dxa"/>
          </w:tcPr>
          <w:p w14:paraId="37EF449D" w14:textId="566F9B33" w:rsidR="00014481" w:rsidRPr="008B2CA0" w:rsidRDefault="00EE4208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275" w:type="dxa"/>
          </w:tcPr>
          <w:p w14:paraId="7128141F" w14:textId="63114F2C" w:rsidR="00014481" w:rsidRPr="008B2CA0" w:rsidRDefault="00EE4208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</w:p>
        </w:tc>
      </w:tr>
      <w:tr w:rsidR="00014481" w:rsidRPr="00014481" w14:paraId="53467085" w14:textId="77777777" w:rsidTr="00171862">
        <w:tc>
          <w:tcPr>
            <w:tcW w:w="1283" w:type="dxa"/>
          </w:tcPr>
          <w:p w14:paraId="6A162DD7" w14:textId="77777777" w:rsidR="00014481" w:rsidRPr="00954484" w:rsidRDefault="00014481" w:rsidP="007B6592">
            <w:pPr>
              <w:rPr>
                <w:rFonts w:eastAsia="楷体"/>
                <w:sz w:val="20"/>
                <w:szCs w:val="20"/>
              </w:rPr>
            </w:pPr>
            <w:r w:rsidRPr="00954484">
              <w:rPr>
                <w:rFonts w:eastAsia="楷体"/>
                <w:sz w:val="20"/>
                <w:szCs w:val="20"/>
              </w:rPr>
              <w:t>C2</w:t>
            </w:r>
          </w:p>
        </w:tc>
        <w:tc>
          <w:tcPr>
            <w:tcW w:w="1704" w:type="dxa"/>
            <w:vMerge/>
          </w:tcPr>
          <w:p w14:paraId="6FE981F2" w14:textId="77777777" w:rsidR="00014481" w:rsidRPr="008B2CA0" w:rsidRDefault="00014481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96" w:type="dxa"/>
          </w:tcPr>
          <w:p w14:paraId="6C2B0FE1" w14:textId="5A2AE7ED" w:rsidR="00014481" w:rsidRPr="008B2CA0" w:rsidRDefault="00014481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à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EE4208">
              <w:rPr>
                <w:rFonts w:ascii="Times New Roman" w:eastAsia="楷体" w:hAnsi="Times New Roman" w:cs="Times New Roman"/>
                <w:sz w:val="20"/>
                <w:szCs w:val="20"/>
              </w:rPr>
              <w:t>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="00EE4208">
              <w:rPr>
                <w:rFonts w:ascii="Times New Roman" w:eastAsia="楷体" w:hAnsi="Times New Roman" w:cs="Times New Roman"/>
                <w:sz w:val="20"/>
                <w:szCs w:val="20"/>
              </w:rPr>
              <w:t>a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h/k</w:t>
            </w:r>
          </w:p>
        </w:tc>
        <w:tc>
          <w:tcPr>
            <w:tcW w:w="1275" w:type="dxa"/>
          </w:tcPr>
          <w:p w14:paraId="4B0D2B64" w14:textId="3F4CA071" w:rsidR="00014481" w:rsidRPr="008B2CA0" w:rsidRDefault="00EE4208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sz w:val="20"/>
                <w:szCs w:val="20"/>
              </w:rPr>
              <w:t>ā</w:t>
            </w:r>
          </w:p>
        </w:tc>
      </w:tr>
      <w:tr w:rsidR="00014481" w:rsidRPr="00014481" w14:paraId="3917CD9D" w14:textId="77777777" w:rsidTr="00171862">
        <w:tc>
          <w:tcPr>
            <w:tcW w:w="1283" w:type="dxa"/>
          </w:tcPr>
          <w:p w14:paraId="50578C4F" w14:textId="77777777" w:rsidR="00014481" w:rsidRPr="00954484" w:rsidRDefault="00014481" w:rsidP="007B6592">
            <w:pPr>
              <w:rPr>
                <w:rFonts w:eastAsia="楷体"/>
                <w:sz w:val="20"/>
                <w:szCs w:val="20"/>
              </w:rPr>
            </w:pPr>
            <w:r w:rsidRPr="00954484">
              <w:rPr>
                <w:rFonts w:eastAsia="楷体"/>
                <w:sz w:val="20"/>
                <w:szCs w:val="20"/>
              </w:rPr>
              <w:t>C3</w:t>
            </w:r>
          </w:p>
        </w:tc>
        <w:tc>
          <w:tcPr>
            <w:tcW w:w="1704" w:type="dxa"/>
            <w:vMerge/>
          </w:tcPr>
          <w:p w14:paraId="49AEA56A" w14:textId="77777777" w:rsidR="00014481" w:rsidRPr="008B2CA0" w:rsidRDefault="00014481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</w:p>
        </w:tc>
        <w:tc>
          <w:tcPr>
            <w:tcW w:w="2796" w:type="dxa"/>
          </w:tcPr>
          <w:p w14:paraId="4C0CB0DE" w14:textId="77777777" w:rsidR="00014481" w:rsidRPr="008B2CA0" w:rsidRDefault="00014481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ǎ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â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、</w:t>
            </w: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áh/k</w:t>
            </w:r>
          </w:p>
        </w:tc>
        <w:tc>
          <w:tcPr>
            <w:tcW w:w="1275" w:type="dxa"/>
          </w:tcPr>
          <w:p w14:paraId="1DEA1AEE" w14:textId="70BE87BA" w:rsidR="00014481" w:rsidRPr="008B2CA0" w:rsidRDefault="00014481" w:rsidP="007B6592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8B2CA0">
              <w:rPr>
                <w:rFonts w:ascii="Times New Roman" w:eastAsia="楷体" w:hAnsi="Times New Roman" w:cs="Times New Roman"/>
                <w:sz w:val="20"/>
                <w:szCs w:val="20"/>
              </w:rPr>
              <w:t>ǎ</w:t>
            </w:r>
            <w:r w:rsidR="0020406C" w:rsidRPr="0020406C">
              <w:rPr>
                <w:rFonts w:ascii="Times New Roman" w:eastAsia="楷体" w:hAnsi="Times New Roman" w:cs="Times New Roman"/>
                <w:sz w:val="20"/>
                <w:szCs w:val="20"/>
              </w:rPr>
              <w:t>(21)</w:t>
            </w:r>
          </w:p>
        </w:tc>
      </w:tr>
    </w:tbl>
    <w:p w14:paraId="1E797E8A" w14:textId="77777777" w:rsidR="00AF1912" w:rsidRPr="00BD0B48" w:rsidRDefault="00AF1912" w:rsidP="001C077A">
      <w:pPr>
        <w:pStyle w:val="a7"/>
        <w:spacing w:line="368" w:lineRule="exact"/>
        <w:ind w:left="991" w:firstLineChars="0" w:firstLine="0"/>
        <w:rPr>
          <w:rFonts w:ascii="楷体" w:eastAsia="楷体" w:hAnsi="楷体"/>
          <w:sz w:val="20"/>
          <w:szCs w:val="20"/>
        </w:rPr>
      </w:pPr>
    </w:p>
    <w:p w14:paraId="7FD5FE91" w14:textId="20AD7AAF" w:rsidR="00290C5D" w:rsidRDefault="00072032" w:rsidP="00290C5D">
      <w:pPr>
        <w:spacing w:line="28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使用附加符号法时，</w:t>
      </w:r>
      <w:r w:rsidR="00290C5D" w:rsidRPr="00290C5D">
        <w:rPr>
          <w:rFonts w:ascii="楷体" w:eastAsia="楷体" w:hAnsi="楷体" w:hint="eastAsia"/>
          <w:sz w:val="24"/>
          <w:szCs w:val="24"/>
        </w:rPr>
        <w:t>轻声符号</w:t>
      </w:r>
      <w:r w:rsidR="0041238D">
        <w:rPr>
          <w:rFonts w:ascii="楷体" w:eastAsia="楷体" w:hAnsi="楷体" w:hint="eastAsia"/>
          <w:sz w:val="24"/>
          <w:szCs w:val="24"/>
        </w:rPr>
        <w:t>“</w:t>
      </w:r>
      <w:r w:rsidR="0010283C">
        <w:rPr>
          <w:rFonts w:ascii="Times New Roman" w:eastAsia="楷体" w:hAnsi="Times New Roman" w:cs="Times New Roman"/>
          <w:sz w:val="24"/>
          <w:szCs w:val="24"/>
        </w:rPr>
        <w:t>`</w:t>
      </w:r>
      <w:r w:rsidR="0041238D">
        <w:rPr>
          <w:rFonts w:ascii="楷体" w:eastAsia="楷体" w:hAnsi="楷体" w:hint="eastAsia"/>
          <w:sz w:val="24"/>
          <w:szCs w:val="24"/>
        </w:rPr>
        <w:t>”</w:t>
      </w:r>
      <w:r w:rsidR="00290C5D" w:rsidRPr="00290C5D">
        <w:rPr>
          <w:rFonts w:ascii="楷体" w:eastAsia="楷体" w:hAnsi="楷体" w:hint="eastAsia"/>
          <w:sz w:val="24"/>
          <w:szCs w:val="24"/>
        </w:rPr>
        <w:t>标记在轻声之</w:t>
      </w:r>
      <w:r w:rsidR="00416694">
        <w:rPr>
          <w:rFonts w:ascii="楷体" w:eastAsia="楷体" w:hAnsi="楷体" w:hint="eastAsia"/>
          <w:sz w:val="24"/>
          <w:szCs w:val="24"/>
        </w:rPr>
        <w:t>后</w:t>
      </w:r>
      <w:r w:rsidR="00290C5D" w:rsidRPr="00290C5D">
        <w:rPr>
          <w:rFonts w:ascii="楷体" w:eastAsia="楷体" w:hAnsi="楷体" w:hint="eastAsia"/>
          <w:sz w:val="24"/>
          <w:szCs w:val="24"/>
        </w:rPr>
        <w:t>，</w:t>
      </w:r>
    </w:p>
    <w:p w14:paraId="5B02E608" w14:textId="1AF1F2C0" w:rsidR="00072032" w:rsidRDefault="00290C5D" w:rsidP="00290C5D">
      <w:pPr>
        <w:spacing w:line="28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290C5D">
        <w:rPr>
          <w:rFonts w:ascii="楷体" w:eastAsia="楷体" w:hAnsi="楷体" w:hint="eastAsia"/>
          <w:sz w:val="24"/>
          <w:szCs w:val="24"/>
        </w:rPr>
        <w:t>轻声符</w:t>
      </w:r>
      <w:r>
        <w:rPr>
          <w:rFonts w:ascii="楷体" w:eastAsia="楷体" w:hAnsi="楷体" w:hint="eastAsia"/>
          <w:sz w:val="24"/>
          <w:szCs w:val="24"/>
        </w:rPr>
        <w:t>前</w:t>
      </w:r>
      <w:r w:rsidRPr="00290C5D">
        <w:rPr>
          <w:rFonts w:ascii="楷体" w:eastAsia="楷体" w:hAnsi="楷体" w:cs="楷体" w:hint="eastAsia"/>
          <w:sz w:val="24"/>
          <w:szCs w:val="24"/>
        </w:rPr>
        <w:t>念</w:t>
      </w:r>
      <w:r w:rsidRPr="00290C5D">
        <w:rPr>
          <w:rFonts w:ascii="楷体" w:eastAsia="楷体" w:hAnsi="楷体" w:hint="eastAsia"/>
          <w:sz w:val="24"/>
          <w:szCs w:val="24"/>
        </w:rPr>
        <w:t>本调，轻声符之后为轻声。</w:t>
      </w:r>
      <w:r w:rsidR="003173EE">
        <w:rPr>
          <w:rFonts w:ascii="楷体" w:eastAsia="楷体" w:hAnsi="楷体" w:hint="eastAsia"/>
          <w:sz w:val="24"/>
          <w:szCs w:val="24"/>
        </w:rPr>
        <w:t>如</w:t>
      </w:r>
      <w:r w:rsidR="003173EE" w:rsidRPr="008B2CA0">
        <w:rPr>
          <w:rFonts w:ascii="Times New Roman" w:eastAsia="宋体" w:hAnsi="Times New Roman" w:cs="Times New Roman"/>
        </w:rPr>
        <w:t>n</w:t>
      </w:r>
      <w:r w:rsidR="003D7109" w:rsidRPr="003D7109">
        <w:rPr>
          <w:rFonts w:ascii="Times New Roman" w:eastAsia="宋体" w:hAnsi="Times New Roman" w:cs="Times New Roman"/>
        </w:rPr>
        <w:t>ǖ</w:t>
      </w:r>
      <w:r w:rsidR="00416694">
        <w:rPr>
          <w:rFonts w:ascii="Times New Roman" w:eastAsia="宋体" w:hAnsi="Times New Roman" w:cs="Times New Roman"/>
        </w:rPr>
        <w:t xml:space="preserve"> </w:t>
      </w:r>
      <w:r w:rsidR="003173EE" w:rsidRPr="008B2CA0">
        <w:rPr>
          <w:rFonts w:ascii="Times New Roman" w:eastAsia="宋体" w:hAnsi="Times New Roman" w:cs="Times New Roman"/>
        </w:rPr>
        <w:t>l</w:t>
      </w:r>
      <w:r w:rsidR="005B60D8">
        <w:rPr>
          <w:rFonts w:ascii="Times New Roman" w:eastAsia="宋体" w:hAnsi="Times New Roman" w:cs="Times New Roman" w:hint="eastAsia"/>
        </w:rPr>
        <w:t>i</w:t>
      </w:r>
      <w:r w:rsidR="00416694">
        <w:rPr>
          <w:rFonts w:ascii="Times New Roman" w:eastAsia="宋体" w:hAnsi="Times New Roman" w:cs="Times New Roman" w:hint="eastAsia"/>
        </w:rPr>
        <w:t>`</w:t>
      </w:r>
      <w:r w:rsidR="003173EE">
        <w:rPr>
          <w:rFonts w:eastAsia="宋体" w:hint="eastAsia"/>
        </w:rPr>
        <w:t>(</w:t>
      </w:r>
      <w:r w:rsidR="003173EE" w:rsidRPr="003173EE">
        <w:rPr>
          <w:rFonts w:ascii="楷体" w:eastAsia="楷体" w:hAnsi="楷体" w:hint="eastAsia"/>
        </w:rPr>
        <w:t>汝哩</w:t>
      </w:r>
      <w:r w:rsidR="003173EE">
        <w:rPr>
          <w:rFonts w:eastAsia="宋体"/>
        </w:rPr>
        <w:t>)?</w:t>
      </w:r>
    </w:p>
    <w:p w14:paraId="3953F539" w14:textId="77777777" w:rsidR="00072032" w:rsidRDefault="00072032" w:rsidP="00290C5D">
      <w:pPr>
        <w:spacing w:line="280" w:lineRule="exact"/>
        <w:ind w:firstLineChars="200" w:firstLine="480"/>
        <w:rPr>
          <w:rFonts w:ascii="楷体" w:eastAsia="楷体" w:hAnsi="楷体"/>
          <w:sz w:val="24"/>
          <w:szCs w:val="24"/>
        </w:rPr>
      </w:pPr>
    </w:p>
    <w:p w14:paraId="50D75F24" w14:textId="605B9F9D" w:rsidR="00B4718B" w:rsidRDefault="00072032" w:rsidP="002D5592">
      <w:pPr>
        <w:spacing w:line="28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使用五度标记法或调类数字标记法时，在轻声字右上角以</w:t>
      </w:r>
      <w:r w:rsidR="00290C5D" w:rsidRPr="00290C5D">
        <w:rPr>
          <w:rFonts w:ascii="楷体" w:eastAsia="楷体" w:hAnsi="楷体" w:hint="eastAsia"/>
          <w:sz w:val="24"/>
          <w:szCs w:val="24"/>
          <w:vertAlign w:val="superscript"/>
        </w:rPr>
        <w:t>0</w:t>
      </w:r>
      <w:r>
        <w:rPr>
          <w:rFonts w:ascii="楷体" w:eastAsia="楷体" w:hAnsi="楷体" w:hint="eastAsia"/>
          <w:sz w:val="24"/>
          <w:szCs w:val="24"/>
        </w:rPr>
        <w:t>取代原声调。</w:t>
      </w:r>
    </w:p>
    <w:p w14:paraId="360743B8" w14:textId="77777777" w:rsidR="00F22FAF" w:rsidRPr="002D5592" w:rsidRDefault="00F22FAF" w:rsidP="002D5592">
      <w:pPr>
        <w:spacing w:line="280" w:lineRule="exact"/>
        <w:ind w:firstLineChars="200" w:firstLine="480"/>
        <w:rPr>
          <w:rFonts w:ascii="楷体" w:eastAsia="楷体" w:hAnsi="楷体" w:cs="Times New Roman"/>
          <w:sz w:val="24"/>
          <w:szCs w:val="24"/>
        </w:rPr>
      </w:pPr>
    </w:p>
    <w:p w14:paraId="7830EEB5" w14:textId="30B2A3F6" w:rsidR="00F85E01" w:rsidRPr="002D5592" w:rsidRDefault="00DA6785" w:rsidP="002D5592">
      <w:pPr>
        <w:pStyle w:val="2"/>
        <w:numPr>
          <w:ilvl w:val="0"/>
          <w:numId w:val="22"/>
        </w:numPr>
        <w:spacing w:line="416" w:lineRule="auto"/>
        <w:rPr>
          <w:rFonts w:ascii="楷体" w:eastAsia="楷体" w:hAnsi="楷体"/>
          <w:sz w:val="32"/>
          <w:szCs w:val="32"/>
        </w:rPr>
      </w:pPr>
      <w:bookmarkStart w:id="11" w:name="_Toc510991805"/>
      <w:r w:rsidRPr="002D5592">
        <w:rPr>
          <w:rFonts w:ascii="楷体" w:eastAsia="楷体" w:hAnsi="楷体" w:hint="eastAsia"/>
        </w:rPr>
        <w:t>连字符</w:t>
      </w:r>
      <w:r w:rsidR="00162075" w:rsidRPr="002D5592">
        <w:rPr>
          <w:rFonts w:ascii="楷体" w:eastAsia="楷体" w:hAnsi="楷体" w:hint="eastAsia"/>
        </w:rPr>
        <w:t>号</w:t>
      </w:r>
      <w:r w:rsidRPr="002D5592">
        <w:rPr>
          <w:rFonts w:ascii="楷体" w:eastAsia="楷体" w:hAnsi="楷体" w:hint="eastAsia"/>
        </w:rPr>
        <w:t>使用说明</w:t>
      </w:r>
      <w:bookmarkEnd w:id="11"/>
    </w:p>
    <w:p w14:paraId="48D990A3" w14:textId="705F9332" w:rsidR="003D2842" w:rsidRDefault="00F85E01" w:rsidP="003D2842">
      <w:pPr>
        <w:spacing w:line="368" w:lineRule="exact"/>
        <w:ind w:firstLineChars="200" w:firstLine="480"/>
        <w:rPr>
          <w:rFonts w:ascii="楷体" w:eastAsia="楷体" w:hAnsi="楷体" w:cs="宋体"/>
          <w:sz w:val="24"/>
          <w:szCs w:val="24"/>
        </w:rPr>
      </w:pPr>
      <w:r>
        <w:rPr>
          <w:rFonts w:ascii="楷体" w:eastAsia="楷体" w:hAnsi="楷体" w:cs="宋体" w:hint="eastAsia"/>
          <w:sz w:val="24"/>
          <w:szCs w:val="24"/>
        </w:rPr>
        <w:t>标记产生连读的词语时，</w:t>
      </w:r>
      <w:r w:rsidR="00770040">
        <w:rPr>
          <w:rFonts w:ascii="楷体" w:eastAsia="楷体" w:hAnsi="楷体" w:cs="宋体" w:hint="eastAsia"/>
          <w:sz w:val="24"/>
          <w:szCs w:val="24"/>
        </w:rPr>
        <w:t>可以将多个音节连接起来而不以空格分割</w:t>
      </w:r>
      <w:r>
        <w:rPr>
          <w:rFonts w:ascii="楷体" w:eastAsia="楷体" w:hAnsi="楷体" w:cs="宋体" w:hint="eastAsia"/>
          <w:sz w:val="24"/>
          <w:szCs w:val="24"/>
        </w:rPr>
        <w:t>。</w:t>
      </w:r>
    </w:p>
    <w:p w14:paraId="204274F8" w14:textId="7F39FE1A" w:rsidR="00F85E01" w:rsidRDefault="00F85E01" w:rsidP="003D2842">
      <w:pPr>
        <w:spacing w:line="368" w:lineRule="exact"/>
        <w:ind w:firstLineChars="200" w:firstLine="480"/>
        <w:rPr>
          <w:rFonts w:eastAsia="楷体"/>
          <w:sz w:val="24"/>
          <w:szCs w:val="24"/>
        </w:rPr>
      </w:pPr>
      <w:r>
        <w:rPr>
          <w:rFonts w:ascii="楷体" w:eastAsia="楷体" w:hAnsi="楷体" w:cs="宋体" w:hint="eastAsia"/>
          <w:sz w:val="24"/>
          <w:szCs w:val="24"/>
        </w:rPr>
        <w:t>如</w:t>
      </w:r>
      <w:r w:rsidRPr="008B2CA0">
        <w:rPr>
          <w:rFonts w:ascii="Times New Roman" w:eastAsia="楷体" w:hAnsi="Times New Roman" w:cs="Times New Roman"/>
          <w:sz w:val="24"/>
          <w:szCs w:val="24"/>
        </w:rPr>
        <w:t>siènóh</w:t>
      </w:r>
      <w:r>
        <w:rPr>
          <w:rFonts w:eastAsia="楷体"/>
          <w:sz w:val="24"/>
          <w:szCs w:val="24"/>
        </w:rPr>
        <w:t>(</w:t>
      </w:r>
      <w:r>
        <w:rPr>
          <w:rFonts w:eastAsia="楷体" w:hint="eastAsia"/>
          <w:sz w:val="24"/>
          <w:szCs w:val="24"/>
        </w:rPr>
        <w:t>什乇</w:t>
      </w:r>
      <w:r>
        <w:rPr>
          <w:rFonts w:eastAsia="楷体"/>
          <w:sz w:val="24"/>
          <w:szCs w:val="24"/>
        </w:rPr>
        <w:t>)</w:t>
      </w:r>
      <w:r w:rsidR="0041238D">
        <w:rPr>
          <w:rFonts w:eastAsia="楷体" w:hint="eastAsia"/>
          <w:sz w:val="24"/>
          <w:szCs w:val="24"/>
        </w:rPr>
        <w:t>，</w:t>
      </w:r>
      <w:r w:rsidR="00E66E50" w:rsidRPr="00B763B4">
        <w:rPr>
          <w:rFonts w:ascii="Times New Roman" w:eastAsia="宋体" w:hAnsi="Times New Roman" w:cs="Times New Roman" w:hint="eastAsia"/>
          <w:lang w:val="vi-VN"/>
        </w:rPr>
        <w:t>g</w:t>
      </w:r>
      <w:r w:rsidR="00E66E50" w:rsidRPr="00B763B4">
        <w:rPr>
          <w:rFonts w:ascii="Times New Roman" w:eastAsia="宋体" w:hAnsi="Times New Roman" w:cs="Times New Roman"/>
          <w:lang w:val="vi-VN"/>
        </w:rPr>
        <w:t>ǒ</w:t>
      </w:r>
      <w:r w:rsidR="00E66E50" w:rsidRPr="00B763B4">
        <w:rPr>
          <w:rFonts w:ascii="Times New Roman" w:eastAsia="宋体" w:hAnsi="Times New Roman" w:cs="Times New Roman" w:hint="eastAsia"/>
          <w:lang w:val="vi-VN"/>
        </w:rPr>
        <w:t>unë̀</w:t>
      </w:r>
      <w:r w:rsidR="00E66E50" w:rsidRPr="00B763B4">
        <w:rPr>
          <w:rFonts w:ascii="Times New Roman" w:eastAsia="宋体" w:hAnsi="Times New Roman" w:cs="Times New Roman"/>
          <w:lang w:val="vi-VN"/>
        </w:rPr>
        <w:t>ü</w:t>
      </w:r>
      <w:r w:rsidR="00E66E50" w:rsidRPr="00B763B4">
        <w:rPr>
          <w:rFonts w:ascii="Times New Roman" w:eastAsia="宋体" w:hAnsi="Times New Roman" w:cs="Times New Roman" w:hint="eastAsia"/>
          <w:lang w:val="vi-VN"/>
        </w:rPr>
        <w:t>ng</w:t>
      </w:r>
      <w:r w:rsidR="0041238D" w:rsidRPr="0041238D">
        <w:rPr>
          <w:rFonts w:eastAsia="楷体"/>
          <w:sz w:val="24"/>
          <w:szCs w:val="24"/>
        </w:rPr>
        <w:t xml:space="preserve"> </w:t>
      </w:r>
      <w:r w:rsidR="0041238D">
        <w:rPr>
          <w:rFonts w:eastAsia="楷体" w:hint="eastAsia"/>
          <w:sz w:val="24"/>
          <w:szCs w:val="24"/>
        </w:rPr>
        <w:t>(</w:t>
      </w:r>
      <w:r w:rsidR="0041238D">
        <w:rPr>
          <w:rFonts w:eastAsia="楷体" w:hint="eastAsia"/>
          <w:sz w:val="24"/>
          <w:szCs w:val="24"/>
        </w:rPr>
        <w:t>各儂</w:t>
      </w:r>
      <w:r w:rsidR="0041238D">
        <w:rPr>
          <w:rFonts w:eastAsia="楷体"/>
          <w:sz w:val="24"/>
          <w:szCs w:val="24"/>
        </w:rPr>
        <w:t>)</w:t>
      </w:r>
      <w:r w:rsidR="0041238D">
        <w:rPr>
          <w:rFonts w:eastAsia="楷体" w:hint="eastAsia"/>
          <w:sz w:val="24"/>
          <w:szCs w:val="24"/>
        </w:rPr>
        <w:t>。</w:t>
      </w:r>
    </w:p>
    <w:p w14:paraId="448A6BA2" w14:textId="77777777" w:rsidR="003D2842" w:rsidRPr="003D2842" w:rsidRDefault="003D2842" w:rsidP="003D2842">
      <w:pPr>
        <w:spacing w:line="368" w:lineRule="exact"/>
        <w:ind w:firstLineChars="200" w:firstLine="480"/>
        <w:rPr>
          <w:rFonts w:ascii="楷体" w:eastAsia="楷体" w:hAnsi="楷体" w:cs="宋体"/>
          <w:sz w:val="24"/>
          <w:szCs w:val="24"/>
        </w:rPr>
      </w:pPr>
    </w:p>
    <w:p w14:paraId="52BA67D5" w14:textId="40EDE8D8" w:rsidR="003D2842" w:rsidRDefault="00770040" w:rsidP="003D2842">
      <w:pPr>
        <w:spacing w:line="368" w:lineRule="exact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部分情况下</w:t>
      </w:r>
      <w:r>
        <w:rPr>
          <w:rFonts w:eastAsia="楷体" w:hint="eastAsia"/>
          <w:sz w:val="24"/>
          <w:szCs w:val="24"/>
        </w:rPr>
        <w:t>，</w:t>
      </w:r>
      <w:r w:rsidR="0041238D">
        <w:rPr>
          <w:rFonts w:eastAsia="楷体" w:hint="eastAsia"/>
          <w:sz w:val="24"/>
          <w:szCs w:val="24"/>
        </w:rPr>
        <w:t>元音相连会产生歧义，</w:t>
      </w:r>
    </w:p>
    <w:p w14:paraId="63CC7432" w14:textId="21D1BDA1" w:rsidR="0041238D" w:rsidRDefault="0041238D" w:rsidP="003D2842">
      <w:pPr>
        <w:spacing w:line="368" w:lineRule="exact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此时运用“</w:t>
      </w:r>
      <w:r w:rsidR="00416694">
        <w:rPr>
          <w:rFonts w:ascii="Times New Roman" w:eastAsia="楷体" w:hAnsi="Times New Roman" w:cs="Times New Roman"/>
          <w:sz w:val="24"/>
          <w:szCs w:val="24"/>
        </w:rPr>
        <w:t>’</w:t>
      </w:r>
      <w:r>
        <w:rPr>
          <w:rFonts w:eastAsia="楷体" w:hint="eastAsia"/>
          <w:sz w:val="24"/>
          <w:szCs w:val="24"/>
        </w:rPr>
        <w:t>”隔开会产生歧义的两个拼音</w:t>
      </w:r>
      <w:r w:rsidR="00770040">
        <w:rPr>
          <w:rFonts w:eastAsia="楷体" w:hint="eastAsia"/>
          <w:sz w:val="24"/>
          <w:szCs w:val="24"/>
        </w:rPr>
        <w:t>符号</w:t>
      </w:r>
      <w:r>
        <w:rPr>
          <w:rFonts w:eastAsia="楷体" w:hint="eastAsia"/>
          <w:sz w:val="24"/>
          <w:szCs w:val="24"/>
        </w:rPr>
        <w:t>。</w:t>
      </w:r>
    </w:p>
    <w:p w14:paraId="27A1DA92" w14:textId="56CFA6D1" w:rsidR="008B2CA0" w:rsidRDefault="0041238D" w:rsidP="009F449B">
      <w:pPr>
        <w:spacing w:line="368" w:lineRule="exact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如</w:t>
      </w:r>
      <w:r w:rsidRPr="008B2CA0">
        <w:rPr>
          <w:rFonts w:ascii="Times New Roman" w:eastAsia="楷体" w:hAnsi="Times New Roman" w:cs="Times New Roman"/>
          <w:sz w:val="24"/>
          <w:szCs w:val="24"/>
        </w:rPr>
        <w:t>siú</w:t>
      </w:r>
      <w:r w:rsidR="00416694">
        <w:rPr>
          <w:rFonts w:ascii="Times New Roman" w:eastAsia="楷体" w:hAnsi="Times New Roman" w:cs="Times New Roman"/>
          <w:sz w:val="24"/>
          <w:szCs w:val="24"/>
        </w:rPr>
        <w:t>’</w:t>
      </w:r>
      <w:r w:rsidRPr="008B2CA0">
        <w:rPr>
          <w:rFonts w:ascii="Times New Roman" w:eastAsia="楷体" w:hAnsi="Times New Roman" w:cs="Times New Roman"/>
          <w:sz w:val="24"/>
          <w:szCs w:val="24"/>
        </w:rPr>
        <w:t>i</w:t>
      </w:r>
      <w:r w:rsidR="00EF731B" w:rsidRPr="00EF731B">
        <w:rPr>
          <w:rFonts w:ascii="Times New Roman" w:eastAsia="楷体" w:hAnsi="Times New Roman" w:cs="Times New Roman"/>
          <w:sz w:val="24"/>
          <w:szCs w:val="24"/>
        </w:rPr>
        <w:t>ā</w:t>
      </w:r>
      <w:r>
        <w:rPr>
          <w:rFonts w:eastAsia="楷体"/>
          <w:sz w:val="24"/>
          <w:szCs w:val="24"/>
        </w:rPr>
        <w:t>(</w:t>
      </w:r>
      <w:r>
        <w:rPr>
          <w:rFonts w:eastAsia="楷体" w:hint="eastAsia"/>
          <w:sz w:val="24"/>
          <w:szCs w:val="24"/>
        </w:rPr>
        <w:t>小姐</w:t>
      </w:r>
      <w:r>
        <w:rPr>
          <w:rFonts w:eastAsia="楷体"/>
          <w:sz w:val="24"/>
          <w:szCs w:val="24"/>
        </w:rPr>
        <w:t>)</w:t>
      </w:r>
      <w:r w:rsidR="003173EE">
        <w:rPr>
          <w:rFonts w:eastAsia="楷体" w:hint="eastAsia"/>
          <w:sz w:val="24"/>
          <w:szCs w:val="24"/>
        </w:rPr>
        <w:t>。</w:t>
      </w:r>
    </w:p>
    <w:p w14:paraId="70716EDE" w14:textId="77777777" w:rsidR="009F449B" w:rsidRDefault="009F449B" w:rsidP="009F449B">
      <w:pPr>
        <w:spacing w:line="368" w:lineRule="exact"/>
        <w:ind w:firstLineChars="200" w:firstLine="480"/>
        <w:rPr>
          <w:rFonts w:eastAsia="楷体"/>
          <w:sz w:val="24"/>
          <w:szCs w:val="24"/>
        </w:rPr>
      </w:pPr>
    </w:p>
    <w:p w14:paraId="58B50914" w14:textId="3FAC06C8" w:rsidR="00F76BCB" w:rsidRPr="002D5592" w:rsidRDefault="00B3768D" w:rsidP="002D5592">
      <w:pPr>
        <w:pStyle w:val="2"/>
        <w:numPr>
          <w:ilvl w:val="0"/>
          <w:numId w:val="22"/>
        </w:numPr>
        <w:spacing w:line="416" w:lineRule="auto"/>
        <w:rPr>
          <w:rFonts w:ascii="楷体" w:eastAsia="楷体" w:hAnsi="楷体"/>
          <w:sz w:val="32"/>
          <w:szCs w:val="32"/>
        </w:rPr>
      </w:pPr>
      <w:bookmarkStart w:id="12" w:name="_Toc510991806"/>
      <w:r w:rsidRPr="002D5592">
        <w:rPr>
          <w:rFonts w:ascii="楷体" w:eastAsia="楷体" w:hAnsi="楷体" w:hint="eastAsia"/>
        </w:rPr>
        <w:lastRenderedPageBreak/>
        <w:t>拼音标记原则</w:t>
      </w:r>
      <w:bookmarkEnd w:id="12"/>
    </w:p>
    <w:p w14:paraId="6C5C11D0" w14:textId="77777777" w:rsidR="00F76BCB" w:rsidRPr="00F76BCB" w:rsidRDefault="00F76BCB" w:rsidP="003D2842">
      <w:pPr>
        <w:rPr>
          <w:rFonts w:ascii="楷体" w:eastAsia="楷体" w:hAnsi="楷体" w:cs="微软雅黑"/>
          <w:sz w:val="24"/>
          <w:szCs w:val="24"/>
        </w:rPr>
      </w:pPr>
      <w:r w:rsidRPr="00F76BCB">
        <w:rPr>
          <w:rFonts w:ascii="楷体" w:eastAsia="楷体" w:hAnsi="楷体" w:cs="微软雅黑" w:hint="eastAsia"/>
          <w:sz w:val="24"/>
          <w:szCs w:val="24"/>
        </w:rPr>
        <w:t>1.</w:t>
      </w:r>
      <w:r w:rsidRPr="00F76BCB">
        <w:rPr>
          <w:rFonts w:ascii="楷体" w:eastAsia="楷体" w:hAnsi="楷体" w:cs="微软雅黑" w:hint="eastAsia"/>
          <w:sz w:val="24"/>
          <w:szCs w:val="24"/>
        </w:rPr>
        <w:tab/>
        <w:t>拼音标记比照英语，地名、机关等专有名词第一个字母大写，如：</w:t>
      </w:r>
    </w:p>
    <w:p w14:paraId="40D65256" w14:textId="391460AD" w:rsidR="00F76BCB" w:rsidRPr="002D5592" w:rsidRDefault="006A0025" w:rsidP="002D5592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8B2CA0">
        <w:rPr>
          <w:rFonts w:ascii="Times New Roman" w:eastAsia="楷体" w:hAnsi="Times New Roman" w:cs="Times New Roman"/>
          <w:sz w:val="24"/>
          <w:szCs w:val="24"/>
        </w:rPr>
        <w:t>Dǜng</w:t>
      </w:r>
      <w:r w:rsidR="004D02B9">
        <w:rPr>
          <w:rFonts w:ascii="Times New Roman" w:eastAsia="楷体" w:hAnsi="Times New Roman" w:cs="Times New Roman" w:hint="eastAsia"/>
          <w:sz w:val="24"/>
          <w:szCs w:val="24"/>
        </w:rPr>
        <w:t>ng</w:t>
      </w:r>
      <w:r w:rsidRPr="008B2CA0">
        <w:rPr>
          <w:rFonts w:ascii="Times New Roman" w:eastAsia="楷体" w:hAnsi="Times New Roman" w:cs="Times New Roman"/>
          <w:sz w:val="24"/>
          <w:szCs w:val="24"/>
        </w:rPr>
        <w:t>uók</w:t>
      </w:r>
      <w:r w:rsidR="008454FA">
        <w:rPr>
          <w:rFonts w:eastAsia="楷体"/>
          <w:sz w:val="24"/>
          <w:szCs w:val="24"/>
        </w:rPr>
        <w:t>(</w:t>
      </w:r>
      <w:r w:rsidR="008454FA">
        <w:rPr>
          <w:rFonts w:eastAsia="楷体" w:hint="eastAsia"/>
          <w:sz w:val="24"/>
          <w:szCs w:val="24"/>
        </w:rPr>
        <w:t>中国</w:t>
      </w:r>
      <w:r w:rsidR="008454FA">
        <w:rPr>
          <w:rFonts w:eastAsia="楷体"/>
          <w:sz w:val="24"/>
          <w:szCs w:val="24"/>
        </w:rPr>
        <w:t>)</w:t>
      </w:r>
    </w:p>
    <w:p w14:paraId="13AA4070" w14:textId="74364E50" w:rsidR="00F76BCB" w:rsidRPr="002D5592" w:rsidRDefault="00F76BCB" w:rsidP="002D5592">
      <w:pPr>
        <w:rPr>
          <w:rFonts w:ascii="楷体" w:eastAsia="楷体" w:hAnsi="楷体" w:cs="微软雅黑"/>
          <w:sz w:val="24"/>
          <w:szCs w:val="24"/>
        </w:rPr>
      </w:pPr>
      <w:r w:rsidRPr="00F76BCB">
        <w:rPr>
          <w:rFonts w:ascii="楷体" w:eastAsia="楷体" w:hAnsi="楷体" w:cs="微软雅黑" w:hint="eastAsia"/>
          <w:sz w:val="24"/>
          <w:szCs w:val="24"/>
        </w:rPr>
        <w:t>2.</w:t>
      </w:r>
      <w:r w:rsidRPr="00F76BCB">
        <w:rPr>
          <w:rFonts w:ascii="楷体" w:eastAsia="楷体" w:hAnsi="楷体" w:cs="微软雅黑" w:hint="eastAsia"/>
          <w:sz w:val="24"/>
          <w:szCs w:val="24"/>
        </w:rPr>
        <w:tab/>
        <w:t>人名的姓与名的第一个字要大写，如：</w:t>
      </w:r>
      <w:r w:rsidR="004E3566" w:rsidRPr="008B2CA0">
        <w:rPr>
          <w:rFonts w:ascii="Times New Roman" w:eastAsia="楷体" w:hAnsi="Times New Roman" w:cs="Times New Roman"/>
          <w:sz w:val="24"/>
          <w:szCs w:val="24"/>
        </w:rPr>
        <w:t>U</w:t>
      </w:r>
      <w:r w:rsidR="006827CD" w:rsidRPr="008B2CA0">
        <w:rPr>
          <w:rFonts w:ascii="Times New Roman" w:eastAsia="楷体" w:hAnsi="Times New Roman" w:cs="Times New Roman"/>
          <w:sz w:val="24"/>
          <w:szCs w:val="24"/>
        </w:rPr>
        <w:t xml:space="preserve">òng </w:t>
      </w:r>
      <w:r w:rsidR="004E3566" w:rsidRPr="008B2CA0">
        <w:rPr>
          <w:rFonts w:ascii="Times New Roman" w:eastAsia="楷体" w:hAnsi="Times New Roman" w:cs="Times New Roman"/>
          <w:sz w:val="24"/>
          <w:szCs w:val="24"/>
        </w:rPr>
        <w:t>Ǐ</w:t>
      </w:r>
      <w:r w:rsidR="006827CD" w:rsidRPr="008B2CA0">
        <w:rPr>
          <w:rFonts w:ascii="Times New Roman" w:eastAsia="楷体" w:hAnsi="Times New Roman" w:cs="Times New Roman"/>
          <w:sz w:val="24"/>
          <w:szCs w:val="24"/>
        </w:rPr>
        <w:t>ksāng</w:t>
      </w:r>
      <w:r w:rsidRPr="00F76BCB">
        <w:rPr>
          <w:rFonts w:ascii="楷体" w:eastAsia="楷体" w:hAnsi="楷体" w:cs="微软雅黑" w:hint="eastAsia"/>
          <w:sz w:val="24"/>
          <w:szCs w:val="24"/>
        </w:rPr>
        <w:t>（</w:t>
      </w:r>
      <w:r w:rsidR="00E45F35">
        <w:rPr>
          <w:rFonts w:ascii="楷体" w:eastAsia="楷体" w:hAnsi="楷体" w:cs="微软雅黑" w:hint="eastAsia"/>
          <w:sz w:val="24"/>
          <w:szCs w:val="24"/>
        </w:rPr>
        <w:t>王一山</w:t>
      </w:r>
      <w:r w:rsidRPr="00F76BCB">
        <w:rPr>
          <w:rFonts w:ascii="楷体" w:eastAsia="楷体" w:hAnsi="楷体" w:cs="微软雅黑" w:hint="eastAsia"/>
          <w:sz w:val="24"/>
          <w:szCs w:val="24"/>
        </w:rPr>
        <w:t>）</w:t>
      </w:r>
    </w:p>
    <w:p w14:paraId="373A27A3" w14:textId="62674301" w:rsidR="00F76BCB" w:rsidRPr="002D5592" w:rsidRDefault="00F76BCB" w:rsidP="002D5592">
      <w:pPr>
        <w:rPr>
          <w:rFonts w:ascii="楷体" w:eastAsia="楷体" w:hAnsi="楷体" w:cs="微软雅黑"/>
          <w:sz w:val="24"/>
          <w:szCs w:val="24"/>
        </w:rPr>
      </w:pPr>
      <w:r w:rsidRPr="00F76BCB">
        <w:rPr>
          <w:rFonts w:ascii="楷体" w:eastAsia="楷体" w:hAnsi="楷体" w:cs="微软雅黑" w:hint="eastAsia"/>
          <w:sz w:val="24"/>
          <w:szCs w:val="24"/>
        </w:rPr>
        <w:t>3.</w:t>
      </w:r>
      <w:r w:rsidRPr="00F76BCB">
        <w:rPr>
          <w:rFonts w:ascii="楷体" w:eastAsia="楷体" w:hAnsi="楷体" w:cs="微软雅黑" w:hint="eastAsia"/>
          <w:sz w:val="24"/>
          <w:szCs w:val="24"/>
        </w:rPr>
        <w:tab/>
        <w:t>句首第一个字母要大写</w:t>
      </w:r>
      <w:r w:rsidR="00BF4D24">
        <w:rPr>
          <w:rFonts w:ascii="楷体" w:eastAsia="楷体" w:hAnsi="楷体" w:cs="微软雅黑" w:hint="eastAsia"/>
          <w:sz w:val="24"/>
          <w:szCs w:val="24"/>
        </w:rPr>
        <w:t>。</w:t>
      </w:r>
    </w:p>
    <w:p w14:paraId="4D0F6EC2" w14:textId="0E844667" w:rsidR="00F76BCB" w:rsidRDefault="00F76BCB" w:rsidP="003D2842">
      <w:pPr>
        <w:rPr>
          <w:rFonts w:ascii="楷体" w:eastAsia="楷体" w:hAnsi="楷体" w:cs="微软雅黑"/>
          <w:sz w:val="24"/>
          <w:szCs w:val="24"/>
        </w:rPr>
      </w:pPr>
      <w:r w:rsidRPr="00F76BCB">
        <w:rPr>
          <w:rFonts w:ascii="楷体" w:eastAsia="楷体" w:hAnsi="楷体" w:cs="微软雅黑" w:hint="eastAsia"/>
          <w:sz w:val="24"/>
          <w:szCs w:val="24"/>
        </w:rPr>
        <w:t>4.</w:t>
      </w:r>
      <w:r w:rsidRPr="00F76BCB">
        <w:rPr>
          <w:rFonts w:ascii="楷体" w:eastAsia="楷体" w:hAnsi="楷体" w:cs="微软雅黑" w:hint="eastAsia"/>
          <w:sz w:val="24"/>
          <w:szCs w:val="24"/>
        </w:rPr>
        <w:tab/>
        <w:t>声调标记</w:t>
      </w:r>
      <w:r w:rsidR="00393638">
        <w:rPr>
          <w:rFonts w:ascii="楷体" w:eastAsia="楷体" w:hAnsi="楷体" w:cs="微软雅黑" w:hint="eastAsia"/>
          <w:sz w:val="24"/>
          <w:szCs w:val="24"/>
        </w:rPr>
        <w:t>位置</w:t>
      </w:r>
      <w:r w:rsidRPr="00F76BCB">
        <w:rPr>
          <w:rFonts w:ascii="楷体" w:eastAsia="楷体" w:hAnsi="楷体" w:cs="微软雅黑" w:hint="eastAsia"/>
          <w:sz w:val="24"/>
          <w:szCs w:val="24"/>
        </w:rPr>
        <w:t>参看</w:t>
      </w:r>
      <w:r w:rsidR="00393638">
        <w:rPr>
          <w:rFonts w:ascii="楷体" w:eastAsia="楷体" w:hAnsi="楷体" w:cs="微软雅黑" w:hint="eastAsia"/>
          <w:sz w:val="24"/>
          <w:szCs w:val="24"/>
        </w:rPr>
        <w:t>下方</w:t>
      </w:r>
      <w:r w:rsidR="00907F7A">
        <w:rPr>
          <w:rFonts w:ascii="楷体" w:eastAsia="楷体" w:hAnsi="楷体" w:cs="微软雅黑" w:hint="eastAsia"/>
          <w:sz w:val="24"/>
          <w:szCs w:val="24"/>
        </w:rPr>
        <w:t>复合元音</w:t>
      </w:r>
      <w:r w:rsidRPr="00F76BCB">
        <w:rPr>
          <w:rFonts w:ascii="楷体" w:eastAsia="楷体" w:hAnsi="楷体" w:cs="微软雅黑" w:hint="eastAsia"/>
          <w:sz w:val="24"/>
          <w:szCs w:val="24"/>
        </w:rPr>
        <w:t>。</w:t>
      </w:r>
    </w:p>
    <w:p w14:paraId="79443CBD" w14:textId="3BAC69EF" w:rsidR="00507374" w:rsidRPr="008B2CA0" w:rsidRDefault="00393638" w:rsidP="003D2842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8B2CA0">
        <w:rPr>
          <w:rFonts w:ascii="Times New Roman" w:eastAsia="楷体" w:hAnsi="Times New Roman" w:cs="Times New Roman"/>
          <w:sz w:val="24"/>
          <w:szCs w:val="24"/>
        </w:rPr>
        <w:t>iā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Pr="008B2CA0">
        <w:rPr>
          <w:rFonts w:ascii="Times New Roman" w:eastAsia="楷体" w:hAnsi="Times New Roman" w:cs="Times New Roman"/>
          <w:sz w:val="24"/>
          <w:szCs w:val="24"/>
        </w:rPr>
        <w:t>āi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Pr="008B2CA0">
        <w:rPr>
          <w:rFonts w:ascii="Times New Roman" w:eastAsia="楷体" w:hAnsi="Times New Roman" w:cs="Times New Roman"/>
          <w:sz w:val="24"/>
          <w:szCs w:val="24"/>
        </w:rPr>
        <w:t>uā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Pr="008B2CA0">
        <w:rPr>
          <w:rFonts w:ascii="Times New Roman" w:eastAsia="楷体" w:hAnsi="Times New Roman" w:cs="Times New Roman"/>
          <w:sz w:val="24"/>
          <w:szCs w:val="24"/>
        </w:rPr>
        <w:t>āu</w:t>
      </w:r>
      <w:r w:rsidR="00507374"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507374" w:rsidRPr="008B2CA0">
        <w:rPr>
          <w:rFonts w:ascii="Times New Roman" w:eastAsia="楷体" w:hAnsi="Times New Roman" w:cs="Times New Roman"/>
          <w:sz w:val="24"/>
          <w:szCs w:val="24"/>
        </w:rPr>
        <w:t xml:space="preserve">uāi </w:t>
      </w:r>
    </w:p>
    <w:p w14:paraId="550D6B9D" w14:textId="56A461C1" w:rsidR="00507374" w:rsidRPr="008B2CA0" w:rsidRDefault="00393638" w:rsidP="003D2842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8B2CA0">
        <w:rPr>
          <w:rFonts w:ascii="Times New Roman" w:eastAsia="楷体" w:hAnsi="Times New Roman" w:cs="Times New Roman"/>
          <w:sz w:val="24"/>
          <w:szCs w:val="24"/>
        </w:rPr>
        <w:t>uō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Pr="008B2CA0">
        <w:rPr>
          <w:rFonts w:ascii="Times New Roman" w:eastAsia="楷体" w:hAnsi="Times New Roman" w:cs="Times New Roman"/>
          <w:sz w:val="24"/>
          <w:szCs w:val="24"/>
        </w:rPr>
        <w:t>ōu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507374" w:rsidRPr="008B2CA0">
        <w:rPr>
          <w:rFonts w:ascii="Times New Roman" w:eastAsia="楷体" w:hAnsi="Times New Roman" w:cs="Times New Roman"/>
          <w:sz w:val="24"/>
          <w:szCs w:val="24"/>
        </w:rPr>
        <w:t>üō</w:t>
      </w:r>
      <w:r w:rsidR="00507374"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="003178EA" w:rsidRPr="008B2CA0">
        <w:rPr>
          <w:rFonts w:ascii="Times New Roman" w:eastAsia="楷体" w:hAnsi="Times New Roman" w:cs="Times New Roman"/>
          <w:sz w:val="24"/>
          <w:szCs w:val="24"/>
        </w:rPr>
        <w:t>ōü</w:t>
      </w:r>
      <w:r w:rsidR="003178EA" w:rsidRPr="008B2CA0">
        <w:rPr>
          <w:rFonts w:ascii="Times New Roman" w:eastAsia="楷体" w:hAnsi="Times New Roman" w:cs="Times New Roman"/>
          <w:sz w:val="24"/>
          <w:szCs w:val="24"/>
        </w:rPr>
        <w:t>、</w:t>
      </w:r>
    </w:p>
    <w:p w14:paraId="22392AB9" w14:textId="77777777" w:rsidR="00507374" w:rsidRPr="008B2CA0" w:rsidRDefault="00507374" w:rsidP="003D2842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8B2CA0">
        <w:rPr>
          <w:rFonts w:ascii="Times New Roman" w:eastAsia="楷体" w:hAnsi="Times New Roman" w:cs="Times New Roman"/>
          <w:sz w:val="24"/>
          <w:szCs w:val="24"/>
        </w:rPr>
        <w:t>iē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Pr="008B2CA0">
        <w:rPr>
          <w:rFonts w:ascii="Times New Roman" w:eastAsia="楷体" w:hAnsi="Times New Roman" w:cs="Times New Roman"/>
          <w:sz w:val="24"/>
          <w:szCs w:val="24"/>
        </w:rPr>
        <w:t>ēi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Pr="008B2CA0">
        <w:rPr>
          <w:rFonts w:ascii="Times New Roman" w:eastAsia="楷体" w:hAnsi="Times New Roman" w:cs="Times New Roman"/>
          <w:sz w:val="24"/>
          <w:szCs w:val="24"/>
        </w:rPr>
        <w:t>ēu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</w:p>
    <w:p w14:paraId="15549446" w14:textId="6068BB6E" w:rsidR="00507374" w:rsidRPr="008B2CA0" w:rsidRDefault="00507374" w:rsidP="003D2842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8B2CA0">
        <w:rPr>
          <w:rFonts w:ascii="Times New Roman" w:eastAsia="楷体" w:hAnsi="Times New Roman" w:cs="Times New Roman"/>
          <w:sz w:val="24"/>
          <w:szCs w:val="24"/>
        </w:rPr>
        <w:t>iū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  <w:r w:rsidRPr="008B2CA0">
        <w:rPr>
          <w:rFonts w:ascii="Times New Roman" w:eastAsia="楷体" w:hAnsi="Times New Roman" w:cs="Times New Roman"/>
          <w:sz w:val="24"/>
          <w:szCs w:val="24"/>
        </w:rPr>
        <w:t>ūi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</w:p>
    <w:p w14:paraId="509EA250" w14:textId="2E826597" w:rsidR="00162075" w:rsidRPr="008B2CA0" w:rsidRDefault="00393638" w:rsidP="002D5592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8B2CA0">
        <w:rPr>
          <w:rFonts w:ascii="Times New Roman" w:eastAsia="楷体" w:hAnsi="Times New Roman" w:cs="Times New Roman"/>
          <w:sz w:val="24"/>
          <w:szCs w:val="24"/>
        </w:rPr>
        <w:t>ë</w:t>
      </w:r>
      <w:r w:rsidRPr="008B2CA0">
        <w:rPr>
          <w:rFonts w:ascii="Times New Roman" w:eastAsia="MS Mincho" w:hAnsi="Times New Roman" w:cs="Times New Roman"/>
          <w:sz w:val="24"/>
          <w:szCs w:val="24"/>
        </w:rPr>
        <w:t>̄</w:t>
      </w:r>
      <w:r w:rsidRPr="008B2CA0">
        <w:rPr>
          <w:rFonts w:ascii="Times New Roman" w:eastAsia="等线" w:hAnsi="Times New Roman" w:cs="Times New Roman"/>
          <w:sz w:val="24"/>
          <w:szCs w:val="24"/>
        </w:rPr>
        <w:t>ü</w:t>
      </w:r>
      <w:r w:rsidRPr="008B2CA0">
        <w:rPr>
          <w:rFonts w:ascii="Times New Roman" w:eastAsia="楷体" w:hAnsi="Times New Roman" w:cs="Times New Roman"/>
          <w:sz w:val="24"/>
          <w:szCs w:val="24"/>
        </w:rPr>
        <w:t>、</w:t>
      </w:r>
    </w:p>
    <w:p w14:paraId="3237CC20" w14:textId="60C5045D" w:rsidR="00C948C0" w:rsidRDefault="00F76BCB" w:rsidP="003D2842">
      <w:pPr>
        <w:rPr>
          <w:rFonts w:ascii="楷体" w:eastAsia="楷体" w:hAnsi="楷体" w:cs="微软雅黑"/>
          <w:sz w:val="24"/>
          <w:szCs w:val="24"/>
        </w:rPr>
      </w:pPr>
      <w:r w:rsidRPr="00F76BCB">
        <w:rPr>
          <w:rFonts w:ascii="楷体" w:eastAsia="楷体" w:hAnsi="楷体" w:cs="微软雅黑" w:hint="eastAsia"/>
          <w:sz w:val="24"/>
          <w:szCs w:val="24"/>
        </w:rPr>
        <w:t>5.</w:t>
      </w:r>
      <w:r w:rsidRPr="00F76BCB">
        <w:rPr>
          <w:rFonts w:ascii="楷体" w:eastAsia="楷体" w:hAnsi="楷体" w:cs="微软雅黑" w:hint="eastAsia"/>
          <w:sz w:val="24"/>
          <w:szCs w:val="24"/>
        </w:rPr>
        <w:tab/>
        <w:t>拼音书写时，逗号、</w:t>
      </w:r>
      <w:r w:rsidR="00BF4D24">
        <w:rPr>
          <w:rFonts w:ascii="楷体" w:eastAsia="楷体" w:hAnsi="楷体" w:cs="微软雅黑" w:hint="eastAsia"/>
          <w:sz w:val="24"/>
          <w:szCs w:val="24"/>
        </w:rPr>
        <w:t>标</w:t>
      </w:r>
      <w:r w:rsidRPr="00F76BCB">
        <w:rPr>
          <w:rFonts w:ascii="楷体" w:eastAsia="楷体" w:hAnsi="楷体" w:cs="微软雅黑" w:hint="eastAsia"/>
          <w:sz w:val="24"/>
          <w:szCs w:val="24"/>
        </w:rPr>
        <w:t>点均以半角标记。间隔也采半角</w:t>
      </w:r>
      <w:r w:rsidR="00BF4D24">
        <w:rPr>
          <w:rFonts w:ascii="楷体" w:eastAsia="楷体" w:hAnsi="楷体" w:cs="微软雅黑" w:hint="eastAsia"/>
          <w:sz w:val="24"/>
          <w:szCs w:val="24"/>
        </w:rPr>
        <w:t>。</w:t>
      </w:r>
    </w:p>
    <w:p w14:paraId="66BD5509" w14:textId="77777777" w:rsidR="002D5592" w:rsidRDefault="002D5592">
      <w:pPr>
        <w:rPr>
          <w:rFonts w:ascii="楷体" w:eastAsia="楷体" w:hAnsi="楷体" w:cs="微软雅黑"/>
          <w:sz w:val="24"/>
          <w:szCs w:val="24"/>
        </w:rPr>
      </w:pPr>
      <w:r>
        <w:rPr>
          <w:rFonts w:ascii="楷体" w:eastAsia="楷体" w:hAnsi="楷体" w:cs="微软雅黑"/>
          <w:b/>
          <w:bCs/>
          <w:sz w:val="24"/>
          <w:szCs w:val="24"/>
        </w:rPr>
        <w:br w:type="page"/>
      </w:r>
    </w:p>
    <w:p w14:paraId="70E41187" w14:textId="42C3A5D3" w:rsidR="000142FE" w:rsidRPr="00142E9D" w:rsidRDefault="000142FE" w:rsidP="00142E9D">
      <w:pPr>
        <w:pStyle w:val="1"/>
        <w:numPr>
          <w:ilvl w:val="0"/>
          <w:numId w:val="20"/>
        </w:numPr>
        <w:rPr>
          <w:rFonts w:ascii="楷体" w:eastAsia="楷体" w:hAnsi="楷体"/>
        </w:rPr>
      </w:pPr>
      <w:bookmarkStart w:id="13" w:name="_Toc510991807"/>
      <w:r w:rsidRPr="00142E9D">
        <w:rPr>
          <w:rFonts w:ascii="楷体" w:eastAsia="楷体" w:hAnsi="楷体" w:hint="eastAsia"/>
        </w:rPr>
        <w:lastRenderedPageBreak/>
        <w:t>方案使用范本</w:t>
      </w:r>
      <w:bookmarkEnd w:id="13"/>
    </w:p>
    <w:p w14:paraId="32DF16EB" w14:textId="77777777" w:rsidR="00C051F1" w:rsidRDefault="00C051F1" w:rsidP="00C27106">
      <w:pPr>
        <w:rPr>
          <w:rFonts w:ascii="黑体" w:eastAsia="黑体" w:hAnsi="黑体" w:cs="Times New Roman"/>
          <w:sz w:val="24"/>
          <w:szCs w:val="24"/>
        </w:rPr>
      </w:pPr>
      <w:bookmarkStart w:id="14" w:name="_GoBack"/>
      <w:bookmarkEnd w:id="14"/>
    </w:p>
    <w:p w14:paraId="4F1A3EFC" w14:textId="4B63130F" w:rsidR="00A01EA2" w:rsidRPr="00C051F1" w:rsidRDefault="00A01EA2" w:rsidP="00C27106">
      <w:pPr>
        <w:rPr>
          <w:rFonts w:ascii="黑体" w:eastAsia="黑体" w:hAnsi="黑体" w:cs="Times New Roman"/>
          <w:sz w:val="24"/>
          <w:szCs w:val="24"/>
        </w:rPr>
      </w:pPr>
      <w:r w:rsidRPr="00C051F1">
        <w:rPr>
          <w:rFonts w:ascii="黑体" w:eastAsia="黑体" w:hAnsi="黑体" w:cs="Times New Roman" w:hint="eastAsia"/>
          <w:sz w:val="24"/>
          <w:szCs w:val="24"/>
        </w:rPr>
        <w:t>连读</w:t>
      </w:r>
      <w:r w:rsidR="00831DF8" w:rsidRPr="00C051F1">
        <w:rPr>
          <w:rFonts w:ascii="黑体" w:eastAsia="黑体" w:hAnsi="黑体" w:cs="Times New Roman" w:hint="eastAsia"/>
          <w:sz w:val="24"/>
          <w:szCs w:val="24"/>
        </w:rPr>
        <w:t>音</w:t>
      </w:r>
      <w:r w:rsidRPr="00C051F1">
        <w:rPr>
          <w:rFonts w:ascii="黑体" w:eastAsia="黑体" w:hAnsi="黑体" w:cs="Times New Roman" w:hint="eastAsia"/>
          <w:sz w:val="24"/>
          <w:szCs w:val="24"/>
        </w:rPr>
        <w:t>合写版本</w:t>
      </w:r>
      <w:r w:rsidR="00C051F1" w:rsidRPr="00C051F1">
        <w:rPr>
          <w:rFonts w:ascii="黑体" w:eastAsia="黑体" w:hAnsi="黑体" w:cs="Times New Roman" w:hint="eastAsia"/>
          <w:sz w:val="24"/>
          <w:szCs w:val="24"/>
        </w:rPr>
        <w:t>：</w:t>
      </w:r>
    </w:p>
    <w:p w14:paraId="0B28E740" w14:textId="3CEF2329" w:rsidR="00C27106" w:rsidRDefault="00C27106" w:rsidP="00C27106">
      <w:pPr>
        <w:rPr>
          <w:rFonts w:ascii="Times New Roman" w:eastAsia="楷体" w:hAnsi="Times New Roman" w:cs="Times New Roman"/>
        </w:rPr>
      </w:pPr>
      <w:r w:rsidRPr="00F37FEF">
        <w:rPr>
          <w:rFonts w:ascii="Times New Roman" w:eastAsia="楷体" w:hAnsi="Times New Roman" w:cs="Times New Roman"/>
        </w:rPr>
        <w:t>Gìngnǎng ôu mò</w:t>
      </w:r>
      <w:r w:rsidRPr="00F37FEF">
        <w:rPr>
          <w:rFonts w:ascii="Times New Roman" w:eastAsia="楷体" w:hAnsi="Times New Roman" w:cs="Times New Roman" w:hint="eastAsia"/>
        </w:rPr>
        <w:t>`</w:t>
      </w:r>
      <w:r w:rsidRPr="00F37FEF">
        <w:rPr>
          <w:rFonts w:ascii="Times New Roman" w:eastAsia="楷体" w:hAnsi="Times New Roman" w:cs="Times New Roman"/>
        </w:rPr>
        <w:t xml:space="preserve"> m</w:t>
      </w:r>
      <w:r w:rsidRPr="00F37FEF">
        <w:rPr>
          <w:rFonts w:ascii="Times New Roman" w:eastAsia="楷体" w:hAnsi="Times New Roman" w:cs="Times New Roman" w:hint="eastAsia"/>
        </w:rPr>
        <w:t>e</w:t>
      </w:r>
      <w:r w:rsidRPr="00F37FEF">
        <w:rPr>
          <w:rFonts w:ascii="Times New Roman" w:eastAsia="楷体" w:hAnsi="Times New Roman" w:cs="Times New Roman"/>
        </w:rPr>
        <w:t>bǒ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 w:hint="eastAsia"/>
        </w:rPr>
        <w:t>`</w:t>
      </w:r>
      <w:r w:rsidRPr="00F37FEF">
        <w:rPr>
          <w:rFonts w:ascii="Times New Roman" w:eastAsia="楷体" w:hAnsi="Times New Roman" w:cs="Times New Roman"/>
        </w:rPr>
        <w:t>？</w:t>
      </w:r>
    </w:p>
    <w:p w14:paraId="4C53BF76" w14:textId="3EC360FB" w:rsidR="00C26CCC" w:rsidRPr="00F37FEF" w:rsidRDefault="00C26CCC" w:rsidP="00C27106">
      <w:pPr>
        <w:rPr>
          <w:rFonts w:ascii="Times New Roman" w:eastAsia="楷体" w:hAnsi="Times New Roman" w:cs="Times New Roman" w:hint="eastAsia"/>
        </w:rPr>
      </w:pPr>
      <w:r w:rsidRPr="006D118C">
        <w:rPr>
          <w:rFonts w:ascii="Times New Roman" w:eastAsia="楷体" w:hAnsi="Times New Roman" w:cs="Times New Roman"/>
        </w:rPr>
        <w:t>今旦有无买报啊？</w:t>
      </w:r>
    </w:p>
    <w:p w14:paraId="3B3C40F7" w14:textId="1693BEA8" w:rsidR="00C27106" w:rsidRDefault="00C27106" w:rsidP="00C27106">
      <w:pPr>
        <w:rPr>
          <w:rFonts w:ascii="Times New Roman" w:eastAsia="楷体" w:hAnsi="Times New Roman" w:cs="Times New Roman"/>
        </w:rPr>
      </w:pPr>
      <w:r w:rsidRPr="00F37FEF">
        <w:rPr>
          <w:rFonts w:ascii="Times New Roman" w:eastAsia="楷体" w:hAnsi="Times New Roman" w:cs="Times New Roman"/>
        </w:rPr>
        <w:t>Zǐlu</w:t>
      </w:r>
      <w:r w:rsidRPr="00F37FEF">
        <w:rPr>
          <w:rFonts w:ascii="Times New Roman" w:eastAsia="楷体" w:hAnsi="Times New Roman" w:cs="Times New Roman" w:hint="eastAsia"/>
        </w:rPr>
        <w:t>o</w:t>
      </w:r>
      <w:r w:rsidRPr="00F37FEF">
        <w:rPr>
          <w:rFonts w:ascii="Times New Roman" w:eastAsia="楷体" w:hAnsi="Times New Roman" w:cs="Times New Roman"/>
        </w:rPr>
        <w:t>ng ziǔlǐgìngnǎng ì`. Sěikn</w:t>
      </w:r>
      <w:r w:rsidRPr="00F37FEF">
        <w:rPr>
          <w:rFonts w:ascii="Times New Roman" w:hAnsi="Times New Roman" w:cs="Times New Roman"/>
        </w:rPr>
        <w:t>i</w:t>
      </w:r>
      <w:r w:rsidR="004E5EF9">
        <w:rPr>
          <w:rFonts w:ascii="Times New Roman" w:hAnsi="Times New Roman" w:cs="Times New Roman"/>
        </w:rPr>
        <w:t>’</w:t>
      </w:r>
      <w:r w:rsidRPr="00F37FEF">
        <w:rPr>
          <w:rFonts w:ascii="Times New Roman" w:eastAsia="楷体" w:hAnsi="Times New Roman" w:cs="Times New Roman"/>
        </w:rPr>
        <w:t>nguok ngùô, bailëük.</w:t>
      </w:r>
    </w:p>
    <w:p w14:paraId="4C47A38C" w14:textId="601DE818" w:rsidR="00C26CCC" w:rsidRPr="00C26CCC" w:rsidRDefault="00C26CCC" w:rsidP="00C27106">
      <w:pPr>
        <w:rPr>
          <w:rFonts w:ascii="Times New Roman" w:eastAsia="楷体" w:hAnsi="Times New Roman" w:cs="Times New Roman" w:hint="eastAsia"/>
        </w:rPr>
      </w:pPr>
      <w:r w:rsidRPr="006D118C">
        <w:rPr>
          <w:rFonts w:ascii="Times New Roman" w:eastAsia="楷体" w:hAnsi="Times New Roman" w:cs="Times New Roman"/>
        </w:rPr>
        <w:t>兹张就是今旦其，十二月五号，拜六。</w:t>
      </w:r>
    </w:p>
    <w:p w14:paraId="11951ED9" w14:textId="1FE6872F" w:rsidR="00C27106" w:rsidRDefault="00C27106" w:rsidP="00C27106">
      <w:pPr>
        <w:rPr>
          <w:rFonts w:ascii="Times New Roman" w:hAnsi="Times New Roman" w:cs="Times New Roman"/>
        </w:rPr>
      </w:pPr>
      <w:r w:rsidRPr="00F37FEF">
        <w:rPr>
          <w:rFonts w:ascii="Times New Roman" w:eastAsia="Segoe UI Emoji" w:hAnsi="Times New Roman" w:cs="Times New Roman"/>
        </w:rPr>
        <w:t>(</w:t>
      </w:r>
      <w:r w:rsidRPr="00F37FEF">
        <w:rPr>
          <w:rFonts w:ascii="Times New Roman" w:hAnsi="Times New Roman" w:cs="Times New Roman"/>
        </w:rPr>
        <w:t>kàngbǒ</w:t>
      </w:r>
      <w:r w:rsidRPr="00F37FEF">
        <w:rPr>
          <w:rFonts w:ascii="Times New Roman" w:eastAsia="Segoe UI Emoji" w:hAnsi="Times New Roman" w:cs="Times New Roman"/>
        </w:rPr>
        <w:t>)</w:t>
      </w:r>
      <w:r>
        <w:rPr>
          <w:rFonts w:ascii="Times New Roman" w:eastAsia="Segoe UI Emoji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Dë̀üngbáik</w:t>
      </w:r>
      <w:r w:rsidRPr="00F37FEF">
        <w:rPr>
          <w:rFonts w:ascii="Times New Roman" w:eastAsia="Segoe UI Emoji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duǎi</w:t>
      </w:r>
      <w:r w:rsidR="004E5EF9">
        <w:rPr>
          <w:rFonts w:ascii="Times New Roman" w:hAnsi="Times New Roman" w:cs="Times New Roman"/>
        </w:rPr>
        <w:t>’</w:t>
      </w:r>
      <w:r w:rsidRPr="00F37FEF">
        <w:rPr>
          <w:rFonts w:ascii="Times New Roman" w:hAnsi="Times New Roman" w:cs="Times New Roman"/>
        </w:rPr>
        <w:t>eingngǎ</w:t>
      </w:r>
      <w:r w:rsidRPr="00F37FEF">
        <w:rPr>
          <w:rFonts w:ascii="Times New Roman" w:eastAsia="Segoe UI Emoji" w:hAnsi="Times New Roman" w:cs="Times New Roman"/>
        </w:rPr>
        <w:t xml:space="preserve">. </w:t>
      </w:r>
      <w:r w:rsidRPr="00F37FEF">
        <w:rPr>
          <w:rFonts w:ascii="Times New Roman" w:hAnsi="Times New Roman" w:cs="Times New Roman"/>
        </w:rPr>
        <w:t>Kǒ</w:t>
      </w:r>
      <w:r w:rsidR="004E5EF9">
        <w:rPr>
          <w:rFonts w:ascii="Times New Roman" w:hAnsi="Times New Roman" w:cs="Times New Roman"/>
        </w:rPr>
        <w:t>’</w:t>
      </w:r>
      <w:r w:rsidRPr="00F37FEF">
        <w:rPr>
          <w:rFonts w:ascii="Times New Roman" w:hAnsi="Times New Roman" w:cs="Times New Roman"/>
        </w:rPr>
        <w:t>ng</w:t>
      </w:r>
      <w:r w:rsidR="004E5EF9">
        <w:rPr>
          <w:rFonts w:ascii="Times New Roman" w:hAnsi="Times New Roman" w:cs="Times New Roman"/>
        </w:rPr>
        <w:t>’</w:t>
      </w:r>
      <w:r w:rsidRPr="00F37FEF">
        <w:rPr>
          <w:rFonts w:ascii="Times New Roman" w:hAnsi="Times New Roman" w:cs="Times New Roman"/>
        </w:rPr>
        <w:t>ngǒ kǎng</w:t>
      </w:r>
      <w:r w:rsidRPr="00F37FEF">
        <w:rPr>
          <w:rFonts w:ascii="Times New Roman" w:hAnsi="Times New Roman" w:cs="Times New Roman"/>
        </w:rPr>
        <w:t>？</w:t>
      </w:r>
    </w:p>
    <w:p w14:paraId="3E104670" w14:textId="54E9EB41" w:rsidR="00C26CCC" w:rsidRPr="00C26CCC" w:rsidRDefault="00C26CCC" w:rsidP="00C27106">
      <w:pPr>
        <w:rPr>
          <w:rFonts w:ascii="Times New Roman" w:eastAsia="楷体" w:hAnsi="Times New Roman" w:cs="Times New Roman" w:hint="eastAsia"/>
        </w:rPr>
      </w:pPr>
      <w:r w:rsidRPr="006D118C">
        <w:rPr>
          <w:rFonts w:ascii="Times New Roman" w:eastAsia="楷体" w:hAnsi="Times New Roman" w:cs="Times New Roman"/>
        </w:rPr>
        <w:t>(</w:t>
      </w:r>
      <w:r w:rsidRPr="006D118C">
        <w:rPr>
          <w:rFonts w:ascii="Times New Roman" w:eastAsia="楷体" w:hAnsi="Times New Roman" w:cs="Times New Roman"/>
        </w:rPr>
        <w:t>看报</w:t>
      </w:r>
      <w:r w:rsidRPr="006D118C">
        <w:rPr>
          <w:rFonts w:ascii="Times New Roman" w:eastAsia="楷体" w:hAnsi="Times New Roman" w:cs="Times New Roman"/>
        </w:rPr>
        <w:t>)</w:t>
      </w:r>
      <w:r w:rsidRPr="006D118C">
        <w:rPr>
          <w:rFonts w:ascii="Times New Roman" w:eastAsia="楷体" w:hAnsi="Times New Roman" w:cs="Times New Roman"/>
        </w:rPr>
        <w:t>东百大减价，去伓去看？</w:t>
      </w:r>
    </w:p>
    <w:p w14:paraId="20CD1984" w14:textId="1E68C4F4" w:rsidR="00C27106" w:rsidRDefault="00C27106" w:rsidP="00C27106">
      <w:pPr>
        <w:rPr>
          <w:rFonts w:ascii="Times New Roman" w:eastAsia="楷体" w:hAnsi="Times New Roman" w:cs="Times New Roman"/>
        </w:rPr>
      </w:pPr>
      <w:r w:rsidRPr="00F37FEF">
        <w:rPr>
          <w:rFonts w:ascii="Times New Roman" w:eastAsia="楷体" w:hAnsi="Times New Roman" w:cs="Times New Roman"/>
        </w:rPr>
        <w:t>Âlāi. Buò</w:t>
      </w:r>
      <w:r>
        <w:rPr>
          <w:rFonts w:ascii="Times New Roman" w:eastAsia="楷体" w:hAnsi="Times New Roman" w:cs="Times New Roman" w:hint="eastAsia"/>
        </w:rPr>
        <w:t>h</w:t>
      </w:r>
      <w:r w:rsidRPr="00F37FEF">
        <w:rPr>
          <w:rFonts w:ascii="Times New Roman" w:eastAsia="楷体" w:hAnsi="Times New Roman" w:cs="Times New Roman"/>
        </w:rPr>
        <w:t>kǒ c</w:t>
      </w:r>
      <w:r w:rsidRPr="006F7D08">
        <w:rPr>
          <w:rFonts w:ascii="Times New Roman" w:eastAsia="楷体" w:hAnsi="Times New Roman" w:cs="Times New Roman"/>
        </w:rPr>
        <w:t>ü</w:t>
      </w:r>
      <w:r w:rsidRPr="00F37FEF">
        <w:rPr>
          <w:rFonts w:ascii="Times New Roman" w:eastAsia="楷体" w:hAnsi="Times New Roman" w:cs="Times New Roman"/>
        </w:rPr>
        <w:t>káik ziugiàng, ìngnêi ziǔkǎkdì ǒ`.</w:t>
      </w:r>
    </w:p>
    <w:p w14:paraId="6794B0BA" w14:textId="6EC9C148" w:rsidR="00C26CCC" w:rsidRPr="00C26CCC" w:rsidRDefault="00C26CCC" w:rsidP="00C27106">
      <w:pPr>
        <w:rPr>
          <w:rFonts w:ascii="Times New Roman" w:eastAsia="楷体" w:hAnsi="Times New Roman" w:cs="Times New Roman" w:hint="eastAsia"/>
        </w:rPr>
      </w:pPr>
      <w:r w:rsidRPr="006D118C">
        <w:rPr>
          <w:rFonts w:ascii="Times New Roman" w:eastAsia="楷体" w:hAnsi="Times New Roman" w:cs="Times New Roman"/>
        </w:rPr>
        <w:t>会使。卜去此刻就行，伓是就恰迟</w:t>
      </w:r>
      <w:r>
        <w:rPr>
          <w:rFonts w:ascii="Times New Roman" w:eastAsia="楷体" w:hAnsi="Times New Roman" w:cs="Times New Roman" w:hint="eastAsia"/>
        </w:rPr>
        <w:t>去</w:t>
      </w:r>
      <w:r w:rsidRPr="006D118C">
        <w:rPr>
          <w:rFonts w:ascii="Times New Roman" w:eastAsia="楷体" w:hAnsi="Times New Roman" w:cs="Times New Roman"/>
        </w:rPr>
        <w:t>。</w:t>
      </w:r>
    </w:p>
    <w:p w14:paraId="00AD7909" w14:textId="178BE10A" w:rsidR="006901C8" w:rsidRDefault="00C27106" w:rsidP="00C27106">
      <w:pPr>
        <w:rPr>
          <w:rFonts w:ascii="Times New Roman" w:eastAsia="楷体" w:hAnsi="Times New Roman" w:cs="Times New Roman"/>
        </w:rPr>
      </w:pPr>
      <w:r w:rsidRPr="00F37FEF">
        <w:rPr>
          <w:rFonts w:ascii="Times New Roman" w:eastAsia="楷体" w:hAnsi="Times New Roman" w:cs="Times New Roman"/>
        </w:rPr>
        <w:t>Mǒ</w:t>
      </w:r>
      <w:r>
        <w:rPr>
          <w:rFonts w:ascii="Times New Roman" w:eastAsia="楷体" w:hAnsi="Times New Roman" w:cs="Times New Roman" w:hint="eastAsia"/>
        </w:rPr>
        <w:t>h</w:t>
      </w:r>
      <w:r w:rsidRPr="00F37FEF">
        <w:rPr>
          <w:rFonts w:ascii="Times New Roman" w:eastAsia="楷体" w:hAnsi="Times New Roman" w:cs="Times New Roman"/>
        </w:rPr>
        <w:t>géik. Zǐlùng gùziā.</w:t>
      </w:r>
    </w:p>
    <w:p w14:paraId="68F18CA8" w14:textId="515006C7" w:rsidR="00C27106" w:rsidRDefault="00C27106" w:rsidP="00C27106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莫</w:t>
      </w:r>
      <w:r w:rsidRPr="00296669">
        <w:rPr>
          <w:rFonts w:ascii="Times New Roman" w:eastAsia="楷体" w:hAnsi="Times New Roman" w:cs="Times New Roman"/>
        </w:rPr>
        <w:t>急，兹</w:t>
      </w:r>
      <w:r>
        <w:rPr>
          <w:rFonts w:ascii="Times New Roman" w:eastAsia="楷体" w:hAnsi="Times New Roman" w:cs="Times New Roman" w:hint="eastAsia"/>
        </w:rPr>
        <w:t>轮固</w:t>
      </w:r>
      <w:r w:rsidRPr="00296669">
        <w:rPr>
          <w:rFonts w:ascii="Times New Roman" w:eastAsia="楷体" w:hAnsi="Times New Roman" w:cs="Times New Roman"/>
        </w:rPr>
        <w:t>早。</w:t>
      </w:r>
    </w:p>
    <w:p w14:paraId="0620CE72" w14:textId="339CB033" w:rsidR="00A01EA2" w:rsidRDefault="00A01EA2" w:rsidP="00C27106"/>
    <w:p w14:paraId="1D2064A1" w14:textId="6826FC10" w:rsidR="00A01EA2" w:rsidRPr="00C051F1" w:rsidRDefault="00A01EA2" w:rsidP="00C27106">
      <w:pPr>
        <w:rPr>
          <w:rFonts w:ascii="黑体" w:eastAsia="黑体" w:hAnsi="黑体" w:cs="Times New Roman"/>
          <w:sz w:val="24"/>
          <w:szCs w:val="24"/>
        </w:rPr>
      </w:pPr>
      <w:r w:rsidRPr="00C051F1">
        <w:rPr>
          <w:rFonts w:ascii="黑体" w:eastAsia="黑体" w:hAnsi="黑体" w:cs="Times New Roman" w:hint="eastAsia"/>
          <w:sz w:val="24"/>
          <w:szCs w:val="24"/>
        </w:rPr>
        <w:t>单音节分写</w:t>
      </w:r>
      <w:r w:rsidRPr="00C051F1">
        <w:rPr>
          <w:rFonts w:ascii="黑体" w:eastAsia="黑体" w:hAnsi="黑体" w:cs="Times New Roman" w:hint="eastAsia"/>
          <w:sz w:val="24"/>
          <w:szCs w:val="24"/>
        </w:rPr>
        <w:t>版本</w:t>
      </w:r>
      <w:r w:rsidR="00C051F1" w:rsidRPr="00C051F1">
        <w:rPr>
          <w:rFonts w:ascii="黑体" w:eastAsia="黑体" w:hAnsi="黑体" w:cs="Times New Roman" w:hint="eastAsia"/>
          <w:sz w:val="24"/>
          <w:szCs w:val="24"/>
        </w:rPr>
        <w:t>：</w:t>
      </w:r>
    </w:p>
    <w:p w14:paraId="0172E39E" w14:textId="444C402A" w:rsidR="00A01EA2" w:rsidRDefault="00A01EA2" w:rsidP="00A01EA2">
      <w:pPr>
        <w:rPr>
          <w:rFonts w:ascii="Times New Roman" w:eastAsia="楷体" w:hAnsi="Times New Roman" w:cs="Times New Roman"/>
        </w:rPr>
      </w:pPr>
      <w:r w:rsidRPr="00F37FEF">
        <w:rPr>
          <w:rFonts w:ascii="Times New Roman" w:eastAsia="楷体" w:hAnsi="Times New Roman" w:cs="Times New Roman"/>
        </w:rPr>
        <w:t>Gìng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nǎng ôu mò</w:t>
      </w:r>
      <w:r w:rsidRPr="00F37FEF">
        <w:rPr>
          <w:rFonts w:ascii="Times New Roman" w:eastAsia="楷体" w:hAnsi="Times New Roman" w:cs="Times New Roman" w:hint="eastAsia"/>
        </w:rPr>
        <w:t>`</w:t>
      </w:r>
      <w:r w:rsidRPr="00F37FEF">
        <w:rPr>
          <w:rFonts w:ascii="Times New Roman" w:eastAsia="楷体" w:hAnsi="Times New Roman" w:cs="Times New Roman"/>
        </w:rPr>
        <w:t xml:space="preserve"> m</w:t>
      </w:r>
      <w:r w:rsidRPr="00F37FEF"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bǒ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 w:hint="eastAsia"/>
        </w:rPr>
        <w:t>`</w:t>
      </w:r>
      <w:r w:rsidRPr="00F37FEF">
        <w:rPr>
          <w:rFonts w:ascii="Times New Roman" w:eastAsia="楷体" w:hAnsi="Times New Roman" w:cs="Times New Roman"/>
        </w:rPr>
        <w:t>？</w:t>
      </w:r>
    </w:p>
    <w:p w14:paraId="2F92C538" w14:textId="77777777" w:rsidR="00A01EA2" w:rsidRPr="00F37FEF" w:rsidRDefault="00A01EA2" w:rsidP="00A01EA2">
      <w:pPr>
        <w:rPr>
          <w:rFonts w:ascii="Times New Roman" w:eastAsia="楷体" w:hAnsi="Times New Roman" w:cs="Times New Roman" w:hint="eastAsia"/>
        </w:rPr>
      </w:pPr>
      <w:r w:rsidRPr="006D118C">
        <w:rPr>
          <w:rFonts w:ascii="Times New Roman" w:eastAsia="楷体" w:hAnsi="Times New Roman" w:cs="Times New Roman"/>
        </w:rPr>
        <w:t>今旦有无买报啊？</w:t>
      </w:r>
    </w:p>
    <w:p w14:paraId="2CA4BE40" w14:textId="78A5CCF4" w:rsidR="00A01EA2" w:rsidRDefault="00A01EA2" w:rsidP="00A01EA2">
      <w:pPr>
        <w:rPr>
          <w:rFonts w:ascii="Times New Roman" w:eastAsia="楷体" w:hAnsi="Times New Roman" w:cs="Times New Roman"/>
        </w:rPr>
      </w:pPr>
      <w:r w:rsidRPr="00F37FEF">
        <w:rPr>
          <w:rFonts w:ascii="Times New Roman" w:eastAsia="楷体" w:hAnsi="Times New Roman" w:cs="Times New Roman"/>
        </w:rPr>
        <w:t>Zǐ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lu</w:t>
      </w:r>
      <w:r w:rsidRPr="00F37FEF">
        <w:rPr>
          <w:rFonts w:ascii="Times New Roman" w:eastAsia="楷体" w:hAnsi="Times New Roman" w:cs="Times New Roman" w:hint="eastAsia"/>
        </w:rPr>
        <w:t>o</w:t>
      </w:r>
      <w:r w:rsidRPr="00F37FEF">
        <w:rPr>
          <w:rFonts w:ascii="Times New Roman" w:eastAsia="楷体" w:hAnsi="Times New Roman" w:cs="Times New Roman"/>
        </w:rPr>
        <w:t>ng ziǔ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lǐ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gìng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nǎng ì`. Sěik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n</w:t>
      </w:r>
      <w:r w:rsidRPr="00F37FE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nguok ngùô, bai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lëük.</w:t>
      </w:r>
    </w:p>
    <w:p w14:paraId="4723787A" w14:textId="77777777" w:rsidR="00A01EA2" w:rsidRPr="00C26CCC" w:rsidRDefault="00A01EA2" w:rsidP="00A01EA2">
      <w:pPr>
        <w:rPr>
          <w:rFonts w:ascii="Times New Roman" w:eastAsia="楷体" w:hAnsi="Times New Roman" w:cs="Times New Roman" w:hint="eastAsia"/>
        </w:rPr>
      </w:pPr>
      <w:r w:rsidRPr="006D118C">
        <w:rPr>
          <w:rFonts w:ascii="Times New Roman" w:eastAsia="楷体" w:hAnsi="Times New Roman" w:cs="Times New Roman"/>
        </w:rPr>
        <w:t>兹张就是今旦其，十二月五号，拜六。</w:t>
      </w:r>
    </w:p>
    <w:p w14:paraId="36D1ACA3" w14:textId="6C0E6BA3" w:rsidR="00A01EA2" w:rsidRDefault="00A01EA2" w:rsidP="00A01EA2">
      <w:pPr>
        <w:rPr>
          <w:rFonts w:ascii="Times New Roman" w:hAnsi="Times New Roman" w:cs="Times New Roman"/>
        </w:rPr>
      </w:pPr>
      <w:r w:rsidRPr="00F37FEF">
        <w:rPr>
          <w:rFonts w:ascii="Times New Roman" w:eastAsia="Segoe UI Emoji" w:hAnsi="Times New Roman" w:cs="Times New Roman"/>
        </w:rPr>
        <w:t>(</w:t>
      </w:r>
      <w:r w:rsidRPr="00F37FEF">
        <w:rPr>
          <w:rFonts w:ascii="Times New Roman" w:hAnsi="Times New Roman" w:cs="Times New Roman"/>
        </w:rPr>
        <w:t>kàng</w:t>
      </w:r>
      <w:r>
        <w:rPr>
          <w:rFonts w:ascii="Times New Roman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bǒ</w:t>
      </w:r>
      <w:r w:rsidRPr="00F37FEF">
        <w:rPr>
          <w:rFonts w:ascii="Times New Roman" w:eastAsia="Segoe UI Emoji" w:hAnsi="Times New Roman" w:cs="Times New Roman"/>
        </w:rPr>
        <w:t>)</w:t>
      </w:r>
      <w:r>
        <w:rPr>
          <w:rFonts w:ascii="Times New Roman" w:eastAsia="Segoe UI Emoji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Dë̀üng</w:t>
      </w:r>
      <w:r>
        <w:rPr>
          <w:rFonts w:ascii="Times New Roman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báik</w:t>
      </w:r>
      <w:r w:rsidRPr="00F37FEF">
        <w:rPr>
          <w:rFonts w:ascii="Times New Roman" w:eastAsia="Segoe UI Emoji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duǎi</w:t>
      </w:r>
      <w:r>
        <w:rPr>
          <w:rFonts w:ascii="Times New Roman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eing</w:t>
      </w:r>
      <w:r>
        <w:rPr>
          <w:rFonts w:ascii="Times New Roman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ngǎ</w:t>
      </w:r>
      <w:r w:rsidRPr="00F37FEF">
        <w:rPr>
          <w:rFonts w:ascii="Times New Roman" w:eastAsia="Segoe UI Emoji" w:hAnsi="Times New Roman" w:cs="Times New Roman"/>
        </w:rPr>
        <w:t xml:space="preserve">. </w:t>
      </w:r>
      <w:r w:rsidRPr="00F37FEF">
        <w:rPr>
          <w:rFonts w:ascii="Times New Roman" w:hAnsi="Times New Roman" w:cs="Times New Roman"/>
        </w:rPr>
        <w:t>Kǒ</w:t>
      </w:r>
      <w:r>
        <w:rPr>
          <w:rFonts w:ascii="Times New Roman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 </w:t>
      </w:r>
      <w:r w:rsidRPr="00F37FEF">
        <w:rPr>
          <w:rFonts w:ascii="Times New Roman" w:hAnsi="Times New Roman" w:cs="Times New Roman"/>
        </w:rPr>
        <w:t>ngǒ kǎng</w:t>
      </w:r>
      <w:r w:rsidRPr="00F37FEF">
        <w:rPr>
          <w:rFonts w:ascii="Times New Roman" w:hAnsi="Times New Roman" w:cs="Times New Roman"/>
        </w:rPr>
        <w:t>？</w:t>
      </w:r>
    </w:p>
    <w:p w14:paraId="24D8AFF3" w14:textId="77777777" w:rsidR="00A01EA2" w:rsidRPr="00C26CCC" w:rsidRDefault="00A01EA2" w:rsidP="00A01EA2">
      <w:pPr>
        <w:rPr>
          <w:rFonts w:ascii="Times New Roman" w:eastAsia="楷体" w:hAnsi="Times New Roman" w:cs="Times New Roman" w:hint="eastAsia"/>
        </w:rPr>
      </w:pPr>
      <w:r w:rsidRPr="006D118C">
        <w:rPr>
          <w:rFonts w:ascii="Times New Roman" w:eastAsia="楷体" w:hAnsi="Times New Roman" w:cs="Times New Roman"/>
        </w:rPr>
        <w:t>(</w:t>
      </w:r>
      <w:r w:rsidRPr="006D118C">
        <w:rPr>
          <w:rFonts w:ascii="Times New Roman" w:eastAsia="楷体" w:hAnsi="Times New Roman" w:cs="Times New Roman"/>
        </w:rPr>
        <w:t>看报</w:t>
      </w:r>
      <w:r w:rsidRPr="006D118C">
        <w:rPr>
          <w:rFonts w:ascii="Times New Roman" w:eastAsia="楷体" w:hAnsi="Times New Roman" w:cs="Times New Roman"/>
        </w:rPr>
        <w:t>)</w:t>
      </w:r>
      <w:r w:rsidRPr="006D118C">
        <w:rPr>
          <w:rFonts w:ascii="Times New Roman" w:eastAsia="楷体" w:hAnsi="Times New Roman" w:cs="Times New Roman"/>
        </w:rPr>
        <w:t>东百大减价，去伓去看？</w:t>
      </w:r>
    </w:p>
    <w:p w14:paraId="27E2C2BD" w14:textId="2510FFB3" w:rsidR="00A01EA2" w:rsidRDefault="00A01EA2" w:rsidP="00A01EA2">
      <w:pPr>
        <w:rPr>
          <w:rFonts w:ascii="Times New Roman" w:eastAsia="楷体" w:hAnsi="Times New Roman" w:cs="Times New Roman"/>
        </w:rPr>
      </w:pPr>
      <w:r w:rsidRPr="00F37FEF">
        <w:rPr>
          <w:rFonts w:ascii="Times New Roman" w:eastAsia="楷体" w:hAnsi="Times New Roman" w:cs="Times New Roman"/>
        </w:rPr>
        <w:t>Â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lāi. Buò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kǒ c</w:t>
      </w:r>
      <w:r w:rsidRPr="006F7D08">
        <w:rPr>
          <w:rFonts w:ascii="Times New Roman" w:eastAsia="楷体" w:hAnsi="Times New Roman" w:cs="Times New Roman"/>
        </w:rPr>
        <w:t>ü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káik ziu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giàng, ìng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nêi ziǔ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kǎk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dì ǒ`.</w:t>
      </w:r>
    </w:p>
    <w:p w14:paraId="41558EBF" w14:textId="77777777" w:rsidR="00A01EA2" w:rsidRPr="00C26CCC" w:rsidRDefault="00A01EA2" w:rsidP="00A01EA2">
      <w:pPr>
        <w:rPr>
          <w:rFonts w:ascii="Times New Roman" w:eastAsia="楷体" w:hAnsi="Times New Roman" w:cs="Times New Roman" w:hint="eastAsia"/>
        </w:rPr>
      </w:pPr>
      <w:r w:rsidRPr="006D118C">
        <w:rPr>
          <w:rFonts w:ascii="Times New Roman" w:eastAsia="楷体" w:hAnsi="Times New Roman" w:cs="Times New Roman"/>
        </w:rPr>
        <w:t>会使。卜去此刻就行，伓是就恰迟</w:t>
      </w:r>
      <w:r>
        <w:rPr>
          <w:rFonts w:ascii="Times New Roman" w:eastAsia="楷体" w:hAnsi="Times New Roman" w:cs="Times New Roman" w:hint="eastAsia"/>
        </w:rPr>
        <w:t>去</w:t>
      </w:r>
      <w:r w:rsidRPr="006D118C">
        <w:rPr>
          <w:rFonts w:ascii="Times New Roman" w:eastAsia="楷体" w:hAnsi="Times New Roman" w:cs="Times New Roman"/>
        </w:rPr>
        <w:t>。</w:t>
      </w:r>
    </w:p>
    <w:p w14:paraId="0A52172C" w14:textId="6460CFCB" w:rsidR="00A01EA2" w:rsidRDefault="00A01EA2" w:rsidP="00A01EA2">
      <w:pPr>
        <w:rPr>
          <w:rFonts w:ascii="Times New Roman" w:eastAsia="楷体" w:hAnsi="Times New Roman" w:cs="Times New Roman"/>
        </w:rPr>
      </w:pPr>
      <w:r w:rsidRPr="00F37FEF">
        <w:rPr>
          <w:rFonts w:ascii="Times New Roman" w:eastAsia="楷体" w:hAnsi="Times New Roman" w:cs="Times New Roman"/>
        </w:rPr>
        <w:t>Mǒ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géik. Zǐ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lùng gù</w:t>
      </w:r>
      <w:r>
        <w:rPr>
          <w:rFonts w:ascii="Times New Roman" w:eastAsia="楷体" w:hAnsi="Times New Roman" w:cs="Times New Roman"/>
        </w:rPr>
        <w:t xml:space="preserve"> </w:t>
      </w:r>
      <w:r w:rsidRPr="00F37FEF">
        <w:rPr>
          <w:rFonts w:ascii="Times New Roman" w:eastAsia="楷体" w:hAnsi="Times New Roman" w:cs="Times New Roman"/>
        </w:rPr>
        <w:t>ziā.</w:t>
      </w:r>
    </w:p>
    <w:p w14:paraId="242D85CE" w14:textId="2CEE2BD3" w:rsidR="00A01EA2" w:rsidRPr="00A01EA2" w:rsidRDefault="00A01EA2" w:rsidP="00C27106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莫</w:t>
      </w:r>
      <w:r w:rsidRPr="00296669">
        <w:rPr>
          <w:rFonts w:ascii="Times New Roman" w:eastAsia="楷体" w:hAnsi="Times New Roman" w:cs="Times New Roman"/>
        </w:rPr>
        <w:t>急，兹</w:t>
      </w:r>
      <w:r>
        <w:rPr>
          <w:rFonts w:ascii="Times New Roman" w:eastAsia="楷体" w:hAnsi="Times New Roman" w:cs="Times New Roman" w:hint="eastAsia"/>
        </w:rPr>
        <w:t>轮固</w:t>
      </w:r>
      <w:r w:rsidRPr="00296669">
        <w:rPr>
          <w:rFonts w:ascii="Times New Roman" w:eastAsia="楷体" w:hAnsi="Times New Roman" w:cs="Times New Roman"/>
        </w:rPr>
        <w:t>早。</w:t>
      </w:r>
    </w:p>
    <w:sectPr w:rsidR="00A01EA2" w:rsidRPr="00A01EA2" w:rsidSect="00FB53DC">
      <w:headerReference w:type="default" r:id="rId9"/>
      <w:footerReference w:type="default" r:id="rId10"/>
      <w:footnotePr>
        <w:numFmt w:val="decimalEnclosedCircle"/>
      </w:footnotePr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29F0" w14:textId="77777777" w:rsidR="00F424C2" w:rsidRDefault="00F424C2" w:rsidP="009A1BC5">
      <w:r>
        <w:separator/>
      </w:r>
    </w:p>
  </w:endnote>
  <w:endnote w:type="continuationSeparator" w:id="0">
    <w:p w14:paraId="42DF3636" w14:textId="77777777" w:rsidR="00F424C2" w:rsidRDefault="00F424C2" w:rsidP="009A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P">
    <w:panose1 w:val="02000500070000020004"/>
    <w:charset w:val="86"/>
    <w:family w:val="auto"/>
    <w:pitch w:val="variable"/>
    <w:sig w:usb0="A00002FF" w:usb1="5A0EA1FF" w:usb2="02000019" w:usb3="00000000" w:csb0="0004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033243"/>
      <w:docPartObj>
        <w:docPartGallery w:val="Page Numbers (Bottom of Page)"/>
        <w:docPartUnique/>
      </w:docPartObj>
    </w:sdtPr>
    <w:sdtContent>
      <w:p w14:paraId="4493DC98" w14:textId="68BA6F7A" w:rsidR="00416694" w:rsidRDefault="004166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AAB47A" w14:textId="0ED2B5C4" w:rsidR="00416694" w:rsidRDefault="004166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00840" w14:textId="77777777" w:rsidR="00F424C2" w:rsidRDefault="00F424C2" w:rsidP="009A1BC5">
      <w:r>
        <w:separator/>
      </w:r>
    </w:p>
  </w:footnote>
  <w:footnote w:type="continuationSeparator" w:id="0">
    <w:p w14:paraId="6F26A061" w14:textId="77777777" w:rsidR="00F424C2" w:rsidRDefault="00F424C2" w:rsidP="009A1BC5">
      <w:r>
        <w:continuationSeparator/>
      </w:r>
    </w:p>
  </w:footnote>
  <w:footnote w:id="1">
    <w:p w14:paraId="0EBAE96D" w14:textId="77777777" w:rsidR="00416694" w:rsidRDefault="00416694" w:rsidP="006459AF">
      <w:pPr>
        <w:pStyle w:val="ab"/>
      </w:pPr>
      <w:r>
        <w:rPr>
          <w:rStyle w:val="ad"/>
        </w:rPr>
        <w:footnoteRef/>
      </w:r>
      <w:r>
        <w:t xml:space="preserve"> </w:t>
      </w:r>
      <w:r w:rsidRPr="009A3554">
        <w:rPr>
          <w:rFonts w:ascii="Times New Roman" w:hAnsi="Times New Roman" w:cs="Times New Roman"/>
        </w:rPr>
        <w:t>[ʦ] , [ʦʰ] , [s]</w:t>
      </w:r>
      <w:r>
        <w:rPr>
          <w:rFonts w:hint="eastAsia"/>
        </w:rPr>
        <w:t>在遇到介音</w:t>
      </w:r>
      <w:r w:rsidRPr="009A3554">
        <w:rPr>
          <w:rFonts w:ascii="Times New Roman" w:hAnsi="Times New Roman" w:cs="Times New Roman"/>
        </w:rPr>
        <w:t>[i],[y]</w:t>
      </w:r>
      <w:r>
        <w:rPr>
          <w:rFonts w:hint="eastAsia"/>
        </w:rPr>
        <w:t>时发生腭化，腭化程度因人而异，约在后龈到腭龈之间。</w:t>
      </w:r>
    </w:p>
  </w:footnote>
  <w:footnote w:id="2">
    <w:p w14:paraId="33CA8075" w14:textId="62AEC91E" w:rsidR="00416694" w:rsidRDefault="00416694" w:rsidP="006459AF">
      <w:pPr>
        <w:pStyle w:val="ab"/>
      </w:pPr>
      <w:r>
        <w:rPr>
          <w:rStyle w:val="ad"/>
        </w:rPr>
        <w:footnoteRef/>
      </w:r>
      <w:r>
        <w:t xml:space="preserve"> </w:t>
      </w:r>
      <w:r w:rsidRPr="009A3554">
        <w:rPr>
          <w:rFonts w:ascii="Times New Roman" w:hAnsi="Times New Roman" w:cs="Times New Roman"/>
        </w:rPr>
        <w:t>b,</w:t>
      </w:r>
      <w:r>
        <w:rPr>
          <w:rFonts w:ascii="Times New Roman" w:hAnsi="Times New Roman" w:cs="Times New Roman"/>
        </w:rPr>
        <w:t xml:space="preserve"> </w:t>
      </w:r>
      <w:r w:rsidRPr="009A3554">
        <w:rPr>
          <w:rFonts w:ascii="Times New Roman" w:hAnsi="Times New Roman" w:cs="Times New Roman"/>
        </w:rPr>
        <w:t>p</w:t>
      </w:r>
      <w:r w:rsidRPr="005364BA">
        <w:rPr>
          <w:rFonts w:hint="eastAsia"/>
        </w:rPr>
        <w:t>在阴声韵入声韵字后的类化是</w:t>
      </w:r>
      <w:r w:rsidRPr="009A3554">
        <w:rPr>
          <w:rFonts w:ascii="Times New Roman" w:hAnsi="Times New Roman" w:cs="Times New Roman"/>
        </w:rPr>
        <w:t>w</w:t>
      </w:r>
      <w:r w:rsidRPr="005364BA">
        <w:rPr>
          <w:rFonts w:hint="eastAsia"/>
        </w:rPr>
        <w:t>，键入模糊音是</w:t>
      </w:r>
      <w:r w:rsidRPr="009A3554">
        <w:rPr>
          <w:rFonts w:ascii="Times New Roman" w:hAnsi="Times New Roman" w:cs="Times New Roman"/>
        </w:rPr>
        <w:t>b</w:t>
      </w:r>
      <w:r w:rsidRPr="005364BA">
        <w:rPr>
          <w:rFonts w:hint="eastAsia"/>
        </w:rPr>
        <w:t>和</w:t>
      </w:r>
      <w:r w:rsidRPr="009A3554">
        <w:rPr>
          <w:rFonts w:ascii="Times New Roman" w:hAnsi="Times New Roman" w:cs="Times New Roman"/>
        </w:rPr>
        <w:t>p</w:t>
      </w:r>
      <w:r w:rsidRPr="005364BA">
        <w:rPr>
          <w:rFonts w:hint="eastAsia"/>
        </w:rPr>
        <w:t>。</w:t>
      </w:r>
    </w:p>
  </w:footnote>
  <w:footnote w:id="3">
    <w:p w14:paraId="694AC48B" w14:textId="09339DB7" w:rsidR="00416694" w:rsidRDefault="00416694" w:rsidP="006459AF">
      <w:pPr>
        <w:pStyle w:val="ab"/>
      </w:pPr>
      <w:r>
        <w:rPr>
          <w:rStyle w:val="ad"/>
        </w:rPr>
        <w:footnoteRef/>
      </w:r>
      <w:r>
        <w:t xml:space="preserve"> </w:t>
      </w:r>
      <w:r w:rsidRPr="009A3554">
        <w:rPr>
          <w:rFonts w:ascii="Times New Roman" w:hAnsi="Times New Roman" w:cs="Times New Roman"/>
        </w:rPr>
        <w:t>z,</w:t>
      </w:r>
      <w:r>
        <w:rPr>
          <w:rFonts w:ascii="Times New Roman" w:hAnsi="Times New Roman" w:cs="Times New Roman"/>
        </w:rPr>
        <w:t xml:space="preserve"> </w:t>
      </w:r>
      <w:r w:rsidRPr="009A3554">
        <w:rPr>
          <w:rFonts w:ascii="Times New Roman" w:hAnsi="Times New Roman" w:cs="Times New Roman"/>
        </w:rPr>
        <w:t>c</w:t>
      </w:r>
      <w:r w:rsidRPr="00EB6195">
        <w:rPr>
          <w:rFonts w:hint="eastAsia"/>
        </w:rPr>
        <w:t>在阴声韵入声韵字后的类化是</w:t>
      </w:r>
      <w:r w:rsidRPr="009A3554">
        <w:rPr>
          <w:rFonts w:ascii="Times New Roman" w:hAnsi="Times New Roman" w:cs="Times New Roman"/>
        </w:rPr>
        <w:t>j</w:t>
      </w:r>
      <w:r w:rsidRPr="00EB6195">
        <w:rPr>
          <w:rFonts w:hint="eastAsia"/>
        </w:rPr>
        <w:t>，键入模糊音是</w:t>
      </w:r>
      <w:r w:rsidRPr="009A3554">
        <w:rPr>
          <w:rFonts w:ascii="Times New Roman" w:hAnsi="Times New Roman" w:cs="Times New Roman"/>
        </w:rPr>
        <w:t>z</w:t>
      </w:r>
      <w:r w:rsidRPr="00EB6195">
        <w:rPr>
          <w:rFonts w:hint="eastAsia"/>
        </w:rPr>
        <w:t>和</w:t>
      </w:r>
      <w:r w:rsidRPr="009A355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。其</w:t>
      </w:r>
      <w:r w:rsidRPr="00EB6195">
        <w:rPr>
          <w:rFonts w:hint="eastAsia"/>
        </w:rPr>
        <w:t>在阳声韵字后的类化是</w:t>
      </w:r>
      <w:r w:rsidRPr="009A355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j</w:t>
      </w:r>
      <w:r w:rsidRPr="00EB6195">
        <w:rPr>
          <w:rFonts w:hint="eastAsia"/>
        </w:rPr>
        <w:t>，键入模糊音是</w:t>
      </w:r>
      <w:r w:rsidRPr="009A3554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, </w:t>
      </w:r>
      <w:r w:rsidRPr="009A355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j</w:t>
      </w:r>
      <w:r w:rsidRPr="00EB6195">
        <w:rPr>
          <w:rFonts w:hint="eastAsia"/>
        </w:rPr>
        <w:t>。</w:t>
      </w:r>
    </w:p>
  </w:footnote>
  <w:footnote w:id="4">
    <w:p w14:paraId="0AE96A59" w14:textId="77777777" w:rsidR="00416694" w:rsidRDefault="00416694" w:rsidP="006459AF">
      <w:pPr>
        <w:pStyle w:val="ab"/>
      </w:pPr>
      <w:r>
        <w:rPr>
          <w:rStyle w:val="ad"/>
        </w:rPr>
        <w:footnoteRef/>
      </w:r>
      <w:r>
        <w:t xml:space="preserve"> </w:t>
      </w:r>
      <w:r w:rsidRPr="009A3554">
        <w:rPr>
          <w:rFonts w:ascii="Times New Roman" w:hAnsi="Times New Roman" w:cs="Times New Roman"/>
        </w:rPr>
        <w:t>d,t,n,l,s</w:t>
      </w:r>
      <w:r w:rsidRPr="00EB6195">
        <w:rPr>
          <w:rFonts w:hint="eastAsia"/>
        </w:rPr>
        <w:t>在阴声韵入声韵字后的类化实际是闪音，这里归并至</w:t>
      </w:r>
      <w:r w:rsidRPr="009A3554">
        <w:rPr>
          <w:rFonts w:ascii="Times New Roman" w:hAnsi="Times New Roman" w:cs="Times New Roman"/>
        </w:rPr>
        <w:t>l</w:t>
      </w:r>
      <w:r w:rsidRPr="00EB6195">
        <w:rPr>
          <w:rFonts w:hint="eastAsia"/>
        </w:rPr>
        <w:t>，键入模糊音是</w:t>
      </w:r>
      <w:r w:rsidRPr="009A3554">
        <w:rPr>
          <w:rFonts w:ascii="Times New Roman" w:hAnsi="Times New Roman" w:cs="Times New Roman"/>
        </w:rPr>
        <w:t>r</w:t>
      </w:r>
      <w:r w:rsidRPr="00EB6195">
        <w:rPr>
          <w:rFonts w:hint="eastAsia"/>
        </w:rPr>
        <w:t>。</w:t>
      </w:r>
    </w:p>
  </w:footnote>
  <w:footnote w:id="5">
    <w:p w14:paraId="299AB82A" w14:textId="48B5E864" w:rsidR="00416694" w:rsidRPr="007B33E8" w:rsidRDefault="00416694">
      <w:pPr>
        <w:pStyle w:val="ab"/>
        <w:rPr>
          <w:rFonts w:ascii="楷体" w:eastAsia="楷体" w:hAnsi="楷体"/>
        </w:rPr>
      </w:pPr>
      <w:r w:rsidRPr="007B33E8">
        <w:rPr>
          <w:rStyle w:val="ad"/>
          <w:rFonts w:ascii="楷体" w:eastAsia="楷体" w:hAnsi="楷体"/>
        </w:rPr>
        <w:footnoteRef/>
      </w:r>
      <w:r w:rsidRPr="007B33E8">
        <w:rPr>
          <w:rFonts w:ascii="楷体" w:eastAsia="楷体" w:hAnsi="楷体" w:hint="eastAsia"/>
        </w:rPr>
        <w:t xml:space="preserve"> 考虑到部分普通话拼音使用者的习惯,“</w:t>
      </w:r>
      <w:r w:rsidRPr="00CA3ED4">
        <w:rPr>
          <w:rFonts w:ascii="Times New Roman" w:eastAsia="楷体" w:hAnsi="Times New Roman" w:cs="Times New Roman"/>
        </w:rPr>
        <w:t>v</w:t>
      </w:r>
      <w:r w:rsidRPr="007B33E8">
        <w:rPr>
          <w:rFonts w:ascii="楷体" w:eastAsia="楷体" w:hAnsi="楷体" w:hint="eastAsia"/>
        </w:rPr>
        <w:t>”可作为“</w:t>
      </w:r>
      <w:r w:rsidRPr="00CA3ED4">
        <w:rPr>
          <w:rFonts w:ascii="Times New Roman" w:eastAsia="楷体" w:hAnsi="Times New Roman" w:cs="Times New Roman"/>
        </w:rPr>
        <w:t>ü</w:t>
      </w:r>
      <w:r w:rsidRPr="007B33E8">
        <w:rPr>
          <w:rFonts w:ascii="楷体" w:eastAsia="楷体" w:hAnsi="楷体" w:hint="eastAsia"/>
        </w:rPr>
        <w:t>”的另一种键入符号。</w:t>
      </w:r>
    </w:p>
  </w:footnote>
  <w:footnote w:id="6">
    <w:p w14:paraId="2762E54B" w14:textId="05A1207E" w:rsidR="00416694" w:rsidRPr="007B33E8" w:rsidRDefault="00416694" w:rsidP="00EB6195">
      <w:pPr>
        <w:pStyle w:val="ab"/>
        <w:rPr>
          <w:rFonts w:ascii="楷体" w:eastAsia="楷体" w:hAnsi="楷体"/>
        </w:rPr>
      </w:pPr>
      <w:r w:rsidRPr="007B33E8">
        <w:rPr>
          <w:rStyle w:val="ad"/>
          <w:rFonts w:ascii="楷体" w:eastAsia="楷体" w:hAnsi="楷体"/>
        </w:rPr>
        <w:footnoteRef/>
      </w:r>
      <w:r w:rsidRPr="007B33E8">
        <w:rPr>
          <w:rFonts w:ascii="楷体" w:eastAsia="楷体" w:hAnsi="楷体" w:hint="eastAsia"/>
        </w:rPr>
        <w:t xml:space="preserve"> 入声</w:t>
      </w:r>
      <w:r w:rsidRPr="00CA3ED4">
        <w:rPr>
          <w:rFonts w:ascii="Times New Roman" w:eastAsia="楷体" w:hAnsi="Times New Roman" w:cs="Times New Roman"/>
        </w:rPr>
        <w:t>[</w:t>
      </w:r>
      <w:r w:rsidRPr="00CA3ED4">
        <w:rPr>
          <w:rFonts w:ascii="Times New Roman" w:eastAsia="MS Mincho" w:hAnsi="Times New Roman" w:cs="Times New Roman"/>
        </w:rPr>
        <w:t>ʔ</w:t>
      </w:r>
      <w:r w:rsidRPr="00CA3ED4">
        <w:rPr>
          <w:rFonts w:ascii="Times New Roman" w:eastAsia="楷体" w:hAnsi="Times New Roman" w:cs="Times New Roman"/>
        </w:rPr>
        <w:t>]</w:t>
      </w:r>
      <w:r w:rsidRPr="007B33E8">
        <w:rPr>
          <w:rFonts w:ascii="楷体" w:eastAsia="楷体" w:hAnsi="楷体" w:hint="eastAsia"/>
        </w:rPr>
        <w:t>与</w:t>
      </w:r>
      <w:r w:rsidRPr="00CA3ED4">
        <w:rPr>
          <w:rFonts w:ascii="Times New Roman" w:eastAsia="楷体" w:hAnsi="Times New Roman" w:cs="Times New Roman"/>
        </w:rPr>
        <w:t>[k]</w:t>
      </w:r>
      <w:r w:rsidRPr="007B33E8">
        <w:rPr>
          <w:rFonts w:ascii="楷体" w:eastAsia="楷体" w:hAnsi="楷体" w:hint="eastAsia"/>
        </w:rPr>
        <w:t>的对立，仍存在于少部分老年人口中，但大多数人已经混同至</w:t>
      </w:r>
      <w:r w:rsidRPr="00CA3ED4">
        <w:rPr>
          <w:rFonts w:ascii="Times New Roman" w:eastAsia="楷体" w:hAnsi="Times New Roman" w:cs="Times New Roman"/>
        </w:rPr>
        <w:t>[</w:t>
      </w:r>
      <w:r w:rsidRPr="00CA3ED4">
        <w:rPr>
          <w:rFonts w:ascii="Times New Roman" w:eastAsia="MS Mincho" w:hAnsi="Times New Roman" w:cs="Times New Roman"/>
        </w:rPr>
        <w:t>ʔ</w:t>
      </w:r>
      <w:r w:rsidRPr="00CA3ED4">
        <w:rPr>
          <w:rFonts w:ascii="Times New Roman" w:eastAsia="楷体" w:hAnsi="Times New Roman" w:cs="Times New Roman"/>
        </w:rPr>
        <w:t>]</w:t>
      </w:r>
      <w:r w:rsidRPr="007B33E8">
        <w:rPr>
          <w:rFonts w:ascii="楷体" w:eastAsia="楷体" w:hAnsi="楷体" w:hint="eastAsia"/>
        </w:rPr>
        <w:t>。</w:t>
      </w:r>
    </w:p>
  </w:footnote>
  <w:footnote w:id="7">
    <w:p w14:paraId="4FD8BAC0" w14:textId="11684549" w:rsidR="00416694" w:rsidRDefault="00416694">
      <w:pPr>
        <w:pStyle w:val="ab"/>
      </w:pPr>
      <w:r w:rsidRPr="007B33E8">
        <w:rPr>
          <w:rStyle w:val="ad"/>
          <w:rFonts w:ascii="楷体" w:eastAsia="楷体" w:hAnsi="楷体"/>
        </w:rPr>
        <w:footnoteRef/>
      </w:r>
      <w:r w:rsidRPr="007B33E8">
        <w:rPr>
          <w:rFonts w:ascii="楷体" w:eastAsia="楷体" w:hAnsi="楷体" w:hint="eastAsia"/>
        </w:rPr>
        <w:t xml:space="preserve"> 虽然在单字音中入声</w:t>
      </w:r>
      <w:r w:rsidRPr="00CA3ED4">
        <w:rPr>
          <w:rFonts w:ascii="Times New Roman" w:eastAsia="楷体" w:hAnsi="Times New Roman" w:cs="Times New Roman"/>
        </w:rPr>
        <w:t>[</w:t>
      </w:r>
      <w:r w:rsidRPr="00CA3ED4">
        <w:rPr>
          <w:rFonts w:ascii="Times New Roman" w:eastAsia="MS Mincho" w:hAnsi="Times New Roman" w:cs="Times New Roman"/>
        </w:rPr>
        <w:t>ʔ</w:t>
      </w:r>
      <w:r w:rsidRPr="00CA3ED4">
        <w:rPr>
          <w:rFonts w:ascii="Times New Roman" w:eastAsia="楷体" w:hAnsi="Times New Roman" w:cs="Times New Roman"/>
        </w:rPr>
        <w:t>]</w:t>
      </w:r>
      <w:r w:rsidRPr="007B33E8">
        <w:rPr>
          <w:rFonts w:ascii="楷体" w:eastAsia="楷体" w:hAnsi="楷体" w:hint="eastAsia"/>
        </w:rPr>
        <w:t>与</w:t>
      </w:r>
      <w:r w:rsidRPr="00CA3ED4">
        <w:rPr>
          <w:rFonts w:ascii="Times New Roman" w:eastAsia="楷体" w:hAnsi="Times New Roman" w:cs="Times New Roman"/>
        </w:rPr>
        <w:t>[k]</w:t>
      </w:r>
      <w:r w:rsidRPr="007B33E8">
        <w:rPr>
          <w:rFonts w:ascii="楷体" w:eastAsia="楷体" w:hAnsi="楷体" w:hint="eastAsia"/>
        </w:rPr>
        <w:t>的对立几乎消失，但在第六调“阴入”的连读变调中仍然存在，为方便使用者区分连读变调之种类，不合并，但作模糊音。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57CA5" w14:textId="16DD404E" w:rsidR="00416694" w:rsidRPr="00FB53DC" w:rsidRDefault="00416694" w:rsidP="00FB53DC">
    <w:pPr>
      <w:pStyle w:val="a3"/>
      <w:rPr>
        <w:rFonts w:ascii="楷体" w:eastAsia="楷体" w:hAnsi="楷体"/>
      </w:rPr>
    </w:pPr>
    <w:r w:rsidRPr="00FB53DC">
      <w:rPr>
        <w:rFonts w:ascii="楷体" w:eastAsia="楷体" w:hAnsi="楷体" w:hint="eastAsia"/>
      </w:rPr>
      <w:t>榕拼闽东语福州话输入法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DF1"/>
    <w:multiLevelType w:val="hybridMultilevel"/>
    <w:tmpl w:val="08D2C7F6"/>
    <w:lvl w:ilvl="0" w:tplc="DEF28264">
      <w:start w:val="1"/>
      <w:numFmt w:val="decimal"/>
      <w:lvlText w:val="(%1)"/>
      <w:lvlJc w:val="left"/>
    </w:lvl>
    <w:lvl w:ilvl="1" w:tplc="BB96E0C0">
      <w:numFmt w:val="decimal"/>
      <w:lvlText w:val=""/>
      <w:lvlJc w:val="left"/>
    </w:lvl>
    <w:lvl w:ilvl="2" w:tplc="D78EDE0A">
      <w:numFmt w:val="decimal"/>
      <w:lvlText w:val=""/>
      <w:lvlJc w:val="left"/>
    </w:lvl>
    <w:lvl w:ilvl="3" w:tplc="D9C87FD2">
      <w:numFmt w:val="decimal"/>
      <w:lvlText w:val=""/>
      <w:lvlJc w:val="left"/>
    </w:lvl>
    <w:lvl w:ilvl="4" w:tplc="007CDE2E">
      <w:numFmt w:val="decimal"/>
      <w:lvlText w:val=""/>
      <w:lvlJc w:val="left"/>
    </w:lvl>
    <w:lvl w:ilvl="5" w:tplc="04B4B1C2">
      <w:numFmt w:val="decimal"/>
      <w:lvlText w:val=""/>
      <w:lvlJc w:val="left"/>
    </w:lvl>
    <w:lvl w:ilvl="6" w:tplc="F190ADCE">
      <w:numFmt w:val="decimal"/>
      <w:lvlText w:val=""/>
      <w:lvlJc w:val="left"/>
    </w:lvl>
    <w:lvl w:ilvl="7" w:tplc="28A82D34">
      <w:numFmt w:val="decimal"/>
      <w:lvlText w:val=""/>
      <w:lvlJc w:val="left"/>
    </w:lvl>
    <w:lvl w:ilvl="8" w:tplc="AA366B12">
      <w:numFmt w:val="decimal"/>
      <w:lvlText w:val=""/>
      <w:lvlJc w:val="left"/>
    </w:lvl>
  </w:abstractNum>
  <w:abstractNum w:abstractNumId="1" w15:restartNumberingAfterBreak="0">
    <w:nsid w:val="019D0F85"/>
    <w:multiLevelType w:val="hybridMultilevel"/>
    <w:tmpl w:val="0E1E06BA"/>
    <w:lvl w:ilvl="0" w:tplc="ED8CD6A4">
      <w:start w:val="1"/>
      <w:numFmt w:val="decimalEnclosedCircle"/>
      <w:lvlText w:val="%1"/>
      <w:lvlJc w:val="left"/>
      <w:pPr>
        <w:ind w:left="7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05541471"/>
    <w:multiLevelType w:val="hybridMultilevel"/>
    <w:tmpl w:val="691234A2"/>
    <w:lvl w:ilvl="0" w:tplc="3528B90A">
      <w:start w:val="1"/>
      <w:numFmt w:val="decimalEnclosedCircle"/>
      <w:lvlText w:val="%1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5967B1"/>
    <w:multiLevelType w:val="hybridMultilevel"/>
    <w:tmpl w:val="FC5014D8"/>
    <w:lvl w:ilvl="0" w:tplc="131A405C">
      <w:start w:val="1"/>
      <w:numFmt w:val="decimalEnclosedCircle"/>
      <w:lvlText w:val="%1"/>
      <w:lvlJc w:val="left"/>
      <w:pPr>
        <w:ind w:left="121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3A14E37"/>
    <w:multiLevelType w:val="hybridMultilevel"/>
    <w:tmpl w:val="8E6AEA42"/>
    <w:lvl w:ilvl="0" w:tplc="99F0F9FA">
      <w:start w:val="1"/>
      <w:numFmt w:val="japaneseCounting"/>
      <w:lvlText w:val="(%1)"/>
      <w:lvlJc w:val="left"/>
      <w:pPr>
        <w:ind w:left="991" w:hanging="670"/>
      </w:pPr>
      <w:rPr>
        <w:rFonts w:cs="MS PGothic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6D0955"/>
    <w:multiLevelType w:val="hybridMultilevel"/>
    <w:tmpl w:val="83DCEE50"/>
    <w:lvl w:ilvl="0" w:tplc="AE0695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7" w15:restartNumberingAfterBreak="0">
    <w:nsid w:val="23094141"/>
    <w:multiLevelType w:val="hybridMultilevel"/>
    <w:tmpl w:val="D3DADC6E"/>
    <w:lvl w:ilvl="0" w:tplc="121039D8">
      <w:start w:val="1"/>
      <w:numFmt w:val="chineseCountingThousand"/>
      <w:lvlText w:val="(%1)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A644A2"/>
    <w:multiLevelType w:val="hybridMultilevel"/>
    <w:tmpl w:val="3C4EF736"/>
    <w:lvl w:ilvl="0" w:tplc="6F105408">
      <w:start w:val="1"/>
      <w:numFmt w:val="japaneseCounting"/>
      <w:lvlText w:val="%1、"/>
      <w:lvlJc w:val="left"/>
      <w:pPr>
        <w:ind w:left="912" w:hanging="912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A3E0F"/>
    <w:multiLevelType w:val="hybridMultilevel"/>
    <w:tmpl w:val="AFAE21DE"/>
    <w:lvl w:ilvl="0" w:tplc="A7C6CFD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6813A6B"/>
    <w:multiLevelType w:val="hybridMultilevel"/>
    <w:tmpl w:val="A050B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4E17F4"/>
    <w:multiLevelType w:val="hybridMultilevel"/>
    <w:tmpl w:val="7EC4C68C"/>
    <w:lvl w:ilvl="0" w:tplc="79E6E248">
      <w:start w:val="1"/>
      <w:numFmt w:val="chineseCountingThousand"/>
      <w:lvlText w:val="%1、"/>
      <w:lvlJc w:val="left"/>
      <w:pPr>
        <w:ind w:left="42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786D8A"/>
    <w:multiLevelType w:val="hybridMultilevel"/>
    <w:tmpl w:val="41ACB13A"/>
    <w:lvl w:ilvl="0" w:tplc="76389C72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13" w15:restartNumberingAfterBreak="0">
    <w:nsid w:val="3F4034A6"/>
    <w:multiLevelType w:val="hybridMultilevel"/>
    <w:tmpl w:val="6C0A2666"/>
    <w:lvl w:ilvl="0" w:tplc="6FD4BB06">
      <w:start w:val="1"/>
      <w:numFmt w:val="decimalEnclosedCircle"/>
      <w:lvlText w:val="%1"/>
      <w:lvlJc w:val="left"/>
      <w:pPr>
        <w:ind w:left="5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40EB4414"/>
    <w:multiLevelType w:val="hybridMultilevel"/>
    <w:tmpl w:val="91CE27BC"/>
    <w:lvl w:ilvl="0" w:tplc="DE26EFDC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8971F2"/>
    <w:multiLevelType w:val="hybridMultilevel"/>
    <w:tmpl w:val="8BAA63C0"/>
    <w:lvl w:ilvl="0" w:tplc="B5EEDD2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4C15EDA"/>
    <w:multiLevelType w:val="hybridMultilevel"/>
    <w:tmpl w:val="53CAE9EE"/>
    <w:lvl w:ilvl="0" w:tplc="CC100C32">
      <w:start w:val="1"/>
      <w:numFmt w:val="japaneseCounting"/>
      <w:lvlText w:val="(%1)"/>
      <w:lvlJc w:val="left"/>
      <w:pPr>
        <w:ind w:left="116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A2B05A3"/>
    <w:multiLevelType w:val="hybridMultilevel"/>
    <w:tmpl w:val="D8E2EBF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314720"/>
    <w:multiLevelType w:val="hybridMultilevel"/>
    <w:tmpl w:val="D33634CC"/>
    <w:lvl w:ilvl="0" w:tplc="B2EA69F8">
      <w:start w:val="1"/>
      <w:numFmt w:val="japaneseCounting"/>
      <w:lvlText w:val="(%1)"/>
      <w:lvlJc w:val="left"/>
      <w:pPr>
        <w:ind w:left="1160" w:hanging="560"/>
      </w:pPr>
      <w:rPr>
        <w:rFonts w:cs="MS PGothic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9" w15:restartNumberingAfterBreak="0">
    <w:nsid w:val="5D5B3A4C"/>
    <w:multiLevelType w:val="hybridMultilevel"/>
    <w:tmpl w:val="53CAE9EE"/>
    <w:lvl w:ilvl="0" w:tplc="CC100C32">
      <w:start w:val="1"/>
      <w:numFmt w:val="japaneseCounting"/>
      <w:lvlText w:val="(%1)"/>
      <w:lvlJc w:val="left"/>
      <w:pPr>
        <w:ind w:left="116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59311AA"/>
    <w:multiLevelType w:val="hybridMultilevel"/>
    <w:tmpl w:val="691234A2"/>
    <w:lvl w:ilvl="0" w:tplc="3528B90A">
      <w:start w:val="1"/>
      <w:numFmt w:val="decimalEnclosedCircle"/>
      <w:lvlText w:val="%1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AFD3B19"/>
    <w:multiLevelType w:val="hybridMultilevel"/>
    <w:tmpl w:val="A314CED0"/>
    <w:lvl w:ilvl="0" w:tplc="B4406B6C">
      <w:start w:val="1"/>
      <w:numFmt w:val="decimalEnclosedCircle"/>
      <w:lvlText w:val="%1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4411F90"/>
    <w:multiLevelType w:val="hybridMultilevel"/>
    <w:tmpl w:val="1EB2D92E"/>
    <w:lvl w:ilvl="0" w:tplc="9BCEDAE4">
      <w:start w:val="1"/>
      <w:numFmt w:val="japaneseCounting"/>
      <w:lvlText w:val="(%1)"/>
      <w:lvlJc w:val="left"/>
      <w:pPr>
        <w:ind w:left="991" w:hanging="670"/>
      </w:pPr>
      <w:rPr>
        <w:rFonts w:cs="MS PGothic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14"/>
  </w:num>
  <w:num w:numId="5">
    <w:abstractNumId w:val="2"/>
  </w:num>
  <w:num w:numId="6">
    <w:abstractNumId w:val="13"/>
  </w:num>
  <w:num w:numId="7">
    <w:abstractNumId w:val="1"/>
  </w:num>
  <w:num w:numId="8">
    <w:abstractNumId w:val="21"/>
  </w:num>
  <w:num w:numId="9">
    <w:abstractNumId w:val="16"/>
  </w:num>
  <w:num w:numId="10">
    <w:abstractNumId w:val="4"/>
  </w:num>
  <w:num w:numId="11">
    <w:abstractNumId w:val="20"/>
  </w:num>
  <w:num w:numId="12">
    <w:abstractNumId w:val="12"/>
  </w:num>
  <w:num w:numId="13">
    <w:abstractNumId w:val="6"/>
  </w:num>
  <w:num w:numId="14">
    <w:abstractNumId w:val="15"/>
  </w:num>
  <w:num w:numId="15">
    <w:abstractNumId w:val="22"/>
  </w:num>
  <w:num w:numId="16">
    <w:abstractNumId w:val="0"/>
  </w:num>
  <w:num w:numId="17">
    <w:abstractNumId w:val="9"/>
  </w:num>
  <w:num w:numId="18">
    <w:abstractNumId w:val="17"/>
  </w:num>
  <w:num w:numId="19">
    <w:abstractNumId w:val="10"/>
  </w:num>
  <w:num w:numId="20">
    <w:abstractNumId w:val="11"/>
  </w:num>
  <w:num w:numId="21">
    <w:abstractNumId w:val="8"/>
  </w:num>
  <w:num w:numId="22">
    <w:abstractNumId w:val="7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C5"/>
    <w:rsid w:val="000059F9"/>
    <w:rsid w:val="00007B2D"/>
    <w:rsid w:val="000142FE"/>
    <w:rsid w:val="00014481"/>
    <w:rsid w:val="00014923"/>
    <w:rsid w:val="00023856"/>
    <w:rsid w:val="000552F8"/>
    <w:rsid w:val="00072032"/>
    <w:rsid w:val="00085561"/>
    <w:rsid w:val="00090EA1"/>
    <w:rsid w:val="00094058"/>
    <w:rsid w:val="000A1036"/>
    <w:rsid w:val="000A500D"/>
    <w:rsid w:val="000A5084"/>
    <w:rsid w:val="000B6E2D"/>
    <w:rsid w:val="000B70F7"/>
    <w:rsid w:val="000C492D"/>
    <w:rsid w:val="000D2497"/>
    <w:rsid w:val="000D6B51"/>
    <w:rsid w:val="000F3D4C"/>
    <w:rsid w:val="0010283C"/>
    <w:rsid w:val="001160FC"/>
    <w:rsid w:val="00116603"/>
    <w:rsid w:val="001228E6"/>
    <w:rsid w:val="0012452C"/>
    <w:rsid w:val="00142E9D"/>
    <w:rsid w:val="00153A9E"/>
    <w:rsid w:val="001544B0"/>
    <w:rsid w:val="00156C7F"/>
    <w:rsid w:val="00162075"/>
    <w:rsid w:val="00171862"/>
    <w:rsid w:val="00172A4C"/>
    <w:rsid w:val="00174613"/>
    <w:rsid w:val="00177A7F"/>
    <w:rsid w:val="00184DEC"/>
    <w:rsid w:val="00197A54"/>
    <w:rsid w:val="001A224C"/>
    <w:rsid w:val="001C077A"/>
    <w:rsid w:val="001C434E"/>
    <w:rsid w:val="0020406C"/>
    <w:rsid w:val="002077F3"/>
    <w:rsid w:val="002121C1"/>
    <w:rsid w:val="00212609"/>
    <w:rsid w:val="002210D8"/>
    <w:rsid w:val="00252D88"/>
    <w:rsid w:val="00253FAE"/>
    <w:rsid w:val="00262E04"/>
    <w:rsid w:val="00283434"/>
    <w:rsid w:val="00290C5D"/>
    <w:rsid w:val="002A52A6"/>
    <w:rsid w:val="002A5C5F"/>
    <w:rsid w:val="002B17DC"/>
    <w:rsid w:val="002B1D64"/>
    <w:rsid w:val="002C636D"/>
    <w:rsid w:val="002D5592"/>
    <w:rsid w:val="002D7BC6"/>
    <w:rsid w:val="002E7650"/>
    <w:rsid w:val="002F168C"/>
    <w:rsid w:val="00300DFC"/>
    <w:rsid w:val="003057AB"/>
    <w:rsid w:val="00311C83"/>
    <w:rsid w:val="00314111"/>
    <w:rsid w:val="003173EE"/>
    <w:rsid w:val="003178EA"/>
    <w:rsid w:val="00333080"/>
    <w:rsid w:val="00336066"/>
    <w:rsid w:val="00340D92"/>
    <w:rsid w:val="0034240C"/>
    <w:rsid w:val="00344361"/>
    <w:rsid w:val="00345D1E"/>
    <w:rsid w:val="003478D1"/>
    <w:rsid w:val="00355FE7"/>
    <w:rsid w:val="00374E98"/>
    <w:rsid w:val="00382B05"/>
    <w:rsid w:val="0038350D"/>
    <w:rsid w:val="00393638"/>
    <w:rsid w:val="003A018A"/>
    <w:rsid w:val="003C2B09"/>
    <w:rsid w:val="003D2842"/>
    <w:rsid w:val="003D2C83"/>
    <w:rsid w:val="003D7109"/>
    <w:rsid w:val="003E0196"/>
    <w:rsid w:val="003F0998"/>
    <w:rsid w:val="0041238D"/>
    <w:rsid w:val="0041572A"/>
    <w:rsid w:val="00416694"/>
    <w:rsid w:val="00444152"/>
    <w:rsid w:val="00450A30"/>
    <w:rsid w:val="00451465"/>
    <w:rsid w:val="00462F5F"/>
    <w:rsid w:val="00464D62"/>
    <w:rsid w:val="00466EE3"/>
    <w:rsid w:val="0048491C"/>
    <w:rsid w:val="0048630A"/>
    <w:rsid w:val="00487B5F"/>
    <w:rsid w:val="00490D0D"/>
    <w:rsid w:val="00493054"/>
    <w:rsid w:val="004A617E"/>
    <w:rsid w:val="004B27DD"/>
    <w:rsid w:val="004B3D16"/>
    <w:rsid w:val="004D02B9"/>
    <w:rsid w:val="004D55F6"/>
    <w:rsid w:val="004E0086"/>
    <w:rsid w:val="004E3566"/>
    <w:rsid w:val="004E5EF9"/>
    <w:rsid w:val="004F3330"/>
    <w:rsid w:val="00507374"/>
    <w:rsid w:val="00522E00"/>
    <w:rsid w:val="005309B9"/>
    <w:rsid w:val="005364BA"/>
    <w:rsid w:val="00540C6A"/>
    <w:rsid w:val="0054618A"/>
    <w:rsid w:val="005505EB"/>
    <w:rsid w:val="005637F7"/>
    <w:rsid w:val="00570CCC"/>
    <w:rsid w:val="005750B9"/>
    <w:rsid w:val="00575314"/>
    <w:rsid w:val="00590970"/>
    <w:rsid w:val="00591AAA"/>
    <w:rsid w:val="005A2100"/>
    <w:rsid w:val="005B5DFD"/>
    <w:rsid w:val="005B60D8"/>
    <w:rsid w:val="005C54F5"/>
    <w:rsid w:val="005D1FF9"/>
    <w:rsid w:val="005D2A5E"/>
    <w:rsid w:val="005D2D58"/>
    <w:rsid w:val="005D7115"/>
    <w:rsid w:val="005E608A"/>
    <w:rsid w:val="00626982"/>
    <w:rsid w:val="00633BCD"/>
    <w:rsid w:val="0064072C"/>
    <w:rsid w:val="006459AF"/>
    <w:rsid w:val="00651A08"/>
    <w:rsid w:val="00653CB0"/>
    <w:rsid w:val="006617FA"/>
    <w:rsid w:val="0067529B"/>
    <w:rsid w:val="006827CD"/>
    <w:rsid w:val="006901C8"/>
    <w:rsid w:val="006931E9"/>
    <w:rsid w:val="006A0025"/>
    <w:rsid w:val="006B32ED"/>
    <w:rsid w:val="006C0AE0"/>
    <w:rsid w:val="006D0E71"/>
    <w:rsid w:val="006D4E0B"/>
    <w:rsid w:val="006F7D08"/>
    <w:rsid w:val="00712F42"/>
    <w:rsid w:val="00712F74"/>
    <w:rsid w:val="00732DE8"/>
    <w:rsid w:val="00740B34"/>
    <w:rsid w:val="00744E26"/>
    <w:rsid w:val="00770040"/>
    <w:rsid w:val="007756D8"/>
    <w:rsid w:val="007773EF"/>
    <w:rsid w:val="0078338E"/>
    <w:rsid w:val="00785D72"/>
    <w:rsid w:val="00794435"/>
    <w:rsid w:val="007B33E8"/>
    <w:rsid w:val="007B6592"/>
    <w:rsid w:val="007B7E92"/>
    <w:rsid w:val="007E36AC"/>
    <w:rsid w:val="00820D3D"/>
    <w:rsid w:val="008228D1"/>
    <w:rsid w:val="00831DF8"/>
    <w:rsid w:val="00834606"/>
    <w:rsid w:val="008454FA"/>
    <w:rsid w:val="008500E3"/>
    <w:rsid w:val="00851B35"/>
    <w:rsid w:val="00852109"/>
    <w:rsid w:val="00855D9E"/>
    <w:rsid w:val="00862074"/>
    <w:rsid w:val="008B1204"/>
    <w:rsid w:val="008B2CA0"/>
    <w:rsid w:val="008B5EB8"/>
    <w:rsid w:val="008D61EA"/>
    <w:rsid w:val="008F4443"/>
    <w:rsid w:val="008F6653"/>
    <w:rsid w:val="00907F7A"/>
    <w:rsid w:val="00924929"/>
    <w:rsid w:val="0093060C"/>
    <w:rsid w:val="00934253"/>
    <w:rsid w:val="00935E7E"/>
    <w:rsid w:val="00946EB4"/>
    <w:rsid w:val="00952BFD"/>
    <w:rsid w:val="00954484"/>
    <w:rsid w:val="00960A61"/>
    <w:rsid w:val="00961120"/>
    <w:rsid w:val="0096375D"/>
    <w:rsid w:val="009A1BC5"/>
    <w:rsid w:val="009A3540"/>
    <w:rsid w:val="009A3554"/>
    <w:rsid w:val="009D2C0D"/>
    <w:rsid w:val="009D79E5"/>
    <w:rsid w:val="009D7C7D"/>
    <w:rsid w:val="009E12AD"/>
    <w:rsid w:val="009F449B"/>
    <w:rsid w:val="009F46BB"/>
    <w:rsid w:val="009F5952"/>
    <w:rsid w:val="00A01EA2"/>
    <w:rsid w:val="00A2293E"/>
    <w:rsid w:val="00A25C20"/>
    <w:rsid w:val="00A4161F"/>
    <w:rsid w:val="00A46702"/>
    <w:rsid w:val="00A90B92"/>
    <w:rsid w:val="00A93C2E"/>
    <w:rsid w:val="00AA4D65"/>
    <w:rsid w:val="00AB7947"/>
    <w:rsid w:val="00AD7023"/>
    <w:rsid w:val="00AF13B4"/>
    <w:rsid w:val="00AF1912"/>
    <w:rsid w:val="00AF2968"/>
    <w:rsid w:val="00AF40FE"/>
    <w:rsid w:val="00AF56B6"/>
    <w:rsid w:val="00B062AE"/>
    <w:rsid w:val="00B36EAF"/>
    <w:rsid w:val="00B3768D"/>
    <w:rsid w:val="00B37850"/>
    <w:rsid w:val="00B414AD"/>
    <w:rsid w:val="00B4718B"/>
    <w:rsid w:val="00B57F5F"/>
    <w:rsid w:val="00B71B72"/>
    <w:rsid w:val="00B91FEF"/>
    <w:rsid w:val="00BB04E0"/>
    <w:rsid w:val="00BB4DD0"/>
    <w:rsid w:val="00BC2AB7"/>
    <w:rsid w:val="00BD0B48"/>
    <w:rsid w:val="00BD7783"/>
    <w:rsid w:val="00BE06FD"/>
    <w:rsid w:val="00BE0F22"/>
    <w:rsid w:val="00BF1324"/>
    <w:rsid w:val="00BF4D24"/>
    <w:rsid w:val="00C0143E"/>
    <w:rsid w:val="00C051F1"/>
    <w:rsid w:val="00C2023D"/>
    <w:rsid w:val="00C22E7B"/>
    <w:rsid w:val="00C2346F"/>
    <w:rsid w:val="00C26CCC"/>
    <w:rsid w:val="00C27106"/>
    <w:rsid w:val="00C45C3E"/>
    <w:rsid w:val="00C70DFA"/>
    <w:rsid w:val="00C83F24"/>
    <w:rsid w:val="00C841FB"/>
    <w:rsid w:val="00C847AC"/>
    <w:rsid w:val="00C948C0"/>
    <w:rsid w:val="00CA11B0"/>
    <w:rsid w:val="00CA1680"/>
    <w:rsid w:val="00CA3ED4"/>
    <w:rsid w:val="00CB3720"/>
    <w:rsid w:val="00CB53E0"/>
    <w:rsid w:val="00CC54BF"/>
    <w:rsid w:val="00CE1461"/>
    <w:rsid w:val="00D013F4"/>
    <w:rsid w:val="00D058CB"/>
    <w:rsid w:val="00D11329"/>
    <w:rsid w:val="00D115AC"/>
    <w:rsid w:val="00D24483"/>
    <w:rsid w:val="00D24830"/>
    <w:rsid w:val="00D30194"/>
    <w:rsid w:val="00D41F2E"/>
    <w:rsid w:val="00D51C9F"/>
    <w:rsid w:val="00D571D2"/>
    <w:rsid w:val="00D67BD8"/>
    <w:rsid w:val="00D7193E"/>
    <w:rsid w:val="00D753EE"/>
    <w:rsid w:val="00D961A9"/>
    <w:rsid w:val="00DA6785"/>
    <w:rsid w:val="00DB7B81"/>
    <w:rsid w:val="00DD38C0"/>
    <w:rsid w:val="00DF07B2"/>
    <w:rsid w:val="00DF1832"/>
    <w:rsid w:val="00DF638A"/>
    <w:rsid w:val="00E14C7D"/>
    <w:rsid w:val="00E24690"/>
    <w:rsid w:val="00E27C01"/>
    <w:rsid w:val="00E27E3D"/>
    <w:rsid w:val="00E368B1"/>
    <w:rsid w:val="00E41BF0"/>
    <w:rsid w:val="00E45F35"/>
    <w:rsid w:val="00E50B98"/>
    <w:rsid w:val="00E52687"/>
    <w:rsid w:val="00E54BC9"/>
    <w:rsid w:val="00E5797D"/>
    <w:rsid w:val="00E600A3"/>
    <w:rsid w:val="00E621B5"/>
    <w:rsid w:val="00E66E50"/>
    <w:rsid w:val="00E67012"/>
    <w:rsid w:val="00E805AA"/>
    <w:rsid w:val="00E97A94"/>
    <w:rsid w:val="00EB397D"/>
    <w:rsid w:val="00EB4E98"/>
    <w:rsid w:val="00EB6195"/>
    <w:rsid w:val="00EE4208"/>
    <w:rsid w:val="00EE6E57"/>
    <w:rsid w:val="00EF06DA"/>
    <w:rsid w:val="00EF731B"/>
    <w:rsid w:val="00F10274"/>
    <w:rsid w:val="00F1028E"/>
    <w:rsid w:val="00F16472"/>
    <w:rsid w:val="00F22FAF"/>
    <w:rsid w:val="00F242DE"/>
    <w:rsid w:val="00F37FEF"/>
    <w:rsid w:val="00F419AD"/>
    <w:rsid w:val="00F424C2"/>
    <w:rsid w:val="00F439DE"/>
    <w:rsid w:val="00F5140D"/>
    <w:rsid w:val="00F546C3"/>
    <w:rsid w:val="00F57EF1"/>
    <w:rsid w:val="00F62093"/>
    <w:rsid w:val="00F63BB1"/>
    <w:rsid w:val="00F72BC5"/>
    <w:rsid w:val="00F76BCB"/>
    <w:rsid w:val="00F7768E"/>
    <w:rsid w:val="00F85E01"/>
    <w:rsid w:val="00F95C4F"/>
    <w:rsid w:val="00FA0F89"/>
    <w:rsid w:val="00FA3BF8"/>
    <w:rsid w:val="00FB53DC"/>
    <w:rsid w:val="00FD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BCE56"/>
  <w15:chartTrackingRefBased/>
  <w15:docId w15:val="{F8D3B254-E6D1-4E4D-87DD-9062F2B7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592"/>
  </w:style>
  <w:style w:type="paragraph" w:styleId="1">
    <w:name w:val="heading 1"/>
    <w:basedOn w:val="a"/>
    <w:next w:val="a"/>
    <w:link w:val="10"/>
    <w:uiPriority w:val="9"/>
    <w:qFormat/>
    <w:rsid w:val="002D5592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D5592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D5592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592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592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592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592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592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592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B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BC5"/>
    <w:rPr>
      <w:sz w:val="18"/>
      <w:szCs w:val="18"/>
    </w:rPr>
  </w:style>
  <w:style w:type="paragraph" w:styleId="a7">
    <w:name w:val="List Paragraph"/>
    <w:basedOn w:val="a"/>
    <w:uiPriority w:val="34"/>
    <w:qFormat/>
    <w:rsid w:val="002D5592"/>
    <w:pPr>
      <w:ind w:firstLineChars="200" w:firstLine="420"/>
    </w:pPr>
  </w:style>
  <w:style w:type="table" w:styleId="a8">
    <w:name w:val="Table Grid"/>
    <w:basedOn w:val="a1"/>
    <w:qFormat/>
    <w:rsid w:val="009A1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D559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9">
    <w:name w:val="Title"/>
    <w:basedOn w:val="a"/>
    <w:next w:val="a"/>
    <w:link w:val="aa"/>
    <w:uiPriority w:val="10"/>
    <w:qFormat/>
    <w:rsid w:val="002D55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2D559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2D559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D559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ab">
    <w:name w:val="footnote text"/>
    <w:basedOn w:val="a"/>
    <w:link w:val="ac"/>
    <w:uiPriority w:val="99"/>
    <w:semiHidden/>
    <w:unhideWhenUsed/>
    <w:rsid w:val="005364BA"/>
    <w:pPr>
      <w:snapToGrid w:val="0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5364BA"/>
    <w:rPr>
      <w:rFonts w:eastAsiaTheme="minorEastAsia" w:cs="Times New Roman"/>
      <w:kern w:val="0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5364BA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EB6195"/>
    <w:pPr>
      <w:snapToGrid w:val="0"/>
    </w:pPr>
  </w:style>
  <w:style w:type="character" w:customStyle="1" w:styleId="af">
    <w:name w:val="尾注文本 字符"/>
    <w:basedOn w:val="a0"/>
    <w:link w:val="ae"/>
    <w:uiPriority w:val="99"/>
    <w:semiHidden/>
    <w:rsid w:val="00EB6195"/>
    <w:rPr>
      <w:rFonts w:eastAsiaTheme="minorEastAsia" w:cs="Times New Roman"/>
      <w:kern w:val="0"/>
      <w:sz w:val="22"/>
      <w:szCs w:val="22"/>
    </w:rPr>
  </w:style>
  <w:style w:type="character" w:styleId="af0">
    <w:name w:val="endnote reference"/>
    <w:basedOn w:val="a0"/>
    <w:uiPriority w:val="99"/>
    <w:semiHidden/>
    <w:unhideWhenUsed/>
    <w:rsid w:val="00EB6195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2D5592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2D5592"/>
  </w:style>
  <w:style w:type="paragraph" w:styleId="TOC2">
    <w:name w:val="toc 2"/>
    <w:basedOn w:val="a"/>
    <w:next w:val="a"/>
    <w:autoRedefine/>
    <w:uiPriority w:val="39"/>
    <w:unhideWhenUsed/>
    <w:rsid w:val="002D559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D5592"/>
    <w:pPr>
      <w:ind w:leftChars="400" w:left="840"/>
    </w:pPr>
  </w:style>
  <w:style w:type="character" w:styleId="af1">
    <w:name w:val="Hyperlink"/>
    <w:basedOn w:val="a0"/>
    <w:uiPriority w:val="99"/>
    <w:unhideWhenUsed/>
    <w:rsid w:val="002D5592"/>
    <w:rPr>
      <w:color w:val="5F5F5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2D559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2D5592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2D5592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2D55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D55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D55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basedOn w:val="a"/>
    <w:next w:val="a"/>
    <w:uiPriority w:val="35"/>
    <w:semiHidden/>
    <w:unhideWhenUsed/>
    <w:qFormat/>
    <w:rsid w:val="002D5592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2D559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4">
    <w:name w:val="副标题 字符"/>
    <w:basedOn w:val="a0"/>
    <w:link w:val="af3"/>
    <w:uiPriority w:val="11"/>
    <w:rsid w:val="002D5592"/>
    <w:rPr>
      <w:color w:val="5A5A5A" w:themeColor="text1" w:themeTint="A5"/>
      <w:spacing w:val="10"/>
    </w:rPr>
  </w:style>
  <w:style w:type="character" w:styleId="af5">
    <w:name w:val="Strong"/>
    <w:basedOn w:val="a0"/>
    <w:uiPriority w:val="22"/>
    <w:qFormat/>
    <w:rsid w:val="002D5592"/>
    <w:rPr>
      <w:b/>
      <w:bCs/>
      <w:color w:val="000000" w:themeColor="text1"/>
    </w:rPr>
  </w:style>
  <w:style w:type="character" w:styleId="af6">
    <w:name w:val="Emphasis"/>
    <w:basedOn w:val="a0"/>
    <w:uiPriority w:val="20"/>
    <w:qFormat/>
    <w:rsid w:val="002D5592"/>
    <w:rPr>
      <w:i/>
      <w:iCs/>
      <w:color w:val="auto"/>
    </w:rPr>
  </w:style>
  <w:style w:type="paragraph" w:styleId="af7">
    <w:name w:val="No Spacing"/>
    <w:link w:val="af8"/>
    <w:uiPriority w:val="1"/>
    <w:qFormat/>
    <w:rsid w:val="002D5592"/>
    <w:pPr>
      <w:spacing w:after="0" w:line="240" w:lineRule="auto"/>
    </w:pPr>
  </w:style>
  <w:style w:type="paragraph" w:styleId="af9">
    <w:name w:val="Quote"/>
    <w:basedOn w:val="a"/>
    <w:next w:val="a"/>
    <w:link w:val="afa"/>
    <w:uiPriority w:val="29"/>
    <w:qFormat/>
    <w:rsid w:val="002D55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a">
    <w:name w:val="引用 字符"/>
    <w:basedOn w:val="a0"/>
    <w:link w:val="af9"/>
    <w:uiPriority w:val="29"/>
    <w:rsid w:val="002D5592"/>
    <w:rPr>
      <w:i/>
      <w:iCs/>
      <w:color w:val="000000" w:themeColor="text1"/>
    </w:rPr>
  </w:style>
  <w:style w:type="paragraph" w:styleId="afb">
    <w:name w:val="Intense Quote"/>
    <w:basedOn w:val="a"/>
    <w:next w:val="a"/>
    <w:link w:val="afc"/>
    <w:uiPriority w:val="30"/>
    <w:qFormat/>
    <w:rsid w:val="002D55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c">
    <w:name w:val="明显引用 字符"/>
    <w:basedOn w:val="a0"/>
    <w:link w:val="afb"/>
    <w:uiPriority w:val="30"/>
    <w:rsid w:val="002D5592"/>
    <w:rPr>
      <w:color w:val="000000" w:themeColor="text1"/>
      <w:shd w:val="clear" w:color="auto" w:fill="F2F2F2" w:themeFill="background1" w:themeFillShade="F2"/>
    </w:rPr>
  </w:style>
  <w:style w:type="character" w:styleId="afd">
    <w:name w:val="Subtle Emphasis"/>
    <w:basedOn w:val="a0"/>
    <w:uiPriority w:val="19"/>
    <w:qFormat/>
    <w:rsid w:val="002D5592"/>
    <w:rPr>
      <w:i/>
      <w:iCs/>
      <w:color w:val="404040" w:themeColor="text1" w:themeTint="BF"/>
    </w:rPr>
  </w:style>
  <w:style w:type="character" w:styleId="afe">
    <w:name w:val="Intense Emphasis"/>
    <w:basedOn w:val="a0"/>
    <w:uiPriority w:val="21"/>
    <w:qFormat/>
    <w:rsid w:val="002D5592"/>
    <w:rPr>
      <w:b/>
      <w:bCs/>
      <w:i/>
      <w:iCs/>
      <w:caps/>
    </w:rPr>
  </w:style>
  <w:style w:type="character" w:styleId="aff">
    <w:name w:val="Subtle Reference"/>
    <w:basedOn w:val="a0"/>
    <w:uiPriority w:val="31"/>
    <w:qFormat/>
    <w:rsid w:val="002D5592"/>
    <w:rPr>
      <w:smallCaps/>
      <w:color w:val="404040" w:themeColor="text1" w:themeTint="BF"/>
      <w:u w:val="single" w:color="7F7F7F" w:themeColor="text1" w:themeTint="80"/>
    </w:rPr>
  </w:style>
  <w:style w:type="character" w:styleId="aff0">
    <w:name w:val="Intense Reference"/>
    <w:basedOn w:val="a0"/>
    <w:uiPriority w:val="32"/>
    <w:qFormat/>
    <w:rsid w:val="002D5592"/>
    <w:rPr>
      <w:b/>
      <w:bCs/>
      <w:smallCaps/>
      <w:u w:val="single"/>
    </w:rPr>
  </w:style>
  <w:style w:type="character" w:styleId="aff1">
    <w:name w:val="Book Title"/>
    <w:basedOn w:val="a0"/>
    <w:uiPriority w:val="33"/>
    <w:qFormat/>
    <w:rsid w:val="002D5592"/>
    <w:rPr>
      <w:b w:val="0"/>
      <w:bCs w:val="0"/>
      <w:smallCaps/>
      <w:spacing w:val="5"/>
    </w:rPr>
  </w:style>
  <w:style w:type="table" w:customStyle="1" w:styleId="11">
    <w:name w:val="网格型1"/>
    <w:basedOn w:val="a1"/>
    <w:next w:val="a8"/>
    <w:qFormat/>
    <w:rsid w:val="006459AF"/>
    <w:pPr>
      <w:spacing w:after="0" w:line="240" w:lineRule="auto"/>
    </w:pPr>
    <w:rPr>
      <w:rFonts w:ascii="Times New Roman" w:eastAsia="SimSun-ExtB" w:hAnsi="Times New Roman" w:cs="SimSun-ExtB"/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qFormat/>
    <w:rsid w:val="006459AF"/>
    <w:pPr>
      <w:spacing w:after="0" w:line="240" w:lineRule="auto"/>
    </w:pPr>
    <w:rPr>
      <w:rFonts w:ascii="Times New Roman" w:eastAsia="SimSun-ExtB" w:hAnsi="Times New Roman" w:cs="SimSun-ExtB"/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8"/>
    <w:qFormat/>
    <w:rsid w:val="006459AF"/>
    <w:pPr>
      <w:spacing w:after="0" w:line="240" w:lineRule="auto"/>
    </w:pPr>
    <w:rPr>
      <w:rFonts w:ascii="Times New Roman" w:eastAsia="SimSun-ExtB" w:hAnsi="Times New Roman" w:cs="SimSun-ExtB"/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无间隔 字符"/>
    <w:basedOn w:val="a0"/>
    <w:link w:val="af7"/>
    <w:uiPriority w:val="1"/>
    <w:rsid w:val="00C847AC"/>
  </w:style>
  <w:style w:type="character" w:styleId="aff2">
    <w:name w:val="Placeholder Text"/>
    <w:basedOn w:val="a0"/>
    <w:uiPriority w:val="99"/>
    <w:semiHidden/>
    <w:rsid w:val="00FB5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D12D5-F16B-4C2A-B9DA-1DB55D73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榕拼</dc:title>
  <dc:subject>闽东语福州话输入法拼音使用手册</dc:subject>
  <dc:creator>子善</dc:creator>
  <cp:keywords/>
  <dc:description/>
  <cp:lastModifiedBy>林 爸爸</cp:lastModifiedBy>
  <cp:revision>88</cp:revision>
  <dcterms:created xsi:type="dcterms:W3CDTF">2018-04-08T14:45:00Z</dcterms:created>
  <dcterms:modified xsi:type="dcterms:W3CDTF">2018-07-01T15:38:00Z</dcterms:modified>
</cp:coreProperties>
</file>