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7408F9" w14:textId="702FC55A" w:rsidR="00812971" w:rsidRDefault="0022312A" w:rsidP="00445BAE">
      <w:pPr>
        <w:spacing w:after="0" w:line="240" w:lineRule="auto"/>
        <w:rPr>
          <w:rFonts w:ascii="Agency FB" w:hAnsi="Agency FB"/>
          <w:b/>
          <w:bCs/>
          <w:sz w:val="36"/>
          <w:szCs w:val="36"/>
        </w:rPr>
      </w:pPr>
      <w:r w:rsidRPr="00D13C67">
        <w:rPr>
          <w:rFonts w:ascii="Agency FB" w:hAnsi="Agency FB"/>
          <w:b/>
          <w:bCs/>
          <w:noProof/>
          <w:sz w:val="36"/>
          <w:szCs w:val="36"/>
        </w:rPr>
        <w:drawing>
          <wp:anchor distT="0" distB="0" distL="114300" distR="114300" simplePos="0" relativeHeight="251657215" behindDoc="1" locked="0" layoutInCell="1" allowOverlap="1" wp14:anchorId="6AC7595B" wp14:editId="5FB0E64F">
            <wp:simplePos x="0" y="0"/>
            <wp:positionH relativeFrom="page">
              <wp:posOffset>-1158007</wp:posOffset>
            </wp:positionH>
            <wp:positionV relativeFrom="paragraph">
              <wp:posOffset>-914400</wp:posOffset>
            </wp:positionV>
            <wp:extent cx="8714522" cy="10751603"/>
            <wp:effectExtent l="0" t="0" r="0" b="0"/>
            <wp:wrapNone/>
            <wp:docPr id="865656820" name="Picture 1" descr="A red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6820" name="Picture 1" descr="A red and black gradient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522" cy="1075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971" w:rsidRPr="00D13C67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A2701B" wp14:editId="2CA2FF4B">
            <wp:simplePos x="0" y="0"/>
            <wp:positionH relativeFrom="margin">
              <wp:align>center</wp:align>
            </wp:positionH>
            <wp:positionV relativeFrom="paragraph">
              <wp:posOffset>-182312</wp:posOffset>
            </wp:positionV>
            <wp:extent cx="2553827" cy="646748"/>
            <wp:effectExtent l="0" t="0" r="0" b="1270"/>
            <wp:wrapNone/>
            <wp:docPr id="116169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27" cy="64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CE3AE" w14:textId="77777777" w:rsidR="00B26976" w:rsidRDefault="00B26976" w:rsidP="00445BAE">
      <w:pPr>
        <w:spacing w:after="0" w:line="240" w:lineRule="auto"/>
        <w:rPr>
          <w:rFonts w:ascii="Agency FB" w:hAnsi="Agency FB"/>
          <w:color w:val="FFFFFF" w:themeColor="background1"/>
          <w:lang w:val="en-CH"/>
        </w:rPr>
      </w:pPr>
    </w:p>
    <w:p w14:paraId="1D8F42D3" w14:textId="77777777" w:rsidR="00445BAE" w:rsidRDefault="00445BAE" w:rsidP="00445BAE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1B39A990" w14:textId="04BE8F62" w:rsidR="0022312A" w:rsidRPr="0022312A" w:rsidRDefault="0022312A" w:rsidP="00445BAE">
      <w:pPr>
        <w:spacing w:after="12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>
        <w:rPr>
          <w:rFonts w:ascii="Agency FB" w:hAnsi="Agency FB"/>
          <w:b/>
          <w:bCs/>
          <w:color w:val="FFFFFF" w:themeColor="background1"/>
          <w:lang w:val="en-CH"/>
        </w:rPr>
        <w:t>Statusbericht</w:t>
      </w:r>
      <w:proofErr w:type="spellEnd"/>
      <w:r>
        <w:rPr>
          <w:rFonts w:ascii="Agency FB" w:hAnsi="Agency FB"/>
          <w:b/>
          <w:bCs/>
          <w:color w:val="FFFFFF" w:themeColor="background1"/>
          <w:lang w:val="en-CH"/>
        </w:rPr>
        <w:t xml:space="preserve"> 2</w:t>
      </w:r>
    </w:p>
    <w:p w14:paraId="1A8EE0E1" w14:textId="6141DC4E" w:rsidR="0022312A" w:rsidRPr="0022312A" w:rsidRDefault="0022312A" w:rsidP="00445BAE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22312A">
        <w:rPr>
          <w:rFonts w:ascii="Agency FB" w:hAnsi="Agency FB"/>
          <w:color w:val="FFFFFF" w:themeColor="background1"/>
          <w:sz w:val="20"/>
          <w:szCs w:val="20"/>
        </w:rPr>
        <w:t>In den letzten zwei Wochen sind wir von der Planungsphase in die aktive Entwicklungsphase übergegangen.</w:t>
      </w:r>
      <w:r w:rsidRPr="0022312A">
        <w:rPr>
          <w:rFonts w:ascii="Agency FB" w:hAnsi="Agency FB"/>
          <w:color w:val="FFFFFF" w:themeColor="background1"/>
          <w:sz w:val="20"/>
          <w:szCs w:val="20"/>
        </w:rPr>
        <w:br/>
        <w:t xml:space="preserve">Die ersten funktionalen Komponenten im Frontend und Backend wurden aufgebaut, während im </w:t>
      </w:r>
      <w:proofErr w:type="spellStart"/>
      <w:r w:rsidRPr="0022312A">
        <w:rPr>
          <w:rFonts w:ascii="Agency FB" w:hAnsi="Agency FB"/>
          <w:color w:val="FFFFFF" w:themeColor="background1"/>
          <w:sz w:val="20"/>
          <w:szCs w:val="20"/>
        </w:rPr>
        <w:t>DevOps</w:t>
      </w:r>
      <w:proofErr w:type="spellEnd"/>
      <w:r w:rsidRPr="0022312A">
        <w:rPr>
          <w:rFonts w:ascii="Agency FB" w:hAnsi="Agency FB"/>
          <w:color w:val="FFFFFF" w:themeColor="background1"/>
          <w:sz w:val="20"/>
          <w:szCs w:val="20"/>
        </w:rPr>
        <w:t>-Bereich die Grundlage für die Serverkonfiguration gelegt wurde.</w:t>
      </w:r>
      <w:r w:rsidRPr="0022312A">
        <w:rPr>
          <w:rFonts w:ascii="Agency FB" w:hAnsi="Agency FB"/>
          <w:color w:val="FFFFFF" w:themeColor="background1"/>
          <w:sz w:val="20"/>
          <w:szCs w:val="20"/>
        </w:rPr>
        <w:br/>
        <w:t xml:space="preserve">Das Zusammenspiel der einzelnen Bereiche wurde weiter abgestimmt, damit Backend, Frontend und </w:t>
      </w:r>
      <w:proofErr w:type="spellStart"/>
      <w:r w:rsidRPr="0022312A">
        <w:rPr>
          <w:rFonts w:ascii="Agency FB" w:hAnsi="Agency FB"/>
          <w:color w:val="FFFFFF" w:themeColor="background1"/>
          <w:sz w:val="20"/>
          <w:szCs w:val="20"/>
        </w:rPr>
        <w:t>Deployment</w:t>
      </w:r>
      <w:proofErr w:type="spellEnd"/>
      <w:r w:rsidRPr="0022312A">
        <w:rPr>
          <w:rFonts w:ascii="Agency FB" w:hAnsi="Agency FB"/>
          <w:color w:val="FFFFFF" w:themeColor="background1"/>
          <w:sz w:val="20"/>
          <w:szCs w:val="20"/>
        </w:rPr>
        <w:t xml:space="preserve"> zukünftig effizient miteinander arbeiten können.</w:t>
      </w:r>
      <w:r w:rsidRPr="0022312A">
        <w:rPr>
          <w:rFonts w:ascii="Agency FB" w:hAnsi="Agency FB"/>
          <w:color w:val="FFFFFF" w:themeColor="background1"/>
          <w:sz w:val="20"/>
          <w:szCs w:val="20"/>
        </w:rPr>
        <w:br/>
        <w:t>Damit haben wir einen wichtigen Schritt in Richtung funktionsfähigem Prototyp gemacht.</w:t>
      </w:r>
    </w:p>
    <w:p w14:paraId="480BABB6" w14:textId="77777777" w:rsidR="0022312A" w:rsidRDefault="0022312A" w:rsidP="00445BAE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40DA4007" w14:textId="56B710C8" w:rsidR="00B72459" w:rsidRDefault="00B72459" w:rsidP="00445BAE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1. Was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haben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gemacht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?</w:t>
      </w:r>
    </w:p>
    <w:p w14:paraId="40DE1AF1" w14:textId="77777777" w:rsidR="00445BAE" w:rsidRPr="00445BAE" w:rsidRDefault="00445BAE" w:rsidP="00445BAE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In den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vergangenen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zwei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Wochen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technische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Grundlage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des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Projekts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deutlich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erweitert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. Die Docker-in-Docker-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Umgebung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eingerichtet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um Minecraft-Server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automatisiert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starten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verwalten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zu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können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Gleichzeitig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Serverkonfiguration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Backend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weiterentwickelt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gram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an</w:t>
      </w:r>
      <w:proofErr w:type="gram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Deployment-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Struktur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angepasst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Dabei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entstand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eine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Konfigurationslogik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die es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später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ermöglichen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soll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dass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Benutzer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ihre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Servereinstellungen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selbstständig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anpassen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können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Parallel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dazu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Implementierung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Kauf- und Billing-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Funktionen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weitergeführt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23BC5F34" w14:textId="77777777" w:rsidR="00445BAE" w:rsidRPr="00445BAE" w:rsidRDefault="00445BAE" w:rsidP="00445BAE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Frontend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das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gesamte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Figma-Design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abgeschlossen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die Landing-Page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erfolgreich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umgesetzt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In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gemeinsamer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Arbeit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wurden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grundlegenden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Strukturen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des Frontends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definiert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um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nächsten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Schritt die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internen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Dashboard-Seiten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aufzubauen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40A7AA52" w14:textId="09BB774A" w:rsidR="009D47EE" w:rsidRDefault="00445BAE" w:rsidP="00445BAE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Auf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organisatorischer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Ebene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wurden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die Weekly Reports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erstellt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die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gesamte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Dokumentation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ins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Englische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übertragen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.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Zusätzlich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wurde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ein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weiterer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Zwei-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Wochen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-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Bericht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für die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Lehrperson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verfasst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die Usage-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Dokumentation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überarbeitet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erweitert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um die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verwendeten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Tools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klar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nachvollziehbar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darzustellen</w:t>
      </w:r>
      <w:proofErr w:type="spellEnd"/>
      <w:r w:rsidRPr="00445BAE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5110DD36" w14:textId="77777777" w:rsidR="00445BAE" w:rsidRPr="00445BAE" w:rsidRDefault="00445BAE" w:rsidP="00445BAE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</w:p>
    <w:p w14:paraId="1C0D4041" w14:textId="2F5B47FD" w:rsidR="00B72459" w:rsidRDefault="00B72459" w:rsidP="00445BAE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2. Was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steht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als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Nächstes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an?</w:t>
      </w:r>
    </w:p>
    <w:p w14:paraId="644A1991" w14:textId="0DF75583" w:rsidR="00081649" w:rsidRPr="00B65B12" w:rsidRDefault="00081649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Aufbau der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internen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Dashboard-Seiten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Frontend.</w:t>
      </w:r>
    </w:p>
    <w:p w14:paraId="09C3C372" w14:textId="78036DA3" w:rsidR="00081649" w:rsidRPr="00B65B12" w:rsidRDefault="00081649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Weitere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Entwicklung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Backend-Logik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zur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Serverkonfiguration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späteren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Benutzeranbindung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362D91E1" w14:textId="111034FD" w:rsidR="00081649" w:rsidRPr="00B65B12" w:rsidRDefault="00081649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Test des End-to-End-Flows: Dashboard </w:t>
      </w:r>
      <w:r w:rsidRPr="00B65B12">
        <w:rPr>
          <w:rFonts w:ascii="Arial" w:hAnsi="Arial" w:cs="Arial"/>
          <w:color w:val="FFFFFF" w:themeColor="background1"/>
          <w:sz w:val="20"/>
          <w:szCs w:val="20"/>
          <w:lang w:val="en-CH"/>
        </w:rPr>
        <w:t>→</w:t>
      </w:r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Backend </w:t>
      </w:r>
      <w:r w:rsidRPr="00B65B12">
        <w:rPr>
          <w:rFonts w:ascii="Arial" w:hAnsi="Arial" w:cs="Arial"/>
          <w:color w:val="FFFFFF" w:themeColor="background1"/>
          <w:sz w:val="20"/>
          <w:szCs w:val="20"/>
          <w:lang w:val="en-CH"/>
        </w:rPr>
        <w:t>→</w:t>
      </w:r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Server-Container.</w:t>
      </w:r>
    </w:p>
    <w:p w14:paraId="0D4237B0" w14:textId="76661E10" w:rsidR="00081649" w:rsidRPr="00B65B12" w:rsidRDefault="00081649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Erweiterung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Kauf- und Billing-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Funktionalität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405F1156" w14:textId="17B75AFE" w:rsidR="00081649" w:rsidRPr="00B65B12" w:rsidRDefault="00081649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Vorbereitung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erster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Testfälle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grundlegender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Qualitätssicherungsprozesse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7035EDDA" w14:textId="77777777" w:rsidR="00B26976" w:rsidRPr="00081649" w:rsidRDefault="00B26976" w:rsidP="00445BAE">
      <w:pPr>
        <w:spacing w:after="0" w:line="240" w:lineRule="auto"/>
        <w:rPr>
          <w:rFonts w:ascii="Agency FB" w:hAnsi="Agency FB"/>
          <w:color w:val="FFFFFF" w:themeColor="background1"/>
          <w:lang w:val="en-CH"/>
        </w:rPr>
      </w:pPr>
    </w:p>
    <w:p w14:paraId="47D6E32B" w14:textId="77777777" w:rsidR="00445BAE" w:rsidRDefault="00445BAE" w:rsidP="00445BAE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4366BF40" w14:textId="60737185" w:rsidR="00B72459" w:rsidRDefault="00B72459" w:rsidP="00445BAE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3.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Aktuelle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Risiken</w:t>
      </w:r>
      <w:proofErr w:type="spellEnd"/>
    </w:p>
    <w:p w14:paraId="48BE2DB3" w14:textId="5EF13C47" w:rsidR="00B45994" w:rsidRPr="00E332C6" w:rsidRDefault="00B45994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Verbindung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Frontend </w:t>
      </w:r>
      <w:r w:rsidRPr="00E332C6">
        <w:rPr>
          <w:rFonts w:ascii="Arial" w:hAnsi="Arial" w:cs="Arial"/>
          <w:color w:val="FFFFFF" w:themeColor="background1"/>
          <w:sz w:val="20"/>
          <w:szCs w:val="20"/>
          <w:lang w:val="en-CH"/>
        </w:rPr>
        <w:t>↔</w:t>
      </w:r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Backend </w:t>
      </w:r>
      <w:r w:rsidRPr="00E332C6">
        <w:rPr>
          <w:rFonts w:ascii="Arial" w:hAnsi="Arial" w:cs="Arial"/>
          <w:color w:val="FFFFFF" w:themeColor="background1"/>
          <w:sz w:val="20"/>
          <w:szCs w:val="20"/>
          <w:lang w:val="en-CH"/>
        </w:rPr>
        <w:t>↔</w:t>
      </w:r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Container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ist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noch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nicht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vollst</w:t>
      </w:r>
      <w:r w:rsidRPr="00E332C6">
        <w:rPr>
          <w:rFonts w:ascii="Agency FB" w:hAnsi="Agency FB" w:cs="Agency FB"/>
          <w:color w:val="FFFFFF" w:themeColor="background1"/>
          <w:sz w:val="20"/>
          <w:szCs w:val="20"/>
          <w:lang w:val="en-CH"/>
        </w:rPr>
        <w:t>ä</w:t>
      </w:r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ndig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implementiert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42EC153A" w14:textId="13130869" w:rsidR="00B45994" w:rsidRPr="00E332C6" w:rsidRDefault="00B45994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Minecraft-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Serverkonfiguration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kann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je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nach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Version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zusätzliche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Komplexität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verursachen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75F72CCE" w14:textId="65D177F8" w:rsidR="00B45994" w:rsidRPr="00E332C6" w:rsidRDefault="00B45994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Noch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keine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fertige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Struktur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für Billing-Flows und User-Management.</w:t>
      </w:r>
    </w:p>
    <w:p w14:paraId="5A7F63D6" w14:textId="565C1CE6" w:rsidR="00081649" w:rsidRPr="00E332C6" w:rsidRDefault="00B45994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Zeitrisiko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: Falls Dashboard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oder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Backend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sich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verzögern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,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verschiebt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sich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der Test des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Gesamtflusses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6F05E853" w14:textId="77777777" w:rsidR="00B26976" w:rsidRPr="00E332C6" w:rsidRDefault="00B26976" w:rsidP="00445BAE">
      <w:pPr>
        <w:spacing w:after="0" w:line="240" w:lineRule="auto"/>
        <w:rPr>
          <w:rFonts w:ascii="Agency FB" w:hAnsi="Agency FB"/>
          <w:color w:val="FFFFFF" w:themeColor="background1"/>
          <w:lang w:val="en-CH"/>
        </w:rPr>
      </w:pPr>
    </w:p>
    <w:p w14:paraId="06F8BE5C" w14:textId="77777777" w:rsidR="00445BAE" w:rsidRDefault="00445BAE" w:rsidP="00445BAE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1D8D97CC" w14:textId="0FAB8A8B" w:rsidR="00B45994" w:rsidRPr="00B45994" w:rsidRDefault="00B72459" w:rsidP="00445BAE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4.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Fragen</w:t>
      </w:r>
      <w:proofErr w:type="spellEnd"/>
    </w:p>
    <w:p w14:paraId="2FB4E6FF" w14:textId="76BBDA23" w:rsidR="00B45994" w:rsidRPr="00E332C6" w:rsidRDefault="00B45994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Soll die Billing-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Funktion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bereits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im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Prototyp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implementiert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oder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erst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später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integriert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werden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?</w:t>
      </w:r>
    </w:p>
    <w:p w14:paraId="4A0E7EEE" w14:textId="464165AB" w:rsidR="00B45994" w:rsidRPr="00E332C6" w:rsidRDefault="00B45994" w:rsidP="00445BAE">
      <w:pPr>
        <w:pStyle w:val="ListParagraph"/>
        <w:numPr>
          <w:ilvl w:val="0"/>
          <w:numId w:val="19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Wird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ein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globales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oder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regionales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Deployment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benötigt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?</w:t>
      </w:r>
    </w:p>
    <w:p w14:paraId="29285671" w14:textId="07615B7A" w:rsidR="00B45994" w:rsidRPr="00E332C6" w:rsidRDefault="00B45994" w:rsidP="00445BAE">
      <w:pPr>
        <w:pStyle w:val="ListParagraph"/>
        <w:numPr>
          <w:ilvl w:val="0"/>
          <w:numId w:val="16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Soll für Tests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eine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Dev- und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eine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Staging-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Umgebung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eingerichtet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werden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?</w:t>
      </w:r>
    </w:p>
    <w:p w14:paraId="19A25E60" w14:textId="487CDE91" w:rsidR="00B26976" w:rsidRPr="00B45994" w:rsidRDefault="00B26976" w:rsidP="00445BAE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0A57B465" w14:textId="62601397" w:rsidR="00445BAE" w:rsidRDefault="00445BAE" w:rsidP="00445BAE">
      <w:pPr>
        <w:spacing w:after="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15EB6AC3" w14:textId="3A4231E5" w:rsidR="00B72459" w:rsidRDefault="00B72459" w:rsidP="00445BAE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5.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Projektmethode</w:t>
      </w:r>
      <w:proofErr w:type="spellEnd"/>
    </w:p>
    <w:p w14:paraId="39F946C7" w14:textId="71DE4ADB" w:rsidR="00B65B12" w:rsidRPr="00B65B12" w:rsidRDefault="00B65B12" w:rsidP="00445BAE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Wir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arbeiten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weiterhin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nach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Scrum-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orientierten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Prinzipien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:</w:t>
      </w:r>
    </w:p>
    <w:p w14:paraId="2B1D1809" w14:textId="0B860C21" w:rsidR="00B65B12" w:rsidRPr="00B65B12" w:rsidRDefault="00B65B12" w:rsidP="00445BAE">
      <w:pPr>
        <w:numPr>
          <w:ilvl w:val="0"/>
          <w:numId w:val="15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Zwei-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Wochen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-Sprints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sind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etabliert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162FDFA6" w14:textId="56AC647B" w:rsidR="00B65B12" w:rsidRPr="00B65B12" w:rsidRDefault="00B65B12" w:rsidP="00445BAE">
      <w:pPr>
        <w:numPr>
          <w:ilvl w:val="0"/>
          <w:numId w:val="15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Rollenverteilung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ist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klar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45A396A1" w14:textId="1ADC7BEC" w:rsidR="00B65B12" w:rsidRPr="00B65B12" w:rsidRDefault="00E332C6" w:rsidP="00445BAE">
      <w:pPr>
        <w:numPr>
          <w:ilvl w:val="0"/>
          <w:numId w:val="15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E332C6">
        <w:rPr>
          <w:rFonts w:ascii="Agency FB" w:hAnsi="Agency FB"/>
          <w:color w:val="FFFFFF" w:themeColor="background1"/>
          <w:lang w:val="en-CH"/>
        </w:rPr>
        <w:drawing>
          <wp:anchor distT="0" distB="0" distL="114300" distR="114300" simplePos="0" relativeHeight="251660288" behindDoc="1" locked="0" layoutInCell="1" allowOverlap="1" wp14:anchorId="5AA3EA86" wp14:editId="2B0BA4C8">
            <wp:simplePos x="0" y="0"/>
            <wp:positionH relativeFrom="margin">
              <wp:posOffset>4240368</wp:posOffset>
            </wp:positionH>
            <wp:positionV relativeFrom="paragraph">
              <wp:posOffset>45315</wp:posOffset>
            </wp:positionV>
            <wp:extent cx="1925081" cy="1081979"/>
            <wp:effectExtent l="0" t="0" r="0" b="4445"/>
            <wp:wrapNone/>
            <wp:docPr id="209773680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36804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5081" cy="1081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B12"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Weekly Reports und </w:t>
      </w:r>
      <w:proofErr w:type="spellStart"/>
      <w:r w:rsidR="00B65B12"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Statusberichte</w:t>
      </w:r>
      <w:proofErr w:type="spellEnd"/>
      <w:r w:rsidR="00B65B12"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="00B65B12"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sorgen</w:t>
      </w:r>
      <w:proofErr w:type="spellEnd"/>
      <w:r w:rsidR="00B65B12"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für </w:t>
      </w:r>
      <w:proofErr w:type="spellStart"/>
      <w:r w:rsidR="00B65B12"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Transparenz</w:t>
      </w:r>
      <w:proofErr w:type="spellEnd"/>
      <w:r w:rsidR="00B65B12"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2FD68897" w14:textId="2239248B" w:rsidR="00B65B12" w:rsidRPr="00B65B12" w:rsidRDefault="00B65B12" w:rsidP="00445BAE">
      <w:pPr>
        <w:numPr>
          <w:ilvl w:val="0"/>
          <w:numId w:val="15"/>
        </w:num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Das Board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wird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gepflegt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und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regelmäßig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aktualisiert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p w14:paraId="46C78EF0" w14:textId="6068CE6A" w:rsidR="005E7FF3" w:rsidRPr="00E332C6" w:rsidRDefault="00B65B12" w:rsidP="00445BAE">
      <w:pPr>
        <w:spacing w:after="0" w:line="240" w:lineRule="auto"/>
        <w:rPr>
          <w:rFonts w:ascii="Agency FB" w:hAnsi="Agency FB"/>
          <w:color w:val="FFFFFF" w:themeColor="background1"/>
          <w:sz w:val="20"/>
          <w:szCs w:val="20"/>
          <w:lang w:val="en-CH"/>
        </w:rPr>
      </w:pPr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Wir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halten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weiterhin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gram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an</w:t>
      </w:r>
      <w:proofErr w:type="gram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Scrum fest, bis der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Entwicklungsfluss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vollständig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stabilisiert</w:t>
      </w:r>
      <w:proofErr w:type="spellEnd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 xml:space="preserve"> </w:t>
      </w:r>
      <w:proofErr w:type="spellStart"/>
      <w:r w:rsidRPr="00B65B12">
        <w:rPr>
          <w:rFonts w:ascii="Agency FB" w:hAnsi="Agency FB"/>
          <w:color w:val="FFFFFF" w:themeColor="background1"/>
          <w:sz w:val="20"/>
          <w:szCs w:val="20"/>
          <w:lang w:val="en-CH"/>
        </w:rPr>
        <w:t>ist</w:t>
      </w:r>
      <w:proofErr w:type="spellEnd"/>
      <w:r w:rsidRPr="00E332C6">
        <w:rPr>
          <w:rFonts w:ascii="Agency FB" w:hAnsi="Agency FB"/>
          <w:color w:val="FFFFFF" w:themeColor="background1"/>
          <w:sz w:val="20"/>
          <w:szCs w:val="20"/>
          <w:lang w:val="en-CH"/>
        </w:rPr>
        <w:t>.</w:t>
      </w:r>
    </w:p>
    <w:sectPr w:rsidR="005E7FF3" w:rsidRPr="00E332C6" w:rsidSect="002D2C67">
      <w:pgSz w:w="11906" w:h="16838"/>
      <w:pgMar w:top="1440" w:right="1440" w:bottom="1440" w:left="1440" w:header="708" w:footer="708" w:gutter="0"/>
      <w:pgBorders w:offsetFrom="page">
        <w:top w:val="dotDash" w:sz="4" w:space="24" w:color="FFFFFF" w:themeColor="background1"/>
        <w:left w:val="dotDash" w:sz="4" w:space="24" w:color="FFFFFF" w:themeColor="background1"/>
        <w:bottom w:val="dotDash" w:sz="4" w:space="24" w:color="FFFFFF" w:themeColor="background1"/>
        <w:right w:val="dotDash" w:sz="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EA1"/>
    <w:multiLevelType w:val="multilevel"/>
    <w:tmpl w:val="2A5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2E4"/>
    <w:multiLevelType w:val="multilevel"/>
    <w:tmpl w:val="AF8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33C44"/>
    <w:multiLevelType w:val="hybridMultilevel"/>
    <w:tmpl w:val="E41472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527B"/>
    <w:multiLevelType w:val="multilevel"/>
    <w:tmpl w:val="E32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85379"/>
    <w:multiLevelType w:val="multilevel"/>
    <w:tmpl w:val="1AC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D1485"/>
    <w:multiLevelType w:val="multilevel"/>
    <w:tmpl w:val="E6B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54C8C"/>
    <w:multiLevelType w:val="multilevel"/>
    <w:tmpl w:val="CCC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73F88"/>
    <w:multiLevelType w:val="multilevel"/>
    <w:tmpl w:val="03A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478BC"/>
    <w:multiLevelType w:val="multilevel"/>
    <w:tmpl w:val="11E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95E6B"/>
    <w:multiLevelType w:val="hybridMultilevel"/>
    <w:tmpl w:val="EE2E0C96"/>
    <w:lvl w:ilvl="0" w:tplc="7326EC34">
      <w:numFmt w:val="bullet"/>
      <w:lvlText w:val="-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A04AF"/>
    <w:multiLevelType w:val="hybridMultilevel"/>
    <w:tmpl w:val="343E8C96"/>
    <w:lvl w:ilvl="0" w:tplc="7326EC34">
      <w:numFmt w:val="bullet"/>
      <w:lvlText w:val="-"/>
      <w:lvlJc w:val="left"/>
      <w:pPr>
        <w:ind w:left="720" w:hanging="360"/>
      </w:pPr>
      <w:rPr>
        <w:rFonts w:ascii="Agency FB" w:eastAsiaTheme="minorHAnsi" w:hAnsi="Agency FB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8422D"/>
    <w:multiLevelType w:val="multilevel"/>
    <w:tmpl w:val="EEE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80875"/>
    <w:multiLevelType w:val="multilevel"/>
    <w:tmpl w:val="533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F5A06"/>
    <w:multiLevelType w:val="hybridMultilevel"/>
    <w:tmpl w:val="D24E75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F1252"/>
    <w:multiLevelType w:val="multilevel"/>
    <w:tmpl w:val="FB9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F02CB"/>
    <w:multiLevelType w:val="multilevel"/>
    <w:tmpl w:val="B75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B0CBC"/>
    <w:multiLevelType w:val="multilevel"/>
    <w:tmpl w:val="512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007FC"/>
    <w:multiLevelType w:val="multilevel"/>
    <w:tmpl w:val="006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84779"/>
    <w:multiLevelType w:val="multilevel"/>
    <w:tmpl w:val="4B2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0796">
    <w:abstractNumId w:val="4"/>
  </w:num>
  <w:num w:numId="2" w16cid:durableId="2027054444">
    <w:abstractNumId w:val="14"/>
  </w:num>
  <w:num w:numId="3" w16cid:durableId="867330276">
    <w:abstractNumId w:val="18"/>
  </w:num>
  <w:num w:numId="4" w16cid:durableId="614561913">
    <w:abstractNumId w:val="7"/>
  </w:num>
  <w:num w:numId="5" w16cid:durableId="907153684">
    <w:abstractNumId w:val="5"/>
  </w:num>
  <w:num w:numId="6" w16cid:durableId="945886056">
    <w:abstractNumId w:val="12"/>
  </w:num>
  <w:num w:numId="7" w16cid:durableId="1395422158">
    <w:abstractNumId w:val="3"/>
  </w:num>
  <w:num w:numId="8" w16cid:durableId="1738238035">
    <w:abstractNumId w:val="16"/>
  </w:num>
  <w:num w:numId="9" w16cid:durableId="1935742984">
    <w:abstractNumId w:val="0"/>
  </w:num>
  <w:num w:numId="10" w16cid:durableId="281806525">
    <w:abstractNumId w:val="1"/>
  </w:num>
  <w:num w:numId="11" w16cid:durableId="23988166">
    <w:abstractNumId w:val="6"/>
  </w:num>
  <w:num w:numId="12" w16cid:durableId="725690863">
    <w:abstractNumId w:val="15"/>
  </w:num>
  <w:num w:numId="13" w16cid:durableId="652568795">
    <w:abstractNumId w:val="11"/>
  </w:num>
  <w:num w:numId="14" w16cid:durableId="888301971">
    <w:abstractNumId w:val="17"/>
  </w:num>
  <w:num w:numId="15" w16cid:durableId="1313296566">
    <w:abstractNumId w:val="8"/>
  </w:num>
  <w:num w:numId="16" w16cid:durableId="1187981430">
    <w:abstractNumId w:val="13"/>
  </w:num>
  <w:num w:numId="17" w16cid:durableId="1135828308">
    <w:abstractNumId w:val="10"/>
  </w:num>
  <w:num w:numId="18" w16cid:durableId="693381277">
    <w:abstractNumId w:val="9"/>
  </w:num>
  <w:num w:numId="19" w16cid:durableId="55250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E7"/>
    <w:rsid w:val="00081649"/>
    <w:rsid w:val="002028E2"/>
    <w:rsid w:val="002041B6"/>
    <w:rsid w:val="0022312A"/>
    <w:rsid w:val="002C33C9"/>
    <w:rsid w:val="002D1C60"/>
    <w:rsid w:val="002D2C67"/>
    <w:rsid w:val="00322EA2"/>
    <w:rsid w:val="003B1FDD"/>
    <w:rsid w:val="00404E71"/>
    <w:rsid w:val="00445BAE"/>
    <w:rsid w:val="004B1B64"/>
    <w:rsid w:val="004B6ABA"/>
    <w:rsid w:val="005123D8"/>
    <w:rsid w:val="00517C2A"/>
    <w:rsid w:val="00524605"/>
    <w:rsid w:val="005B19F4"/>
    <w:rsid w:val="005C5306"/>
    <w:rsid w:val="005E7FF3"/>
    <w:rsid w:val="00620A34"/>
    <w:rsid w:val="007818E6"/>
    <w:rsid w:val="00812971"/>
    <w:rsid w:val="009D47EE"/>
    <w:rsid w:val="00B26976"/>
    <w:rsid w:val="00B45994"/>
    <w:rsid w:val="00B65B12"/>
    <w:rsid w:val="00B72459"/>
    <w:rsid w:val="00BC3D05"/>
    <w:rsid w:val="00C210E7"/>
    <w:rsid w:val="00CB5031"/>
    <w:rsid w:val="00D13C67"/>
    <w:rsid w:val="00DB3227"/>
    <w:rsid w:val="00DD0A57"/>
    <w:rsid w:val="00E332C6"/>
    <w:rsid w:val="00EB159D"/>
    <w:rsid w:val="00F0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1F86587E"/>
  <w15:chartTrackingRefBased/>
  <w15:docId w15:val="{BCE7BEBC-B820-4E8E-A338-03FFFF89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E7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E7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E7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E7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E7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E7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E7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C2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E7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E7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C2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E7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C2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E7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C21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812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kushsrigiri@gmail.com</cp:lastModifiedBy>
  <cp:revision>27</cp:revision>
  <dcterms:created xsi:type="dcterms:W3CDTF">2025-11-18T11:58:00Z</dcterms:created>
  <dcterms:modified xsi:type="dcterms:W3CDTF">2025-12-02T12:15:00Z</dcterms:modified>
</cp:coreProperties>
</file>