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whas2fklz21" w:id="0"/>
      <w:bookmarkEnd w:id="0"/>
      <w:r w:rsidDel="00000000" w:rsidR="00000000" w:rsidRPr="00000000">
        <w:rPr>
          <w:b w:val="1"/>
          <w:bCs w:val="1"/>
          <w:sz w:val="34"/>
          <w:szCs w:val="34"/>
          <w:rtl w:val="0"/>
        </w:rPr>
        <w:t xml:space="preserve">Appendix X. The G-Loop as the core intelligence kernel of Trident-G</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4o5jbiwnvgx" w:id="1"/>
      <w:bookmarkEnd w:id="1"/>
      <w:r w:rsidDel="00000000" w:rsidR="00000000" w:rsidRPr="00000000">
        <w:rPr>
          <w:b w:val="1"/>
          <w:bCs w:val="1"/>
          <w:color w:val="000000"/>
          <w:sz w:val="26"/>
          <w:szCs w:val="26"/>
          <w:rtl w:val="0"/>
        </w:rPr>
        <w:t xml:space="preserve">X0. Purpose</w:t>
      </w:r>
    </w:p>
    <w:p w:rsidR="00000000" w:rsidDel="00000000" w:rsidP="00000000" w:rsidRDefault="00000000" w:rsidRPr="00000000" w14:paraId="00000003">
      <w:pPr>
        <w:spacing w:after="240" w:before="240" w:lineRule="auto"/>
        <w:rPr/>
      </w:pPr>
      <w:r w:rsidDel="00000000" w:rsidR="00000000" w:rsidRPr="00000000">
        <w:rPr>
          <w:rtl w:val="0"/>
        </w:rPr>
        <w:t xml:space="preserve">The G-Loop is the core intelligence kernel of Trident-G. It is the smallest repeatable cycle that both keeps cognition viable inside the defended Ψ corridor and converts successful inference into reusable know-how. It is therefore not merely a training loop, a motivational cycle, or a problem-solving checklist. It is a general control-and-learning kernel for intelligent action under constraint.</w:t>
      </w:r>
    </w:p>
    <w:p w:rsidR="00000000" w:rsidDel="00000000" w:rsidP="00000000" w:rsidRDefault="00000000" w:rsidRPr="00000000" w14:paraId="00000004">
      <w:pPr>
        <w:spacing w:after="240" w:before="240" w:lineRule="auto"/>
        <w:rPr/>
      </w:pPr>
      <w:r w:rsidDel="00000000" w:rsidR="00000000" w:rsidRPr="00000000">
        <w:rPr>
          <w:rtl w:val="0"/>
        </w:rPr>
        <w:t xml:space="preserve">In Trident-G, the same kernel can be run for different purposes and in different substrates. At the human level, it describes how intelligent cognition stays viable, updates its model, and crystallises reusable competence. At the applied level, it can organise training, decision workflows, research systems, business operations, or other human-plus-tool environments, because the kernel itself is defined in domain-general terms: map, test, commit, update, and bank under signals, constraints, and mission criteria. This is an inference from the framework’s repeated emphasis on one shared kernel with multiple mission frames and a universal inference-and-validation algebra.</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gwblvok14g3n" w:id="2"/>
      <w:bookmarkEnd w:id="2"/>
      <w:r w:rsidDel="00000000" w:rsidR="00000000" w:rsidRPr="00000000">
        <w:rPr>
          <w:b w:val="1"/>
          <w:bCs w:val="1"/>
          <w:color w:val="000000"/>
          <w:sz w:val="26"/>
          <w:szCs w:val="26"/>
          <w:rtl w:val="0"/>
        </w:rPr>
        <w:t xml:space="preserve">X1. Core definition</w:t>
      </w:r>
    </w:p>
    <w:p w:rsidR="00000000" w:rsidDel="00000000" w:rsidP="00000000" w:rsidRDefault="00000000" w:rsidRPr="00000000" w14:paraId="00000006">
      <w:pPr>
        <w:spacing w:after="240" w:before="240" w:lineRule="auto"/>
        <w:rPr/>
      </w:pPr>
      <w:r w:rsidDel="00000000" w:rsidR="00000000" w:rsidRPr="00000000">
        <w:rPr>
          <w:rtl w:val="0"/>
        </w:rPr>
        <w:t xml:space="preserve">The G-Loop is the smallest repeatable cycle that:</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keeps the system inside, or restores it to, a workable range of viable operation, the Ψ-band, and</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turns good thinking plus real checks into reusable know-how.</w:t>
      </w:r>
    </w:p>
    <w:p w:rsidR="00000000" w:rsidDel="00000000" w:rsidP="00000000" w:rsidRDefault="00000000" w:rsidRPr="00000000" w14:paraId="00000009">
      <w:pPr>
        <w:spacing w:after="240" w:before="240" w:lineRule="auto"/>
        <w:rPr/>
      </w:pPr>
      <w:r w:rsidDel="00000000" w:rsidR="00000000" w:rsidRPr="00000000">
        <w:rPr>
          <w:rtl w:val="0"/>
        </w:rPr>
        <w:t xml:space="preserve">In everyday terms, it is a think–check–bank loop. In theoretical terms, it is a nested adaptive inference cycle that allocates rigour, builds a usable model, tests that model against reality, commits to a next move, updates under feedback, and crystallises what survives into portable Gc.</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nsmo1h7yqrxx" w:id="3"/>
      <w:bookmarkEnd w:id="3"/>
      <w:r w:rsidDel="00000000" w:rsidR="00000000" w:rsidRPr="00000000">
        <w:rPr>
          <w:b w:val="1"/>
          <w:bCs w:val="1"/>
          <w:color w:val="000000"/>
          <w:sz w:val="26"/>
          <w:szCs w:val="26"/>
          <w:rtl w:val="0"/>
        </w:rPr>
        <w:t xml:space="preserve">X2. Why it is a kernel, not just a training loop</w:t>
      </w:r>
    </w:p>
    <w:p w:rsidR="00000000" w:rsidDel="00000000" w:rsidP="00000000" w:rsidRDefault="00000000" w:rsidRPr="00000000" w14:paraId="0000000B">
      <w:pPr>
        <w:spacing w:after="240" w:before="240" w:lineRule="auto"/>
        <w:rPr/>
      </w:pPr>
      <w:r w:rsidDel="00000000" w:rsidR="00000000" w:rsidRPr="00000000">
        <w:rPr>
          <w:rtl w:val="0"/>
        </w:rPr>
        <w:t xml:space="preserve">The G-Loop should be treated as the kernel because everything else in Trident-G depends on it.</w:t>
      </w:r>
    </w:p>
    <w:p w:rsidR="00000000" w:rsidDel="00000000" w:rsidP="00000000" w:rsidRDefault="00000000" w:rsidRPr="00000000" w14:paraId="0000000C">
      <w:pPr>
        <w:spacing w:after="240" w:before="240" w:lineRule="auto"/>
        <w:rPr/>
      </w:pPr>
      <w:r w:rsidDel="00000000" w:rsidR="00000000" w:rsidRPr="00000000">
        <w:rPr>
          <w:rtl w:val="0"/>
        </w:rPr>
        <w:t xml:space="preserve">Mission frames do not replace it. They specify what the loop is being run for. Control missions do not replace it. They keep it viable. Meta-dials do not replace it. They shape the longer-timescale geometry within which it runs. Feedback signals do not replace it. They diagnose what sort of update is needed now.</w:t>
      </w:r>
    </w:p>
    <w:p w:rsidR="00000000" w:rsidDel="00000000" w:rsidP="00000000" w:rsidRDefault="00000000" w:rsidRPr="00000000" w14:paraId="0000000D">
      <w:pPr>
        <w:spacing w:after="240" w:before="240" w:lineRule="auto"/>
        <w:rPr/>
      </w:pPr>
      <w:r w:rsidDel="00000000" w:rsidR="00000000" w:rsidRPr="00000000">
        <w:rPr>
          <w:rtl w:val="0"/>
        </w:rPr>
        <w:t xml:space="preserve">That is why the G-Loop can be treated as the common engine across very different applications. The purpose changes. The kernel does not. In one case it may be used for comprehension in the brain-training stack. In another it may be used to run a research workflow, a decision platform, a trading workflow, or a sovereign operations stack. What changes is the mission frame, the success signal, the data source, and the action surface. What stays constant is the control-and-inference logic. This is again an inference from the architecture described in the ground-truth documents.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jftw5qc5f1b" w:id="4"/>
      <w:bookmarkEnd w:id="4"/>
      <w:r w:rsidDel="00000000" w:rsidR="00000000" w:rsidRPr="00000000">
        <w:rPr>
          <w:b w:val="1"/>
          <w:bCs w:val="1"/>
          <w:color w:val="000000"/>
          <w:sz w:val="26"/>
          <w:szCs w:val="26"/>
          <w:rtl w:val="0"/>
        </w:rPr>
        <w:t xml:space="preserve">X3. Highest-level architecture</w:t>
      </w:r>
    </w:p>
    <w:p w:rsidR="00000000" w:rsidDel="00000000" w:rsidP="00000000" w:rsidRDefault="00000000" w:rsidRPr="00000000" w14:paraId="0000000F">
      <w:pPr>
        <w:spacing w:after="240" w:before="240" w:lineRule="auto"/>
        <w:rPr/>
      </w:pPr>
      <w:r w:rsidDel="00000000" w:rsidR="00000000" w:rsidRPr="00000000">
        <w:rPr>
          <w:rtl w:val="0"/>
        </w:rPr>
        <w:t xml:space="preserve">At the deepest level, Trident-G is organised as a shaft-and-tines structure.</w:t>
      </w:r>
    </w:p>
    <w:p w:rsidR="00000000" w:rsidDel="00000000" w:rsidP="00000000" w:rsidRDefault="00000000" w:rsidRPr="00000000" w14:paraId="00000010">
      <w:pPr>
        <w:spacing w:after="240" w:before="240" w:lineRule="auto"/>
        <w:rPr/>
      </w:pPr>
      <w:r w:rsidDel="00000000" w:rsidR="00000000" w:rsidRPr="00000000">
        <w:rPr>
          <w:rtl w:val="0"/>
        </w:rPr>
        <w:t xml:space="preserve">The </w:t>
      </w:r>
      <w:r w:rsidDel="00000000" w:rsidR="00000000" w:rsidRPr="00000000">
        <w:rPr>
          <w:b w:val="1"/>
          <w:bCs w:val="1"/>
          <w:rtl w:val="0"/>
        </w:rPr>
        <w:t xml:space="preserve">shaft</w:t>
      </w:r>
      <w:r w:rsidDel="00000000" w:rsidR="00000000" w:rsidRPr="00000000">
        <w:rPr>
          <w:rtl w:val="0"/>
        </w:rPr>
        <w:t xml:space="preserve"> is Gc: the banked library of validated scripts, chunks, and concepts, or crystallised competence. The </w:t>
      </w:r>
      <w:r w:rsidDel="00000000" w:rsidR="00000000" w:rsidRPr="00000000">
        <w:rPr>
          <w:b w:val="1"/>
          <w:bCs w:val="1"/>
          <w:rtl w:val="0"/>
        </w:rPr>
        <w:t xml:space="preserve">centre tine</w:t>
      </w:r>
      <w:r w:rsidDel="00000000" w:rsidR="00000000" w:rsidRPr="00000000">
        <w:rPr>
          <w:rtl w:val="0"/>
        </w:rPr>
        <w:t xml:space="preserve"> is Gf: live, effortful, flexible reasoning. The </w:t>
      </w:r>
      <w:r w:rsidDel="00000000" w:rsidR="00000000" w:rsidRPr="00000000">
        <w:rPr>
          <w:b w:val="1"/>
          <w:bCs w:val="1"/>
          <w:rtl w:val="0"/>
        </w:rPr>
        <w:t xml:space="preserve">outer tines</w:t>
      </w:r>
      <w:r w:rsidDel="00000000" w:rsidR="00000000" w:rsidRPr="00000000">
        <w:rPr>
          <w:rtl w:val="0"/>
        </w:rPr>
        <w:t xml:space="preserve"> are the two dominant higher-engagement branches: entropy-widening exploration and mutual-information-tightening control.</w:t>
      </w:r>
    </w:p>
    <w:p w:rsidR="00000000" w:rsidDel="00000000" w:rsidP="00000000" w:rsidRDefault="00000000" w:rsidRPr="00000000" w14:paraId="00000011">
      <w:pPr>
        <w:spacing w:after="240" w:before="240" w:lineRule="auto"/>
        <w:rPr/>
      </w:pPr>
      <w:r w:rsidDel="00000000" w:rsidR="00000000" w:rsidRPr="00000000">
        <w:rPr>
          <w:rtl w:val="0"/>
        </w:rPr>
        <w:t xml:space="preserve">The G-Loop is the operational cycle that coordinates these parts. It keeps live reasoning anchored to viable state, allows widening or tightening as needed, and crystallises what survives into reusable competence.</w:t>
      </w:r>
    </w:p>
    <w:p w:rsidR="00000000" w:rsidDel="00000000" w:rsidP="00000000" w:rsidRDefault="00000000" w:rsidRPr="00000000" w14:paraId="00000012">
      <w:pPr>
        <w:spacing w:after="240" w:before="240" w:lineRule="auto"/>
        <w:rPr/>
      </w:pPr>
      <w:r w:rsidDel="00000000" w:rsidR="00000000" w:rsidRPr="00000000">
        <w:rPr>
          <w:rtl w:val="0"/>
        </w:rPr>
        <w:t xml:space="preserve">Above this sit two highest-level meta-missions: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Viability</w:t>
      </w:r>
      <w:r w:rsidDel="00000000" w:rsidR="00000000" w:rsidRPr="00000000">
        <w:rPr>
          <w:rtl w:val="0"/>
        </w:rPr>
        <w:t xml:space="preserve">: maintain adaptive operation within the defended Ψ corridor so learning, inference, and action remain clean and recoverable.</w:t>
        <w:br w:type="textWrapping"/>
      </w:r>
      <w:r w:rsidDel="00000000" w:rsidR="00000000" w:rsidRPr="00000000">
        <w:rPr>
          <w:b w:val="1"/>
          <w:bCs w:val="1"/>
          <w:rtl w:val="0"/>
        </w:rPr>
        <w:t xml:space="preserve">Expansion</w:t>
      </w:r>
      <w:r w:rsidDel="00000000" w:rsidR="00000000" w:rsidRPr="00000000">
        <w:rPr>
          <w:rtl w:val="0"/>
        </w:rPr>
        <w:t xml:space="preserve">: enlarge viable dynamic range and portable operator repertoire through the coordination of exploration, exploitation, and crystallisation into Gc.</w:t>
      </w:r>
    </w:p>
    <w:p w:rsidR="00000000" w:rsidDel="00000000" w:rsidP="00000000" w:rsidRDefault="00000000" w:rsidRPr="00000000" w14:paraId="00000014">
      <w:pPr>
        <w:spacing w:after="240" w:before="240" w:lineRule="auto"/>
        <w:rPr/>
      </w:pPr>
      <w:r w:rsidDel="00000000" w:rsidR="00000000" w:rsidRPr="00000000">
        <w:rPr>
          <w:rtl w:val="0"/>
        </w:rPr>
        <w:t xml:space="preserve">These two meta-missions explain what the kernel is for in the broadest sense.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3nbng9ju4awy" w:id="5"/>
      <w:bookmarkEnd w:id="5"/>
      <w:r w:rsidDel="00000000" w:rsidR="00000000" w:rsidRPr="00000000">
        <w:rPr>
          <w:b w:val="1"/>
          <w:bCs w:val="1"/>
          <w:color w:val="000000"/>
          <w:sz w:val="26"/>
          <w:szCs w:val="26"/>
          <w:rtl w:val="0"/>
        </w:rPr>
        <w:t xml:space="preserve">X4. The four surrounding layers</w:t>
      </w:r>
    </w:p>
    <w:p w:rsidR="00000000" w:rsidDel="00000000" w:rsidP="00000000" w:rsidRDefault="00000000" w:rsidRPr="00000000" w14:paraId="00000016">
      <w:pPr>
        <w:spacing w:after="240" w:before="240" w:lineRule="auto"/>
        <w:rPr/>
      </w:pPr>
      <w:r w:rsidDel="00000000" w:rsidR="00000000" w:rsidRPr="00000000">
        <w:rPr>
          <w:rtl w:val="0"/>
        </w:rPr>
        <w:t xml:space="preserve">To describe the G-Loop cleanly, four surrounding layers should be kept distinct.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Mission frames</w:t>
      </w:r>
      <w:r w:rsidDel="00000000" w:rsidR="00000000" w:rsidRPr="00000000">
        <w:rPr>
          <w:rtl w:val="0"/>
        </w:rPr>
        <w:t xml:space="preserve"> define the purpose of the current run. They answer: what is this loop for right now? In Trident-G the core frames are Understand, Argue, Choose, Plan &amp; Do, with Learn best treated as a user-facing acquisition frame rather than a separate architectural family.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Control missions</w:t>
      </w:r>
      <w:r w:rsidDel="00000000" w:rsidR="00000000" w:rsidRPr="00000000">
        <w:rPr>
          <w:rtl w:val="0"/>
        </w:rPr>
        <w:t xml:space="preserve"> protect viability. They answer: what keeps the loop clean and repeatable under distraction, pressure, fatigue, overheat, or flatness? Their targets are shielding attention, regulating cadence, calibrating mode, recovering, and externalising when needed.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Meta-dials</w:t>
      </w:r>
      <w:r w:rsidDel="00000000" w:rsidR="00000000" w:rsidRPr="00000000">
        <w:rPr>
          <w:rtl w:val="0"/>
        </w:rPr>
        <w:t xml:space="preserve"> shape the long-timescale geometry of cognition. They answer: what slow variables alter controllability, learnability, corridor width, ecological support, and noise? The core examples are meta-efficacy, coherence, workspace synergies, and life-niche fit.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Feedback signals</w:t>
      </w:r>
      <w:r w:rsidDel="00000000" w:rsidR="00000000" w:rsidRPr="00000000">
        <w:rPr>
          <w:rtl w:val="0"/>
        </w:rPr>
        <w:t xml:space="preserve"> provide fast diagnostics. They answer: what kind of adjustment is needed now? These include load, drift, mismatch, unexpected mismatch, salience, complexity, and conflict.</w:t>
      </w:r>
    </w:p>
    <w:p w:rsidR="00000000" w:rsidDel="00000000" w:rsidP="00000000" w:rsidRDefault="00000000" w:rsidRPr="00000000" w14:paraId="0000001B">
      <w:pPr>
        <w:spacing w:after="240" w:before="240" w:lineRule="auto"/>
        <w:rPr/>
      </w:pPr>
      <w:r w:rsidDel="00000000" w:rsidR="00000000" w:rsidRPr="00000000">
        <w:rPr>
          <w:rtl w:val="0"/>
        </w:rPr>
        <w:t xml:space="preserve">This distinction is crucial. The loop is the kernel. The four layers tell it what to optimise, what to protect, what shapes its geometry over time, and what kind of update is currently required.</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o8bdb9oq6q47" w:id="6"/>
      <w:bookmarkEnd w:id="6"/>
      <w:r w:rsidDel="00000000" w:rsidR="00000000" w:rsidRPr="00000000">
        <w:rPr>
          <w:b w:val="1"/>
          <w:bCs w:val="1"/>
          <w:color w:val="000000"/>
          <w:sz w:val="26"/>
          <w:szCs w:val="26"/>
          <w:rtl w:val="0"/>
        </w:rPr>
        <w:t xml:space="preserve">X5. The central bridge: relational processing and reasoning</w:t>
      </w:r>
    </w:p>
    <w:p w:rsidR="00000000" w:rsidDel="00000000" w:rsidP="00000000" w:rsidRDefault="00000000" w:rsidRPr="00000000" w14:paraId="0000001D">
      <w:pPr>
        <w:spacing w:after="240" w:before="240" w:lineRule="auto"/>
        <w:rPr/>
      </w:pPr>
      <w:r w:rsidDel="00000000" w:rsidR="00000000" w:rsidRPr="00000000">
        <w:rPr>
          <w:rtl w:val="0"/>
        </w:rPr>
        <w:t xml:space="preserve">The live centre of the kernel is relational processing and reasoning. This is what allows the loop to operate on structure rather than on surface cues alone. It lets the system hold, compare, transform, and test relations: what connects to what, what constrains what, what predicts what, and what matters most under current stakes. A good map is therefore both a predictive structure and a value landscape.</w:t>
      </w:r>
    </w:p>
    <w:p w:rsidR="00000000" w:rsidDel="00000000" w:rsidP="00000000" w:rsidRDefault="00000000" w:rsidRPr="00000000" w14:paraId="0000001E">
      <w:pPr>
        <w:spacing w:after="240" w:before="240" w:lineRule="auto"/>
        <w:rPr/>
      </w:pPr>
      <w:r w:rsidDel="00000000" w:rsidR="00000000" w:rsidRPr="00000000">
        <w:rPr>
          <w:rtl w:val="0"/>
        </w:rPr>
        <w:t xml:space="preserve">Relational reasoning is the live bridge between corridor-controlled viability and the banked Gc library. It coordinates movement between exploration and exploitation while remaining anchored to what has already been banked. This is what makes the G-Loop an adaptive inference engine rather than a motivational slogan.</w:t>
      </w:r>
    </w:p>
    <w:p w:rsidR="00000000" w:rsidDel="00000000" w:rsidP="00000000" w:rsidRDefault="00000000" w:rsidRPr="00000000" w14:paraId="0000001F">
      <w:pPr>
        <w:spacing w:after="240" w:before="240" w:lineRule="auto"/>
        <w:rPr/>
      </w:pPr>
      <w:r w:rsidDel="00000000" w:rsidR="00000000" w:rsidRPr="00000000">
        <w:rPr>
          <w:rtl w:val="0"/>
        </w:rPr>
        <w:t xml:space="preserve">In practical terms, this bridge depends on four capacities: relational fluid intelligence, working memory, attention management, and relational inference/updating capacity. Together they make the inference algebra runnable under load and make Gf discoveries bankable as Gc when they survive validation.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40i6f51kuawa" w:id="7"/>
      <w:bookmarkEnd w:id="7"/>
      <w:r w:rsidDel="00000000" w:rsidR="00000000" w:rsidRPr="00000000">
        <w:rPr>
          <w:b w:val="1"/>
          <w:bCs w:val="1"/>
          <w:color w:val="000000"/>
          <w:sz w:val="26"/>
          <w:szCs w:val="26"/>
          <w:rtl w:val="0"/>
        </w:rPr>
        <w:t xml:space="preserve">X6. The G-Loop process</w:t>
      </w:r>
    </w:p>
    <w:p w:rsidR="00000000" w:rsidDel="00000000" w:rsidP="00000000" w:rsidRDefault="00000000" w:rsidRPr="00000000" w14:paraId="00000021">
      <w:pPr>
        <w:spacing w:after="240" w:before="240" w:lineRule="auto"/>
        <w:rPr/>
      </w:pPr>
      <w:r w:rsidDel="00000000" w:rsidR="00000000" w:rsidRPr="00000000">
        <w:rPr>
          <w:rtl w:val="0"/>
        </w:rPr>
        <w:t xml:space="preserve">The whole G-Loop process can be described as the following recurring cycle.</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jdjh042fcl1t" w:id="8"/>
      <w:bookmarkEnd w:id="8"/>
      <w:r w:rsidDel="00000000" w:rsidR="00000000" w:rsidRPr="00000000">
        <w:rPr>
          <w:b w:val="1"/>
          <w:bCs w:val="1"/>
          <w:color w:val="000000"/>
          <w:sz w:val="22"/>
          <w:szCs w:val="22"/>
          <w:rtl w:val="0"/>
        </w:rPr>
        <w:t xml:space="preserve">X6.1 Enter or restore the workable corridor</w:t>
      </w:r>
    </w:p>
    <w:p w:rsidR="00000000" w:rsidDel="00000000" w:rsidP="00000000" w:rsidRDefault="00000000" w:rsidRPr="00000000" w14:paraId="00000023">
      <w:pPr>
        <w:spacing w:after="240" w:before="240" w:lineRule="auto"/>
        <w:rPr/>
      </w:pPr>
      <w:r w:rsidDel="00000000" w:rsidR="00000000" w:rsidRPr="00000000">
        <w:rPr>
          <w:rtl w:val="0"/>
        </w:rPr>
        <w:t xml:space="preserve">Every loop begins with viability. The first question is not “What is the smartest move?” but “Is the system in a workable state to run a clean loop?” The Ψ-band is the range of mental load in which the system can still think clearly enough to learn and make good moves. Above it lies overheat, thrash, and panic-grind. Below it lies flatness, boredom-drift, or protective disengagement.</w:t>
      </w:r>
    </w:p>
    <w:p w:rsidR="00000000" w:rsidDel="00000000" w:rsidP="00000000" w:rsidRDefault="00000000" w:rsidRPr="00000000" w14:paraId="00000024">
      <w:pPr>
        <w:spacing w:after="240" w:before="240" w:lineRule="auto"/>
        <w:rPr/>
      </w:pPr>
      <w:r w:rsidDel="00000000" w:rsidR="00000000" w:rsidRPr="00000000">
        <w:rPr>
          <w:rtl w:val="0"/>
        </w:rPr>
        <w:t xml:space="preserve">If the system is out of band, the first move is not deeper inference but recovery, simplification, re-entry micro-steps, or externalisation.</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2qw7n7nnmcwl" w:id="9"/>
      <w:bookmarkEnd w:id="9"/>
      <w:r w:rsidDel="00000000" w:rsidR="00000000" w:rsidRPr="00000000">
        <w:rPr>
          <w:b w:val="1"/>
          <w:bCs w:val="1"/>
          <w:color w:val="000000"/>
          <w:sz w:val="22"/>
          <w:szCs w:val="22"/>
          <w:rtl w:val="0"/>
        </w:rPr>
        <w:t xml:space="preserve">X6.2 Set the mission frame</w:t>
      </w:r>
    </w:p>
    <w:p w:rsidR="00000000" w:rsidDel="00000000" w:rsidP="00000000" w:rsidRDefault="00000000" w:rsidRPr="00000000" w14:paraId="00000026">
      <w:pPr>
        <w:spacing w:after="240" w:before="240" w:lineRule="auto"/>
        <w:rPr/>
      </w:pPr>
      <w:r w:rsidDel="00000000" w:rsidR="00000000" w:rsidRPr="00000000">
        <w:rPr>
          <w:rtl w:val="0"/>
        </w:rPr>
        <w:t xml:space="preserve">Once viable, the loop is run for a purpose. This purpose may be to understand, argue, choose, or plan and do. The frame determines what counts as a good map, a good test, a good update, and a clean stop. The same kernel can run in every frame, but the success criterion changes by frame.</w:t>
      </w:r>
    </w:p>
    <w:p w:rsidR="00000000" w:rsidDel="00000000" w:rsidP="00000000" w:rsidRDefault="00000000" w:rsidRPr="00000000" w14:paraId="00000027">
      <w:pPr>
        <w:spacing w:after="240" w:before="240" w:lineRule="auto"/>
        <w:rPr/>
      </w:pPr>
      <w:r w:rsidDel="00000000" w:rsidR="00000000" w:rsidRPr="00000000">
        <w:rPr>
          <w:rtl w:val="0"/>
        </w:rPr>
        <w:t xml:space="preserve">This is why the kernel is portable across domains. In a research system the current frame may be explanation or discrimination. In a trading system it may be choose or plan and do. In a business ops kernel it may be prioritise, decide, execute, and monitor.</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fx38z2jdza2" w:id="10"/>
      <w:bookmarkEnd w:id="10"/>
      <w:r w:rsidDel="00000000" w:rsidR="00000000" w:rsidRPr="00000000">
        <w:rPr>
          <w:b w:val="1"/>
          <w:bCs w:val="1"/>
          <w:color w:val="000000"/>
          <w:sz w:val="22"/>
          <w:szCs w:val="22"/>
          <w:rtl w:val="0"/>
        </w:rPr>
        <w:t xml:space="preserve">X6.3 Set rigour through salience</w:t>
      </w:r>
    </w:p>
    <w:p w:rsidR="00000000" w:rsidDel="00000000" w:rsidP="00000000" w:rsidRDefault="00000000" w:rsidRPr="00000000" w14:paraId="00000029">
      <w:pPr>
        <w:spacing w:after="240" w:before="240" w:lineRule="auto"/>
        <w:rPr/>
      </w:pPr>
      <w:r w:rsidDel="00000000" w:rsidR="00000000" w:rsidRPr="00000000">
        <w:rPr>
          <w:rtl w:val="0"/>
        </w:rPr>
        <w:t xml:space="preserve">Salience determines how much loop to run. It integrates stakes, uncertainty, time, and state, and sets the rigour budget. Low salience supports a lighter loop with cheap probes and faster commitment. High salience or high mismatch justifies richer mapping, stronger checks, and more cautious stopping rules.</w:t>
      </w:r>
    </w:p>
    <w:p w:rsidR="00000000" w:rsidDel="00000000" w:rsidP="00000000" w:rsidRDefault="00000000" w:rsidRPr="00000000" w14:paraId="0000002A">
      <w:pPr>
        <w:spacing w:after="240" w:before="240" w:lineRule="auto"/>
        <w:rPr/>
      </w:pPr>
      <w:r w:rsidDel="00000000" w:rsidR="00000000" w:rsidRPr="00000000">
        <w:rPr>
          <w:rtl w:val="0"/>
        </w:rPr>
        <w:t xml:space="preserve">Salience is therefore not a side-signal. It is the budgeting dial for the whole kernel.</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bkzet2tc1si1" w:id="11"/>
      <w:bookmarkEnd w:id="11"/>
      <w:r w:rsidDel="00000000" w:rsidR="00000000" w:rsidRPr="00000000">
        <w:rPr>
          <w:b w:val="1"/>
          <w:bCs w:val="1"/>
          <w:color w:val="000000"/>
          <w:sz w:val="22"/>
          <w:szCs w:val="22"/>
          <w:rtl w:val="0"/>
        </w:rPr>
        <w:t xml:space="preserve">X6.4 Build the map</w:t>
      </w:r>
    </w:p>
    <w:p w:rsidR="00000000" w:rsidDel="00000000" w:rsidP="00000000" w:rsidRDefault="00000000" w:rsidRPr="00000000" w14:paraId="0000002C">
      <w:pPr>
        <w:spacing w:after="240" w:before="240" w:lineRule="auto"/>
        <w:rPr/>
      </w:pPr>
      <w:r w:rsidDel="00000000" w:rsidR="00000000" w:rsidRPr="00000000">
        <w:rPr>
          <w:rtl w:val="0"/>
        </w:rPr>
        <w:t xml:space="preserve">The map is the current usable representation of the situation. It includes both predictive structure and value landscape: what tends to lead to what, what is constrained, what options exist, and what matters under the present stakes.</w:t>
      </w:r>
    </w:p>
    <w:p w:rsidR="00000000" w:rsidDel="00000000" w:rsidP="00000000" w:rsidRDefault="00000000" w:rsidRPr="00000000" w14:paraId="0000002D">
      <w:pPr>
        <w:spacing w:after="240" w:before="240" w:lineRule="auto"/>
        <w:rPr/>
      </w:pPr>
      <w:r w:rsidDel="00000000" w:rsidR="00000000" w:rsidRPr="00000000">
        <w:rPr>
          <w:rtl w:val="0"/>
        </w:rPr>
        <w:t xml:space="preserve">The map must obey the accuracy–complexity rule. It should be the simplest map that is accurate enough to guide the next move. When load or drift is high, simplify hard. When mismatch is high, allow more structure briefly to find the missing constraint, wrong relation, or wrong value assumption.</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m0495h1c5877" w:id="12"/>
      <w:bookmarkEnd w:id="12"/>
      <w:r w:rsidDel="00000000" w:rsidR="00000000" w:rsidRPr="00000000">
        <w:rPr>
          <w:b w:val="1"/>
          <w:bCs w:val="1"/>
          <w:color w:val="000000"/>
          <w:sz w:val="22"/>
          <w:szCs w:val="22"/>
          <w:rtl w:val="0"/>
        </w:rPr>
        <w:t xml:space="preserve">X6.5 Infer through the live centre</w:t>
      </w:r>
    </w:p>
    <w:p w:rsidR="00000000" w:rsidDel="00000000" w:rsidP="00000000" w:rsidRDefault="00000000" w:rsidRPr="00000000" w14:paraId="0000002F">
      <w:pPr>
        <w:spacing w:after="240" w:before="240" w:lineRule="auto"/>
        <w:rPr/>
      </w:pPr>
      <w:r w:rsidDel="00000000" w:rsidR="00000000" w:rsidRPr="00000000">
        <w:rPr>
          <w:rtl w:val="0"/>
        </w:rPr>
        <w:t xml:space="preserve">Inference is not a single stage after mapping. It is the live central process that works through the map, transforms it, compares alternatives, extracts implications, and routes the system between widening and tightening. This live centre is Gf: flexible reasoning under novelty and uncertainty.</w:t>
      </w:r>
    </w:p>
    <w:p w:rsidR="00000000" w:rsidDel="00000000" w:rsidP="00000000" w:rsidRDefault="00000000" w:rsidRPr="00000000" w14:paraId="00000030">
      <w:pPr>
        <w:spacing w:after="240" w:before="240" w:lineRule="auto"/>
        <w:rPr/>
      </w:pPr>
      <w:r w:rsidDel="00000000" w:rsidR="00000000" w:rsidRPr="00000000">
        <w:rPr>
          <w:rtl w:val="0"/>
        </w:rPr>
        <w:t xml:space="preserve">The 2×2 mode selector helps describe how this inferential centre moves: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explore vs exploit</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meaning vs moves</w:t>
      </w:r>
    </w:p>
    <w:p w:rsidR="00000000" w:rsidDel="00000000" w:rsidP="00000000" w:rsidRDefault="00000000" w:rsidRPr="00000000" w14:paraId="00000033">
      <w:pPr>
        <w:spacing w:after="240" w:before="240" w:lineRule="auto"/>
        <w:rPr/>
      </w:pPr>
      <w:r w:rsidDel="00000000" w:rsidR="00000000" w:rsidRPr="00000000">
        <w:rPr>
          <w:rtl w:val="0"/>
        </w:rPr>
        <w:t xml:space="preserve">Meaning plus explore widens the map. Meaning plus exploit pins the gist. Moves plus explore tries probes. Moves plus exploit executes and stabilises.</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7jqbnnhpl1ct" w:id="13"/>
      <w:bookmarkEnd w:id="13"/>
      <w:r w:rsidDel="00000000" w:rsidR="00000000" w:rsidRPr="00000000">
        <w:rPr>
          <w:b w:val="1"/>
          <w:bCs w:val="1"/>
          <w:color w:val="000000"/>
          <w:sz w:val="22"/>
          <w:szCs w:val="22"/>
          <w:rtl w:val="0"/>
        </w:rPr>
        <w:t xml:space="preserve">X6.6 Test against reality</w:t>
      </w:r>
    </w:p>
    <w:p w:rsidR="00000000" w:rsidDel="00000000" w:rsidP="00000000" w:rsidRDefault="00000000" w:rsidRPr="00000000" w14:paraId="00000035">
      <w:pPr>
        <w:spacing w:after="240" w:before="240" w:lineRule="auto"/>
        <w:rPr/>
      </w:pPr>
      <w:r w:rsidDel="00000000" w:rsidR="00000000" w:rsidRPr="00000000">
        <w:rPr>
          <w:rtl w:val="0"/>
        </w:rPr>
        <w:t xml:space="preserve">Testing is what keeps the kernel honest. It prevents plausible stories from being mistaken for portable competence. The loop uses two forms of test.</w:t>
      </w:r>
    </w:p>
    <w:p w:rsidR="00000000" w:rsidDel="00000000" w:rsidP="00000000" w:rsidRDefault="00000000" w:rsidRPr="00000000" w14:paraId="00000036">
      <w:pPr>
        <w:spacing w:after="240" w:before="240" w:lineRule="auto"/>
        <w:rPr/>
      </w:pPr>
      <w:r w:rsidDel="00000000" w:rsidR="00000000" w:rsidRPr="00000000">
        <w:rPr>
          <w:rtl w:val="0"/>
        </w:rPr>
        <w:t xml:space="preserve">A </w:t>
      </w:r>
      <w:r w:rsidDel="00000000" w:rsidR="00000000" w:rsidRPr="00000000">
        <w:rPr>
          <w:b w:val="1"/>
          <w:bCs w:val="1"/>
          <w:rtl w:val="0"/>
        </w:rPr>
        <w:t xml:space="preserve">probe</w:t>
      </w:r>
      <w:r w:rsidDel="00000000" w:rsidR="00000000" w:rsidRPr="00000000">
        <w:rPr>
          <w:rtl w:val="0"/>
        </w:rPr>
        <w:t xml:space="preserve"> is a cheap, discriminating check that reveals what is wrong or separates competing alternatives.</w:t>
        <w:br w:type="textWrapping"/>
        <w:t xml:space="preserve">A </w:t>
      </w:r>
      <w:r w:rsidDel="00000000" w:rsidR="00000000" w:rsidRPr="00000000">
        <w:rPr>
          <w:b w:val="1"/>
          <w:bCs w:val="1"/>
          <w:rtl w:val="0"/>
        </w:rPr>
        <w:t xml:space="preserve">validation</w:t>
      </w:r>
      <w:r w:rsidDel="00000000" w:rsidR="00000000" w:rsidRPr="00000000">
        <w:rPr>
          <w:rtl w:val="0"/>
        </w:rPr>
        <w:t xml:space="preserve"> is a stronger check that asks whether the candidate solution generalises, survives variation, and has known boundaries and traps.</w:t>
      </w:r>
    </w:p>
    <w:p w:rsidR="00000000" w:rsidDel="00000000" w:rsidP="00000000" w:rsidRDefault="00000000" w:rsidRPr="00000000" w14:paraId="00000037">
      <w:pPr>
        <w:spacing w:after="240" w:before="240" w:lineRule="auto"/>
        <w:rPr/>
      </w:pPr>
      <w:r w:rsidDel="00000000" w:rsidR="00000000" w:rsidRPr="00000000">
        <w:rPr>
          <w:rtl w:val="0"/>
        </w:rPr>
        <w:t xml:space="preserve">High mismatch usually calls for a probe first. Banking a script requires validation, typically including a wrapper swap or stake swap while holding deep operator demand constant.</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ey2mgrbp4n0" w:id="14"/>
      <w:bookmarkEnd w:id="14"/>
      <w:r w:rsidDel="00000000" w:rsidR="00000000" w:rsidRPr="00000000">
        <w:rPr>
          <w:b w:val="1"/>
          <w:bCs w:val="1"/>
          <w:color w:val="000000"/>
          <w:sz w:val="22"/>
          <w:szCs w:val="22"/>
          <w:rtl w:val="0"/>
        </w:rPr>
        <w:t xml:space="preserve">X6.7 Commit and satisfice</w:t>
      </w:r>
    </w:p>
    <w:p w:rsidR="00000000" w:rsidDel="00000000" w:rsidP="00000000" w:rsidRDefault="00000000" w:rsidRPr="00000000" w14:paraId="00000039">
      <w:pPr>
        <w:spacing w:after="240" w:before="240" w:lineRule="auto"/>
        <w:rPr/>
      </w:pPr>
      <w:r w:rsidDel="00000000" w:rsidR="00000000" w:rsidRPr="00000000">
        <w:rPr>
          <w:rtl w:val="0"/>
        </w:rPr>
        <w:t xml:space="preserve">The loop must stop hovering. Commitment means choosing a concrete next action, test, or plan step. Satisficing means stopping when there is enough signal to act or test, rather than continuing to model indefinitely. This protects the Ψ-band by preventing endless over-processing.</w:t>
      </w:r>
    </w:p>
    <w:p w:rsidR="00000000" w:rsidDel="00000000" w:rsidP="00000000" w:rsidRDefault="00000000" w:rsidRPr="00000000" w14:paraId="0000003A">
      <w:pPr>
        <w:spacing w:after="240" w:before="240" w:lineRule="auto"/>
        <w:rPr/>
      </w:pPr>
      <w:r w:rsidDel="00000000" w:rsidR="00000000" w:rsidRPr="00000000">
        <w:rPr>
          <w:rtl w:val="0"/>
        </w:rPr>
        <w:t xml:space="preserve">High-salience loops justify stronger validation before stopping. Low-salience loops can stop after a cheap probe and a clear commit.</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hwxy88ciqtps" w:id="15"/>
      <w:bookmarkEnd w:id="15"/>
      <w:r w:rsidDel="00000000" w:rsidR="00000000" w:rsidRPr="00000000">
        <w:rPr>
          <w:b w:val="1"/>
          <w:bCs w:val="1"/>
          <w:color w:val="000000"/>
          <w:sz w:val="22"/>
          <w:szCs w:val="22"/>
          <w:rtl w:val="0"/>
        </w:rPr>
        <w:t xml:space="preserve">X6.8 Act, observe, and update</w:t>
      </w:r>
    </w:p>
    <w:p w:rsidR="00000000" w:rsidDel="00000000" w:rsidP="00000000" w:rsidRDefault="00000000" w:rsidRPr="00000000" w14:paraId="0000003C">
      <w:pPr>
        <w:spacing w:after="240" w:before="240" w:lineRule="auto"/>
        <w:rPr/>
      </w:pPr>
      <w:r w:rsidDel="00000000" w:rsidR="00000000" w:rsidRPr="00000000">
        <w:rPr>
          <w:rtl w:val="0"/>
        </w:rPr>
        <w:t xml:space="preserve">In real use, especially in Plan &amp; Do, commitment is followed by action and observation. The system then updates the map, probe design, or commitment policy under feedback. This means the kernel is not purely contemplative. It is an active inference loop.</w:t>
      </w:r>
    </w:p>
    <w:p w:rsidR="00000000" w:rsidDel="00000000" w:rsidP="00000000" w:rsidRDefault="00000000" w:rsidRPr="00000000" w14:paraId="0000003D">
      <w:pPr>
        <w:spacing w:after="240" w:before="240" w:lineRule="auto"/>
        <w:rPr/>
      </w:pPr>
      <w:r w:rsidDel="00000000" w:rsidR="00000000" w:rsidRPr="00000000">
        <w:rPr>
          <w:rtl w:val="0"/>
        </w:rPr>
        <w:t xml:space="preserve">This update phase is where mismatch matters most. The purpose of mismatch is not to trigger more effort by default, but to tell the system that the current map, assumption set, or chosen move is off.</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tz8n2zrjfx" w:id="16"/>
      <w:bookmarkEnd w:id="16"/>
      <w:r w:rsidDel="00000000" w:rsidR="00000000" w:rsidRPr="00000000">
        <w:rPr>
          <w:b w:val="1"/>
          <w:bCs w:val="1"/>
          <w:color w:val="000000"/>
          <w:sz w:val="22"/>
          <w:szCs w:val="22"/>
          <w:rtl w:val="0"/>
        </w:rPr>
        <w:t xml:space="preserve">X6.9 Install and bank what survives</w:t>
      </w:r>
    </w:p>
    <w:p w:rsidR="00000000" w:rsidDel="00000000" w:rsidP="00000000" w:rsidRDefault="00000000" w:rsidRPr="00000000" w14:paraId="0000003F">
      <w:pPr>
        <w:spacing w:after="240" w:before="240" w:lineRule="auto"/>
        <w:rPr/>
      </w:pPr>
      <w:r w:rsidDel="00000000" w:rsidR="00000000" w:rsidRPr="00000000">
        <w:rPr>
          <w:rtl w:val="0"/>
        </w:rPr>
        <w:t xml:space="preserve">Banking is the crystallisation phase. It is not just saving a memory of what worked. It is compiling a validated mindware script: a cue-fired, reusable routine with steps, checks, boundaries, traps, and a stop rule. Gc in Trident-G is validated memory, not just stored experience.</w:t>
      </w:r>
    </w:p>
    <w:p w:rsidR="00000000" w:rsidDel="00000000" w:rsidP="00000000" w:rsidRDefault="00000000" w:rsidRPr="00000000" w14:paraId="00000040">
      <w:pPr>
        <w:spacing w:after="240" w:before="240" w:lineRule="auto"/>
        <w:rPr/>
      </w:pPr>
      <w:r w:rsidDel="00000000" w:rsidR="00000000" w:rsidRPr="00000000">
        <w:rPr>
          <w:rtl w:val="0"/>
        </w:rPr>
        <w:t xml:space="preserve">Install / Bank should therefore be treated as a cross-frame conversion mode that can follow any successful mission. A candidate becomes bankable only after it survives portability checks and is linked to real or strongly mission-proximal success signals, not merely local reward in one wrapper.</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6w273v4x9obp" w:id="17"/>
      <w:bookmarkEnd w:id="17"/>
      <w:r w:rsidDel="00000000" w:rsidR="00000000" w:rsidRPr="00000000">
        <w:rPr>
          <w:b w:val="1"/>
          <w:bCs w:val="1"/>
          <w:color w:val="000000"/>
          <w:sz w:val="26"/>
          <w:szCs w:val="26"/>
          <w:rtl w:val="0"/>
        </w:rPr>
        <w:t xml:space="preserve">X7. The signal board and routing logic</w:t>
      </w:r>
    </w:p>
    <w:p w:rsidR="00000000" w:rsidDel="00000000" w:rsidP="00000000" w:rsidRDefault="00000000" w:rsidRPr="00000000" w14:paraId="00000042">
      <w:pPr>
        <w:spacing w:after="240" w:before="240" w:lineRule="auto"/>
        <w:rPr/>
      </w:pPr>
      <w:r w:rsidDel="00000000" w:rsidR="00000000" w:rsidRPr="00000000">
        <w:rPr>
          <w:rtl w:val="0"/>
        </w:rPr>
        <w:t xml:space="preserve">The G-Loop kernel is governed operationally by a compact signal board.</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Load</w:t>
      </w:r>
      <w:r w:rsidDel="00000000" w:rsidR="00000000" w:rsidRPr="00000000">
        <w:rPr>
          <w:rtl w:val="0"/>
        </w:rPr>
        <w:t xml:space="preserve"> tracks how much burden is actually being carried and whether the current loop remains viable.</w:t>
        <w:br w:type="textWrapping"/>
      </w:r>
      <w:r w:rsidDel="00000000" w:rsidR="00000000" w:rsidRPr="00000000">
        <w:rPr>
          <w:b w:val="1"/>
          <w:bCs w:val="1"/>
          <w:rtl w:val="0"/>
        </w:rPr>
        <w:t xml:space="preserve">Drift</w:t>
      </w:r>
      <w:r w:rsidDel="00000000" w:rsidR="00000000" w:rsidRPr="00000000">
        <w:rPr>
          <w:rtl w:val="0"/>
        </w:rPr>
        <w:t xml:space="preserve"> tracks task-set decay and warns when credit assignment is getting noisy.</w:t>
        <w:br w:type="textWrapping"/>
      </w:r>
      <w:r w:rsidDel="00000000" w:rsidR="00000000" w:rsidRPr="00000000">
        <w:rPr>
          <w:b w:val="1"/>
          <w:bCs w:val="1"/>
          <w:rtl w:val="0"/>
        </w:rPr>
        <w:t xml:space="preserve">Mismatch</w:t>
      </w:r>
      <w:r w:rsidDel="00000000" w:rsidR="00000000" w:rsidRPr="00000000">
        <w:rPr>
          <w:rtl w:val="0"/>
        </w:rPr>
        <w:t xml:space="preserve"> tracks the gap between what was braced for and what actually occurred.</w:t>
        <w:br w:type="textWrapping"/>
      </w:r>
      <w:r w:rsidDel="00000000" w:rsidR="00000000" w:rsidRPr="00000000">
        <w:rPr>
          <w:b w:val="1"/>
          <w:bCs w:val="1"/>
          <w:rtl w:val="0"/>
        </w:rPr>
        <w:t xml:space="preserve">Unexpected mismatch</w:t>
      </w:r>
      <w:r w:rsidDel="00000000" w:rsidR="00000000" w:rsidRPr="00000000">
        <w:rPr>
          <w:rtl w:val="0"/>
        </w:rPr>
        <w:t xml:space="preserve"> tracks surprise about mismatch itself and acts as the escalation signal for deeper restructuring.</w:t>
        <w:br w:type="textWrapping"/>
      </w:r>
      <w:r w:rsidDel="00000000" w:rsidR="00000000" w:rsidRPr="00000000">
        <w:rPr>
          <w:b w:val="1"/>
          <w:bCs w:val="1"/>
          <w:rtl w:val="0"/>
        </w:rPr>
        <w:t xml:space="preserve">Salience</w:t>
      </w:r>
      <w:r w:rsidDel="00000000" w:rsidR="00000000" w:rsidRPr="00000000">
        <w:rPr>
          <w:rtl w:val="0"/>
        </w:rPr>
        <w:t xml:space="preserve"> sets rigour.</w:t>
        <w:br w:type="textWrapping"/>
      </w:r>
      <w:r w:rsidDel="00000000" w:rsidR="00000000" w:rsidRPr="00000000">
        <w:rPr>
          <w:b w:val="1"/>
          <w:bCs w:val="1"/>
          <w:rtl w:val="0"/>
        </w:rPr>
        <w:t xml:space="preserve">Complexity</w:t>
      </w:r>
      <w:r w:rsidDel="00000000" w:rsidR="00000000" w:rsidRPr="00000000">
        <w:rPr>
          <w:rtl w:val="0"/>
        </w:rPr>
        <w:t xml:space="preserve"> tracks the weight of the current map.</w:t>
        <w:br w:type="textWrapping"/>
      </w:r>
      <w:r w:rsidDel="00000000" w:rsidR="00000000" w:rsidRPr="00000000">
        <w:rPr>
          <w:b w:val="1"/>
          <w:bCs w:val="1"/>
          <w:rtl w:val="0"/>
        </w:rPr>
        <w:t xml:space="preserve">Conflict</w:t>
      </w:r>
      <w:r w:rsidDel="00000000" w:rsidR="00000000" w:rsidRPr="00000000">
        <w:rPr>
          <w:rtl w:val="0"/>
        </w:rPr>
        <w:t xml:space="preserve"> flags local competition or incompatibility and usually routes towards sharper evaluation or discrimination.</w:t>
      </w:r>
    </w:p>
    <w:p w:rsidR="00000000" w:rsidDel="00000000" w:rsidP="00000000" w:rsidRDefault="00000000" w:rsidRPr="00000000" w14:paraId="00000044">
      <w:pPr>
        <w:spacing w:after="240" w:before="240" w:lineRule="auto"/>
        <w:rPr/>
      </w:pPr>
      <w:r w:rsidDel="00000000" w:rsidR="00000000" w:rsidRPr="00000000">
        <w:rPr>
          <w:rtl w:val="0"/>
        </w:rPr>
        <w:t xml:space="preserve">These signals are not seven equal lights. Load, mismatch, and unexpected mismatch are the main state and error signals. Drift is a control-quality warning. Salience is the budget dial. Complexity is a map-cost dial. Conflict is a cue source.</w:t>
      </w:r>
    </w:p>
    <w:p w:rsidR="00000000" w:rsidDel="00000000" w:rsidP="00000000" w:rsidRDefault="00000000" w:rsidRPr="00000000" w14:paraId="00000045">
      <w:pPr>
        <w:spacing w:after="240" w:before="240" w:lineRule="auto"/>
        <w:rPr/>
      </w:pPr>
      <w:r w:rsidDel="00000000" w:rsidR="00000000" w:rsidRPr="00000000">
        <w:rPr>
          <w:rtl w:val="0"/>
        </w:rPr>
        <w:t xml:space="preserve">The default routing rule is:</w:t>
      </w:r>
    </w:p>
    <w:p w:rsidR="00000000" w:rsidDel="00000000" w:rsidP="00000000" w:rsidRDefault="00000000" w:rsidRPr="00000000" w14:paraId="00000046">
      <w:pPr>
        <w:spacing w:after="240" w:before="240" w:lineRule="auto"/>
        <w:rPr/>
      </w:pPr>
      <w:r w:rsidDel="00000000" w:rsidR="00000000" w:rsidRPr="00000000">
        <w:rPr>
          <w:rtl w:val="0"/>
        </w:rPr>
        <w:t xml:space="preserve">Check load and drift first. If either is too high, simplify, stabilise, recover, or externalise before drawing strong conclusions.</w:t>
        <w:br w:type="textWrapping"/>
        <w:t xml:space="preserve">Then use mismatch to decide whether the current map or policy is off.</w:t>
        <w:br w:type="textWrapping"/>
        <w:t xml:space="preserve">Then use unexpected mismatch to decide whether ordinary tuning is insufficient and structural revision is needed.</w:t>
        <w:br w:type="textWrapping"/>
        <w:t xml:space="preserve">Then use salience to decide how much loop to run.</w:t>
        <w:br w:type="textWrapping"/>
        <w:t xml:space="preserve">Then use complexity to prevent the map from collapsing under its own weight.</w:t>
        <w:br w:type="textWrapping"/>
        <w:t xml:space="preserve">Then use conflict to design sharper local checks.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thqlm1heff5m" w:id="18"/>
      <w:bookmarkEnd w:id="18"/>
      <w:r w:rsidDel="00000000" w:rsidR="00000000" w:rsidRPr="00000000">
        <w:rPr>
          <w:b w:val="1"/>
          <w:bCs w:val="1"/>
          <w:color w:val="000000"/>
          <w:sz w:val="26"/>
          <w:szCs w:val="26"/>
          <w:rtl w:val="0"/>
        </w:rPr>
        <w:t xml:space="preserve">X8. Reinforcement and learning inside the kernel</w:t>
      </w:r>
    </w:p>
    <w:p w:rsidR="00000000" w:rsidDel="00000000" w:rsidP="00000000" w:rsidRDefault="00000000" w:rsidRPr="00000000" w14:paraId="00000048">
      <w:pPr>
        <w:spacing w:after="240" w:before="240" w:lineRule="auto"/>
        <w:rPr/>
      </w:pPr>
      <w:r w:rsidDel="00000000" w:rsidR="00000000" w:rsidRPr="00000000">
        <w:rPr>
          <w:rtl w:val="0"/>
        </w:rPr>
        <w:t xml:space="preserve">Reinforcement learning is central to the kernel, but it is not the whole story. The framework is explicit that local reward is insufficient for far transfer. A policy may be strengthened or weakened quickly through mismatch and outcome signals, but it should only be promoted into Gc when it later survives swaps, traps, and real missions.</w:t>
      </w:r>
    </w:p>
    <w:p w:rsidR="00000000" w:rsidDel="00000000" w:rsidP="00000000" w:rsidRDefault="00000000" w:rsidRPr="00000000" w14:paraId="00000049">
      <w:pPr>
        <w:spacing w:after="240" w:before="240" w:lineRule="auto"/>
        <w:rPr/>
      </w:pPr>
      <w:r w:rsidDel="00000000" w:rsidR="00000000" w:rsidRPr="00000000">
        <w:rPr>
          <w:rtl w:val="0"/>
        </w:rPr>
        <w:t xml:space="preserve">This gives the kernel three distinct learning roles.</w:t>
      </w:r>
    </w:p>
    <w:p w:rsidR="00000000" w:rsidDel="00000000" w:rsidP="00000000" w:rsidRDefault="00000000" w:rsidRPr="00000000" w14:paraId="0000004A">
      <w:pPr>
        <w:spacing w:after="240" w:before="240" w:lineRule="auto"/>
        <w:rPr/>
      </w:pPr>
      <w:r w:rsidDel="00000000" w:rsidR="00000000" w:rsidRPr="00000000">
        <w:rPr>
          <w:rtl w:val="0"/>
        </w:rPr>
        <w:t xml:space="preserve">First, it tunes execution and re-entry under load.</w:t>
        <w:br w:type="textWrapping"/>
        <w:t xml:space="preserve">Second, it updates the current model or policy through mismatch.</w:t>
        <w:br w:type="textWrapping"/>
        <w:t xml:space="preserve">Third, when mismatch becomes unexpectedly unstable and routine re-entry fails, it escalates into deeper restructuring of schema, boundary, trigger, or state abstraction.</w:t>
      </w:r>
    </w:p>
    <w:p w:rsidR="00000000" w:rsidDel="00000000" w:rsidP="00000000" w:rsidRDefault="00000000" w:rsidRPr="00000000" w14:paraId="0000004B">
      <w:pPr>
        <w:spacing w:after="240" w:before="240" w:lineRule="auto"/>
        <w:rPr/>
      </w:pPr>
      <w:r w:rsidDel="00000000" w:rsidR="00000000" w:rsidRPr="00000000">
        <w:rPr>
          <w:rtl w:val="0"/>
        </w:rPr>
        <w:t xml:space="preserve">So the G-Loop is not just a decision loop. It is also a selective crystallisation loop.</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tazn8h2lzhre" w:id="19"/>
      <w:bookmarkEnd w:id="19"/>
      <w:r w:rsidDel="00000000" w:rsidR="00000000" w:rsidRPr="00000000">
        <w:rPr>
          <w:b w:val="1"/>
          <w:bCs w:val="1"/>
          <w:color w:val="000000"/>
          <w:sz w:val="26"/>
          <w:szCs w:val="26"/>
          <w:rtl w:val="0"/>
        </w:rPr>
        <w:t xml:space="preserve">X9. Why this kernel is domain-general</w:t>
      </w:r>
    </w:p>
    <w:p w:rsidR="00000000" w:rsidDel="00000000" w:rsidP="00000000" w:rsidRDefault="00000000" w:rsidRPr="00000000" w14:paraId="0000004D">
      <w:pPr>
        <w:spacing w:after="240" w:before="240" w:lineRule="auto"/>
        <w:rPr/>
      </w:pPr>
      <w:r w:rsidDel="00000000" w:rsidR="00000000" w:rsidRPr="00000000">
        <w:rPr>
          <w:rtl w:val="0"/>
        </w:rPr>
        <w:t xml:space="preserve">The kernel is domain-general because it is defined in terms of viability, mapping, probing, commitment, updating, and banking, rather than in terms of any one content area. The same core logic can therefore be applied to:</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biological cognition and brain-level intelligent action</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cognitive training and far-transfer protocol design</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research workflows and scientific reasoning</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decision and action systems in business</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rtl w:val="0"/>
        </w:rPr>
        <w:t xml:space="preserve">human-plus-AI operational stacks that need inspectable inference, prioritisation, action, and learning over time</w:t>
      </w:r>
    </w:p>
    <w:p w:rsidR="00000000" w:rsidDel="00000000" w:rsidP="00000000" w:rsidRDefault="00000000" w:rsidRPr="00000000" w14:paraId="00000053">
      <w:pPr>
        <w:spacing w:after="240" w:before="240" w:lineRule="auto"/>
        <w:rPr/>
      </w:pPr>
      <w:r w:rsidDel="00000000" w:rsidR="00000000" w:rsidRPr="00000000">
        <w:rPr>
          <w:rtl w:val="0"/>
        </w:rPr>
        <w:t xml:space="preserve">In that sense, the G-Loop is best understood as the </w:t>
      </w:r>
      <w:r w:rsidDel="00000000" w:rsidR="00000000" w:rsidRPr="00000000">
        <w:rPr>
          <w:b w:val="1"/>
          <w:bCs w:val="1"/>
          <w:rtl w:val="0"/>
        </w:rPr>
        <w:t xml:space="preserve">intelligence kernel</w:t>
      </w:r>
      <w:r w:rsidDel="00000000" w:rsidR="00000000" w:rsidRPr="00000000">
        <w:rPr>
          <w:rtl w:val="0"/>
        </w:rPr>
        <w:t xml:space="preserve"> of Trident-G, while the inference algebra to come will specify the primitive moves by which that kernel executes itself.</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6a2n69o4rdt" w:id="20"/>
      <w:bookmarkEnd w:id="20"/>
      <w:r w:rsidDel="00000000" w:rsidR="00000000" w:rsidRPr="00000000">
        <w:rPr>
          <w:b w:val="1"/>
          <w:bCs w:val="1"/>
          <w:color w:val="000000"/>
          <w:sz w:val="26"/>
          <w:szCs w:val="26"/>
          <w:rtl w:val="0"/>
        </w:rPr>
        <w:t xml:space="preserve">X10. Canonical one-paragraph definition</w:t>
      </w:r>
    </w:p>
    <w:p w:rsidR="00000000" w:rsidDel="00000000" w:rsidP="00000000" w:rsidRDefault="00000000" w:rsidRPr="00000000" w14:paraId="00000055">
      <w:pPr>
        <w:spacing w:after="240" w:before="240" w:lineRule="auto"/>
        <w:rPr/>
      </w:pPr>
      <w:r w:rsidDel="00000000" w:rsidR="00000000" w:rsidRPr="00000000">
        <w:rPr>
          <w:rtl w:val="0"/>
        </w:rPr>
        <w:t xml:space="preserve">The G-Loop is the core intelligence kernel of Trident-G: the smallest repeatable cycle that keeps cognition viable inside the defended Ψ corridor while turning successful inference into reusable competence. It runs under a mission frame, allocates rigour through salience, builds the simplest map that is accurate enough for the next move, uses live relational reasoning to widen or tighten as needed, tests against reality by probe and validation, commits through satisficing rather than endless modelling, updates under load, drift, and mismatch, and banks only what survives portability checks into Gc. Because its logic is domain-general, the same kernel can organise biological cognition, training systems, research workflows, and human-plus-tool operational stacks.</w:t>
      </w:r>
    </w:p>
    <w:p w:rsidR="00000000" w:rsidDel="00000000" w:rsidP="00000000" w:rsidRDefault="00000000" w:rsidRPr="00000000" w14:paraId="00000056">
      <w:pPr>
        <w:spacing w:after="240" w:before="240" w:lineRule="auto"/>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sectPr>
      <w:pgSz w:h="15840" w:w="12240" w:orient="portrait"/>
      <w:pgMar w:bottom="1137.6000000000001" w:top="1727.999999999999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