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7eaejry8qz9" w:id="0"/>
      <w:bookmarkEnd w:id="0"/>
      <w:r>
        <w:rPr>
          <w:rtl w:val="0"/>
        </w:rPr>
        <w:t xml:space="preserve">Trident G Theory of General Adaptive Intelligence (v2)</w:t>
      </w:r>
    </w:p>
    <w:p w:rsidR="00000000" w:rsidDel="00000000" w:rsidP="00000000" w:rsidRDefault="00000000" w:rsidRPr="00000000" w14:paraId="00000002">
      <w:pPr>
        <w:pStyle w:val="Heading2"/>
        <w:rPr/>
      </w:pPr>
      <w:bookmarkStart w:colFirst="0" w:colLast="0" w:name="_8fucp98a2dzh" w:id="1"/>
      <w:bookmarkEnd w:id="1"/>
      <w:r>
        <w:rPr>
          <w:rtl w:val="0"/>
        </w:rPr>
        <w:t xml:space="preserve">A dynamical characterisation of intelligence as Griffiths Phase bifurcating dynamics</w:t>
      </w:r>
    </w:p>
    <w:p w:rsidR="00000000" w:rsidDel="00000000" w:rsidP="00000000" w:rsidRDefault="00000000" w:rsidRPr="00000000" w14:paraId="00000003">
      <w:pPr>
        <w:rPr/>
      </w:pPr>
      <w:r>
        <w:rPr>
          <w:rtl w:val="0"/>
        </w:rPr>
        <w:t xml:space="preserve">Mark Ashton Smith, Ph.D. May 1st, 2026</w:t>
      </w:r>
    </w:p>
    <w:p w:rsidR="00000000" w:rsidDel="00000000" w:rsidP="00000000" w:rsidRDefault="00000000" w:rsidRPr="00000000" w14:paraId="00000004">
      <w:pPr>
        <w:rPr/>
      </w:pPr>
      <w:r>
        <w:rPr>
          <w:rtl w:val="0"/>
        </w:rPr>
      </w:r>
    </w:p>
    <w:p w:rsidR="00000000" w:rsidDel="00000000" w:rsidP="00000000" w:rsidRDefault="00000000" w:rsidRPr="00000000" w14:paraId="00000005">
      <w:pPr>
        <w:shd w:fill="ffffff" w:val="clear"/>
        <w:spacing w:after="240" w:lineRule="auto"/>
        <w:rPr>
          <w:color w:val="1f2328"/>
          <w:sz w:val="24"/>
          <w:szCs w:val="24"/>
        </w:rPr>
      </w:pPr>
      <w:r>
        <w:rPr>
          <w:color w:val="1f2328"/>
          <w:sz w:val="24"/>
          <w:szCs w:val="24"/>
          <w:rtl w:val="0"/>
        </w:rPr>
        <w:t xml:space="preserve">General adaptive intelligence (G) is the capacity to maintain viable near-critical cognition across challenge, search relational problem spaces without collapsing into rigidity or fragmentation, validate useful structures across variation, and crystallise what survives into reusable Gc that can later be re-entered flexibly under new Gf demand.</w:t>
      </w:r>
    </w:p>
    <w:p w:rsidR="00000000" w:rsidDel="00000000" w:rsidP="00000000" w:rsidRDefault="00000000" w:rsidRPr="00000000" w14:paraId="00000006">
      <w:pPr>
        <w:shd w:fill="ffffff" w:val="clear"/>
        <w:spacing w:after="240" w:lineRule="auto"/>
        <w:rPr>
          <w:color w:val="1f2328"/>
          <w:sz w:val="24"/>
          <w:szCs w:val="24"/>
        </w:rPr>
      </w:pPr>
      <w:r>
        <w:rPr>
          <w:color w:val="1f2328"/>
          <w:sz w:val="24"/>
          <w:szCs w:val="24"/>
          <w:rtl w:val="0"/>
        </w:rPr>
        <w:t xml:space="preserve">Trident-G theory offers a unified architecture for how adaptive intelligence is maintained, expressed, destabilised, trained, validated and crystallised over time.</w:t>
      </w:r>
    </w:p>
    <w:p w:rsidR="00000000" w:rsidDel="00000000" w:rsidP="00000000" w:rsidRDefault="00000000" w:rsidRPr="00000000" w14:paraId="00000007">
      <w:pPr>
        <w:rPr/>
      </w:pPr>
      <w:r>
        <w:pict>
          <v:rect style="width:0.0pt;height:1.5pt" o:hr="t" o:hrstd="t" o:hralign="center" fillcolor="#A0A0A0" stroked="f"/>
        </w:pict>
      </w:r>
      <w:r>
        <w:rPr>
          <w:rtl w:val="0"/>
        </w:rPr>
      </w:r>
    </w:p>
    <w:p w:rsidR="00000000" w:rsidDel="00000000" w:rsidP="00000000" w:rsidRDefault="00000000" w:rsidRPr="00000000" w14:paraId="00000008">
      <w:pPr>
        <w:pStyle w:val="Heading1"/>
        <w:keepNext w:val="0"/>
        <w:keepLines w:val="0"/>
        <w:pBdr>
          <w:bottom w:color="auto" w:space="5" w:sz="0" w:val="none"/>
        </w:pBdr>
        <w:shd w:fill="ffffff" w:val="clear"/>
        <w:spacing w:after="240" w:line="300" w:lineRule="auto"/>
        <w:rPr/>
      </w:pPr>
      <w:bookmarkStart w:colFirst="0" w:colLast="0" w:name="_lg2g4sy2l46r" w:id="2"/>
      <w:bookmarkEnd w:id="2"/>
      <w:r>
        <w:rPr>
          <w:rtl w:val="0"/>
        </w:rPr>
        <w:t xml:space="preserve">1. Structural Overview</w:t>
      </w:r>
    </w:p>
    <w:p w:rsidR="00000000" w:rsidDel="00000000" w:rsidP="00000000" w:rsidRDefault="00000000" w:rsidRPr="00000000" w14:paraId="00000009">
      <w:pPr>
        <w:shd w:fill="ffffff" w:val="clear"/>
        <w:spacing w:after="240" w:lineRule="auto"/>
        <w:rPr>
          <w:color w:val="1f2328"/>
          <w:sz w:val="24"/>
          <w:szCs w:val="24"/>
        </w:rPr>
      </w:pPr>
      <w:r>
        <w:rPr>
          <w:color w:val="1f2328"/>
          <w:sz w:val="24"/>
          <w:szCs w:val="24"/>
          <w:rtl w:val="0"/>
        </w:rPr>
        <w:t xml:space="preserve">The G loop is not a simple sequential process. It is a concurrent multi-layer dynamical system in which specific transition events mark qualitative regime changes.</w:t>
      </w:r>
    </w:p>
    <w:p w:rsidR="00000000" w:rsidDel="00000000" w:rsidP="00000000" w:rsidRDefault="00000000" w:rsidRPr="00000000" w14:paraId="0000000A">
      <w:pPr>
        <w:shd w:fill="ffffff" w:val="clear"/>
        <w:spacing w:after="240" w:lineRule="auto"/>
        <w:rPr>
          <w:color w:val="1f2328"/>
          <w:sz w:val="24"/>
          <w:szCs w:val="24"/>
        </w:rPr>
      </w:pPr>
      <w:r>
        <w:rPr>
          <w:color w:val="1f2328"/>
          <w:sz w:val="24"/>
          <w:szCs w:val="24"/>
          <w:rtl w:val="0"/>
        </w:rPr>
        <w:t xml:space="preserve">Four layers operate simultaneously, coupled through:</w:t>
      </w:r>
    </w:p>
    <w:p w:rsidR="00000000" w:rsidDel="00000000" w:rsidP="00000000" w:rsidRDefault="00000000" w:rsidRPr="00000000" w14:paraId="0000000B">
      <w:pPr>
        <w:numPr>
          <w:ilvl w:val="0"/>
          <w:numId w:val="49"/>
        </w:numPr>
        <w:shd w:fill="ffffff" w:val="clear"/>
        <w:spacing w:after="0" w:afterAutospacing="0" w:lineRule="auto"/>
        <w:ind w:left="720" w:hanging="360"/>
      </w:pPr>
      <w:r>
        <w:rPr>
          <w:color w:val="1f2328"/>
          <w:sz w:val="24"/>
          <w:szCs w:val="24"/>
          <w:rtl w:val="0"/>
        </w:rPr>
        <w:t xml:space="preserve">shared α stability monitoring</w:t>
      </w:r>
    </w:p>
    <w:p w:rsidR="00000000" w:rsidDel="00000000" w:rsidP="00000000" w:rsidRDefault="00000000" w:rsidRPr="00000000" w14:paraId="0000000C">
      <w:pPr>
        <w:numPr>
          <w:ilvl w:val="0"/>
          <w:numId w:val="49"/>
        </w:numPr>
        <w:shd w:fill="ffffff" w:val="clear"/>
        <w:spacing w:after="0" w:afterAutospacing="0" w:before="0" w:beforeAutospacing="0" w:lineRule="auto"/>
        <w:ind w:left="720" w:hanging="360"/>
      </w:pPr>
      <w:r>
        <w:rPr>
          <w:color w:val="1f2328"/>
          <w:sz w:val="24"/>
          <w:szCs w:val="24"/>
          <w:rtl w:val="0"/>
        </w:rPr>
        <w:t xml:space="preserve">the hippocampal successor representation (SR) map system</w:t>
      </w:r>
    </w:p>
    <w:p w:rsidR="00000000" w:rsidDel="00000000" w:rsidP="00000000" w:rsidRDefault="00000000" w:rsidRPr="00000000" w14:paraId="0000000D">
      <w:pPr>
        <w:numPr>
          <w:ilvl w:val="0"/>
          <w:numId w:val="49"/>
        </w:numPr>
        <w:shd w:fill="ffffff" w:val="clear"/>
        <w:spacing w:after="0" w:afterAutospacing="0" w:before="0" w:beforeAutospacing="0" w:lineRule="auto"/>
        <w:ind w:left="720" w:hanging="360"/>
      </w:pPr>
      <w:r>
        <w:rPr>
          <w:color w:val="1f2328"/>
          <w:sz w:val="24"/>
          <w:szCs w:val="24"/>
          <w:rtl w:val="0"/>
        </w:rPr>
        <w:t xml:space="preserve">fast and slow Gc construction pathways</w:t>
      </w:r>
    </w:p>
    <w:p w:rsidR="00000000" w:rsidDel="00000000" w:rsidP="00000000" w:rsidRDefault="00000000" w:rsidRPr="00000000" w14:paraId="0000000E">
      <w:pPr>
        <w:numPr>
          <w:ilvl w:val="0"/>
          <w:numId w:val="49"/>
        </w:numPr>
        <w:shd w:fill="ffffff" w:val="clear"/>
        <w:spacing w:after="240" w:before="0" w:beforeAutospacing="0" w:lineRule="auto"/>
        <w:ind w:left="720" w:hanging="360"/>
      </w:pPr>
      <w:r>
        <w:rPr>
          <w:color w:val="1f2328"/>
          <w:sz w:val="24"/>
          <w:szCs w:val="24"/>
          <w:rtl w:val="0"/>
        </w:rPr>
        <w:t xml:space="preserve">allostatic regulation through the Ψ-band</w:t>
      </w:r>
    </w:p>
    <w:p w:rsidR="00000000" w:rsidDel="00000000" w:rsidP="00000000" w:rsidRDefault="00000000" w:rsidRPr="00000000" w14:paraId="0000000F">
      <w:pPr>
        <w:shd w:fill="ffffff" w:val="clear"/>
        <w:spacing w:after="240" w:lineRule="auto"/>
        <w:rPr>
          <w:color w:val="1f2328"/>
          <w:sz w:val="24"/>
          <w:szCs w:val="24"/>
        </w:rPr>
      </w:pPr>
      <w:r>
        <w:rPr>
          <w:color w:val="1f2328"/>
          <w:sz w:val="24"/>
          <w:szCs w:val="24"/>
          <w:rtl w:val="0"/>
        </w:rPr>
        <w:t xml:space="preserve">Each loop iteration is a spiral rather than a cycle. It returns to a representationally richer starting state through the slow Gc gist extraction pathway, which installs cross-loop invariants into cortical representational geometry.</w:t>
      </w:r>
    </w:p>
    <w:p w:rsidR="00000000" w:rsidDel="00000000" w:rsidP="00000000" w:rsidRDefault="00000000" w:rsidRPr="00000000" w14:paraId="00000010">
      <w:pPr>
        <w:rPr/>
      </w:pPr>
      <w:r>
        <w:pict>
          <v:rect style="width:0.0pt;height:1.5pt" o:hr="t" o:hrstd="t" o:hralign="center" fillcolor="#A0A0A0" stroked="f"/>
        </w:pict>
      </w:r>
      <w:r>
        <w:rPr>
          <w:rtl w:val="0"/>
        </w:rPr>
      </w:r>
    </w:p>
    <w:p w:rsidR="00000000" w:rsidDel="00000000" w:rsidP="00000000" w:rsidRDefault="00000000" w:rsidRPr="00000000" w14:paraId="00000011">
      <w:pPr>
        <w:pStyle w:val="Heading1"/>
        <w:keepNext w:val="0"/>
        <w:keepLines w:val="0"/>
        <w:pBdr>
          <w:bottom w:color="auto" w:space="7" w:sz="0" w:val="none"/>
        </w:pBdr>
        <w:shd w:fill="ffffff" w:val="clear"/>
        <w:spacing w:after="240" w:before="360" w:line="300" w:lineRule="auto"/>
        <w:rPr/>
      </w:pPr>
      <w:bookmarkStart w:colFirst="0" w:colLast="0" w:name="_ptqosxj5yyt2" w:id="3"/>
      <w:bookmarkEnd w:id="3"/>
      <w:r>
        <w:rPr>
          <w:rtl w:val="0"/>
        </w:rPr>
        <w:t xml:space="preserve">Part I — The Four-Layer G Loop Architecture</w:t>
      </w:r>
    </w:p>
    <w:p w:rsidR="00000000" w:rsidDel="00000000" w:rsidP="00000000" w:rsidRDefault="00000000" w:rsidRPr="00000000" w14:paraId="00000012">
      <w:pPr>
        <w:rPr/>
      </w:pPr>
      <w:r>
        <w:pict>
          <v:rect style="width:0.0pt;height:1.5pt" o:hr="t" o:hrstd="t" o:hralign="center" fillcolor="#A0A0A0" stroked="f"/>
        </w:pict>
      </w:r>
      <w:r>
        <w:rPr>
          <w:rtl w:val="0"/>
        </w:rPr>
      </w:r>
    </w:p>
    <w:p w:rsidR="00000000" w:rsidDel="00000000" w:rsidP="00000000" w:rsidRDefault="00000000" w:rsidRPr="00000000" w14:paraId="00000013">
      <w:pPr>
        <w:pStyle w:val="Heading1"/>
        <w:rPr/>
      </w:pPr>
      <w:bookmarkStart w:colFirst="0" w:colLast="0" w:name="_nbbb024ixgbn" w:id="4"/>
      <w:bookmarkEnd w:id="4"/>
      <w:r>
        <w:rPr>
          <w:rtl w:val="0"/>
        </w:rPr>
        <w:t xml:space="preserve">2. Layer 1: The Sustained Bifurcating Dynamic</w:t>
      </w:r>
    </w:p>
    <w:p w:rsidR="00000000" w:rsidDel="00000000" w:rsidP="00000000" w:rsidRDefault="00000000" w:rsidRPr="00000000" w14:paraId="00000014">
      <w:pPr>
        <w:shd w:fill="ffffff" w:val="clear"/>
        <w:spacing w:after="240" w:lineRule="auto"/>
        <w:rPr>
          <w:color w:val="1f2328"/>
          <w:sz w:val="24"/>
          <w:szCs w:val="24"/>
        </w:rPr>
      </w:pPr>
      <w:r>
        <w:rPr>
          <w:color w:val="1f2328"/>
          <w:sz w:val="24"/>
          <w:szCs w:val="24"/>
          <w:rtl w:val="0"/>
        </w:rPr>
        <w:t xml:space="preserve">Always running — constitutes the Griffiths Phase regime itself</w:t>
      </w:r>
    </w:p>
    <w:p w:rsidR="00000000" w:rsidDel="00000000" w:rsidP="00000000" w:rsidRDefault="00000000" w:rsidRPr="00000000" w14:paraId="00000015">
      <w:pPr>
        <w:shd w:fill="ffffff" w:val="clear"/>
        <w:spacing w:after="240" w:lineRule="auto"/>
        <w:rPr>
          <w:color w:val="1f2328"/>
          <w:sz w:val="24"/>
          <w:szCs w:val="24"/>
        </w:rPr>
      </w:pPr>
      <w:r>
        <w:rPr>
          <w:color w:val="1f2328"/>
          <w:sz w:val="24"/>
          <w:szCs w:val="24"/>
          <w:rtl w:val="0"/>
        </w:rPr>
        <w:t xml:space="preserve">Layer 1 is the core dynamical engine. It maintains the system in an extended near-critical regime through the competition between entropy-driven exploration and mutual-information-driven constraint.</w:t>
      </w:r>
    </w:p>
    <w:p w:rsidR="00000000" w:rsidDel="00000000" w:rsidP="00000000" w:rsidRDefault="00000000" w:rsidRPr="00000000" w14:paraId="00000016">
      <w:pPr>
        <w:rPr/>
      </w:pPr>
      <w:r>
        <w:pict>
          <v:rect style="width:0.0pt;height:1.5pt" o:hr="t" o:hrstd="t" o:hralign="center" fillcolor="#A0A0A0" stroked="f"/>
        </w:pict>
      </w:r>
      <w:r>
        <w:rPr>
          <w:rtl w:val="0"/>
        </w:rPr>
      </w:r>
    </w:p>
    <w:p w:rsidR="00000000" w:rsidDel="00000000" w:rsidP="00000000" w:rsidRDefault="00000000" w:rsidRPr="00000000" w14:paraId="00000017">
      <w:pPr>
        <w:pStyle w:val="Heading3"/>
        <w:keepNext w:val="0"/>
        <w:keepLines w:val="0"/>
        <w:shd w:fill="ffffff" w:val="clear"/>
        <w:spacing w:after="240" w:before="360" w:line="300" w:lineRule="auto"/>
        <w:rPr>
          <w:color w:val="1f2328"/>
          <w:sz w:val="35"/>
          <w:szCs w:val="35"/>
        </w:rPr>
      </w:pPr>
      <w:bookmarkStart w:colFirst="0" w:colLast="0" w:name="_h1etqjdjgqbk" w:id="5"/>
      <w:bookmarkEnd w:id="5"/>
      <w:r>
        <w:rPr>
          <w:color w:val="1f2328"/>
          <w:sz w:val="35"/>
          <w:szCs w:val="35"/>
          <w:rtl w:val="0"/>
        </w:rPr>
        <w:t xml:space="preserve">2.1 FPCN-B Entropy Arm Activation</w:t>
      </w:r>
    </w:p>
    <w:p w:rsidR="00000000" w:rsidDel="00000000" w:rsidP="00000000" w:rsidRDefault="00000000" w:rsidRPr="00000000" w14:paraId="00000018">
      <w:pPr>
        <w:shd w:fill="ffffff" w:val="clear"/>
        <w:spacing w:after="240" w:lineRule="auto"/>
        <w:rPr>
          <w:color w:val="1f2328"/>
          <w:sz w:val="24"/>
          <w:szCs w:val="24"/>
        </w:rPr>
      </w:pPr>
      <w:r>
        <w:rPr>
          <w:color w:val="1f2328"/>
          <w:sz w:val="24"/>
          <w:szCs w:val="24"/>
          <w:rtl w:val="0"/>
        </w:rPr>
        <w:t xml:space="preserve">The FPCN-B entropy arm supports broad associative search across relational map space via the hippocampal intermediate-horizon SR system.</w:t>
      </w:r>
    </w:p>
    <w:p w:rsidR="00000000" w:rsidDel="00000000" w:rsidP="00000000" w:rsidRDefault="00000000" w:rsidRPr="00000000" w14:paraId="00000019">
      <w:pPr>
        <w:shd w:fill="ffffff" w:val="clear"/>
        <w:spacing w:after="240" w:lineRule="auto"/>
        <w:rPr>
          <w:color w:val="1f2328"/>
          <w:sz w:val="24"/>
          <w:szCs w:val="24"/>
        </w:rPr>
      </w:pPr>
      <w:r>
        <w:rPr>
          <w:color w:val="1f2328"/>
          <w:sz w:val="24"/>
          <w:szCs w:val="24"/>
          <w:rtl w:val="0"/>
        </w:rPr>
        <w:t xml:space="preserve">This is not random exploration. It is SR-structured search:</w:t>
      </w:r>
    </w:p>
    <w:p w:rsidR="00000000" w:rsidDel="00000000" w:rsidP="00000000" w:rsidRDefault="00000000" w:rsidRPr="00000000" w14:paraId="0000001A">
      <w:pPr>
        <w:numPr>
          <w:ilvl w:val="0"/>
          <w:numId w:val="55"/>
        </w:numPr>
        <w:shd w:fill="ffffff" w:val="clear"/>
        <w:spacing w:after="0" w:afterAutospacing="0" w:lineRule="auto"/>
        <w:ind w:left="720" w:hanging="360"/>
      </w:pPr>
      <w:r>
        <w:rPr>
          <w:color w:val="1f2328"/>
          <w:sz w:val="24"/>
          <w:szCs w:val="24"/>
          <w:rtl w:val="0"/>
        </w:rPr>
        <w:t xml:space="preserve">successor representations are weighted by temporal discounting</w:t>
      </w:r>
    </w:p>
    <w:p w:rsidR="00000000" w:rsidDel="00000000" w:rsidP="00000000" w:rsidRDefault="00000000" w:rsidRPr="00000000" w14:paraId="0000001B">
      <w:pPr>
        <w:numPr>
          <w:ilvl w:val="0"/>
          <w:numId w:val="55"/>
        </w:numPr>
        <w:shd w:fill="ffffff" w:val="clear"/>
        <w:spacing w:after="0" w:afterAutospacing="0" w:before="0" w:beforeAutospacing="0" w:lineRule="auto"/>
        <w:ind w:left="720" w:hanging="360"/>
      </w:pPr>
      <w:r>
        <w:rPr>
          <w:color w:val="1f2328"/>
          <w:sz w:val="24"/>
          <w:szCs w:val="24"/>
          <w:rtl w:val="0"/>
        </w:rPr>
        <w:t xml:space="preserve">candidate relational configurations are generated</w:t>
      </w:r>
    </w:p>
    <w:p w:rsidR="00000000" w:rsidDel="00000000" w:rsidP="00000000" w:rsidRDefault="00000000" w:rsidRPr="00000000" w14:paraId="0000001C">
      <w:pPr>
        <w:numPr>
          <w:ilvl w:val="0"/>
          <w:numId w:val="55"/>
        </w:numPr>
        <w:shd w:fill="ffffff" w:val="clear"/>
        <w:spacing w:after="0" w:afterAutospacing="0" w:before="0" w:beforeAutospacing="0" w:lineRule="auto"/>
        <w:ind w:left="720" w:hanging="360"/>
      </w:pPr>
      <w:r>
        <w:rPr>
          <w:color w:val="1f2328"/>
          <w:sz w:val="24"/>
          <w:szCs w:val="24"/>
          <w:rtl w:val="0"/>
        </w:rPr>
        <w:t xml:space="preserve">these configurations are neither purely local nor purely global</w:t>
      </w:r>
    </w:p>
    <w:p w:rsidR="00000000" w:rsidDel="00000000" w:rsidP="00000000" w:rsidRDefault="00000000" w:rsidRPr="00000000" w14:paraId="0000001D">
      <w:pPr>
        <w:numPr>
          <w:ilvl w:val="0"/>
          <w:numId w:val="55"/>
        </w:numPr>
        <w:shd w:fill="ffffff" w:val="clear"/>
        <w:spacing w:after="240" w:before="0" w:beforeAutospacing="0" w:lineRule="auto"/>
        <w:ind w:left="720" w:hanging="360"/>
      </w:pPr>
      <w:r>
        <w:rPr>
          <w:color w:val="1f2328"/>
          <w:sz w:val="24"/>
          <w:szCs w:val="24"/>
          <w:rtl w:val="0"/>
        </w:rPr>
        <w:t xml:space="preserve">the default mode network contributes autobiographical and semantic depth</w:t>
      </w:r>
    </w:p>
    <w:p w:rsidR="00000000" w:rsidDel="00000000" w:rsidP="00000000" w:rsidRDefault="00000000" w:rsidRPr="00000000" w14:paraId="0000001E">
      <w:pPr>
        <w:shd w:fill="ffffff" w:val="clear"/>
        <w:spacing w:after="240" w:lineRule="auto"/>
        <w:rPr>
          <w:color w:val="1f2328"/>
          <w:sz w:val="24"/>
          <w:szCs w:val="24"/>
        </w:rPr>
      </w:pPr>
      <w:r>
        <w:rPr>
          <w:color w:val="1f2328"/>
          <w:sz w:val="24"/>
          <w:szCs w:val="24"/>
          <w:rtl w:val="0"/>
        </w:rPr>
        <w:t xml:space="preserve">This corresponds to the Zhang–Tang entropy maximisation process: the system maintains maximal flexibility across the current state of knowledge.</w:t>
      </w:r>
    </w:p>
    <w:p w:rsidR="00000000" w:rsidDel="00000000" w:rsidP="00000000" w:rsidRDefault="00000000" w:rsidRPr="00000000" w14:paraId="0000001F">
      <w:pPr>
        <w:shd w:fill="ffffff" w:val="clear"/>
        <w:spacing w:after="240" w:lineRule="auto"/>
        <w:rPr>
          <w:color w:val="1f2328"/>
          <w:sz w:val="24"/>
          <w:szCs w:val="24"/>
        </w:rPr>
      </w:pPr>
      <w:r>
        <w:rPr>
          <w:color w:val="1f2328"/>
          <w:sz w:val="24"/>
          <w:szCs w:val="24"/>
          <w:rtl w:val="0"/>
        </w:rPr>
        <w:t xml:space="preserve">The entropy arm's reach depends on the richness of the intermediate-horizon SR maps installed by prior loop iterations through the slow Gc pathway.</w:t>
      </w:r>
    </w:p>
    <w:p w:rsidR="00000000" w:rsidDel="00000000" w:rsidP="00000000" w:rsidRDefault="00000000" w:rsidRPr="00000000" w14:paraId="00000020">
      <w:pPr>
        <w:rPr/>
      </w:pPr>
      <w:r>
        <w:pict>
          <v:rect style="width:0.0pt;height:1.5pt" o:hr="t" o:hrstd="t" o:hralign="center" fillcolor="#A0A0A0" stroked="f"/>
        </w:pict>
      </w:r>
      <w:r>
        <w:rPr>
          <w:rtl w:val="0"/>
        </w:rPr>
      </w:r>
    </w:p>
    <w:p w:rsidR="00000000" w:rsidDel="00000000" w:rsidP="00000000" w:rsidRDefault="00000000" w:rsidRPr="00000000" w14:paraId="00000021">
      <w:pPr>
        <w:pStyle w:val="Heading3"/>
        <w:keepNext w:val="0"/>
        <w:keepLines w:val="0"/>
        <w:shd w:fill="ffffff" w:val="clear"/>
        <w:spacing w:after="240" w:before="360" w:line="300" w:lineRule="auto"/>
        <w:rPr>
          <w:color w:val="1f2328"/>
          <w:sz w:val="35"/>
          <w:szCs w:val="35"/>
        </w:rPr>
      </w:pPr>
      <w:bookmarkStart w:colFirst="0" w:colLast="0" w:name="_qorfi81mepd3" w:id="6"/>
      <w:bookmarkEnd w:id="6"/>
      <w:r>
        <w:rPr>
          <w:color w:val="1f2328"/>
          <w:sz w:val="35"/>
          <w:szCs w:val="35"/>
          <w:rtl w:val="0"/>
        </w:rPr>
        <w:t xml:space="preserve">2.2 FPCN-A Mutual Information Constraint</w:t>
      </w:r>
    </w:p>
    <w:p w:rsidR="00000000" w:rsidDel="00000000" w:rsidP="00000000" w:rsidRDefault="00000000" w:rsidRPr="00000000" w14:paraId="00000022">
      <w:pPr>
        <w:shd w:fill="ffffff" w:val="clear"/>
        <w:spacing w:after="240" w:lineRule="auto"/>
        <w:rPr>
          <w:color w:val="1f2328"/>
          <w:sz w:val="24"/>
          <w:szCs w:val="24"/>
        </w:rPr>
      </w:pPr>
      <w:r>
        <w:rPr>
          <w:color w:val="1f2328"/>
          <w:sz w:val="24"/>
          <w:szCs w:val="24"/>
          <w:rtl w:val="0"/>
        </w:rPr>
        <w:t xml:space="preserve">The FPCN-A mutual-information arm applies simultaneous goal-directed constraint to the relational configurations generated by the entropy arm.</w:t>
      </w:r>
    </w:p>
    <w:p w:rsidR="00000000" w:rsidDel="00000000" w:rsidP="00000000" w:rsidRDefault="00000000" w:rsidRPr="00000000" w14:paraId="00000023">
      <w:pPr>
        <w:shd w:fill="ffffff" w:val="clear"/>
        <w:spacing w:after="240" w:lineRule="auto"/>
        <w:rPr>
          <w:color w:val="1f2328"/>
          <w:sz w:val="24"/>
          <w:szCs w:val="24"/>
        </w:rPr>
      </w:pPr>
      <w:r>
        <w:rPr>
          <w:color w:val="1f2328"/>
          <w:sz w:val="24"/>
          <w:szCs w:val="24"/>
          <w:rtl w:val="0"/>
        </w:rPr>
        <w:t xml:space="preserve">Its functions include:</w:t>
      </w:r>
    </w:p>
    <w:p w:rsidR="00000000" w:rsidDel="00000000" w:rsidP="00000000" w:rsidRDefault="00000000" w:rsidRPr="00000000" w14:paraId="00000024">
      <w:pPr>
        <w:numPr>
          <w:ilvl w:val="0"/>
          <w:numId w:val="22"/>
        </w:numPr>
        <w:shd w:fill="ffffff" w:val="clear"/>
        <w:spacing w:after="0" w:afterAutospacing="0" w:lineRule="auto"/>
        <w:ind w:left="720" w:hanging="360"/>
      </w:pPr>
      <w:r>
        <w:rPr>
          <w:color w:val="1f2328"/>
          <w:sz w:val="24"/>
          <w:szCs w:val="24"/>
          <w:rtl w:val="0"/>
        </w:rPr>
        <w:t xml:space="preserve">weighting candidate configurations by task relevance</w:t>
      </w:r>
    </w:p>
    <w:p w:rsidR="00000000" w:rsidDel="00000000" w:rsidP="00000000" w:rsidRDefault="00000000" w:rsidRPr="00000000" w14:paraId="00000025">
      <w:pPr>
        <w:numPr>
          <w:ilvl w:val="0"/>
          <w:numId w:val="22"/>
        </w:numPr>
        <w:shd w:fill="ffffff" w:val="clear"/>
        <w:spacing w:after="0" w:afterAutospacing="0" w:before="0" w:beforeAutospacing="0" w:lineRule="auto"/>
        <w:ind w:left="720" w:hanging="360"/>
      </w:pPr>
      <w:r>
        <w:rPr>
          <w:color w:val="1f2328"/>
          <w:sz w:val="24"/>
          <w:szCs w:val="24"/>
          <w:rtl w:val="0"/>
        </w:rPr>
        <w:t xml:space="preserve">using prediction-error signals from real-world outcomes</w:t>
      </w:r>
    </w:p>
    <w:p w:rsidR="00000000" w:rsidDel="00000000" w:rsidP="00000000" w:rsidRDefault="00000000" w:rsidRPr="00000000" w14:paraId="00000026">
      <w:pPr>
        <w:numPr>
          <w:ilvl w:val="0"/>
          <w:numId w:val="22"/>
        </w:numPr>
        <w:shd w:fill="ffffff" w:val="clear"/>
        <w:spacing w:after="0" w:afterAutospacing="0" w:before="0" w:beforeAutospacing="0" w:lineRule="auto"/>
        <w:ind w:left="720" w:hanging="360"/>
      </w:pPr>
      <w:r>
        <w:rPr>
          <w:color w:val="1f2328"/>
          <w:sz w:val="24"/>
          <w:szCs w:val="24"/>
          <w:rtl w:val="0"/>
        </w:rPr>
        <w:t xml:space="preserve">maintaining the current objective function in working memory</w:t>
      </w:r>
    </w:p>
    <w:p w:rsidR="00000000" w:rsidDel="00000000" w:rsidP="00000000" w:rsidRDefault="00000000" w:rsidRPr="00000000" w14:paraId="00000027">
      <w:pPr>
        <w:numPr>
          <w:ilvl w:val="0"/>
          <w:numId w:val="22"/>
        </w:numPr>
        <w:shd w:fill="ffffff" w:val="clear"/>
        <w:spacing w:after="240" w:before="0" w:beforeAutospacing="0" w:lineRule="auto"/>
        <w:ind w:left="720" w:hanging="360"/>
      </w:pPr>
      <w:r>
        <w:rPr>
          <w:color w:val="1f2328"/>
          <w:sz w:val="24"/>
          <w:szCs w:val="24"/>
          <w:rtl w:val="0"/>
        </w:rPr>
        <w:t xml:space="preserve">constraining search without prematurely closing it</w:t>
      </w:r>
    </w:p>
    <w:p w:rsidR="00000000" w:rsidDel="00000000" w:rsidP="00000000" w:rsidRDefault="00000000" w:rsidRPr="00000000" w14:paraId="00000028">
      <w:pPr>
        <w:shd w:fill="ffffff" w:val="clear"/>
        <w:spacing w:after="240" w:lineRule="auto"/>
        <w:rPr>
          <w:color w:val="1f2328"/>
          <w:sz w:val="24"/>
          <w:szCs w:val="24"/>
        </w:rPr>
      </w:pPr>
      <w:r>
        <w:rPr>
          <w:color w:val="1f2328"/>
          <w:sz w:val="24"/>
          <w:szCs w:val="24"/>
          <w:rtl w:val="0"/>
        </w:rPr>
        <w:t xml:space="preserve">This corresponds to the Zhang–Tang mutual information constraint: updates are filtered for task-relevant dependency between representations and outcomes.</w:t>
      </w:r>
    </w:p>
    <w:p w:rsidR="00000000" w:rsidDel="00000000" w:rsidP="00000000" w:rsidRDefault="00000000" w:rsidRPr="00000000" w14:paraId="00000029">
      <w:pPr>
        <w:shd w:fill="ffffff" w:val="clear"/>
        <w:spacing w:after="240" w:lineRule="auto"/>
        <w:rPr>
          <w:color w:val="1f2328"/>
          <w:sz w:val="24"/>
          <w:szCs w:val="24"/>
        </w:rPr>
      </w:pPr>
      <w:r>
        <w:rPr>
          <w:color w:val="1f2328"/>
          <w:sz w:val="24"/>
          <w:szCs w:val="24"/>
          <w:rtl w:val="0"/>
        </w:rPr>
        <w:t xml:space="preserve">The precision of this constraint arm depends on the quality of fast Gc compilations available as structured building blocks from prior loop iterations.</w:t>
      </w:r>
    </w:p>
    <w:p w:rsidR="00000000" w:rsidDel="00000000" w:rsidP="00000000" w:rsidRDefault="00000000" w:rsidRPr="00000000" w14:paraId="0000002A">
      <w:pPr>
        <w:rPr/>
      </w:pPr>
      <w:r>
        <w:pict>
          <v:rect style="width:0.0pt;height:1.5pt" o:hr="t" o:hrstd="t" o:hralign="center" fillcolor="#A0A0A0" stroked="f"/>
        </w:pict>
      </w:r>
      <w:r>
        <w:rPr>
          <w:rtl w:val="0"/>
        </w:rPr>
      </w:r>
    </w:p>
    <w:p w:rsidR="00000000" w:rsidDel="00000000" w:rsidP="00000000" w:rsidRDefault="00000000" w:rsidRPr="00000000" w14:paraId="0000002B">
      <w:pPr>
        <w:pStyle w:val="Heading3"/>
        <w:keepNext w:val="0"/>
        <w:keepLines w:val="0"/>
        <w:shd w:fill="ffffff" w:val="clear"/>
        <w:spacing w:after="240" w:before="360" w:line="300" w:lineRule="auto"/>
        <w:rPr>
          <w:color w:val="1f2328"/>
          <w:sz w:val="35"/>
          <w:szCs w:val="35"/>
        </w:rPr>
      </w:pPr>
      <w:bookmarkStart w:colFirst="0" w:colLast="0" w:name="_i69rmvqxv5rn" w:id="7"/>
      <w:bookmarkEnd w:id="7"/>
      <w:r>
        <w:rPr>
          <w:color w:val="1f2328"/>
          <w:sz w:val="35"/>
          <w:szCs w:val="35"/>
          <w:rtl w:val="0"/>
        </w:rPr>
        <w:t xml:space="preserve">2.3 Griffiths Phase Regulation</w:t>
      </w:r>
    </w:p>
    <w:p w:rsidR="00000000" w:rsidDel="00000000" w:rsidP="00000000" w:rsidRDefault="00000000" w:rsidRPr="00000000" w14:paraId="0000002C">
      <w:pPr>
        <w:shd w:fill="ffffff" w:val="clear"/>
        <w:spacing w:after="240" w:lineRule="auto"/>
        <w:rPr>
          <w:color w:val="1f2328"/>
          <w:sz w:val="24"/>
          <w:szCs w:val="24"/>
        </w:rPr>
      </w:pPr>
      <w:r>
        <w:rPr>
          <w:color w:val="1f2328"/>
          <w:sz w:val="24"/>
          <w:szCs w:val="24"/>
          <w:rtl w:val="0"/>
        </w:rPr>
        <w:t xml:space="preserve">The maintained competition between FPCN-B entropy and FPCN-A mutual information prevents the system from collapsing into either:</w:t>
      </w:r>
    </w:p>
    <w:p w:rsidR="00000000" w:rsidDel="00000000" w:rsidP="00000000" w:rsidRDefault="00000000" w:rsidRPr="00000000" w14:paraId="0000002D">
      <w:pPr>
        <w:numPr>
          <w:ilvl w:val="0"/>
          <w:numId w:val="14"/>
        </w:numPr>
        <w:shd w:fill="ffffff" w:val="clear"/>
        <w:spacing w:after="0" w:afterAutospacing="0" w:lineRule="auto"/>
        <w:ind w:left="720" w:hanging="360"/>
      </w:pPr>
      <w:r>
        <w:rPr>
          <w:color w:val="1f2328"/>
          <w:sz w:val="24"/>
          <w:szCs w:val="24"/>
          <w:rtl w:val="0"/>
        </w:rPr>
        <w:t xml:space="preserve">pure exploitation</w:t>
      </w:r>
    </w:p>
    <w:p w:rsidR="00000000" w:rsidDel="00000000" w:rsidP="00000000" w:rsidRDefault="00000000" w:rsidRPr="00000000" w14:paraId="0000002E">
      <w:pPr>
        <w:numPr>
          <w:ilvl w:val="0"/>
          <w:numId w:val="14"/>
        </w:numPr>
        <w:shd w:fill="ffffff" w:val="clear"/>
        <w:spacing w:after="240" w:before="0" w:beforeAutospacing="0" w:lineRule="auto"/>
        <w:ind w:left="720" w:hanging="360"/>
      </w:pPr>
      <w:r>
        <w:rPr>
          <w:color w:val="1f2328"/>
          <w:sz w:val="24"/>
          <w:szCs w:val="24"/>
          <w:rtl w:val="0"/>
        </w:rPr>
        <w:t xml:space="preserve">pure exploration</w:t>
      </w:r>
    </w:p>
    <w:p w:rsidR="00000000" w:rsidDel="00000000" w:rsidP="00000000" w:rsidRDefault="00000000" w:rsidRPr="00000000" w14:paraId="0000002F">
      <w:pPr>
        <w:shd w:fill="ffffff" w:val="clear"/>
        <w:spacing w:after="240" w:lineRule="auto"/>
        <w:rPr>
          <w:color w:val="1f2328"/>
          <w:sz w:val="24"/>
          <w:szCs w:val="24"/>
        </w:rPr>
      </w:pPr>
      <w:r>
        <w:rPr>
          <w:color w:val="1f2328"/>
          <w:sz w:val="24"/>
          <w:szCs w:val="24"/>
          <w:rtl w:val="0"/>
        </w:rPr>
        <w:t xml:space="preserve">This balance is monitored through α stability: whether the system's representational update distribution maintains heavy-tailed, power-law statistics consistent with Griffiths Phase operation.</w:t>
      </w:r>
    </w:p>
    <w:p w:rsidR="00000000" w:rsidDel="00000000" w:rsidP="00000000" w:rsidRDefault="00000000" w:rsidRPr="00000000" w14:paraId="00000030">
      <w:pPr>
        <w:pStyle w:val="Heading4"/>
        <w:keepNext w:val="0"/>
        <w:keepLines w:val="0"/>
        <w:shd w:fill="ffffff" w:val="clear"/>
        <w:spacing w:after="240" w:before="360" w:line="300" w:lineRule="auto"/>
        <w:rPr>
          <w:color w:val="1f2328"/>
        </w:rPr>
      </w:pPr>
      <w:bookmarkStart w:colFirst="0" w:colLast="0" w:name="_y7lhmldi0s4c" w:id="8"/>
      <w:bookmarkEnd w:id="8"/>
      <w:r>
        <w:rPr>
          <w:color w:val="1f2328"/>
          <w:rtl w:val="0"/>
        </w:rPr>
        <w:t xml:space="preserve">Regulation rules</w:t>
      </w:r>
    </w:p>
    <w:p w:rsidR="00000000" w:rsidDel="00000000" w:rsidP="00000000" w:rsidRDefault="00000000" w:rsidRPr="00000000" w14:paraId="00000031">
      <w:pPr>
        <w:shd w:fill="ffffff" w:val="clear"/>
        <w:spacing w:after="240" w:lineRule="auto"/>
        <w:rPr>
          <w:color w:val="1f2328"/>
          <w:sz w:val="24"/>
          <w:szCs w:val="24"/>
        </w:rPr>
      </w:pPr>
      <w:r>
        <w:rPr>
          <w:color w:val="1f2328"/>
          <w:sz w:val="24"/>
          <w:szCs w:val="24"/>
          <w:rtl w:val="0"/>
        </w:rPr>
        <w:t xml:space="preserve">When mutual information saturation is detected:</w:t>
      </w:r>
    </w:p>
    <w:p w:rsidR="00000000" w:rsidDel="00000000" w:rsidP="00000000" w:rsidRDefault="00000000" w:rsidRPr="00000000" w14:paraId="00000032">
      <w:pPr>
        <w:numPr>
          <w:ilvl w:val="0"/>
          <w:numId w:val="4"/>
        </w:numPr>
        <w:shd w:fill="ffffff" w:val="clear"/>
        <w:spacing w:after="0" w:afterAutospacing="0" w:lineRule="auto"/>
        <w:ind w:left="720" w:hanging="360"/>
      </w:pPr>
      <w:r>
        <w:rPr>
          <w:color w:val="1f2328"/>
          <w:sz w:val="24"/>
          <w:szCs w:val="24"/>
          <w:rtl w:val="0"/>
        </w:rPr>
        <w:t xml:space="preserve">the update distribution flattens toward thin tails</w:t>
      </w:r>
    </w:p>
    <w:p w:rsidR="00000000" w:rsidDel="00000000" w:rsidP="00000000" w:rsidRDefault="00000000" w:rsidRPr="00000000" w14:paraId="00000033">
      <w:pPr>
        <w:numPr>
          <w:ilvl w:val="0"/>
          <w:numId w:val="4"/>
        </w:numPr>
        <w:shd w:fill="ffffff" w:val="clear"/>
        <w:spacing w:after="0" w:afterAutospacing="0" w:before="0" w:beforeAutospacing="0" w:lineRule="auto"/>
        <w:ind w:left="720" w:hanging="360"/>
      </w:pPr>
      <w:r>
        <w:rPr>
          <w:color w:val="1f2328"/>
          <w:sz w:val="24"/>
          <w:szCs w:val="24"/>
          <w:rtl w:val="0"/>
        </w:rPr>
        <w:t xml:space="preserve">the system risks subcritical collapse</w:t>
      </w:r>
    </w:p>
    <w:p w:rsidR="00000000" w:rsidDel="00000000" w:rsidP="00000000" w:rsidRDefault="00000000" w:rsidRPr="00000000" w14:paraId="00000034">
      <w:pPr>
        <w:numPr>
          <w:ilvl w:val="0"/>
          <w:numId w:val="4"/>
        </w:numPr>
        <w:shd w:fill="ffffff" w:val="clear"/>
        <w:spacing w:after="240" w:before="0" w:beforeAutospacing="0" w:lineRule="auto"/>
        <w:ind w:left="720" w:hanging="360"/>
      </w:pPr>
      <w:r>
        <w:rPr>
          <w:color w:val="1f2328"/>
          <w:sz w:val="24"/>
          <w:szCs w:val="24"/>
          <w:rtl w:val="0"/>
        </w:rPr>
        <w:t xml:space="preserve">entropy injection is triggered</w:t>
      </w:r>
    </w:p>
    <w:p w:rsidR="00000000" w:rsidDel="00000000" w:rsidP="00000000" w:rsidRDefault="00000000" w:rsidRPr="00000000" w14:paraId="00000035">
      <w:pPr>
        <w:shd w:fill="ffffff" w:val="clear"/>
        <w:spacing w:after="240" w:lineRule="auto"/>
        <w:rPr>
          <w:color w:val="1f2328"/>
          <w:sz w:val="24"/>
          <w:szCs w:val="24"/>
        </w:rPr>
      </w:pPr>
      <w:r>
        <w:rPr>
          <w:color w:val="1f2328"/>
          <w:sz w:val="24"/>
          <w:szCs w:val="24"/>
          <w:rtl w:val="0"/>
        </w:rPr>
        <w:t xml:space="preserve">When entropy excess is detected:</w:t>
      </w:r>
    </w:p>
    <w:p w:rsidR="00000000" w:rsidDel="00000000" w:rsidP="00000000" w:rsidRDefault="00000000" w:rsidRPr="00000000" w14:paraId="00000036">
      <w:pPr>
        <w:numPr>
          <w:ilvl w:val="0"/>
          <w:numId w:val="69"/>
        </w:numPr>
        <w:shd w:fill="ffffff" w:val="clear"/>
        <w:spacing w:after="0" w:afterAutospacing="0" w:lineRule="auto"/>
        <w:ind w:left="720" w:hanging="360"/>
      </w:pPr>
      <w:r>
        <w:rPr>
          <w:color w:val="1f2328"/>
          <w:sz w:val="24"/>
          <w:szCs w:val="24"/>
          <w:rtl w:val="0"/>
        </w:rPr>
        <w:t xml:space="preserve">update distributions become extremely heavy-tailed</w:t>
      </w:r>
    </w:p>
    <w:p w:rsidR="00000000" w:rsidDel="00000000" w:rsidP="00000000" w:rsidRDefault="00000000" w:rsidRPr="00000000" w14:paraId="00000037">
      <w:pPr>
        <w:numPr>
          <w:ilvl w:val="0"/>
          <w:numId w:val="69"/>
        </w:numPr>
        <w:shd w:fill="ffffff" w:val="clear"/>
        <w:spacing w:after="0" w:afterAutospacing="0" w:before="0" w:beforeAutospacing="0" w:lineRule="auto"/>
        <w:ind w:left="720" w:hanging="360"/>
      </w:pPr>
      <w:r>
        <w:rPr>
          <w:color w:val="1f2328"/>
          <w:sz w:val="24"/>
          <w:szCs w:val="24"/>
          <w:rtl w:val="0"/>
        </w:rPr>
        <w:t xml:space="preserve">convergence fails</w:t>
      </w:r>
    </w:p>
    <w:p w:rsidR="00000000" w:rsidDel="00000000" w:rsidP="00000000" w:rsidRDefault="00000000" w:rsidRPr="00000000" w14:paraId="00000038">
      <w:pPr>
        <w:numPr>
          <w:ilvl w:val="0"/>
          <w:numId w:val="69"/>
        </w:numPr>
        <w:shd w:fill="ffffff" w:val="clear"/>
        <w:spacing w:after="240" w:before="0" w:beforeAutospacing="0" w:lineRule="auto"/>
        <w:ind w:left="720" w:hanging="360"/>
      </w:pPr>
      <w:r>
        <w:rPr>
          <w:color w:val="1f2328"/>
          <w:sz w:val="24"/>
          <w:szCs w:val="24"/>
          <w:rtl w:val="0"/>
        </w:rPr>
        <w:t xml:space="preserve">mutual-information tightening occurs</w:t>
      </w:r>
    </w:p>
    <w:p w:rsidR="00000000" w:rsidDel="00000000" w:rsidP="00000000" w:rsidRDefault="00000000" w:rsidRPr="00000000" w14:paraId="00000039">
      <w:pPr>
        <w:shd w:fill="ffffff" w:val="clear"/>
        <w:spacing w:after="240" w:lineRule="auto"/>
        <w:rPr>
          <w:color w:val="1f2328"/>
          <w:sz w:val="24"/>
          <w:szCs w:val="24"/>
        </w:rPr>
      </w:pPr>
      <w:r>
        <w:rPr>
          <w:color w:val="1f2328"/>
          <w:sz w:val="24"/>
          <w:szCs w:val="24"/>
          <w:rtl w:val="0"/>
        </w:rPr>
        <w:t xml:space="preserve">This regulation keeps the system within the Griffiths Phase regime rather than drifting into subcritical rigidity or supercritical fragmentation.</w:t>
      </w:r>
    </w:p>
    <w:p w:rsidR="00000000" w:rsidDel="00000000" w:rsidP="00000000" w:rsidRDefault="00000000" w:rsidRPr="00000000" w14:paraId="0000003A">
      <w:pPr>
        <w:shd w:fill="ffffff" w:val="clear"/>
        <w:spacing w:after="240" w:lineRule="auto"/>
        <w:rPr>
          <w:color w:val="1f2328"/>
          <w:sz w:val="24"/>
          <w:szCs w:val="24"/>
        </w:rPr>
      </w:pPr>
      <w:r>
        <w:rPr>
          <w:color w:val="1f2328"/>
          <w:sz w:val="24"/>
          <w:szCs w:val="24"/>
          <w:rtl w:val="0"/>
        </w:rPr>
        <w:t xml:space="preserve">The GP regulation function is the computational analogue of regional heterogeneity and structural modularity producing an extended critical regime. It prevents any single module's bifurcation resolution from dominating the global dynamic.</w:t>
      </w:r>
    </w:p>
    <w:p w:rsidR="00000000" w:rsidDel="00000000" w:rsidP="00000000" w:rsidRDefault="00000000" w:rsidRPr="00000000" w14:paraId="0000003B">
      <w:pPr>
        <w:rPr/>
      </w:pPr>
      <w:r>
        <w:pict>
          <v:rect style="width:0.0pt;height:1.5pt" o:hr="t" o:hrstd="t" o:hralign="center" fillcolor="#A0A0A0" stroked="f"/>
        </w:pict>
      </w:r>
      <w:r>
        <w:rPr>
          <w:rtl w:val="0"/>
        </w:rPr>
      </w:r>
    </w:p>
    <w:p w:rsidR="00000000" w:rsidDel="00000000" w:rsidP="00000000" w:rsidRDefault="00000000" w:rsidRPr="00000000" w14:paraId="0000003C">
      <w:pPr>
        <w:pStyle w:val="Heading1"/>
        <w:keepNext w:val="0"/>
        <w:keepLines w:val="0"/>
        <w:pBdr>
          <w:bottom w:color="auto" w:space="5" w:sz="0" w:val="none"/>
        </w:pBdr>
        <w:shd w:fill="ffffff" w:val="clear"/>
        <w:spacing w:after="240" w:line="300" w:lineRule="auto"/>
        <w:rPr/>
      </w:pPr>
      <w:bookmarkStart w:colFirst="0" w:colLast="0" w:name="_o5mh7ozbkijf" w:id="9"/>
      <w:bookmarkEnd w:id="9"/>
      <w:r>
        <w:rPr>
          <w:rtl w:val="0"/>
        </w:rPr>
        <w:t xml:space="preserve">3. Layer 2: The SR Tuning Dynamic</w:t>
      </w:r>
    </w:p>
    <w:p w:rsidR="00000000" w:rsidDel="00000000" w:rsidP="00000000" w:rsidRDefault="00000000" w:rsidRPr="00000000" w14:paraId="0000003D">
      <w:pPr>
        <w:shd w:fill="ffffff" w:val="clear"/>
        <w:spacing w:after="240" w:lineRule="auto"/>
        <w:rPr>
          <w:color w:val="1f2328"/>
          <w:sz w:val="24"/>
          <w:szCs w:val="24"/>
        </w:rPr>
      </w:pPr>
      <w:r>
        <w:rPr>
          <w:color w:val="1f2328"/>
          <w:sz w:val="24"/>
          <w:szCs w:val="24"/>
          <w:rtl w:val="0"/>
        </w:rPr>
        <w:t xml:space="preserve">Operating within the GP regime on the currently active relational map</w:t>
      </w:r>
    </w:p>
    <w:p w:rsidR="00000000" w:rsidDel="00000000" w:rsidP="00000000" w:rsidRDefault="00000000" w:rsidRPr="00000000" w14:paraId="0000003E">
      <w:pPr>
        <w:shd w:fill="ffffff" w:val="clear"/>
        <w:spacing w:after="240" w:lineRule="auto"/>
        <w:rPr>
          <w:color w:val="1f2328"/>
          <w:sz w:val="24"/>
          <w:szCs w:val="24"/>
        </w:rPr>
      </w:pPr>
      <w:r>
        <w:rPr>
          <w:color w:val="1f2328"/>
          <w:sz w:val="24"/>
          <w:szCs w:val="24"/>
          <w:rtl w:val="0"/>
        </w:rPr>
        <w:t xml:space="preserve">Layer 2 describes how the active SR map is tuned, extended, and coupled across timescales.</w:t>
      </w:r>
    </w:p>
    <w:p w:rsidR="00000000" w:rsidDel="00000000" w:rsidP="00000000" w:rsidRDefault="00000000" w:rsidRPr="00000000" w14:paraId="0000003F">
      <w:pPr>
        <w:rPr/>
      </w:pPr>
      <w:r>
        <w:pict>
          <v:rect style="width:0.0pt;height:1.5pt" o:hr="t" o:hrstd="t" o:hralign="center" fillcolor="#A0A0A0" stroked="f"/>
        </w:pict>
      </w:r>
      <w:r>
        <w:rPr>
          <w:rtl w:val="0"/>
        </w:rPr>
      </w:r>
    </w:p>
    <w:p w:rsidR="00000000" w:rsidDel="00000000" w:rsidP="00000000" w:rsidRDefault="00000000" w:rsidRPr="00000000" w14:paraId="00000040">
      <w:pPr>
        <w:pStyle w:val="Heading3"/>
        <w:keepNext w:val="0"/>
        <w:keepLines w:val="0"/>
        <w:shd w:fill="ffffff" w:val="clear"/>
        <w:spacing w:after="240" w:before="360" w:line="300" w:lineRule="auto"/>
        <w:rPr>
          <w:color w:val="1f2328"/>
          <w:sz w:val="35"/>
          <w:szCs w:val="35"/>
        </w:rPr>
      </w:pPr>
      <w:bookmarkStart w:colFirst="0" w:colLast="0" w:name="_okn9p42ackn0" w:id="10"/>
      <w:bookmarkEnd w:id="10"/>
      <w:r>
        <w:rPr>
          <w:color w:val="1f2328"/>
          <w:sz w:val="35"/>
          <w:szCs w:val="35"/>
          <w:rtl w:val="0"/>
        </w:rPr>
        <w:t xml:space="preserve">3.1 Horizontal SR Tuning</w:t>
      </w:r>
    </w:p>
    <w:p w:rsidR="00000000" w:rsidDel="00000000" w:rsidP="00000000" w:rsidRDefault="00000000" w:rsidRPr="00000000" w14:paraId="00000041">
      <w:pPr>
        <w:shd w:fill="ffffff" w:val="clear"/>
        <w:spacing w:after="240" w:lineRule="auto"/>
        <w:rPr>
          <w:color w:val="1f2328"/>
          <w:sz w:val="24"/>
          <w:szCs w:val="24"/>
        </w:rPr>
      </w:pPr>
      <w:r>
        <w:rPr>
          <w:color w:val="1f2328"/>
          <w:sz w:val="24"/>
          <w:szCs w:val="24"/>
          <w:rtl w:val="0"/>
        </w:rPr>
        <w:t xml:space="preserve">Within the currently active relational map, the system tunes its successor representation across surface variation.</w:t>
      </w:r>
    </w:p>
    <w:p w:rsidR="00000000" w:rsidDel="00000000" w:rsidP="00000000" w:rsidRDefault="00000000" w:rsidRPr="00000000" w14:paraId="00000042">
      <w:pPr>
        <w:shd w:fill="ffffff" w:val="clear"/>
        <w:spacing w:after="240" w:lineRule="auto"/>
        <w:rPr>
          <w:color w:val="1f2328"/>
          <w:sz w:val="24"/>
          <w:szCs w:val="24"/>
        </w:rPr>
      </w:pPr>
      <w:r>
        <w:rPr>
          <w:color w:val="1f2328"/>
          <w:sz w:val="24"/>
          <w:szCs w:val="24"/>
          <w:rtl w:val="0"/>
        </w:rPr>
        <w:t xml:space="preserve">Examples of variation include:</w:t>
      </w:r>
    </w:p>
    <w:p w:rsidR="00000000" w:rsidDel="00000000" w:rsidP="00000000" w:rsidRDefault="00000000" w:rsidRPr="00000000" w14:paraId="00000043">
      <w:pPr>
        <w:numPr>
          <w:ilvl w:val="0"/>
          <w:numId w:val="32"/>
        </w:numPr>
        <w:shd w:fill="ffffff" w:val="clear"/>
        <w:spacing w:after="0" w:afterAutospacing="0" w:lineRule="auto"/>
        <w:ind w:left="720" w:hanging="360"/>
      </w:pPr>
      <w:r>
        <w:rPr>
          <w:color w:val="1f2328"/>
          <w:sz w:val="24"/>
          <w:szCs w:val="24"/>
          <w:rtl w:val="0"/>
        </w:rPr>
        <w:t xml:space="preserve">different wrappers</w:t>
      </w:r>
    </w:p>
    <w:p w:rsidR="00000000" w:rsidDel="00000000" w:rsidP="00000000" w:rsidRDefault="00000000" w:rsidRPr="00000000" w14:paraId="00000044">
      <w:pPr>
        <w:numPr>
          <w:ilvl w:val="0"/>
          <w:numId w:val="32"/>
        </w:numPr>
        <w:shd w:fill="ffffff" w:val="clear"/>
        <w:spacing w:after="0" w:afterAutospacing="0" w:before="0" w:beforeAutospacing="0" w:lineRule="auto"/>
        <w:ind w:left="720" w:hanging="360"/>
      </w:pPr>
      <w:r>
        <w:rPr>
          <w:color w:val="1f2328"/>
          <w:sz w:val="24"/>
          <w:szCs w:val="24"/>
          <w:rtl w:val="0"/>
        </w:rPr>
        <w:t xml:space="preserve">different feature instantiations</w:t>
      </w:r>
    </w:p>
    <w:p w:rsidR="00000000" w:rsidDel="00000000" w:rsidP="00000000" w:rsidRDefault="00000000" w:rsidRPr="00000000" w14:paraId="00000045">
      <w:pPr>
        <w:numPr>
          <w:ilvl w:val="0"/>
          <w:numId w:val="32"/>
        </w:numPr>
        <w:shd w:fill="ffffff" w:val="clear"/>
        <w:spacing w:after="240" w:before="0" w:beforeAutospacing="0" w:lineRule="auto"/>
        <w:ind w:left="720" w:hanging="360"/>
      </w:pPr>
      <w:r>
        <w:rPr>
          <w:color w:val="1f2328"/>
          <w:sz w:val="24"/>
          <w:szCs w:val="24"/>
          <w:rtl w:val="0"/>
        </w:rPr>
        <w:t xml:space="preserve">different contextual embeddings</w:t>
      </w:r>
    </w:p>
    <w:p w:rsidR="00000000" w:rsidDel="00000000" w:rsidP="00000000" w:rsidRDefault="00000000" w:rsidRPr="00000000" w14:paraId="00000046">
      <w:pPr>
        <w:shd w:fill="ffffff" w:val="clear"/>
        <w:spacing w:after="240" w:lineRule="auto"/>
        <w:rPr>
          <w:color w:val="1f2328"/>
          <w:sz w:val="24"/>
          <w:szCs w:val="24"/>
        </w:rPr>
      </w:pPr>
      <w:r>
        <w:rPr>
          <w:color w:val="1f2328"/>
          <w:sz w:val="24"/>
          <w:szCs w:val="24"/>
          <w:rtl w:val="0"/>
        </w:rPr>
        <w:t xml:space="preserve">This is the interior of a power-law learning segment: efficient exploitation of the current relational structure generating smooth performance gains.</w:t>
      </w:r>
    </w:p>
    <w:p w:rsidR="00000000" w:rsidDel="00000000" w:rsidP="00000000" w:rsidRDefault="00000000" w:rsidRPr="00000000" w14:paraId="00000047">
      <w:pPr>
        <w:shd w:fill="ffffff" w:val="clear"/>
        <w:spacing w:after="240" w:lineRule="auto"/>
        <w:rPr>
          <w:color w:val="1f2328"/>
          <w:sz w:val="24"/>
          <w:szCs w:val="24"/>
        </w:rPr>
      </w:pPr>
      <w:r>
        <w:rPr>
          <w:color w:val="1f2328"/>
          <w:sz w:val="24"/>
          <w:szCs w:val="24"/>
          <w:rtl w:val="0"/>
        </w:rPr>
        <w:t xml:space="preserve">The key variable is the SR temporal horizon.</w:t>
      </w:r>
    </w:p>
    <w:p w:rsidR="00000000" w:rsidDel="00000000" w:rsidP="00000000" w:rsidRDefault="00000000" w:rsidRPr="00000000" w14:paraId="00000048">
      <w:pPr>
        <w:shd w:fill="ffffff" w:val="clear"/>
        <w:spacing w:after="240" w:lineRule="auto"/>
        <w:rPr>
          <w:color w:val="1f2328"/>
          <w:sz w:val="24"/>
          <w:szCs w:val="24"/>
        </w:rPr>
      </w:pPr>
      <w:r>
        <w:rPr>
          <w:color w:val="1f2328"/>
          <w:sz w:val="24"/>
          <w:szCs w:val="24"/>
          <w:rtl w:val="0"/>
        </w:rPr>
        <w:t xml:space="preserve">Horizontal tuning deepens the map's predictive accuracy at the current horizon without yet extending it.</w:t>
      </w:r>
    </w:p>
    <w:p w:rsidR="00000000" w:rsidDel="00000000" w:rsidP="00000000" w:rsidRDefault="00000000" w:rsidRPr="00000000" w14:paraId="00000049">
      <w:pPr>
        <w:pStyle w:val="Heading4"/>
        <w:keepNext w:val="0"/>
        <w:keepLines w:val="0"/>
        <w:shd w:fill="ffffff" w:val="clear"/>
        <w:spacing w:after="240" w:before="360" w:line="300" w:lineRule="auto"/>
        <w:rPr>
          <w:color w:val="1f2328"/>
        </w:rPr>
      </w:pPr>
      <w:bookmarkStart w:colFirst="0" w:colLast="0" w:name="_g3kp7oq17bum" w:id="11"/>
      <w:bookmarkEnd w:id="11"/>
      <w:r>
        <w:rPr>
          <w:color w:val="1f2328"/>
          <w:rtl w:val="0"/>
        </w:rPr>
        <w:t xml:space="preserve">Characteristic signature</w:t>
      </w:r>
    </w:p>
    <w:p w:rsidR="00000000" w:rsidDel="00000000" w:rsidP="00000000" w:rsidRDefault="00000000" w:rsidRPr="00000000" w14:paraId="0000004A">
      <w:pPr>
        <w:numPr>
          <w:ilvl w:val="0"/>
          <w:numId w:val="20"/>
        </w:numPr>
        <w:shd w:fill="ffffff" w:val="clear"/>
        <w:spacing w:after="0" w:afterAutospacing="0" w:lineRule="auto"/>
        <w:ind w:left="720" w:hanging="360"/>
      </w:pPr>
      <w:r>
        <w:rPr>
          <w:color w:val="1f2328"/>
          <w:sz w:val="24"/>
          <w:szCs w:val="24"/>
          <w:rtl w:val="0"/>
        </w:rPr>
        <w:t xml:space="preserve">monotonically improving performance</w:t>
      </w:r>
    </w:p>
    <w:p w:rsidR="00000000" w:rsidDel="00000000" w:rsidP="00000000" w:rsidRDefault="00000000" w:rsidRPr="00000000" w14:paraId="0000004B">
      <w:pPr>
        <w:numPr>
          <w:ilvl w:val="0"/>
          <w:numId w:val="20"/>
        </w:numPr>
        <w:shd w:fill="ffffff" w:val="clear"/>
        <w:spacing w:after="0" w:afterAutospacing="0" w:before="0" w:beforeAutospacing="0" w:lineRule="auto"/>
        <w:ind w:left="720" w:hanging="360"/>
      </w:pPr>
      <w:r>
        <w:rPr>
          <w:color w:val="1f2328"/>
          <w:sz w:val="24"/>
          <w:szCs w:val="24"/>
          <w:rtl w:val="0"/>
        </w:rPr>
        <w:t xml:space="preserve">decreasing update-magnitude variance</w:t>
      </w:r>
    </w:p>
    <w:p w:rsidR="00000000" w:rsidDel="00000000" w:rsidP="00000000" w:rsidRDefault="00000000" w:rsidRPr="00000000" w14:paraId="0000004C">
      <w:pPr>
        <w:numPr>
          <w:ilvl w:val="0"/>
          <w:numId w:val="20"/>
        </w:numPr>
        <w:shd w:fill="ffffff" w:val="clear"/>
        <w:spacing w:after="0" w:afterAutospacing="0" w:before="0" w:beforeAutospacing="0" w:lineRule="auto"/>
        <w:ind w:left="720" w:hanging="360"/>
      </w:pPr>
      <w:r>
        <w:rPr>
          <w:color w:val="1f2328"/>
          <w:sz w:val="24"/>
          <w:szCs w:val="24"/>
          <w:rtl w:val="0"/>
        </w:rPr>
        <w:t xml:space="preserve">progressive mutual-information constraint</w:t>
      </w:r>
    </w:p>
    <w:p w:rsidR="00000000" w:rsidDel="00000000" w:rsidP="00000000" w:rsidRDefault="00000000" w:rsidRPr="00000000" w14:paraId="0000004D">
      <w:pPr>
        <w:numPr>
          <w:ilvl w:val="0"/>
          <w:numId w:val="20"/>
        </w:numPr>
        <w:shd w:fill="ffffff" w:val="clear"/>
        <w:spacing w:after="240" w:before="0" w:beforeAutospacing="0" w:lineRule="auto"/>
        <w:ind w:left="720" w:hanging="360"/>
      </w:pPr>
      <w:r>
        <w:rPr>
          <w:color w:val="1f2328"/>
          <w:sz w:val="24"/>
          <w:szCs w:val="24"/>
          <w:rtl w:val="0"/>
        </w:rPr>
        <w:t xml:space="preserve">no full saturation yet</w:t>
      </w:r>
    </w:p>
    <w:p w:rsidR="00000000" w:rsidDel="00000000" w:rsidP="00000000" w:rsidRDefault="00000000" w:rsidRPr="00000000" w14:paraId="0000004E">
      <w:pPr>
        <w:rPr/>
      </w:pPr>
      <w:r>
        <w:pict>
          <v:rect style="width:0.0pt;height:1.5pt" o:hr="t" o:hrstd="t" o:hralign="center" fillcolor="#A0A0A0" stroked="f"/>
        </w:pict>
      </w:r>
      <w:r>
        <w:rPr>
          <w:rtl w:val="0"/>
        </w:rPr>
      </w:r>
    </w:p>
    <w:p w:rsidR="00000000" w:rsidDel="00000000" w:rsidP="00000000" w:rsidRDefault="00000000" w:rsidRPr="00000000" w14:paraId="0000004F">
      <w:pPr>
        <w:pStyle w:val="Heading3"/>
        <w:keepNext w:val="0"/>
        <w:keepLines w:val="0"/>
        <w:shd w:fill="ffffff" w:val="clear"/>
        <w:spacing w:after="240" w:before="360" w:line="300" w:lineRule="auto"/>
        <w:rPr>
          <w:color w:val="1f2328"/>
          <w:sz w:val="35"/>
          <w:szCs w:val="35"/>
        </w:rPr>
      </w:pPr>
      <w:bookmarkStart w:colFirst="0" w:colLast="0" w:name="_11xfqutyf0mc" w:id="12"/>
      <w:bookmarkEnd w:id="12"/>
      <w:r>
        <w:rPr>
          <w:color w:val="1f2328"/>
          <w:sz w:val="35"/>
          <w:szCs w:val="35"/>
          <w:rtl w:val="0"/>
        </w:rPr>
        <w:t xml:space="preserve">3.2 Temporal Horizon Probing</w:t>
      </w:r>
    </w:p>
    <w:p w:rsidR="00000000" w:rsidDel="00000000" w:rsidP="00000000" w:rsidRDefault="00000000" w:rsidRPr="00000000" w14:paraId="00000050">
      <w:pPr>
        <w:shd w:fill="ffffff" w:val="clear"/>
        <w:spacing w:after="240" w:lineRule="auto"/>
        <w:rPr>
          <w:color w:val="1f2328"/>
          <w:sz w:val="24"/>
          <w:szCs w:val="24"/>
        </w:rPr>
      </w:pPr>
      <w:r>
        <w:rPr>
          <w:color w:val="1f2328"/>
          <w:sz w:val="24"/>
          <w:szCs w:val="24"/>
          <w:rtl w:val="0"/>
        </w:rPr>
        <w:t xml:space="preserve">Simultaneously, the system probes whether extending the SR temporal horizon reveals deeper relational structure.</w:t>
      </w:r>
    </w:p>
    <w:p w:rsidR="00000000" w:rsidDel="00000000" w:rsidP="00000000" w:rsidRDefault="00000000" w:rsidRPr="00000000" w14:paraId="00000051">
      <w:pPr>
        <w:shd w:fill="ffffff" w:val="clear"/>
        <w:spacing w:after="240" w:lineRule="auto"/>
        <w:rPr>
          <w:color w:val="1f2328"/>
          <w:sz w:val="24"/>
          <w:szCs w:val="24"/>
        </w:rPr>
      </w:pPr>
      <w:r>
        <w:rPr>
          <w:color w:val="1f2328"/>
          <w:sz w:val="24"/>
          <w:szCs w:val="24"/>
          <w:rtl w:val="0"/>
        </w:rPr>
        <w:t xml:space="preserve">This means asking whether the current map's predictions improve if the discount factor is relaxed to include more distal state transitions.</w:t>
      </w:r>
    </w:p>
    <w:p w:rsidR="00000000" w:rsidDel="00000000" w:rsidP="00000000" w:rsidRDefault="00000000" w:rsidRPr="00000000" w14:paraId="00000052">
      <w:pPr>
        <w:shd w:fill="ffffff" w:val="clear"/>
        <w:spacing w:after="240" w:lineRule="auto"/>
        <w:rPr>
          <w:color w:val="1f2328"/>
          <w:sz w:val="24"/>
          <w:szCs w:val="24"/>
        </w:rPr>
      </w:pPr>
      <w:r>
        <w:rPr>
          <w:color w:val="1f2328"/>
          <w:sz w:val="24"/>
          <w:szCs w:val="24"/>
          <w:rtl w:val="0"/>
        </w:rPr>
        <w:t xml:space="preserve">This is not deliberate strategy. It is an automatic property of the hippocampal SR system.</w:t>
      </w:r>
    </w:p>
    <w:p w:rsidR="00000000" w:rsidDel="00000000" w:rsidP="00000000" w:rsidRDefault="00000000" w:rsidRPr="00000000" w14:paraId="00000053">
      <w:pPr>
        <w:shd w:fill="ffffff" w:val="clear"/>
        <w:spacing w:after="240" w:lineRule="auto"/>
        <w:rPr>
          <w:color w:val="1f2328"/>
          <w:sz w:val="24"/>
          <w:szCs w:val="24"/>
        </w:rPr>
      </w:pPr>
      <w:r>
        <w:rPr>
          <w:color w:val="1f2328"/>
          <w:sz w:val="24"/>
          <w:szCs w:val="24"/>
          <w:rtl w:val="0"/>
        </w:rPr>
        <w:t xml:space="preserve">When longer-horizon predictions add explanatory value:</w:t>
      </w:r>
    </w:p>
    <w:p w:rsidR="00000000" w:rsidDel="00000000" w:rsidP="00000000" w:rsidRDefault="00000000" w:rsidRPr="00000000" w14:paraId="00000054">
      <w:pPr>
        <w:numPr>
          <w:ilvl w:val="0"/>
          <w:numId w:val="47"/>
        </w:numPr>
        <w:shd w:fill="ffffff" w:val="clear"/>
        <w:spacing w:after="0" w:afterAutospacing="0" w:lineRule="auto"/>
        <w:ind w:left="720" w:hanging="360"/>
      </w:pPr>
      <w:r>
        <w:rPr>
          <w:color w:val="1f2328"/>
          <w:sz w:val="24"/>
          <w:szCs w:val="24"/>
          <w:rtl w:val="0"/>
        </w:rPr>
        <w:t xml:space="preserve">the active SR map extends its horizon</w:t>
      </w:r>
    </w:p>
    <w:p w:rsidR="00000000" w:rsidDel="00000000" w:rsidP="00000000" w:rsidRDefault="00000000" w:rsidRPr="00000000" w14:paraId="00000055">
      <w:pPr>
        <w:numPr>
          <w:ilvl w:val="0"/>
          <w:numId w:val="47"/>
        </w:numPr>
        <w:shd w:fill="ffffff" w:val="clear"/>
        <w:spacing w:after="0" w:afterAutospacing="0" w:before="0" w:beforeAutospacing="0" w:lineRule="auto"/>
        <w:ind w:left="720" w:hanging="360"/>
      </w:pPr>
      <w:r>
        <w:rPr>
          <w:color w:val="1f2328"/>
          <w:sz w:val="24"/>
          <w:szCs w:val="24"/>
          <w:rtl w:val="0"/>
        </w:rPr>
        <w:t xml:space="preserve">deeper structural features become visible</w:t>
      </w:r>
    </w:p>
    <w:p w:rsidR="00000000" w:rsidDel="00000000" w:rsidP="00000000" w:rsidRDefault="00000000" w:rsidRPr="00000000" w14:paraId="00000056">
      <w:pPr>
        <w:numPr>
          <w:ilvl w:val="0"/>
          <w:numId w:val="47"/>
        </w:numPr>
        <w:shd w:fill="ffffff" w:val="clear"/>
        <w:spacing w:after="240" w:before="0" w:beforeAutospacing="0" w:lineRule="auto"/>
        <w:ind w:left="720" w:hanging="360"/>
      </w:pPr>
      <w:r>
        <w:rPr>
          <w:color w:val="1f2328"/>
          <w:sz w:val="24"/>
          <w:szCs w:val="24"/>
          <w:rtl w:val="0"/>
        </w:rPr>
        <w:t xml:space="preserve">a bifurcation response may begin before performance fully plateaus</w:t>
      </w:r>
    </w:p>
    <w:p w:rsidR="00000000" w:rsidDel="00000000" w:rsidP="00000000" w:rsidRDefault="00000000" w:rsidRPr="00000000" w14:paraId="00000057">
      <w:pPr>
        <w:shd w:fill="ffffff" w:val="clear"/>
        <w:spacing w:after="240" w:lineRule="auto"/>
        <w:rPr>
          <w:color w:val="1f2328"/>
          <w:sz w:val="24"/>
          <w:szCs w:val="24"/>
        </w:rPr>
      </w:pPr>
      <w:r>
        <w:rPr>
          <w:color w:val="1f2328"/>
          <w:sz w:val="24"/>
          <w:szCs w:val="24"/>
          <w:rtl w:val="0"/>
        </w:rPr>
        <w:t xml:space="preserve">This probe allows the loop to self-initiate a bifurcation response before the asymptote is completely reached.</w:t>
      </w:r>
    </w:p>
    <w:p w:rsidR="00000000" w:rsidDel="00000000" w:rsidP="00000000" w:rsidRDefault="00000000" w:rsidRPr="00000000" w14:paraId="00000058">
      <w:pPr>
        <w:rPr/>
      </w:pPr>
      <w:r>
        <w:pict>
          <v:rect style="width:0.0pt;height:1.5pt" o:hr="t" o:hrstd="t" o:hralign="center" fillcolor="#A0A0A0" stroked="f"/>
        </w:pict>
      </w:r>
      <w:r>
        <w:rPr>
          <w:rtl w:val="0"/>
        </w:rPr>
      </w:r>
    </w:p>
    <w:p w:rsidR="00000000" w:rsidDel="00000000" w:rsidP="00000000" w:rsidRDefault="00000000" w:rsidRPr="00000000" w14:paraId="00000059">
      <w:pPr>
        <w:pStyle w:val="Heading3"/>
        <w:keepNext w:val="0"/>
        <w:keepLines w:val="0"/>
        <w:shd w:fill="ffffff" w:val="clear"/>
        <w:spacing w:after="240" w:before="360" w:line="300" w:lineRule="auto"/>
        <w:rPr>
          <w:color w:val="1f2328"/>
          <w:sz w:val="35"/>
          <w:szCs w:val="35"/>
        </w:rPr>
      </w:pPr>
      <w:bookmarkStart w:colFirst="0" w:colLast="0" w:name="_af8wubmvjtr4" w:id="13"/>
      <w:bookmarkEnd w:id="13"/>
      <w:r>
        <w:rPr>
          <w:color w:val="1f2328"/>
          <w:sz w:val="35"/>
          <w:szCs w:val="35"/>
          <w:rtl w:val="0"/>
        </w:rPr>
        <w:t xml:space="preserve">3.3 Cross-Scale Coupling</w:t>
      </w:r>
    </w:p>
    <w:p w:rsidR="00000000" w:rsidDel="00000000" w:rsidP="00000000" w:rsidRDefault="00000000" w:rsidRPr="00000000" w14:paraId="0000005A">
      <w:pPr>
        <w:shd w:fill="ffffff" w:val="clear"/>
        <w:spacing w:after="240" w:lineRule="auto"/>
        <w:rPr>
          <w:color w:val="1f2328"/>
          <w:sz w:val="24"/>
          <w:szCs w:val="24"/>
        </w:rPr>
      </w:pPr>
      <w:r>
        <w:rPr>
          <w:color w:val="1f2328"/>
          <w:sz w:val="24"/>
          <w:szCs w:val="24"/>
          <w:rtl w:val="0"/>
        </w:rPr>
        <w:t xml:space="preserve">Three timescales are coupled rather than sequential:</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05"/>
        <w:tblGridChange w:id="0">
          <w:tblGrid>
            <w:gridCol w:w="3690"/>
            <w:gridCol w:w="520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B">
            <w:pPr>
              <w:spacing w:after="240" w:lineRule="auto"/>
              <w:jc w:val="center"/>
              <w:rPr>
                <w:color w:val="1f2328"/>
                <w:sz w:val="24"/>
                <w:szCs w:val="24"/>
                <w:highlight w:val="white"/>
              </w:rPr>
            </w:pPr>
            <w:r>
              <w:rPr>
                <w:color w:val="1f2328"/>
                <w:sz w:val="24"/>
                <w:szCs w:val="24"/>
                <w:highlight w:val="white"/>
                <w:rtl w:val="0"/>
              </w:rPr>
              <w:t xml:space="preserve">Timescale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C">
            <w:pPr>
              <w:spacing w:after="240" w:lineRule="auto"/>
              <w:jc w:val="center"/>
              <w:rPr>
                <w:color w:val="1f2328"/>
                <w:sz w:val="24"/>
                <w:szCs w:val="24"/>
                <w:highlight w:val="white"/>
              </w:rPr>
            </w:pPr>
            <w:r>
              <w:rPr>
                <w:color w:val="1f2328"/>
                <w:sz w:val="24"/>
                <w:szCs w:val="24"/>
                <w:highlight w:val="white"/>
                <w:rtl w:val="0"/>
              </w:rPr>
              <w:t xml:space="preserve">Function</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lineRule="auto"/>
              <w:rPr>
                <w:color w:val="1f2328"/>
                <w:sz w:val="24"/>
                <w:szCs w:val="24"/>
                <w:highlight w:val="white"/>
              </w:rPr>
            </w:pPr>
            <w:r>
              <w:rPr>
                <w:color w:val="1f2328"/>
                <w:sz w:val="24"/>
                <w:szCs w:val="24"/>
                <w:highlight w:val="white"/>
                <w:rtl w:val="0"/>
              </w:rPr>
              <w:t xml:space="preserve">Fast subcortical SR automations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E">
            <w:pPr>
              <w:spacing w:after="240" w:lineRule="auto"/>
              <w:rPr>
                <w:color w:val="1f2328"/>
                <w:sz w:val="24"/>
                <w:szCs w:val="24"/>
                <w:highlight w:val="white"/>
              </w:rPr>
            </w:pPr>
            <w:r>
              <w:rPr>
                <w:color w:val="1f2328"/>
                <w:sz w:val="24"/>
                <w:szCs w:val="24"/>
                <w:highlight w:val="white"/>
                <w:rtl w:val="0"/>
              </w:rPr>
              <w:t xml:space="preserve">Provide compiled Gc building blocks</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F">
            <w:pPr>
              <w:spacing w:after="240" w:lineRule="auto"/>
              <w:rPr>
                <w:color w:val="1f2328"/>
                <w:sz w:val="24"/>
                <w:szCs w:val="24"/>
                <w:highlight w:val="white"/>
              </w:rPr>
            </w:pPr>
            <w:r>
              <w:rPr>
                <w:color w:val="1f2328"/>
                <w:sz w:val="24"/>
                <w:szCs w:val="24"/>
                <w:highlight w:val="white"/>
                <w:rtl w:val="0"/>
              </w:rPr>
              <w:t xml:space="preserve">Intermediate hippocampal SR maps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0">
            <w:pPr>
              <w:spacing w:after="240" w:lineRule="auto"/>
              <w:rPr>
                <w:color w:val="1f2328"/>
                <w:sz w:val="24"/>
                <w:szCs w:val="24"/>
                <w:highlight w:val="white"/>
              </w:rPr>
            </w:pPr>
            <w:r>
              <w:rPr>
                <w:color w:val="1f2328"/>
                <w:sz w:val="24"/>
                <w:szCs w:val="24"/>
                <w:highlight w:val="white"/>
                <w:rtl w:val="0"/>
              </w:rPr>
              <w:t xml:space="preserve">Recombine structured relational material</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lineRule="auto"/>
              <w:rPr>
                <w:color w:val="1f2328"/>
                <w:sz w:val="24"/>
                <w:szCs w:val="24"/>
                <w:highlight w:val="white"/>
              </w:rPr>
            </w:pPr>
            <w:r>
              <w:rPr>
                <w:color w:val="1f2328"/>
                <w:sz w:val="24"/>
                <w:szCs w:val="24"/>
                <w:highlight w:val="white"/>
                <w:rtl w:val="0"/>
              </w:rPr>
              <w:t xml:space="preserve">Slow prefrontal schemas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2">
            <w:pPr>
              <w:spacing w:after="240" w:lineRule="auto"/>
              <w:rPr>
                <w:color w:val="1f2328"/>
                <w:sz w:val="24"/>
                <w:szCs w:val="24"/>
                <w:highlight w:val="white"/>
              </w:rPr>
            </w:pPr>
            <w:r>
              <w:rPr>
                <w:color w:val="1f2328"/>
                <w:sz w:val="24"/>
                <w:szCs w:val="24"/>
                <w:highlight w:val="white"/>
                <w:rtl w:val="0"/>
              </w:rPr>
              <w:t xml:space="preserve">Provide boundary conditions and strategic constraints</w:t>
            </w:r>
          </w:p>
        </w:tc>
      </w:tr>
    </w:tbl>
    <w:p w:rsidR="00000000" w:rsidDel="00000000" w:rsidP="00000000" w:rsidRDefault="00000000" w:rsidRPr="00000000" w14:paraId="00000063">
      <w:pPr>
        <w:shd w:fill="ffffff" w:val="clear"/>
        <w:spacing w:after="240" w:lineRule="auto"/>
        <w:rPr>
          <w:color w:val="1f2328"/>
          <w:sz w:val="24"/>
          <w:szCs w:val="24"/>
        </w:rPr>
      </w:pPr>
      <w:r>
        <w:rPr>
          <w:color w:val="1f2328"/>
          <w:sz w:val="24"/>
          <w:szCs w:val="24"/>
          <w:rtl w:val="0"/>
        </w:rPr>
        <w:t xml:space="preserve">The coupling runs in both directions:</w:t>
      </w:r>
    </w:p>
    <w:p w:rsidR="00000000" w:rsidDel="00000000" w:rsidP="00000000" w:rsidRDefault="00000000" w:rsidRPr="00000000" w14:paraId="00000064">
      <w:pPr>
        <w:numPr>
          <w:ilvl w:val="0"/>
          <w:numId w:val="5"/>
        </w:numPr>
        <w:shd w:fill="ffffff" w:val="clear"/>
        <w:spacing w:after="0" w:afterAutospacing="0" w:lineRule="auto"/>
        <w:ind w:left="720" w:hanging="360"/>
      </w:pPr>
      <w:r>
        <w:rPr>
          <w:color w:val="1f2328"/>
          <w:sz w:val="24"/>
          <w:szCs w:val="24"/>
          <w:rtl w:val="0"/>
        </w:rPr>
        <w:t xml:space="preserve">subcortical automations feed upward into hippocampal SR maps</w:t>
      </w:r>
    </w:p>
    <w:p w:rsidR="00000000" w:rsidDel="00000000" w:rsidP="00000000" w:rsidRDefault="00000000" w:rsidRPr="00000000" w14:paraId="00000065">
      <w:pPr>
        <w:numPr>
          <w:ilvl w:val="0"/>
          <w:numId w:val="5"/>
        </w:numPr>
        <w:shd w:fill="ffffff" w:val="clear"/>
        <w:spacing w:after="0" w:afterAutospacing="0" w:before="0" w:beforeAutospacing="0" w:lineRule="auto"/>
        <w:ind w:left="720" w:hanging="360"/>
      </w:pPr>
      <w:r>
        <w:rPr>
          <w:color w:val="1f2328"/>
          <w:sz w:val="24"/>
          <w:szCs w:val="24"/>
          <w:rtl w:val="0"/>
        </w:rPr>
        <w:t xml:space="preserve">hippocampal SR maps feed upward into prefrontal schemas</w:t>
      </w:r>
    </w:p>
    <w:p w:rsidR="00000000" w:rsidDel="00000000" w:rsidP="00000000" w:rsidRDefault="00000000" w:rsidRPr="00000000" w14:paraId="00000066">
      <w:pPr>
        <w:numPr>
          <w:ilvl w:val="0"/>
          <w:numId w:val="5"/>
        </w:numPr>
        <w:shd w:fill="ffffff" w:val="clear"/>
        <w:spacing w:after="0" w:afterAutospacing="0" w:before="0" w:beforeAutospacing="0" w:lineRule="auto"/>
        <w:ind w:left="720" w:hanging="360"/>
      </w:pPr>
      <w:r>
        <w:rPr>
          <w:color w:val="1f2328"/>
          <w:sz w:val="24"/>
          <w:szCs w:val="24"/>
          <w:rtl w:val="0"/>
        </w:rPr>
        <w:t xml:space="preserve">prefrontal schemas feed downward to reshape what the hippocampal SR treats as relevant</w:t>
      </w:r>
    </w:p>
    <w:p w:rsidR="00000000" w:rsidDel="00000000" w:rsidP="00000000" w:rsidRDefault="00000000" w:rsidRPr="00000000" w14:paraId="00000067">
      <w:pPr>
        <w:numPr>
          <w:ilvl w:val="0"/>
          <w:numId w:val="5"/>
        </w:numPr>
        <w:shd w:fill="ffffff" w:val="clear"/>
        <w:spacing w:after="240" w:before="0" w:beforeAutospacing="0" w:lineRule="auto"/>
        <w:ind w:left="720" w:hanging="360"/>
      </w:pPr>
      <w:r>
        <w:rPr>
          <w:color w:val="1f2328"/>
          <w:sz w:val="24"/>
          <w:szCs w:val="24"/>
          <w:rtl w:val="0"/>
        </w:rPr>
        <w:t xml:space="preserve">this reshapes which subcortical automations are recruited</w:t>
      </w:r>
    </w:p>
    <w:p w:rsidR="00000000" w:rsidDel="00000000" w:rsidP="00000000" w:rsidRDefault="00000000" w:rsidRPr="00000000" w14:paraId="00000068">
      <w:pPr>
        <w:shd w:fill="ffffff" w:val="clear"/>
        <w:spacing w:after="240" w:lineRule="auto"/>
        <w:rPr>
          <w:color w:val="1f2328"/>
          <w:sz w:val="24"/>
          <w:szCs w:val="24"/>
        </w:rPr>
      </w:pPr>
      <w:r>
        <w:rPr>
          <w:color w:val="1f2328"/>
          <w:sz w:val="24"/>
          <w:szCs w:val="24"/>
          <w:rtl w:val="0"/>
        </w:rPr>
        <w:t xml:space="preserve">The richness of this cross-scale coupling determines the maximum complexity of relational structures available to the current loop iteration.</w:t>
      </w:r>
    </w:p>
    <w:p w:rsidR="00000000" w:rsidDel="00000000" w:rsidP="00000000" w:rsidRDefault="00000000" w:rsidRPr="00000000" w14:paraId="00000069">
      <w:pPr>
        <w:numPr>
          <w:ilvl w:val="0"/>
          <w:numId w:val="66"/>
        </w:numPr>
        <w:shd w:fill="ffffff" w:val="clear"/>
        <w:spacing w:after="0" w:afterAutospacing="0" w:lineRule="auto"/>
        <w:ind w:left="720" w:hanging="360"/>
      </w:pPr>
      <w:r>
        <w:rPr>
          <w:rFonts w:ascii="Arial Unicode MS" w:cs="Arial Unicode MS" w:eastAsia="Arial Unicode MS" w:hAnsi="Arial Unicode MS"/>
          <w:color w:val="1f2328"/>
          <w:sz w:val="24"/>
          <w:szCs w:val="24"/>
          <w:rtl w:val="0"/>
        </w:rPr>
        <w:t xml:space="preserve">sparse coupling → shallow relational maps</w:t>
      </w:r>
    </w:p>
    <w:p w:rsidR="00000000" w:rsidDel="00000000" w:rsidP="00000000" w:rsidRDefault="00000000" w:rsidRPr="00000000" w14:paraId="0000006A">
      <w:pPr>
        <w:numPr>
          <w:ilvl w:val="0"/>
          <w:numId w:val="66"/>
        </w:numPr>
        <w:shd w:fill="ffffff" w:val="clear"/>
        <w:spacing w:after="240" w:before="0" w:beforeAutospacing="0" w:lineRule="auto"/>
        <w:ind w:left="720" w:hanging="360"/>
      </w:pPr>
      <w:r>
        <w:rPr>
          <w:rFonts w:ascii="Arial Unicode MS" w:cs="Arial Unicode MS" w:eastAsia="Arial Unicode MS" w:hAnsi="Arial Unicode MS"/>
          <w:color w:val="1f2328"/>
          <w:sz w:val="24"/>
          <w:szCs w:val="24"/>
          <w:rtl w:val="0"/>
        </w:rPr>
        <w:t xml:space="preserve">rich coupling → deep relational maps</w:t>
      </w:r>
    </w:p>
    <w:p w:rsidR="00000000" w:rsidDel="00000000" w:rsidP="00000000" w:rsidRDefault="00000000" w:rsidRPr="00000000" w14:paraId="0000006B">
      <w:pPr>
        <w:rPr/>
      </w:pPr>
      <w:r>
        <w:pict>
          <v:rect style="width:0.0pt;height:1.5pt" o:hr="t" o:hrstd="t" o:hralign="center" fillcolor="#A0A0A0" stroked="f"/>
        </w:pict>
      </w:r>
      <w:r>
        <w:rPr>
          <w:rtl w:val="0"/>
        </w:rPr>
      </w:r>
    </w:p>
    <w:p w:rsidR="00000000" w:rsidDel="00000000" w:rsidP="00000000" w:rsidRDefault="00000000" w:rsidRPr="00000000" w14:paraId="0000006C">
      <w:pPr>
        <w:pStyle w:val="Heading1"/>
        <w:keepNext w:val="0"/>
        <w:keepLines w:val="0"/>
        <w:pBdr>
          <w:bottom w:color="auto" w:space="5" w:sz="0" w:val="none"/>
        </w:pBdr>
        <w:shd w:fill="ffffff" w:val="clear"/>
        <w:spacing w:after="240" w:line="300" w:lineRule="auto"/>
        <w:rPr/>
      </w:pPr>
      <w:bookmarkStart w:colFirst="0" w:colLast="0" w:name="_il4oe047f88g" w:id="14"/>
      <w:bookmarkEnd w:id="14"/>
      <w:r>
        <w:rPr>
          <w:rtl w:val="0"/>
        </w:rPr>
        <w:t xml:space="preserve">4. Layer 3: The Active Gc Construction Dynamic</w:t>
      </w:r>
    </w:p>
    <w:p w:rsidR="00000000" w:rsidDel="00000000" w:rsidP="00000000" w:rsidRDefault="00000000" w:rsidRPr="00000000" w14:paraId="0000006D">
      <w:pPr>
        <w:shd w:fill="ffffff" w:val="clear"/>
        <w:spacing w:after="240" w:lineRule="auto"/>
        <w:rPr>
          <w:color w:val="1f2328"/>
          <w:sz w:val="24"/>
          <w:szCs w:val="24"/>
        </w:rPr>
      </w:pPr>
      <w:r>
        <w:rPr>
          <w:color w:val="1f2328"/>
          <w:sz w:val="24"/>
          <w:szCs w:val="24"/>
          <w:rtl w:val="0"/>
        </w:rPr>
        <w:t xml:space="preserve">Operating continuously on two distinct pathways</w:t>
      </w:r>
    </w:p>
    <w:p w:rsidR="00000000" w:rsidDel="00000000" w:rsidP="00000000" w:rsidRDefault="00000000" w:rsidRPr="00000000" w14:paraId="0000006E">
      <w:pPr>
        <w:shd w:fill="ffffff" w:val="clear"/>
        <w:spacing w:after="240" w:lineRule="auto"/>
        <w:rPr>
          <w:color w:val="1f2328"/>
          <w:sz w:val="24"/>
          <w:szCs w:val="24"/>
        </w:rPr>
      </w:pPr>
      <w:r>
        <w:rPr>
          <w:color w:val="1f2328"/>
          <w:sz w:val="24"/>
          <w:szCs w:val="24"/>
          <w:rtl w:val="0"/>
        </w:rPr>
        <w:t xml:space="preserve">Layer 3 explains how Gf activity becomes Gc structure through fast compilation and slow gist extraction.</w:t>
      </w:r>
    </w:p>
    <w:p w:rsidR="00000000" w:rsidDel="00000000" w:rsidP="00000000" w:rsidRDefault="00000000" w:rsidRPr="00000000" w14:paraId="0000006F">
      <w:pPr>
        <w:rPr/>
      </w:pPr>
      <w:r>
        <w:pict>
          <v:rect style="width:0.0pt;height:1.5pt" o:hr="t" o:hrstd="t" o:hralign="center" fillcolor="#A0A0A0" stroked="f"/>
        </w:pict>
      </w:r>
      <w:r>
        <w:rPr>
          <w:rtl w:val="0"/>
        </w:rPr>
      </w:r>
    </w:p>
    <w:p w:rsidR="00000000" w:rsidDel="00000000" w:rsidP="00000000" w:rsidRDefault="00000000" w:rsidRPr="00000000" w14:paraId="00000070">
      <w:pPr>
        <w:pStyle w:val="Heading3"/>
        <w:keepNext w:val="0"/>
        <w:keepLines w:val="0"/>
        <w:shd w:fill="ffffff" w:val="clear"/>
        <w:spacing w:after="240" w:before="360" w:line="300" w:lineRule="auto"/>
        <w:rPr>
          <w:color w:val="1f2328"/>
          <w:sz w:val="35"/>
          <w:szCs w:val="35"/>
        </w:rPr>
      </w:pPr>
      <w:bookmarkStart w:colFirst="0" w:colLast="0" w:name="_m7ifaq8ce5p6" w:id="15"/>
      <w:bookmarkEnd w:id="15"/>
      <w:r>
        <w:rPr>
          <w:color w:val="1f2328"/>
          <w:sz w:val="35"/>
          <w:szCs w:val="35"/>
          <w:rtl w:val="0"/>
        </w:rPr>
        <w:t xml:space="preserve">4.1 Prediction-Error Gc Pathway — Fast Compilation</w:t>
      </w:r>
    </w:p>
    <w:p w:rsidR="00000000" w:rsidDel="00000000" w:rsidP="00000000" w:rsidRDefault="00000000" w:rsidRPr="00000000" w14:paraId="00000071">
      <w:pPr>
        <w:shd w:fill="ffffff" w:val="clear"/>
        <w:spacing w:after="240" w:lineRule="auto"/>
        <w:rPr>
          <w:color w:val="1f2328"/>
          <w:sz w:val="24"/>
          <w:szCs w:val="24"/>
        </w:rPr>
      </w:pPr>
      <w:r>
        <w:rPr>
          <w:color w:val="1f2328"/>
          <w:sz w:val="24"/>
          <w:szCs w:val="24"/>
          <w:rtl w:val="0"/>
        </w:rPr>
        <w:t xml:space="preserve">When the FPCN-A constraint becomes sufficiently strong, the bifurcating dynamic resolves.</w:t>
      </w:r>
    </w:p>
    <w:p w:rsidR="00000000" w:rsidDel="00000000" w:rsidP="00000000" w:rsidRDefault="00000000" w:rsidRPr="00000000" w14:paraId="00000072">
      <w:pPr>
        <w:shd w:fill="ffffff" w:val="clear"/>
        <w:spacing w:after="240" w:lineRule="auto"/>
        <w:rPr>
          <w:color w:val="1f2328"/>
          <w:sz w:val="24"/>
          <w:szCs w:val="24"/>
        </w:rPr>
      </w:pPr>
      <w:r>
        <w:rPr>
          <w:color w:val="1f2328"/>
          <w:sz w:val="24"/>
          <w:szCs w:val="24"/>
          <w:rtl w:val="0"/>
        </w:rPr>
        <w:t xml:space="preserve">This occurs when a specific relational configuration has been validated across surface variation so that uncertainty about its task relevance is genuinely low.</w:t>
      </w:r>
    </w:p>
    <w:p w:rsidR="00000000" w:rsidDel="00000000" w:rsidP="00000000" w:rsidRDefault="00000000" w:rsidRPr="00000000" w14:paraId="00000073">
      <w:pPr>
        <w:shd w:fill="ffffff" w:val="clear"/>
        <w:spacing w:after="240" w:lineRule="auto"/>
        <w:rPr>
          <w:color w:val="1f2328"/>
          <w:sz w:val="24"/>
          <w:szCs w:val="24"/>
        </w:rPr>
      </w:pPr>
      <w:r>
        <w:rPr>
          <w:color w:val="1f2328"/>
          <w:sz w:val="24"/>
          <w:szCs w:val="24"/>
          <w:rtl w:val="0"/>
        </w:rPr>
        <w:t xml:space="preserve">At this point, the configuration crosses the bifurcation threshold into subcritical SR automation.</w:t>
      </w:r>
    </w:p>
    <w:p w:rsidR="00000000" w:rsidDel="00000000" w:rsidP="00000000" w:rsidRDefault="00000000" w:rsidRPr="00000000" w14:paraId="00000074">
      <w:pPr>
        <w:shd w:fill="ffffff" w:val="clear"/>
        <w:spacing w:after="240" w:lineRule="auto"/>
        <w:rPr>
          <w:color w:val="1f2328"/>
          <w:sz w:val="24"/>
          <w:szCs w:val="24"/>
        </w:rPr>
      </w:pPr>
      <w:r>
        <w:rPr>
          <w:color w:val="1f2328"/>
          <w:sz w:val="24"/>
          <w:szCs w:val="24"/>
          <w:rtl w:val="0"/>
        </w:rPr>
        <w:t xml:space="preserve">This is fast Gc banking.</w:t>
      </w:r>
    </w:p>
    <w:p w:rsidR="00000000" w:rsidDel="00000000" w:rsidP="00000000" w:rsidRDefault="00000000" w:rsidRPr="00000000" w14:paraId="00000075">
      <w:pPr>
        <w:pStyle w:val="Heading4"/>
        <w:keepNext w:val="0"/>
        <w:keepLines w:val="0"/>
        <w:shd w:fill="ffffff" w:val="clear"/>
        <w:spacing w:after="240" w:before="360" w:line="300" w:lineRule="auto"/>
        <w:rPr>
          <w:color w:val="1f2328"/>
        </w:rPr>
      </w:pPr>
      <w:bookmarkStart w:colFirst="0" w:colLast="0" w:name="_gotwisfhjsj7" w:id="16"/>
      <w:bookmarkEnd w:id="16"/>
      <w:r>
        <w:rPr>
          <w:color w:val="1f2328"/>
          <w:rtl w:val="0"/>
        </w:rPr>
        <w:t xml:space="preserve">Features of fast Gc banking</w:t>
      </w:r>
    </w:p>
    <w:p w:rsidR="00000000" w:rsidDel="00000000" w:rsidP="00000000" w:rsidRDefault="00000000" w:rsidRPr="00000000" w14:paraId="00000076">
      <w:pPr>
        <w:numPr>
          <w:ilvl w:val="0"/>
          <w:numId w:val="17"/>
        </w:numPr>
        <w:shd w:fill="ffffff" w:val="clear"/>
        <w:spacing w:after="0" w:afterAutospacing="0" w:lineRule="auto"/>
        <w:ind w:left="720" w:hanging="360"/>
      </w:pPr>
      <w:r>
        <w:rPr>
          <w:color w:val="1f2328"/>
          <w:sz w:val="24"/>
          <w:szCs w:val="24"/>
          <w:rtl w:val="0"/>
        </w:rPr>
        <w:t xml:space="preserve">specific compiled strategies</w:t>
      </w:r>
    </w:p>
    <w:p w:rsidR="00000000" w:rsidDel="00000000" w:rsidP="00000000" w:rsidRDefault="00000000" w:rsidRPr="00000000" w14:paraId="00000077">
      <w:pPr>
        <w:numPr>
          <w:ilvl w:val="0"/>
          <w:numId w:val="17"/>
        </w:numPr>
        <w:shd w:fill="ffffff" w:val="clear"/>
        <w:spacing w:after="0" w:afterAutospacing="0" w:before="0" w:beforeAutospacing="0" w:lineRule="auto"/>
        <w:ind w:left="720" w:hanging="360"/>
      </w:pPr>
      <w:r>
        <w:rPr>
          <w:color w:val="1f2328"/>
          <w:sz w:val="24"/>
          <w:szCs w:val="24"/>
          <w:rtl w:val="0"/>
        </w:rPr>
        <w:t xml:space="preserve">documented boundary conditions</w:t>
      </w:r>
    </w:p>
    <w:p w:rsidR="00000000" w:rsidDel="00000000" w:rsidP="00000000" w:rsidRDefault="00000000" w:rsidRPr="00000000" w14:paraId="00000078">
      <w:pPr>
        <w:numPr>
          <w:ilvl w:val="0"/>
          <w:numId w:val="17"/>
        </w:numPr>
        <w:shd w:fill="ffffff" w:val="clear"/>
        <w:spacing w:after="0" w:afterAutospacing="0" w:before="0" w:beforeAutospacing="0" w:lineRule="auto"/>
        <w:ind w:left="720" w:hanging="360"/>
      </w:pPr>
      <w:r>
        <w:rPr>
          <w:color w:val="1f2328"/>
          <w:sz w:val="24"/>
          <w:szCs w:val="24"/>
          <w:rtl w:val="0"/>
        </w:rPr>
        <w:t xml:space="preserve">portability signatures</w:t>
      </w:r>
    </w:p>
    <w:p w:rsidR="00000000" w:rsidDel="00000000" w:rsidP="00000000" w:rsidRDefault="00000000" w:rsidRPr="00000000" w14:paraId="00000079">
      <w:pPr>
        <w:numPr>
          <w:ilvl w:val="0"/>
          <w:numId w:val="17"/>
        </w:numPr>
        <w:shd w:fill="ffffff" w:val="clear"/>
        <w:spacing w:after="0" w:afterAutospacing="0" w:before="0" w:beforeAutospacing="0" w:lineRule="auto"/>
        <w:ind w:left="720" w:hanging="360"/>
      </w:pPr>
      <w:r>
        <w:rPr>
          <w:color w:val="1f2328"/>
          <w:sz w:val="24"/>
          <w:szCs w:val="24"/>
          <w:rtl w:val="0"/>
        </w:rPr>
        <w:t xml:space="preserve">timescale: deliberate practice, sessions to weeks</w:t>
      </w:r>
    </w:p>
    <w:p w:rsidR="00000000" w:rsidDel="00000000" w:rsidP="00000000" w:rsidRDefault="00000000" w:rsidRPr="00000000" w14:paraId="0000007A">
      <w:pPr>
        <w:numPr>
          <w:ilvl w:val="0"/>
          <w:numId w:val="17"/>
        </w:numPr>
        <w:shd w:fill="ffffff" w:val="clear"/>
        <w:spacing w:after="0" w:afterAutospacing="0" w:before="0" w:beforeAutospacing="0" w:lineRule="auto"/>
        <w:ind w:left="720" w:hanging="360"/>
      </w:pPr>
      <w:r>
        <w:rPr>
          <w:color w:val="1f2328"/>
          <w:sz w:val="24"/>
          <w:szCs w:val="24"/>
          <w:rtl w:val="0"/>
        </w:rPr>
        <w:t xml:space="preserve">model-free and subcortical-dominant</w:t>
      </w:r>
    </w:p>
    <w:p w:rsidR="00000000" w:rsidDel="00000000" w:rsidP="00000000" w:rsidRDefault="00000000" w:rsidRPr="00000000" w14:paraId="0000007B">
      <w:pPr>
        <w:numPr>
          <w:ilvl w:val="0"/>
          <w:numId w:val="17"/>
        </w:numPr>
        <w:shd w:fill="ffffff" w:val="clear"/>
        <w:spacing w:after="240" w:before="0" w:beforeAutospacing="0" w:lineRule="auto"/>
        <w:ind w:left="720" w:hanging="360"/>
      </w:pPr>
      <w:r>
        <w:rPr>
          <w:color w:val="1f2328"/>
          <w:sz w:val="24"/>
          <w:szCs w:val="24"/>
          <w:rtl w:val="0"/>
        </w:rPr>
        <w:t xml:space="preserve">post-bifurcation</w:t>
      </w:r>
    </w:p>
    <w:p w:rsidR="00000000" w:rsidDel="00000000" w:rsidP="00000000" w:rsidRDefault="00000000" w:rsidRPr="00000000" w14:paraId="0000007C">
      <w:pPr>
        <w:shd w:fill="ffffff" w:val="clear"/>
        <w:spacing w:after="240" w:lineRule="auto"/>
        <w:rPr>
          <w:color w:val="1f2328"/>
          <w:sz w:val="24"/>
          <w:szCs w:val="24"/>
        </w:rPr>
      </w:pPr>
      <w:r>
        <w:rPr>
          <w:color w:val="1f2328"/>
          <w:sz w:val="24"/>
          <w:szCs w:val="24"/>
          <w:rtl w:val="0"/>
        </w:rPr>
        <w:t xml:space="preserve">Once compiled, the structure no longer internally bifurcates, but it remains available to FPCN-B as a structured building block for novel recombination.</w:t>
      </w:r>
    </w:p>
    <w:p w:rsidR="00000000" w:rsidDel="00000000" w:rsidP="00000000" w:rsidRDefault="00000000" w:rsidRPr="00000000" w14:paraId="0000007D">
      <w:pPr>
        <w:rPr/>
      </w:pPr>
      <w:r>
        <w:pict>
          <v:rect style="width:0.0pt;height:1.5pt" o:hr="t" o:hrstd="t" o:hralign="center" fillcolor="#A0A0A0" stroked="f"/>
        </w:pict>
      </w:r>
      <w:r>
        <w:rPr>
          <w:rtl w:val="0"/>
        </w:rPr>
      </w:r>
    </w:p>
    <w:p w:rsidR="00000000" w:rsidDel="00000000" w:rsidP="00000000" w:rsidRDefault="00000000" w:rsidRPr="00000000" w14:paraId="0000007E">
      <w:pPr>
        <w:pStyle w:val="Heading3"/>
        <w:keepNext w:val="0"/>
        <w:keepLines w:val="0"/>
        <w:shd w:fill="ffffff" w:val="clear"/>
        <w:spacing w:after="240" w:before="360" w:line="300" w:lineRule="auto"/>
        <w:rPr>
          <w:color w:val="1f2328"/>
          <w:sz w:val="35"/>
          <w:szCs w:val="35"/>
        </w:rPr>
      </w:pPr>
      <w:bookmarkStart w:colFirst="0" w:colLast="0" w:name="_jahwdl8o4y4w" w:id="17"/>
      <w:bookmarkEnd w:id="17"/>
      <w:r>
        <w:rPr>
          <w:color w:val="1f2328"/>
          <w:sz w:val="35"/>
          <w:szCs w:val="35"/>
          <w:rtl w:val="0"/>
        </w:rPr>
        <w:t xml:space="preserve">4.2 Self-Organising Gc Pathway — Slow Gist Extraction</w:t>
      </w:r>
    </w:p>
    <w:p w:rsidR="00000000" w:rsidDel="00000000" w:rsidP="00000000" w:rsidRDefault="00000000" w:rsidRPr="00000000" w14:paraId="0000007F">
      <w:pPr>
        <w:shd w:fill="ffffff" w:val="clear"/>
        <w:spacing w:after="240" w:lineRule="auto"/>
        <w:rPr>
          <w:color w:val="1f2328"/>
          <w:sz w:val="24"/>
          <w:szCs w:val="24"/>
        </w:rPr>
      </w:pPr>
      <w:r>
        <w:rPr>
          <w:color w:val="1f2328"/>
          <w:sz w:val="24"/>
          <w:szCs w:val="24"/>
          <w:rtl w:val="0"/>
        </w:rPr>
        <w:t xml:space="preserve">The slow pathway operates continuously below the threshold of deliberate attention.</w:t>
      </w:r>
    </w:p>
    <w:p w:rsidR="00000000" w:rsidDel="00000000" w:rsidP="00000000" w:rsidRDefault="00000000" w:rsidRPr="00000000" w14:paraId="00000080">
      <w:pPr>
        <w:shd w:fill="ffffff" w:val="clear"/>
        <w:spacing w:after="240" w:lineRule="auto"/>
        <w:rPr>
          <w:color w:val="1f2328"/>
          <w:sz w:val="24"/>
          <w:szCs w:val="24"/>
        </w:rPr>
      </w:pPr>
      <w:r>
        <w:rPr>
          <w:color w:val="1f2328"/>
          <w:sz w:val="24"/>
          <w:szCs w:val="24"/>
          <w:rtl w:val="0"/>
        </w:rPr>
        <w:t xml:space="preserve">The hippocampal system extracts statistical regularities recurring across:</w:t>
      </w:r>
    </w:p>
    <w:p w:rsidR="00000000" w:rsidDel="00000000" w:rsidP="00000000" w:rsidRDefault="00000000" w:rsidRPr="00000000" w14:paraId="00000081">
      <w:pPr>
        <w:numPr>
          <w:ilvl w:val="0"/>
          <w:numId w:val="60"/>
        </w:numPr>
        <w:shd w:fill="ffffff" w:val="clear"/>
        <w:spacing w:after="0" w:afterAutospacing="0" w:lineRule="auto"/>
        <w:ind w:left="720" w:hanging="360"/>
      </w:pPr>
      <w:r>
        <w:rPr>
          <w:color w:val="1f2328"/>
          <w:sz w:val="24"/>
          <w:szCs w:val="24"/>
          <w:rtl w:val="0"/>
        </w:rPr>
        <w:t xml:space="preserve">episodes</w:t>
      </w:r>
    </w:p>
    <w:p w:rsidR="00000000" w:rsidDel="00000000" w:rsidP="00000000" w:rsidRDefault="00000000" w:rsidRPr="00000000" w14:paraId="00000082">
      <w:pPr>
        <w:numPr>
          <w:ilvl w:val="0"/>
          <w:numId w:val="60"/>
        </w:numPr>
        <w:shd w:fill="ffffff" w:val="clear"/>
        <w:spacing w:after="0" w:afterAutospacing="0" w:before="0" w:beforeAutospacing="0" w:lineRule="auto"/>
        <w:ind w:left="720" w:hanging="360"/>
      </w:pPr>
      <w:r>
        <w:rPr>
          <w:color w:val="1f2328"/>
          <w:sz w:val="24"/>
          <w:szCs w:val="24"/>
          <w:rtl w:val="0"/>
        </w:rPr>
        <w:t xml:space="preserve">fast Gc compilations</w:t>
      </w:r>
    </w:p>
    <w:p w:rsidR="00000000" w:rsidDel="00000000" w:rsidP="00000000" w:rsidRDefault="00000000" w:rsidRPr="00000000" w14:paraId="00000083">
      <w:pPr>
        <w:numPr>
          <w:ilvl w:val="0"/>
          <w:numId w:val="60"/>
        </w:numPr>
        <w:shd w:fill="ffffff" w:val="clear"/>
        <w:spacing w:after="0" w:afterAutospacing="0" w:before="0" w:beforeAutospacing="0" w:lineRule="auto"/>
        <w:ind w:left="720" w:hanging="360"/>
      </w:pPr>
      <w:r>
        <w:rPr>
          <w:color w:val="1f2328"/>
          <w:sz w:val="24"/>
          <w:szCs w:val="24"/>
          <w:rtl w:val="0"/>
        </w:rPr>
        <w:t xml:space="preserve">domains</w:t>
      </w:r>
    </w:p>
    <w:p w:rsidR="00000000" w:rsidDel="00000000" w:rsidP="00000000" w:rsidRDefault="00000000" w:rsidRPr="00000000" w14:paraId="00000084">
      <w:pPr>
        <w:numPr>
          <w:ilvl w:val="0"/>
          <w:numId w:val="60"/>
        </w:numPr>
        <w:shd w:fill="ffffff" w:val="clear"/>
        <w:spacing w:after="0" w:afterAutospacing="0" w:before="0" w:beforeAutospacing="0" w:lineRule="auto"/>
        <w:ind w:left="720" w:hanging="360"/>
      </w:pPr>
      <w:r>
        <w:rPr>
          <w:color w:val="1f2328"/>
          <w:sz w:val="24"/>
          <w:szCs w:val="24"/>
          <w:rtl w:val="0"/>
        </w:rPr>
        <w:t xml:space="preserve">contexts</w:t>
      </w:r>
    </w:p>
    <w:p w:rsidR="00000000" w:rsidDel="00000000" w:rsidP="00000000" w:rsidRDefault="00000000" w:rsidRPr="00000000" w14:paraId="00000085">
      <w:pPr>
        <w:numPr>
          <w:ilvl w:val="0"/>
          <w:numId w:val="60"/>
        </w:numPr>
        <w:shd w:fill="ffffff" w:val="clear"/>
        <w:spacing w:after="240" w:before="0" w:beforeAutospacing="0" w:lineRule="auto"/>
        <w:ind w:left="720" w:hanging="360"/>
      </w:pPr>
      <w:r>
        <w:rPr>
          <w:color w:val="1f2328"/>
          <w:sz w:val="24"/>
          <w:szCs w:val="24"/>
          <w:rtl w:val="0"/>
        </w:rPr>
        <w:t xml:space="preserve">loop iterations</w:t>
      </w:r>
    </w:p>
    <w:p w:rsidR="00000000" w:rsidDel="00000000" w:rsidP="00000000" w:rsidRDefault="00000000" w:rsidRPr="00000000" w14:paraId="00000086">
      <w:pPr>
        <w:shd w:fill="ffffff" w:val="clear"/>
        <w:spacing w:after="240" w:lineRule="auto"/>
        <w:rPr>
          <w:color w:val="1f2328"/>
          <w:sz w:val="24"/>
          <w:szCs w:val="24"/>
        </w:rPr>
      </w:pPr>
      <w:r>
        <w:rPr>
          <w:color w:val="1f2328"/>
          <w:sz w:val="24"/>
          <w:szCs w:val="24"/>
          <w:rtl w:val="0"/>
        </w:rPr>
        <w:t xml:space="preserve">This gist is progressively installed in cortical representational geometry through consolidation, especially during sleep and rest.</w:t>
      </w:r>
    </w:p>
    <w:p w:rsidR="00000000" w:rsidDel="00000000" w:rsidP="00000000" w:rsidRDefault="00000000" w:rsidRPr="00000000" w14:paraId="00000087">
      <w:pPr>
        <w:pStyle w:val="Heading4"/>
        <w:keepNext w:val="0"/>
        <w:keepLines w:val="0"/>
        <w:shd w:fill="ffffff" w:val="clear"/>
        <w:spacing w:after="240" w:before="360" w:line="300" w:lineRule="auto"/>
        <w:rPr>
          <w:color w:val="1f2328"/>
        </w:rPr>
      </w:pPr>
      <w:bookmarkStart w:colFirst="0" w:colLast="0" w:name="_hyit2lpsrlv2" w:id="18"/>
      <w:bookmarkEnd w:id="18"/>
      <w:r>
        <w:rPr>
          <w:color w:val="1f2328"/>
          <w:rtl w:val="0"/>
        </w:rPr>
        <w:t xml:space="preserve">Output</w:t>
      </w:r>
    </w:p>
    <w:p w:rsidR="00000000" w:rsidDel="00000000" w:rsidP="00000000" w:rsidRDefault="00000000" w:rsidRPr="00000000" w14:paraId="00000088">
      <w:pPr>
        <w:shd w:fill="ffffff" w:val="clear"/>
        <w:spacing w:after="240" w:lineRule="auto"/>
        <w:rPr>
          <w:color w:val="1f2328"/>
          <w:sz w:val="24"/>
          <w:szCs w:val="24"/>
        </w:rPr>
      </w:pPr>
      <w:r>
        <w:rPr>
          <w:color w:val="1f2328"/>
          <w:sz w:val="24"/>
          <w:szCs w:val="24"/>
          <w:rtl w:val="0"/>
        </w:rPr>
        <w:t xml:space="preserve">The output is not a compiled strategy. It is a schematic geometry: a restructured representational landscape in which certain relational invariants become primary dimensions.</w:t>
      </w:r>
    </w:p>
    <w:p w:rsidR="00000000" w:rsidDel="00000000" w:rsidP="00000000" w:rsidRDefault="00000000" w:rsidRPr="00000000" w14:paraId="00000089">
      <w:pPr>
        <w:shd w:fill="ffffff" w:val="clear"/>
        <w:spacing w:after="240" w:lineRule="auto"/>
        <w:rPr>
          <w:color w:val="1f2328"/>
          <w:sz w:val="24"/>
          <w:szCs w:val="24"/>
        </w:rPr>
      </w:pPr>
      <w:r>
        <w:rPr>
          <w:color w:val="1f2328"/>
          <w:sz w:val="24"/>
          <w:szCs w:val="24"/>
          <w:rtl w:val="0"/>
        </w:rPr>
        <w:t xml:space="preserve">This makes future entropy-arm search more likely to land on deep portable solutions rather than surface recombinations.</w:t>
      </w:r>
    </w:p>
    <w:p w:rsidR="00000000" w:rsidDel="00000000" w:rsidP="00000000" w:rsidRDefault="00000000" w:rsidRPr="00000000" w14:paraId="0000008A">
      <w:pPr>
        <w:pStyle w:val="Heading4"/>
        <w:keepNext w:val="0"/>
        <w:keepLines w:val="0"/>
        <w:shd w:fill="ffffff" w:val="clear"/>
        <w:spacing w:after="240" w:before="360" w:line="300" w:lineRule="auto"/>
        <w:rPr>
          <w:color w:val="1f2328"/>
        </w:rPr>
      </w:pPr>
      <w:bookmarkStart w:colFirst="0" w:colLast="0" w:name="_z3dd6smffets" w:id="19"/>
      <w:bookmarkEnd w:id="19"/>
      <w:r>
        <w:rPr>
          <w:color w:val="1f2328"/>
          <w:rtl w:val="0"/>
        </w:rPr>
        <w:t xml:space="preserve">Timescale</w:t>
      </w:r>
    </w:p>
    <w:p w:rsidR="00000000" w:rsidDel="00000000" w:rsidP="00000000" w:rsidRDefault="00000000" w:rsidRPr="00000000" w14:paraId="0000008B">
      <w:pPr>
        <w:numPr>
          <w:ilvl w:val="0"/>
          <w:numId w:val="48"/>
        </w:numPr>
        <w:shd w:fill="ffffff" w:val="clear"/>
        <w:spacing w:after="0" w:afterAutospacing="0" w:lineRule="auto"/>
        <w:ind w:left="720" w:hanging="360"/>
      </w:pPr>
      <w:r>
        <w:rPr>
          <w:color w:val="1f2328"/>
          <w:sz w:val="24"/>
          <w:szCs w:val="24"/>
          <w:rtl w:val="0"/>
        </w:rPr>
        <w:t xml:space="preserve">sleep consolidation</w:t>
      </w:r>
    </w:p>
    <w:p w:rsidR="00000000" w:rsidDel="00000000" w:rsidP="00000000" w:rsidRDefault="00000000" w:rsidRPr="00000000" w14:paraId="0000008C">
      <w:pPr>
        <w:numPr>
          <w:ilvl w:val="0"/>
          <w:numId w:val="48"/>
        </w:numPr>
        <w:shd w:fill="ffffff" w:val="clear"/>
        <w:spacing w:after="0" w:afterAutospacing="0" w:before="0" w:beforeAutospacing="0" w:lineRule="auto"/>
        <w:ind w:left="720" w:hanging="360"/>
      </w:pPr>
      <w:r>
        <w:rPr>
          <w:color w:val="1f2328"/>
          <w:sz w:val="24"/>
          <w:szCs w:val="24"/>
          <w:rtl w:val="0"/>
        </w:rPr>
        <w:t xml:space="preserve">rest intervals</w:t>
      </w:r>
    </w:p>
    <w:p w:rsidR="00000000" w:rsidDel="00000000" w:rsidP="00000000" w:rsidRDefault="00000000" w:rsidRPr="00000000" w14:paraId="0000008D">
      <w:pPr>
        <w:numPr>
          <w:ilvl w:val="0"/>
          <w:numId w:val="48"/>
        </w:numPr>
        <w:shd w:fill="ffffff" w:val="clear"/>
        <w:spacing w:after="0" w:afterAutospacing="0" w:before="0" w:beforeAutospacing="0" w:lineRule="auto"/>
        <w:ind w:left="720" w:hanging="360"/>
      </w:pPr>
      <w:r>
        <w:rPr>
          <w:color w:val="1f2328"/>
          <w:sz w:val="24"/>
          <w:szCs w:val="24"/>
          <w:rtl w:val="0"/>
        </w:rPr>
        <w:t xml:space="preserve">extended practice</w:t>
      </w:r>
    </w:p>
    <w:p w:rsidR="00000000" w:rsidDel="00000000" w:rsidP="00000000" w:rsidRDefault="00000000" w:rsidRPr="00000000" w14:paraId="0000008E">
      <w:pPr>
        <w:numPr>
          <w:ilvl w:val="0"/>
          <w:numId w:val="48"/>
        </w:numPr>
        <w:shd w:fill="ffffff" w:val="clear"/>
        <w:spacing w:after="240" w:before="0" w:beforeAutospacing="0" w:lineRule="auto"/>
        <w:ind w:left="720" w:hanging="360"/>
      </w:pPr>
      <w:r>
        <w:rPr>
          <w:color w:val="1f2328"/>
          <w:sz w:val="24"/>
          <w:szCs w:val="24"/>
          <w:rtl w:val="0"/>
        </w:rPr>
        <w:t xml:space="preserve">weeks to months</w:t>
      </w:r>
    </w:p>
    <w:p w:rsidR="00000000" w:rsidDel="00000000" w:rsidP="00000000" w:rsidRDefault="00000000" w:rsidRPr="00000000" w14:paraId="0000008F">
      <w:pPr>
        <w:rPr/>
      </w:pPr>
      <w:r>
        <w:pict>
          <v:rect style="width:0.0pt;height:1.5pt" o:hr="t" o:hrstd="t" o:hralign="center" fillcolor="#A0A0A0" stroked="f"/>
        </w:pict>
      </w:r>
      <w:r>
        <w:rPr>
          <w:rtl w:val="0"/>
        </w:rPr>
      </w:r>
    </w:p>
    <w:p w:rsidR="00000000" w:rsidDel="00000000" w:rsidP="00000000" w:rsidRDefault="00000000" w:rsidRPr="00000000" w14:paraId="00000090">
      <w:pPr>
        <w:pStyle w:val="Heading3"/>
        <w:keepNext w:val="0"/>
        <w:keepLines w:val="0"/>
        <w:shd w:fill="ffffff" w:val="clear"/>
        <w:spacing w:after="240" w:before="360" w:line="300" w:lineRule="auto"/>
        <w:rPr>
          <w:color w:val="1f2328"/>
          <w:sz w:val="35"/>
          <w:szCs w:val="35"/>
        </w:rPr>
      </w:pPr>
      <w:bookmarkStart w:colFirst="0" w:colLast="0" w:name="_79z4x910v1gv" w:id="20"/>
      <w:bookmarkEnd w:id="20"/>
      <w:r>
        <w:rPr>
          <w:color w:val="1f2328"/>
          <w:sz w:val="35"/>
          <w:szCs w:val="35"/>
          <w:rtl w:val="0"/>
        </w:rPr>
        <w:t xml:space="preserve">4.3 Consolidation Interval Dependency</w:t>
      </w:r>
    </w:p>
    <w:p w:rsidR="00000000" w:rsidDel="00000000" w:rsidP="00000000" w:rsidRDefault="00000000" w:rsidRPr="00000000" w14:paraId="00000091">
      <w:pPr>
        <w:shd w:fill="ffffff" w:val="clear"/>
        <w:spacing w:after="240" w:lineRule="auto"/>
        <w:rPr>
          <w:color w:val="1f2328"/>
          <w:sz w:val="24"/>
          <w:szCs w:val="24"/>
        </w:rPr>
      </w:pPr>
      <w:r>
        <w:rPr>
          <w:color w:val="1f2328"/>
          <w:sz w:val="24"/>
          <w:szCs w:val="24"/>
          <w:rtl w:val="0"/>
        </w:rPr>
        <w:t xml:space="preserve">The slow Gc pathway requires genuine consolidation intervals: periods without new prediction-error override.</w:t>
      </w:r>
    </w:p>
    <w:p w:rsidR="00000000" w:rsidDel="00000000" w:rsidP="00000000" w:rsidRDefault="00000000" w:rsidRPr="00000000" w14:paraId="00000092">
      <w:pPr>
        <w:shd w:fill="ffffff" w:val="clear"/>
        <w:spacing w:after="240" w:lineRule="auto"/>
        <w:rPr>
          <w:color w:val="1f2328"/>
          <w:sz w:val="24"/>
          <w:szCs w:val="24"/>
        </w:rPr>
      </w:pPr>
      <w:r>
        <w:rPr>
          <w:color w:val="1f2328"/>
          <w:sz w:val="24"/>
          <w:szCs w:val="24"/>
          <w:rtl w:val="0"/>
        </w:rPr>
        <w:t xml:space="preserve">Without adequate consolidation:</w:t>
      </w:r>
    </w:p>
    <w:p w:rsidR="00000000" w:rsidDel="00000000" w:rsidP="00000000" w:rsidRDefault="00000000" w:rsidRPr="00000000" w14:paraId="00000093">
      <w:pPr>
        <w:numPr>
          <w:ilvl w:val="0"/>
          <w:numId w:val="35"/>
        </w:numPr>
        <w:shd w:fill="ffffff" w:val="clear"/>
        <w:spacing w:after="0" w:afterAutospacing="0" w:lineRule="auto"/>
        <w:ind w:left="720" w:hanging="360"/>
      </w:pPr>
      <w:r>
        <w:rPr>
          <w:color w:val="1f2328"/>
          <w:sz w:val="24"/>
          <w:szCs w:val="24"/>
          <w:rtl w:val="0"/>
        </w:rPr>
        <w:t xml:space="preserve">episodic material accumulates</w:t>
      </w:r>
    </w:p>
    <w:p w:rsidR="00000000" w:rsidDel="00000000" w:rsidP="00000000" w:rsidRDefault="00000000" w:rsidRPr="00000000" w14:paraId="00000094">
      <w:pPr>
        <w:numPr>
          <w:ilvl w:val="0"/>
          <w:numId w:val="35"/>
        </w:numPr>
        <w:shd w:fill="ffffff" w:val="clear"/>
        <w:spacing w:after="0" w:afterAutospacing="0" w:before="0" w:beforeAutospacing="0" w:lineRule="auto"/>
        <w:ind w:left="720" w:hanging="360"/>
      </w:pPr>
      <w:r>
        <w:rPr>
          <w:color w:val="1f2328"/>
          <w:sz w:val="24"/>
          <w:szCs w:val="24"/>
          <w:rtl w:val="0"/>
        </w:rPr>
        <w:t xml:space="preserve">schematic geometry is not installed</w:t>
      </w:r>
    </w:p>
    <w:p w:rsidR="00000000" w:rsidDel="00000000" w:rsidP="00000000" w:rsidRDefault="00000000" w:rsidRPr="00000000" w14:paraId="00000095">
      <w:pPr>
        <w:numPr>
          <w:ilvl w:val="0"/>
          <w:numId w:val="35"/>
        </w:numPr>
        <w:shd w:fill="ffffff" w:val="clear"/>
        <w:spacing w:after="0" w:afterAutospacing="0" w:before="0" w:beforeAutospacing="0" w:lineRule="auto"/>
        <w:ind w:left="720" w:hanging="360"/>
      </w:pPr>
      <w:r>
        <w:rPr>
          <w:color w:val="1f2328"/>
          <w:sz w:val="24"/>
          <w:szCs w:val="24"/>
          <w:rtl w:val="0"/>
        </w:rPr>
        <w:t xml:space="preserve">the loop loses its spiral property</w:t>
      </w:r>
    </w:p>
    <w:p w:rsidR="00000000" w:rsidDel="00000000" w:rsidP="00000000" w:rsidRDefault="00000000" w:rsidRPr="00000000" w14:paraId="00000096">
      <w:pPr>
        <w:numPr>
          <w:ilvl w:val="0"/>
          <w:numId w:val="35"/>
        </w:numPr>
        <w:shd w:fill="ffffff" w:val="clear"/>
        <w:spacing w:after="240" w:before="0" w:beforeAutospacing="0" w:lineRule="auto"/>
        <w:ind w:left="720" w:hanging="360"/>
      </w:pPr>
      <w:r>
        <w:rPr>
          <w:color w:val="1f2328"/>
          <w:sz w:val="24"/>
          <w:szCs w:val="24"/>
          <w:rtl w:val="0"/>
        </w:rPr>
        <w:t xml:space="preserve">each iteration returns to approximately the same representational starting state</w:t>
      </w:r>
    </w:p>
    <w:p w:rsidR="00000000" w:rsidDel="00000000" w:rsidP="00000000" w:rsidRDefault="00000000" w:rsidRPr="00000000" w14:paraId="00000097">
      <w:pPr>
        <w:shd w:fill="ffffff" w:val="clear"/>
        <w:spacing w:after="240" w:lineRule="auto"/>
        <w:rPr>
          <w:color w:val="1f2328"/>
          <w:sz w:val="24"/>
          <w:szCs w:val="24"/>
        </w:rPr>
      </w:pPr>
      <w:r>
        <w:rPr>
          <w:color w:val="1f2328"/>
          <w:sz w:val="24"/>
          <w:szCs w:val="24"/>
          <w:rtl w:val="0"/>
        </w:rPr>
        <w:t xml:space="preserve">In this case, the loop degrades into flat cycling rather than self-enriching spiralling.</w:t>
      </w:r>
    </w:p>
    <w:p w:rsidR="00000000" w:rsidDel="00000000" w:rsidP="00000000" w:rsidRDefault="00000000" w:rsidRPr="00000000" w14:paraId="00000098">
      <w:pPr>
        <w:shd w:fill="ffffff" w:val="clear"/>
        <w:spacing w:after="240" w:lineRule="auto"/>
        <w:rPr>
          <w:color w:val="1f2328"/>
          <w:sz w:val="24"/>
          <w:szCs w:val="24"/>
        </w:rPr>
      </w:pPr>
      <w:r>
        <w:rPr>
          <w:color w:val="1f2328"/>
          <w:sz w:val="24"/>
          <w:szCs w:val="24"/>
          <w:rtl w:val="0"/>
        </w:rPr>
        <w:t xml:space="preserve">Adequate consolidation is therefore not a rest period in a weak sense. It is an active architectural requirement for long-term intelligence development.</w:t>
      </w:r>
    </w:p>
    <w:p w:rsidR="00000000" w:rsidDel="00000000" w:rsidP="00000000" w:rsidRDefault="00000000" w:rsidRPr="00000000" w14:paraId="00000099">
      <w:pPr>
        <w:rPr/>
      </w:pPr>
      <w:r>
        <w:pict>
          <v:rect style="width:0.0pt;height:1.5pt" o:hr="t" o:hrstd="t" o:hralign="center" fillcolor="#A0A0A0" stroked="f"/>
        </w:pict>
      </w:r>
      <w:r>
        <w:rPr>
          <w:rtl w:val="0"/>
        </w:rPr>
      </w:r>
    </w:p>
    <w:p w:rsidR="00000000" w:rsidDel="00000000" w:rsidP="00000000" w:rsidRDefault="00000000" w:rsidRPr="00000000" w14:paraId="0000009A">
      <w:pPr>
        <w:pStyle w:val="Heading1"/>
        <w:rPr/>
      </w:pPr>
      <w:bookmarkStart w:colFirst="0" w:colLast="0" w:name="_dalvuegq4rpq" w:id="21"/>
      <w:bookmarkEnd w:id="21"/>
      <w:r>
        <w:rPr>
          <w:rtl w:val="0"/>
        </w:rPr>
        <w:t xml:space="preserve">Part II — Layer 4: Individual Differences</w:t>
      </w:r>
    </w:p>
    <w:p w:rsidR="00000000" w:rsidDel="00000000" w:rsidP="00000000" w:rsidRDefault="00000000" w:rsidRPr="00000000" w14:paraId="0000009B">
      <w:pPr>
        <w:rPr/>
      </w:pPr>
      <w:r>
        <w:pict>
          <v:rect style="width:0.0pt;height:1.5pt" o:hr="t" o:hrstd="t" o:hralign="center" fillcolor="#A0A0A0" stroked="f"/>
        </w:pict>
      </w:r>
      <w:r>
        <w:rPr>
          <w:rtl w:val="0"/>
        </w:rPr>
      </w:r>
    </w:p>
    <w:p w:rsidR="00000000" w:rsidDel="00000000" w:rsidP="00000000" w:rsidRDefault="00000000" w:rsidRPr="00000000" w14:paraId="0000009C">
      <w:pPr>
        <w:pStyle w:val="Heading1"/>
        <w:keepNext w:val="0"/>
        <w:keepLines w:val="0"/>
        <w:pBdr>
          <w:bottom w:color="auto" w:space="5" w:sz="0" w:val="none"/>
        </w:pBdr>
        <w:shd w:fill="ffffff" w:val="clear"/>
        <w:spacing w:after="240" w:line="300" w:lineRule="auto"/>
        <w:rPr/>
      </w:pPr>
      <w:bookmarkStart w:colFirst="0" w:colLast="0" w:name="_azzymmfum34z" w:id="22"/>
      <w:bookmarkEnd w:id="22"/>
      <w:r>
        <w:rPr>
          <w:rtl w:val="0"/>
        </w:rPr>
        <w:t xml:space="preserve">5. Layer 4: The Individual Differences Layer</w:t>
      </w:r>
    </w:p>
    <w:p w:rsidR="00000000" w:rsidDel="00000000" w:rsidP="00000000" w:rsidRDefault="00000000" w:rsidRPr="00000000" w14:paraId="0000009D">
      <w:pPr>
        <w:shd w:fill="ffffff" w:val="clear"/>
        <w:spacing w:after="240" w:lineRule="auto"/>
        <w:rPr>
          <w:color w:val="1f2328"/>
          <w:sz w:val="24"/>
          <w:szCs w:val="24"/>
        </w:rPr>
      </w:pPr>
      <w:r>
        <w:rPr>
          <w:color w:val="1f2328"/>
          <w:sz w:val="24"/>
          <w:szCs w:val="24"/>
          <w:rtl w:val="0"/>
        </w:rPr>
        <w:t xml:space="preserve">Characteristic loop signatures across stable FPCN-A/B balance profiles</w:t>
      </w:r>
    </w:p>
    <w:p w:rsidR="00000000" w:rsidDel="00000000" w:rsidP="00000000" w:rsidRDefault="00000000" w:rsidRPr="00000000" w14:paraId="0000009E">
      <w:pPr>
        <w:shd w:fill="ffffff" w:val="clear"/>
        <w:spacing w:after="240" w:lineRule="auto"/>
        <w:rPr>
          <w:color w:val="1f2328"/>
          <w:sz w:val="24"/>
          <w:szCs w:val="24"/>
        </w:rPr>
      </w:pPr>
      <w:r>
        <w:rPr>
          <w:color w:val="1f2328"/>
          <w:sz w:val="24"/>
          <w:szCs w:val="24"/>
          <w:rtl w:val="0"/>
        </w:rPr>
        <w:t xml:space="preserve">The individual differences layer characterises how stable biases in FPCN-A/B balance produce distinctive patterns across the loop's phases and transition events.</w:t>
      </w:r>
    </w:p>
    <w:p w:rsidR="00000000" w:rsidDel="00000000" w:rsidP="00000000" w:rsidRDefault="00000000" w:rsidRPr="00000000" w14:paraId="0000009F">
      <w:pPr>
        <w:shd w:fill="ffffff" w:val="clear"/>
        <w:spacing w:after="240" w:lineRule="auto"/>
        <w:rPr>
          <w:color w:val="1f2328"/>
          <w:sz w:val="24"/>
          <w:szCs w:val="24"/>
        </w:rPr>
      </w:pPr>
      <w:r>
        <w:rPr>
          <w:color w:val="1f2328"/>
          <w:sz w:val="24"/>
          <w:szCs w:val="24"/>
          <w:rtl w:val="0"/>
        </w:rPr>
        <w:t xml:space="preserve">Rather than treating individual differences as fixed capacity variations, this layer treats them as characteristic dynamical signatures.</w:t>
      </w:r>
    </w:p>
    <w:p w:rsidR="00000000" w:rsidDel="00000000" w:rsidP="00000000" w:rsidRDefault="00000000" w:rsidRPr="00000000" w14:paraId="000000A0">
      <w:pPr>
        <w:shd w:fill="ffffff" w:val="clear"/>
        <w:spacing w:after="240" w:lineRule="auto"/>
        <w:rPr>
          <w:color w:val="1f2328"/>
          <w:sz w:val="24"/>
          <w:szCs w:val="24"/>
        </w:rPr>
      </w:pPr>
      <w:r>
        <w:rPr>
          <w:color w:val="1f2328"/>
          <w:sz w:val="24"/>
          <w:szCs w:val="24"/>
          <w:rtl w:val="0"/>
        </w:rPr>
        <w:t xml:space="preserve">These signatures appear in:</w:t>
      </w:r>
    </w:p>
    <w:p w:rsidR="00000000" w:rsidDel="00000000" w:rsidP="00000000" w:rsidRDefault="00000000" w:rsidRPr="00000000" w14:paraId="000000A1">
      <w:pPr>
        <w:numPr>
          <w:ilvl w:val="0"/>
          <w:numId w:val="21"/>
        </w:numPr>
        <w:shd w:fill="ffffff" w:val="clear"/>
        <w:spacing w:after="0" w:afterAutospacing="0" w:lineRule="auto"/>
        <w:ind w:left="720" w:hanging="360"/>
      </w:pPr>
      <w:r>
        <w:rPr>
          <w:color w:val="1f2328"/>
          <w:sz w:val="24"/>
          <w:szCs w:val="24"/>
          <w:rtl w:val="0"/>
        </w:rPr>
        <w:t xml:space="preserve">α stability maintenance</w:t>
      </w:r>
    </w:p>
    <w:p w:rsidR="00000000" w:rsidDel="00000000" w:rsidP="00000000" w:rsidRDefault="00000000" w:rsidRPr="00000000" w14:paraId="000000A2">
      <w:pPr>
        <w:numPr>
          <w:ilvl w:val="0"/>
          <w:numId w:val="21"/>
        </w:numPr>
        <w:shd w:fill="ffffff" w:val="clear"/>
        <w:spacing w:after="0" w:afterAutospacing="0" w:before="0" w:beforeAutospacing="0" w:lineRule="auto"/>
        <w:ind w:left="720" w:hanging="360"/>
      </w:pPr>
      <w:r>
        <w:rPr>
          <w:color w:val="1f2328"/>
          <w:sz w:val="24"/>
          <w:szCs w:val="24"/>
          <w:rtl w:val="0"/>
        </w:rPr>
        <w:t xml:space="preserve">transition event timing</w:t>
      </w:r>
    </w:p>
    <w:p w:rsidR="00000000" w:rsidDel="00000000" w:rsidP="00000000" w:rsidRDefault="00000000" w:rsidRPr="00000000" w14:paraId="000000A3">
      <w:pPr>
        <w:numPr>
          <w:ilvl w:val="0"/>
          <w:numId w:val="21"/>
        </w:numPr>
        <w:shd w:fill="ffffff" w:val="clear"/>
        <w:spacing w:after="0" w:afterAutospacing="0" w:before="0" w:beforeAutospacing="0" w:lineRule="auto"/>
        <w:ind w:left="720" w:hanging="360"/>
      </w:pPr>
      <w:r>
        <w:rPr>
          <w:color w:val="1f2328"/>
          <w:sz w:val="24"/>
          <w:szCs w:val="24"/>
          <w:rtl w:val="0"/>
        </w:rPr>
        <w:t xml:space="preserve">Gc pathway activation</w:t>
      </w:r>
    </w:p>
    <w:p w:rsidR="00000000" w:rsidDel="00000000" w:rsidP="00000000" w:rsidRDefault="00000000" w:rsidRPr="00000000" w14:paraId="000000A4">
      <w:pPr>
        <w:numPr>
          <w:ilvl w:val="0"/>
          <w:numId w:val="21"/>
        </w:numPr>
        <w:shd w:fill="ffffff" w:val="clear"/>
        <w:spacing w:after="240" w:before="0" w:beforeAutospacing="0" w:lineRule="auto"/>
        <w:ind w:left="720" w:hanging="360"/>
      </w:pPr>
      <w:r>
        <w:rPr>
          <w:color w:val="1f2328"/>
          <w:sz w:val="24"/>
          <w:szCs w:val="24"/>
          <w:rtl w:val="0"/>
        </w:rPr>
        <w:t xml:space="preserve">where the loop is most constrained</w:t>
      </w:r>
    </w:p>
    <w:p w:rsidR="00000000" w:rsidDel="00000000" w:rsidP="00000000" w:rsidRDefault="00000000" w:rsidRPr="00000000" w14:paraId="000000A5">
      <w:pPr>
        <w:shd w:fill="ffffff" w:val="clear"/>
        <w:spacing w:after="240" w:lineRule="auto"/>
        <w:rPr>
          <w:color w:val="1f2328"/>
          <w:sz w:val="24"/>
          <w:szCs w:val="24"/>
        </w:rPr>
      </w:pPr>
      <w:r>
        <w:rPr>
          <w:color w:val="1f2328"/>
          <w:sz w:val="24"/>
          <w:szCs w:val="24"/>
          <w:rtl w:val="0"/>
        </w:rPr>
        <w:t xml:space="preserve">Five archetypal profiles are identified. Real individuals are blends of these profiles, and profiles can shift across domains and developmental periods.</w:t>
      </w:r>
    </w:p>
    <w:p w:rsidR="00000000" w:rsidDel="00000000" w:rsidP="00000000" w:rsidRDefault="00000000" w:rsidRPr="00000000" w14:paraId="000000A6">
      <w:pPr>
        <w:rPr/>
      </w:pPr>
      <w:r>
        <w:pict>
          <v:rect style="width:0.0pt;height:1.5pt" o:hr="t" o:hrstd="t" o:hralign="center" fillcolor="#A0A0A0" stroked="f"/>
        </w:pict>
      </w:r>
      <w:r>
        <w:rPr>
          <w:rtl w:val="0"/>
        </w:rPr>
      </w:r>
    </w:p>
    <w:p w:rsidR="00000000" w:rsidDel="00000000" w:rsidP="00000000" w:rsidRDefault="00000000" w:rsidRPr="00000000" w14:paraId="000000A7">
      <w:pPr>
        <w:pStyle w:val="Heading1"/>
        <w:keepNext w:val="0"/>
        <w:keepLines w:val="0"/>
        <w:pBdr>
          <w:bottom w:color="auto" w:space="5" w:sz="0" w:val="none"/>
        </w:pBdr>
        <w:shd w:fill="ffffff" w:val="clear"/>
        <w:spacing w:after="240" w:line="300" w:lineRule="auto"/>
        <w:rPr/>
      </w:pPr>
      <w:bookmarkStart w:colFirst="0" w:colLast="0" w:name="_siawulxwy02l" w:id="23"/>
      <w:bookmarkEnd w:id="23"/>
      <w:r>
        <w:rPr>
          <w:rtl w:val="0"/>
        </w:rPr>
        <w:t xml:space="preserve">6. Profile 1: Balanced GP</w:t>
      </w:r>
    </w:p>
    <w:p w:rsidR="00000000" w:rsidDel="00000000" w:rsidP="00000000" w:rsidRDefault="00000000" w:rsidRPr="00000000" w14:paraId="000000A8">
      <w:pPr>
        <w:shd w:fill="ffffff" w:val="clear"/>
        <w:spacing w:after="240" w:lineRule="auto"/>
        <w:rPr>
          <w:color w:val="1f2328"/>
          <w:sz w:val="24"/>
          <w:szCs w:val="24"/>
        </w:rPr>
      </w:pPr>
      <w:r>
        <w:rPr>
          <w:color w:val="1f2328"/>
          <w:sz w:val="24"/>
          <w:szCs w:val="24"/>
          <w:rtl w:val="0"/>
        </w:rPr>
        <w:t xml:space="preserve">High Gf, integrated Gc/Gf</w:t>
      </w:r>
    </w:p>
    <w:p w:rsidR="00000000" w:rsidDel="00000000" w:rsidP="00000000" w:rsidRDefault="00000000" w:rsidRPr="00000000" w14:paraId="000000A9">
      <w:pPr>
        <w:rPr/>
      </w:pPr>
      <w:r>
        <w:pict>
          <v:rect style="width:0.0pt;height:1.5pt" o:hr="t" o:hrstd="t" o:hralign="center" fillcolor="#A0A0A0" stroked="f"/>
        </w:pict>
      </w:r>
      <w:r>
        <w:rPr>
          <w:rtl w:val="0"/>
        </w:rPr>
      </w:r>
    </w:p>
    <w:p w:rsidR="00000000" w:rsidDel="00000000" w:rsidP="00000000" w:rsidRDefault="00000000" w:rsidRPr="00000000" w14:paraId="000000AA">
      <w:pPr>
        <w:pStyle w:val="Heading3"/>
        <w:keepNext w:val="0"/>
        <w:keepLines w:val="0"/>
        <w:shd w:fill="ffffff" w:val="clear"/>
        <w:spacing w:after="240" w:before="360" w:line="300" w:lineRule="auto"/>
        <w:rPr>
          <w:color w:val="1f2328"/>
          <w:sz w:val="35"/>
          <w:szCs w:val="35"/>
        </w:rPr>
      </w:pPr>
      <w:bookmarkStart w:colFirst="0" w:colLast="0" w:name="_or1pkececi3i" w:id="24"/>
      <w:bookmarkEnd w:id="24"/>
      <w:r>
        <w:rPr>
          <w:color w:val="1f2328"/>
          <w:sz w:val="35"/>
          <w:szCs w:val="35"/>
          <w:rtl w:val="0"/>
        </w:rPr>
        <w:t xml:space="preserve">6.1 Dynamical Signature</w:t>
      </w:r>
    </w:p>
    <w:p w:rsidR="00000000" w:rsidDel="00000000" w:rsidP="00000000" w:rsidRDefault="00000000" w:rsidRPr="00000000" w14:paraId="000000AB">
      <w:pPr>
        <w:shd w:fill="ffffff" w:val="clear"/>
        <w:spacing w:after="240" w:lineRule="auto"/>
        <w:rPr>
          <w:color w:val="1f2328"/>
          <w:sz w:val="24"/>
          <w:szCs w:val="24"/>
        </w:rPr>
      </w:pPr>
      <w:r>
        <w:rPr>
          <w:color w:val="1f2328"/>
          <w:sz w:val="24"/>
          <w:szCs w:val="24"/>
          <w:rtl w:val="0"/>
        </w:rPr>
        <w:t xml:space="preserve">α stability is maintained across all loop phases without characteristic collapse points.</w:t>
      </w:r>
    </w:p>
    <w:p w:rsidR="00000000" w:rsidDel="00000000" w:rsidP="00000000" w:rsidRDefault="00000000" w:rsidRPr="00000000" w14:paraId="000000AC">
      <w:pPr>
        <w:shd w:fill="ffffff" w:val="clear"/>
        <w:spacing w:after="240" w:lineRule="auto"/>
        <w:rPr>
          <w:color w:val="1f2328"/>
          <w:sz w:val="24"/>
          <w:szCs w:val="24"/>
        </w:rPr>
      </w:pPr>
      <w:r>
        <w:rPr>
          <w:color w:val="1f2328"/>
          <w:sz w:val="24"/>
          <w:szCs w:val="24"/>
          <w:rtl w:val="0"/>
        </w:rPr>
        <w:t xml:space="preserve">Transition events occur at approximately theoretically optimal timing:</w:t>
      </w:r>
    </w:p>
    <w:p w:rsidR="00000000" w:rsidDel="00000000" w:rsidP="00000000" w:rsidRDefault="00000000" w:rsidRPr="00000000" w14:paraId="000000AD">
      <w:pPr>
        <w:numPr>
          <w:ilvl w:val="0"/>
          <w:numId w:val="13"/>
        </w:numPr>
        <w:shd w:fill="ffffff" w:val="clear"/>
        <w:spacing w:after="0" w:afterAutospacing="0" w:lineRule="auto"/>
        <w:ind w:left="720" w:hanging="360"/>
      </w:pPr>
      <w:r>
        <w:rPr>
          <w:color w:val="1f2328"/>
          <w:sz w:val="24"/>
          <w:szCs w:val="24"/>
          <w:rtl w:val="0"/>
        </w:rPr>
        <w:t xml:space="preserve">asymptote detection before complete plateau</w:t>
      </w:r>
    </w:p>
    <w:p w:rsidR="00000000" w:rsidDel="00000000" w:rsidP="00000000" w:rsidRDefault="00000000" w:rsidRPr="00000000" w14:paraId="000000AE">
      <w:pPr>
        <w:numPr>
          <w:ilvl w:val="0"/>
          <w:numId w:val="13"/>
        </w:numPr>
        <w:shd w:fill="ffffff" w:val="clear"/>
        <w:spacing w:after="0" w:afterAutospacing="0" w:before="0" w:beforeAutospacing="0" w:lineRule="auto"/>
        <w:ind w:left="720" w:hanging="360"/>
      </w:pPr>
      <w:r>
        <w:rPr>
          <w:color w:val="1f2328"/>
          <w:sz w:val="24"/>
          <w:szCs w:val="24"/>
          <w:rtl w:val="0"/>
        </w:rPr>
        <w:t xml:space="preserve">bifurcation response generates genuine higher-order structure</w:t>
      </w:r>
    </w:p>
    <w:p w:rsidR="00000000" w:rsidDel="00000000" w:rsidP="00000000" w:rsidRDefault="00000000" w:rsidRPr="00000000" w14:paraId="000000AF">
      <w:pPr>
        <w:numPr>
          <w:ilvl w:val="0"/>
          <w:numId w:val="13"/>
        </w:numPr>
        <w:shd w:fill="ffffff" w:val="clear"/>
        <w:spacing w:after="240" w:before="0" w:beforeAutospacing="0" w:lineRule="auto"/>
        <w:ind w:left="720" w:hanging="360"/>
      </w:pPr>
      <w:r>
        <w:rPr>
          <w:color w:val="1f2328"/>
          <w:sz w:val="24"/>
          <w:szCs w:val="24"/>
          <w:rtl w:val="0"/>
        </w:rPr>
        <w:t xml:space="preserve">portability validation cascade completes before fast Gc banking</w:t>
      </w:r>
    </w:p>
    <w:p w:rsidR="00000000" w:rsidDel="00000000" w:rsidP="00000000" w:rsidRDefault="00000000" w:rsidRPr="00000000" w14:paraId="000000B0">
      <w:pPr>
        <w:shd w:fill="ffffff" w:val="clear"/>
        <w:spacing w:after="240" w:lineRule="auto"/>
        <w:rPr>
          <w:color w:val="1f2328"/>
          <w:sz w:val="24"/>
          <w:szCs w:val="24"/>
        </w:rPr>
      </w:pPr>
      <w:r>
        <w:rPr>
          <w:color w:val="1f2328"/>
          <w:sz w:val="24"/>
          <w:szCs w:val="24"/>
          <w:rtl w:val="0"/>
        </w:rPr>
        <w:t xml:space="preserve">Both Gc pathways are active and well-coupled:</w:t>
      </w:r>
    </w:p>
    <w:p w:rsidR="00000000" w:rsidDel="00000000" w:rsidP="00000000" w:rsidRDefault="00000000" w:rsidRPr="00000000" w14:paraId="000000B1">
      <w:pPr>
        <w:numPr>
          <w:ilvl w:val="0"/>
          <w:numId w:val="41"/>
        </w:numPr>
        <w:shd w:fill="ffffff" w:val="clear"/>
        <w:spacing w:after="0" w:afterAutospacing="0" w:lineRule="auto"/>
        <w:ind w:left="720" w:hanging="360"/>
      </w:pPr>
      <w:r>
        <w:rPr>
          <w:color w:val="1f2328"/>
          <w:sz w:val="24"/>
          <w:szCs w:val="24"/>
          <w:rtl w:val="0"/>
        </w:rPr>
        <w:t xml:space="preserve">fast Gc compilations are genuinely portable</w:t>
      </w:r>
    </w:p>
    <w:p w:rsidR="00000000" w:rsidDel="00000000" w:rsidP="00000000" w:rsidRDefault="00000000" w:rsidRPr="00000000" w14:paraId="000000B2">
      <w:pPr>
        <w:numPr>
          <w:ilvl w:val="0"/>
          <w:numId w:val="41"/>
        </w:numPr>
        <w:shd w:fill="ffffff" w:val="clear"/>
        <w:spacing w:after="0" w:afterAutospacing="0" w:before="0" w:beforeAutospacing="0" w:lineRule="auto"/>
        <w:ind w:left="720" w:hanging="360"/>
      </w:pPr>
      <w:r>
        <w:rPr>
          <w:color w:val="1f2328"/>
          <w:sz w:val="24"/>
          <w:szCs w:val="24"/>
          <w:rtl w:val="0"/>
        </w:rPr>
        <w:t xml:space="preserve">slow Gc gist extraction reshapes subsequent search spaces</w:t>
      </w:r>
    </w:p>
    <w:p w:rsidR="00000000" w:rsidDel="00000000" w:rsidP="00000000" w:rsidRDefault="00000000" w:rsidRPr="00000000" w14:paraId="000000B3">
      <w:pPr>
        <w:numPr>
          <w:ilvl w:val="0"/>
          <w:numId w:val="41"/>
        </w:numPr>
        <w:shd w:fill="ffffff" w:val="clear"/>
        <w:spacing w:after="240" w:before="0" w:beforeAutospacing="0" w:lineRule="auto"/>
        <w:ind w:left="720" w:hanging="360"/>
      </w:pPr>
      <w:r>
        <w:rPr>
          <w:color w:val="1f2328"/>
          <w:sz w:val="24"/>
          <w:szCs w:val="24"/>
          <w:rtl w:val="0"/>
        </w:rPr>
        <w:t xml:space="preserve">consolidation intervals are used effectively</w:t>
      </w:r>
    </w:p>
    <w:p w:rsidR="00000000" w:rsidDel="00000000" w:rsidP="00000000" w:rsidRDefault="00000000" w:rsidRPr="00000000" w14:paraId="000000B4">
      <w:pPr>
        <w:rPr/>
      </w:pPr>
      <w:r>
        <w:pict>
          <v:rect style="width:0.0pt;height:1.5pt" o:hr="t" o:hrstd="t" o:hralign="center" fillcolor="#A0A0A0" stroked="f"/>
        </w:pict>
      </w:r>
      <w:r>
        <w:rPr>
          <w:rtl w:val="0"/>
        </w:rPr>
      </w:r>
    </w:p>
    <w:p w:rsidR="00000000" w:rsidDel="00000000" w:rsidP="00000000" w:rsidRDefault="00000000" w:rsidRPr="00000000" w14:paraId="000000B5">
      <w:pPr>
        <w:pStyle w:val="Heading3"/>
        <w:keepNext w:val="0"/>
        <w:keepLines w:val="0"/>
        <w:shd w:fill="ffffff" w:val="clear"/>
        <w:spacing w:after="240" w:before="360" w:line="300" w:lineRule="auto"/>
        <w:rPr>
          <w:color w:val="1f2328"/>
          <w:sz w:val="35"/>
          <w:szCs w:val="35"/>
        </w:rPr>
      </w:pPr>
      <w:bookmarkStart w:colFirst="0" w:colLast="0" w:name="_l3z6wrqf5lci" w:id="25"/>
      <w:bookmarkEnd w:id="25"/>
      <w:r>
        <w:rPr>
          <w:color w:val="1f2328"/>
          <w:sz w:val="35"/>
          <w:szCs w:val="35"/>
          <w:rtl w:val="0"/>
        </w:rPr>
        <w:t xml:space="preserve">6.2 Layer 1 Signature</w:t>
      </w:r>
    </w:p>
    <w:p w:rsidR="00000000" w:rsidDel="00000000" w:rsidP="00000000" w:rsidRDefault="00000000" w:rsidRPr="00000000" w14:paraId="000000B6">
      <w:pPr>
        <w:shd w:fill="ffffff" w:val="clear"/>
        <w:spacing w:after="240" w:lineRule="auto"/>
        <w:rPr>
          <w:color w:val="1f2328"/>
          <w:sz w:val="24"/>
          <w:szCs w:val="24"/>
        </w:rPr>
      </w:pPr>
      <w:r>
        <w:rPr>
          <w:color w:val="1f2328"/>
          <w:sz w:val="24"/>
          <w:szCs w:val="24"/>
          <w:rtl w:val="0"/>
        </w:rPr>
        <w:t xml:space="preserve">FPCN-A/B balance is dynamically modulated by task demands.</w:t>
      </w:r>
    </w:p>
    <w:p w:rsidR="00000000" w:rsidDel="00000000" w:rsidP="00000000" w:rsidRDefault="00000000" w:rsidRPr="00000000" w14:paraId="000000B7">
      <w:pPr>
        <w:numPr>
          <w:ilvl w:val="0"/>
          <w:numId w:val="23"/>
        </w:numPr>
        <w:shd w:fill="ffffff" w:val="clear"/>
        <w:spacing w:after="0" w:afterAutospacing="0" w:lineRule="auto"/>
        <w:ind w:left="720" w:hanging="360"/>
      </w:pPr>
      <w:r>
        <w:rPr>
          <w:color w:val="1f2328"/>
          <w:sz w:val="24"/>
          <w:szCs w:val="24"/>
          <w:rtl w:val="0"/>
        </w:rPr>
        <w:t xml:space="preserve">entropy arm leads on novel configurations</w:t>
      </w:r>
    </w:p>
    <w:p w:rsidR="00000000" w:rsidDel="00000000" w:rsidP="00000000" w:rsidRDefault="00000000" w:rsidRPr="00000000" w14:paraId="000000B8">
      <w:pPr>
        <w:numPr>
          <w:ilvl w:val="0"/>
          <w:numId w:val="23"/>
        </w:numPr>
        <w:shd w:fill="ffffff" w:val="clear"/>
        <w:spacing w:after="0" w:afterAutospacing="0" w:before="0" w:beforeAutospacing="0" w:lineRule="auto"/>
        <w:ind w:left="720" w:hanging="360"/>
      </w:pPr>
      <w:r>
        <w:rPr>
          <w:color w:val="1f2328"/>
          <w:sz w:val="24"/>
          <w:szCs w:val="24"/>
          <w:rtl w:val="0"/>
        </w:rPr>
        <w:t xml:space="preserve">mutual-information arm leads on validation and constraint</w:t>
      </w:r>
    </w:p>
    <w:p w:rsidR="00000000" w:rsidDel="00000000" w:rsidP="00000000" w:rsidRDefault="00000000" w:rsidRPr="00000000" w14:paraId="000000B9">
      <w:pPr>
        <w:numPr>
          <w:ilvl w:val="0"/>
          <w:numId w:val="23"/>
        </w:numPr>
        <w:shd w:fill="ffffff" w:val="clear"/>
        <w:spacing w:after="240" w:before="0" w:beforeAutospacing="0" w:lineRule="auto"/>
        <w:ind w:left="720" w:hanging="360"/>
      </w:pPr>
      <w:r>
        <w:rPr>
          <w:color w:val="1f2328"/>
          <w:sz w:val="24"/>
          <w:szCs w:val="24"/>
          <w:rtl w:val="0"/>
        </w:rPr>
        <w:t xml:space="preserve">neither dominates long enough to collapse the bifurcating dynamic</w:t>
      </w:r>
    </w:p>
    <w:p w:rsidR="00000000" w:rsidDel="00000000" w:rsidP="00000000" w:rsidRDefault="00000000" w:rsidRPr="00000000" w14:paraId="000000BA">
      <w:pPr>
        <w:shd w:fill="ffffff" w:val="clear"/>
        <w:spacing w:after="240" w:lineRule="auto"/>
        <w:rPr>
          <w:color w:val="1f2328"/>
          <w:sz w:val="24"/>
          <w:szCs w:val="24"/>
        </w:rPr>
      </w:pPr>
      <w:r>
        <w:rPr>
          <w:color w:val="1f2328"/>
          <w:sz w:val="24"/>
          <w:szCs w:val="24"/>
          <w:rtl w:val="0"/>
        </w:rPr>
        <w:t xml:space="preserve">The product </w:t>
      </w:r>
      <w:r>
        <w:rPr>
          <w:rFonts w:ascii="Courier New" w:cs="Courier New" w:eastAsia="Courier New" w:hAnsi="Courier New"/>
          <w:color w:val="1f2328"/>
          <w:sz w:val="20"/>
          <w:szCs w:val="20"/>
          <w:rtl w:val="0"/>
        </w:rPr>
        <w:t xml:space="preserve">I·β</w:t>
      </w:r>
      <w:r>
        <w:rPr>
          <w:color w:val="1f2328"/>
          <w:sz w:val="24"/>
          <w:szCs w:val="24"/>
          <w:rtl w:val="0"/>
        </w:rPr>
        <w:t xml:space="preserve"> remains approximately stable across loop phases, indicating genuine self-organised criticality rather than externally imposed balance.</w:t>
      </w:r>
    </w:p>
    <w:p w:rsidR="00000000" w:rsidDel="00000000" w:rsidP="00000000" w:rsidRDefault="00000000" w:rsidRPr="00000000" w14:paraId="000000BB">
      <w:pPr>
        <w:rPr/>
      </w:pPr>
      <w:r>
        <w:pict>
          <v:rect style="width:0.0pt;height:1.5pt" o:hr="t" o:hrstd="t" o:hralign="center" fillcolor="#A0A0A0" stroked="f"/>
        </w:pict>
      </w:r>
      <w:r>
        <w:rPr>
          <w:rtl w:val="0"/>
        </w:rPr>
      </w:r>
    </w:p>
    <w:p w:rsidR="00000000" w:rsidDel="00000000" w:rsidP="00000000" w:rsidRDefault="00000000" w:rsidRPr="00000000" w14:paraId="000000BC">
      <w:pPr>
        <w:pStyle w:val="Heading3"/>
        <w:keepNext w:val="0"/>
        <w:keepLines w:val="0"/>
        <w:shd w:fill="ffffff" w:val="clear"/>
        <w:spacing w:after="240" w:before="360" w:line="300" w:lineRule="auto"/>
        <w:rPr>
          <w:color w:val="1f2328"/>
          <w:sz w:val="35"/>
          <w:szCs w:val="35"/>
        </w:rPr>
      </w:pPr>
      <w:bookmarkStart w:colFirst="0" w:colLast="0" w:name="_ttlnvr7wyw4p" w:id="26"/>
      <w:bookmarkEnd w:id="26"/>
      <w:r>
        <w:rPr>
          <w:color w:val="1f2328"/>
          <w:sz w:val="35"/>
          <w:szCs w:val="35"/>
          <w:rtl w:val="0"/>
        </w:rPr>
        <w:t xml:space="preserve">6.3 Layer 2 Signature</w:t>
      </w:r>
    </w:p>
    <w:p w:rsidR="00000000" w:rsidDel="00000000" w:rsidP="00000000" w:rsidRDefault="00000000" w:rsidRPr="00000000" w14:paraId="000000BD">
      <w:pPr>
        <w:shd w:fill="ffffff" w:val="clear"/>
        <w:spacing w:after="240" w:lineRule="auto"/>
        <w:rPr>
          <w:color w:val="1f2328"/>
          <w:sz w:val="24"/>
          <w:szCs w:val="24"/>
        </w:rPr>
      </w:pPr>
      <w:r>
        <w:rPr>
          <w:color w:val="1f2328"/>
          <w:sz w:val="24"/>
          <w:szCs w:val="24"/>
          <w:rtl w:val="0"/>
        </w:rPr>
        <w:t xml:space="preserve">Horizontal SR tuning is efficient but not premature.</w:t>
      </w:r>
    </w:p>
    <w:p w:rsidR="00000000" w:rsidDel="00000000" w:rsidP="00000000" w:rsidRDefault="00000000" w:rsidRPr="00000000" w14:paraId="000000BE">
      <w:pPr>
        <w:shd w:fill="ffffff" w:val="clear"/>
        <w:spacing w:after="240" w:lineRule="auto"/>
        <w:rPr>
          <w:color w:val="1f2328"/>
          <w:sz w:val="24"/>
          <w:szCs w:val="24"/>
        </w:rPr>
      </w:pPr>
      <w:r>
        <w:rPr>
          <w:color w:val="1f2328"/>
          <w:sz w:val="24"/>
          <w:szCs w:val="24"/>
          <w:rtl w:val="0"/>
        </w:rPr>
        <w:t xml:space="preserve">Temporal horizon probing is active and productive. Horizon extensions frequently reveal genuine structural depth, creating self-initiated bifurcation responses before full performance plateau.</w:t>
      </w:r>
    </w:p>
    <w:p w:rsidR="00000000" w:rsidDel="00000000" w:rsidP="00000000" w:rsidRDefault="00000000" w:rsidRPr="00000000" w14:paraId="000000BF">
      <w:pPr>
        <w:shd w:fill="ffffff" w:val="clear"/>
        <w:spacing w:after="240" w:lineRule="auto"/>
        <w:rPr>
          <w:color w:val="1f2328"/>
          <w:sz w:val="24"/>
          <w:szCs w:val="24"/>
        </w:rPr>
      </w:pPr>
      <w:r>
        <w:rPr>
          <w:color w:val="1f2328"/>
          <w:sz w:val="24"/>
          <w:szCs w:val="24"/>
          <w:rtl w:val="0"/>
        </w:rPr>
        <w:t xml:space="preserve">Cross-scale coupling is rich:</w:t>
      </w:r>
    </w:p>
    <w:p w:rsidR="00000000" w:rsidDel="00000000" w:rsidP="00000000" w:rsidRDefault="00000000" w:rsidRPr="00000000" w14:paraId="000000C0">
      <w:pPr>
        <w:numPr>
          <w:ilvl w:val="0"/>
          <w:numId w:val="62"/>
        </w:numPr>
        <w:shd w:fill="ffffff" w:val="clear"/>
        <w:spacing w:after="0" w:afterAutospacing="0" w:lineRule="auto"/>
        <w:ind w:left="720" w:hanging="360"/>
      </w:pPr>
      <w:r>
        <w:rPr>
          <w:color w:val="1f2328"/>
          <w:sz w:val="24"/>
          <w:szCs w:val="24"/>
          <w:rtl w:val="0"/>
        </w:rPr>
        <w:t xml:space="preserve">subcortical automations</w:t>
      </w:r>
    </w:p>
    <w:p w:rsidR="00000000" w:rsidDel="00000000" w:rsidP="00000000" w:rsidRDefault="00000000" w:rsidRPr="00000000" w14:paraId="000000C1">
      <w:pPr>
        <w:numPr>
          <w:ilvl w:val="0"/>
          <w:numId w:val="62"/>
        </w:numPr>
        <w:shd w:fill="ffffff" w:val="clear"/>
        <w:spacing w:after="0" w:afterAutospacing="0" w:before="0" w:beforeAutospacing="0" w:lineRule="auto"/>
        <w:ind w:left="720" w:hanging="360"/>
      </w:pPr>
      <w:r>
        <w:rPr>
          <w:color w:val="1f2328"/>
          <w:sz w:val="24"/>
          <w:szCs w:val="24"/>
          <w:rtl w:val="0"/>
        </w:rPr>
        <w:t xml:space="preserve">hippocampal SR maps</w:t>
      </w:r>
    </w:p>
    <w:p w:rsidR="00000000" w:rsidDel="00000000" w:rsidP="00000000" w:rsidRDefault="00000000" w:rsidRPr="00000000" w14:paraId="000000C2">
      <w:pPr>
        <w:numPr>
          <w:ilvl w:val="0"/>
          <w:numId w:val="62"/>
        </w:numPr>
        <w:shd w:fill="ffffff" w:val="clear"/>
        <w:spacing w:after="240" w:before="0" w:beforeAutospacing="0" w:lineRule="auto"/>
        <w:ind w:left="720" w:hanging="360"/>
      </w:pPr>
      <w:r>
        <w:rPr>
          <w:color w:val="1f2328"/>
          <w:sz w:val="24"/>
          <w:szCs w:val="24"/>
          <w:rtl w:val="0"/>
        </w:rPr>
        <w:t xml:space="preserve">prefrontal schemas</w:t>
      </w:r>
    </w:p>
    <w:p w:rsidR="00000000" w:rsidDel="00000000" w:rsidP="00000000" w:rsidRDefault="00000000" w:rsidRPr="00000000" w14:paraId="000000C3">
      <w:pPr>
        <w:shd w:fill="ffffff" w:val="clear"/>
        <w:spacing w:after="240" w:lineRule="auto"/>
        <w:rPr>
          <w:color w:val="1f2328"/>
          <w:sz w:val="24"/>
          <w:szCs w:val="24"/>
        </w:rPr>
      </w:pPr>
      <w:r>
        <w:rPr>
          <w:color w:val="1f2328"/>
          <w:sz w:val="24"/>
          <w:szCs w:val="24"/>
          <w:rtl w:val="0"/>
        </w:rPr>
        <w:t xml:space="preserve">are all mutually coupled and mutually reshaping.</w:t>
      </w:r>
    </w:p>
    <w:p w:rsidR="00000000" w:rsidDel="00000000" w:rsidP="00000000" w:rsidRDefault="00000000" w:rsidRPr="00000000" w14:paraId="000000C4">
      <w:pPr>
        <w:rPr/>
      </w:pPr>
      <w:r>
        <w:pict>
          <v:rect style="width:0.0pt;height:1.5pt" o:hr="t" o:hrstd="t" o:hralign="center" fillcolor="#A0A0A0" stroked="f"/>
        </w:pict>
      </w:r>
      <w:r>
        <w:rPr>
          <w:rtl w:val="0"/>
        </w:rPr>
      </w:r>
    </w:p>
    <w:p w:rsidR="00000000" w:rsidDel="00000000" w:rsidP="00000000" w:rsidRDefault="00000000" w:rsidRPr="00000000" w14:paraId="000000C5">
      <w:pPr>
        <w:pStyle w:val="Heading3"/>
        <w:keepNext w:val="0"/>
        <w:keepLines w:val="0"/>
        <w:shd w:fill="ffffff" w:val="clear"/>
        <w:spacing w:after="240" w:before="360" w:line="300" w:lineRule="auto"/>
        <w:rPr>
          <w:color w:val="1f2328"/>
          <w:sz w:val="35"/>
          <w:szCs w:val="35"/>
        </w:rPr>
      </w:pPr>
      <w:bookmarkStart w:colFirst="0" w:colLast="0" w:name="_6yx4jyd3u013" w:id="27"/>
      <w:bookmarkEnd w:id="27"/>
      <w:r>
        <w:rPr>
          <w:color w:val="1f2328"/>
          <w:sz w:val="35"/>
          <w:szCs w:val="35"/>
          <w:rtl w:val="0"/>
        </w:rPr>
        <w:t xml:space="preserve">6.4 Layer 3 Signature</w:t>
      </w:r>
    </w:p>
    <w:p w:rsidR="00000000" w:rsidDel="00000000" w:rsidP="00000000" w:rsidRDefault="00000000" w:rsidRPr="00000000" w14:paraId="000000C6">
      <w:pPr>
        <w:shd w:fill="ffffff" w:val="clear"/>
        <w:spacing w:after="240" w:lineRule="auto"/>
        <w:rPr>
          <w:color w:val="1f2328"/>
          <w:sz w:val="24"/>
          <w:szCs w:val="24"/>
        </w:rPr>
      </w:pPr>
      <w:r>
        <w:rPr>
          <w:color w:val="1f2328"/>
          <w:sz w:val="24"/>
          <w:szCs w:val="24"/>
          <w:rtl w:val="0"/>
        </w:rPr>
        <w:t xml:space="preserve">Fast Gc compilations are genuinely cross-domain portable.</w:t>
      </w:r>
    </w:p>
    <w:p w:rsidR="00000000" w:rsidDel="00000000" w:rsidP="00000000" w:rsidRDefault="00000000" w:rsidRPr="00000000" w14:paraId="000000C7">
      <w:pPr>
        <w:shd w:fill="ffffff" w:val="clear"/>
        <w:spacing w:after="240" w:lineRule="auto"/>
        <w:rPr>
          <w:color w:val="1f2328"/>
          <w:sz w:val="24"/>
          <w:szCs w:val="24"/>
        </w:rPr>
      </w:pPr>
      <w:r>
        <w:rPr>
          <w:color w:val="1f2328"/>
          <w:sz w:val="24"/>
          <w:szCs w:val="24"/>
          <w:rtl w:val="0"/>
        </w:rPr>
        <w:t xml:space="preserve">They survive:</w:t>
      </w:r>
    </w:p>
    <w:p w:rsidR="00000000" w:rsidDel="00000000" w:rsidP="00000000" w:rsidRDefault="00000000" w:rsidRPr="00000000" w14:paraId="000000C8">
      <w:pPr>
        <w:numPr>
          <w:ilvl w:val="0"/>
          <w:numId w:val="43"/>
        </w:numPr>
        <w:shd w:fill="ffffff" w:val="clear"/>
        <w:spacing w:after="0" w:afterAutospacing="0" w:lineRule="auto"/>
        <w:ind w:left="720" w:hanging="360"/>
      </w:pPr>
      <w:r>
        <w:rPr>
          <w:color w:val="1f2328"/>
          <w:sz w:val="24"/>
          <w:szCs w:val="24"/>
          <w:rtl w:val="0"/>
        </w:rPr>
        <w:t xml:space="preserve">wrapper variation</w:t>
      </w:r>
    </w:p>
    <w:p w:rsidR="00000000" w:rsidDel="00000000" w:rsidP="00000000" w:rsidRDefault="00000000" w:rsidRPr="00000000" w14:paraId="000000C9">
      <w:pPr>
        <w:numPr>
          <w:ilvl w:val="0"/>
          <w:numId w:val="43"/>
        </w:numPr>
        <w:shd w:fill="ffffff" w:val="clear"/>
        <w:spacing w:after="0" w:afterAutospacing="0" w:before="0" w:beforeAutospacing="0" w:lineRule="auto"/>
        <w:ind w:left="720" w:hanging="360"/>
      </w:pPr>
      <w:r>
        <w:rPr>
          <w:color w:val="1f2328"/>
          <w:sz w:val="24"/>
          <w:szCs w:val="24"/>
          <w:rtl w:val="0"/>
        </w:rPr>
        <w:t xml:space="preserve">boundary testing</w:t>
      </w:r>
    </w:p>
    <w:p w:rsidR="00000000" w:rsidDel="00000000" w:rsidP="00000000" w:rsidRDefault="00000000" w:rsidRPr="00000000" w14:paraId="000000CA">
      <w:pPr>
        <w:numPr>
          <w:ilvl w:val="0"/>
          <w:numId w:val="43"/>
        </w:numPr>
        <w:shd w:fill="ffffff" w:val="clear"/>
        <w:spacing w:after="240" w:before="0" w:beforeAutospacing="0" w:lineRule="auto"/>
        <w:ind w:left="720" w:hanging="360"/>
      </w:pPr>
      <w:r>
        <w:rPr>
          <w:color w:val="1f2328"/>
          <w:sz w:val="24"/>
          <w:szCs w:val="24"/>
          <w:rtl w:val="0"/>
        </w:rPr>
        <w:t xml:space="preserve">novel context deployment</w:t>
      </w:r>
    </w:p>
    <w:p w:rsidR="00000000" w:rsidDel="00000000" w:rsidP="00000000" w:rsidRDefault="00000000" w:rsidRPr="00000000" w14:paraId="000000CB">
      <w:pPr>
        <w:shd w:fill="ffffff" w:val="clear"/>
        <w:spacing w:after="240" w:lineRule="auto"/>
        <w:rPr>
          <w:color w:val="1f2328"/>
          <w:sz w:val="24"/>
          <w:szCs w:val="24"/>
        </w:rPr>
      </w:pPr>
      <w:r>
        <w:rPr>
          <w:color w:val="1f2328"/>
          <w:sz w:val="24"/>
          <w:szCs w:val="24"/>
          <w:rtl w:val="0"/>
        </w:rPr>
        <w:t xml:space="preserve">Slow Gc gist extraction is productive, installing cross-loop invariants as schematic geometry.</w:t>
      </w:r>
    </w:p>
    <w:p w:rsidR="00000000" w:rsidDel="00000000" w:rsidP="00000000" w:rsidRDefault="00000000" w:rsidRPr="00000000" w14:paraId="000000CC">
      <w:pPr>
        <w:rPr/>
      </w:pPr>
      <w:r>
        <w:pict>
          <v:rect style="width:0.0pt;height:1.5pt" o:hr="t" o:hrstd="t" o:hralign="center" fillcolor="#A0A0A0" stroked="f"/>
        </w:pict>
      </w:r>
      <w:r>
        <w:rPr>
          <w:rtl w:val="0"/>
        </w:rPr>
      </w:r>
    </w:p>
    <w:p w:rsidR="00000000" w:rsidDel="00000000" w:rsidP="00000000" w:rsidRDefault="00000000" w:rsidRPr="00000000" w14:paraId="000000CD">
      <w:pPr>
        <w:pStyle w:val="Heading3"/>
        <w:keepNext w:val="0"/>
        <w:keepLines w:val="0"/>
        <w:shd w:fill="ffffff" w:val="clear"/>
        <w:spacing w:after="240" w:before="360" w:line="300" w:lineRule="auto"/>
        <w:rPr>
          <w:color w:val="1f2328"/>
          <w:sz w:val="35"/>
          <w:szCs w:val="35"/>
        </w:rPr>
      </w:pPr>
      <w:bookmarkStart w:colFirst="0" w:colLast="0" w:name="_okrh9dcjedfh" w:id="28"/>
      <w:bookmarkEnd w:id="28"/>
      <w:r>
        <w:rPr>
          <w:color w:val="1f2328"/>
          <w:sz w:val="35"/>
          <w:szCs w:val="35"/>
          <w:rtl w:val="0"/>
        </w:rPr>
        <w:t xml:space="preserve">6.5 Training Implication</w:t>
      </w:r>
    </w:p>
    <w:p w:rsidR="00000000" w:rsidDel="00000000" w:rsidP="00000000" w:rsidRDefault="00000000" w:rsidRPr="00000000" w14:paraId="000000CE">
      <w:pPr>
        <w:shd w:fill="ffffff" w:val="clear"/>
        <w:spacing w:after="240" w:lineRule="auto"/>
        <w:rPr>
          <w:color w:val="1f2328"/>
          <w:sz w:val="24"/>
          <w:szCs w:val="24"/>
        </w:rPr>
      </w:pPr>
      <w:r>
        <w:rPr>
          <w:color w:val="1f2328"/>
          <w:sz w:val="24"/>
          <w:szCs w:val="24"/>
          <w:rtl w:val="0"/>
        </w:rPr>
        <w:t xml:space="preserve">This profile benefits most from increasing the complexity and novelty of relational structures.</w:t>
      </w:r>
    </w:p>
    <w:p w:rsidR="00000000" w:rsidDel="00000000" w:rsidP="00000000" w:rsidRDefault="00000000" w:rsidRPr="00000000" w14:paraId="000000CF">
      <w:pPr>
        <w:shd w:fill="ffffff" w:val="clear"/>
        <w:spacing w:after="240" w:lineRule="auto"/>
        <w:rPr>
          <w:color w:val="1f2328"/>
          <w:sz w:val="24"/>
          <w:szCs w:val="24"/>
        </w:rPr>
      </w:pPr>
      <w:r>
        <w:rPr>
          <w:color w:val="1f2328"/>
          <w:sz w:val="24"/>
          <w:szCs w:val="24"/>
          <w:rtl w:val="0"/>
        </w:rPr>
        <w:t xml:space="preserve">Appropriate challenge level:</w:t>
      </w:r>
    </w:p>
    <w:p w:rsidR="00000000" w:rsidDel="00000000" w:rsidP="00000000" w:rsidRDefault="00000000" w:rsidRPr="00000000" w14:paraId="000000D0">
      <w:pPr>
        <w:numPr>
          <w:ilvl w:val="0"/>
          <w:numId w:val="11"/>
        </w:numPr>
        <w:shd w:fill="ffffff" w:val="clear"/>
        <w:spacing w:after="0" w:afterAutospacing="0" w:lineRule="auto"/>
        <w:ind w:left="720" w:hanging="360"/>
      </w:pPr>
      <w:r>
        <w:rPr>
          <w:color w:val="1f2328"/>
          <w:sz w:val="24"/>
          <w:szCs w:val="24"/>
          <w:rtl w:val="0"/>
        </w:rPr>
        <w:t xml:space="preserve">small-world composite problems</w:t>
      </w:r>
    </w:p>
    <w:p w:rsidR="00000000" w:rsidDel="00000000" w:rsidP="00000000" w:rsidRDefault="00000000" w:rsidRPr="00000000" w14:paraId="000000D1">
      <w:pPr>
        <w:numPr>
          <w:ilvl w:val="0"/>
          <w:numId w:val="11"/>
        </w:numPr>
        <w:shd w:fill="ffffff" w:val="clear"/>
        <w:spacing w:after="0" w:afterAutospacing="0" w:before="0" w:beforeAutospacing="0" w:lineRule="auto"/>
        <w:ind w:left="720" w:hanging="360"/>
      </w:pPr>
      <w:r>
        <w:rPr>
          <w:color w:val="1f2328"/>
          <w:sz w:val="24"/>
          <w:szCs w:val="24"/>
          <w:rtl w:val="0"/>
        </w:rPr>
        <w:t xml:space="preserve">applied scenario training</w:t>
      </w:r>
    </w:p>
    <w:p w:rsidR="00000000" w:rsidDel="00000000" w:rsidP="00000000" w:rsidRDefault="00000000" w:rsidRPr="00000000" w14:paraId="000000D2">
      <w:pPr>
        <w:numPr>
          <w:ilvl w:val="0"/>
          <w:numId w:val="11"/>
        </w:numPr>
        <w:shd w:fill="ffffff" w:val="clear"/>
        <w:spacing w:after="240" w:before="0" w:beforeAutospacing="0" w:lineRule="auto"/>
        <w:ind w:left="720" w:hanging="360"/>
      </w:pPr>
      <w:r>
        <w:rPr>
          <w:color w:val="1f2328"/>
          <w:sz w:val="24"/>
          <w:szCs w:val="24"/>
          <w:rtl w:val="0"/>
        </w:rPr>
        <w:t xml:space="preserve">top of the vertical stack</w:t>
      </w:r>
    </w:p>
    <w:p w:rsidR="00000000" w:rsidDel="00000000" w:rsidP="00000000" w:rsidRDefault="00000000" w:rsidRPr="00000000" w14:paraId="000000D3">
      <w:pPr>
        <w:shd w:fill="ffffff" w:val="clear"/>
        <w:spacing w:after="240" w:lineRule="auto"/>
        <w:rPr>
          <w:color w:val="1f2328"/>
          <w:sz w:val="24"/>
          <w:szCs w:val="24"/>
        </w:rPr>
      </w:pPr>
      <w:r>
        <w:rPr>
          <w:color w:val="1f2328"/>
          <w:sz w:val="24"/>
          <w:szCs w:val="24"/>
          <w:rtl w:val="0"/>
        </w:rPr>
        <w:t xml:space="preserve">Primary risk:</w:t>
      </w:r>
    </w:p>
    <w:p w:rsidR="00000000" w:rsidDel="00000000" w:rsidP="00000000" w:rsidRDefault="00000000" w:rsidRPr="00000000" w14:paraId="000000D4">
      <w:pPr>
        <w:numPr>
          <w:ilvl w:val="0"/>
          <w:numId w:val="19"/>
        </w:numPr>
        <w:shd w:fill="ffffff" w:val="clear"/>
        <w:spacing w:after="0" w:afterAutospacing="0" w:lineRule="auto"/>
        <w:ind w:left="720" w:hanging="360"/>
      </w:pPr>
      <w:r>
        <w:rPr>
          <w:color w:val="1f2328"/>
          <w:sz w:val="24"/>
          <w:szCs w:val="24"/>
          <w:rtl w:val="0"/>
        </w:rPr>
        <w:t xml:space="preserve">complacency</w:t>
      </w:r>
    </w:p>
    <w:p w:rsidR="00000000" w:rsidDel="00000000" w:rsidP="00000000" w:rsidRDefault="00000000" w:rsidRPr="00000000" w14:paraId="000000D5">
      <w:pPr>
        <w:numPr>
          <w:ilvl w:val="0"/>
          <w:numId w:val="19"/>
        </w:numPr>
        <w:shd w:fill="ffffff" w:val="clear"/>
        <w:spacing w:after="0" w:afterAutospacing="0" w:before="0" w:beforeAutospacing="0" w:lineRule="auto"/>
        <w:ind w:left="720" w:hanging="360"/>
      </w:pPr>
      <w:r>
        <w:rPr>
          <w:color w:val="1f2328"/>
          <w:sz w:val="24"/>
          <w:szCs w:val="24"/>
          <w:rtl w:val="0"/>
        </w:rPr>
        <w:t xml:space="preserve">insufficient novelty</w:t>
      </w:r>
    </w:p>
    <w:p w:rsidR="00000000" w:rsidDel="00000000" w:rsidP="00000000" w:rsidRDefault="00000000" w:rsidRPr="00000000" w14:paraId="000000D6">
      <w:pPr>
        <w:numPr>
          <w:ilvl w:val="0"/>
          <w:numId w:val="19"/>
        </w:numPr>
        <w:shd w:fill="ffffff" w:val="clear"/>
        <w:spacing w:after="240" w:before="0" w:beforeAutospacing="0" w:lineRule="auto"/>
        <w:ind w:left="720" w:hanging="360"/>
      </w:pPr>
      <w:r>
        <w:rPr>
          <w:color w:val="1f2328"/>
          <w:sz w:val="24"/>
          <w:szCs w:val="24"/>
          <w:rtl w:val="0"/>
        </w:rPr>
        <w:t xml:space="preserve">over-consolidation by the mutual-information arm without bifurcation response</w:t>
      </w:r>
    </w:p>
    <w:p w:rsidR="00000000" w:rsidDel="00000000" w:rsidP="00000000" w:rsidRDefault="00000000" w:rsidRPr="00000000" w14:paraId="000000D7">
      <w:pPr>
        <w:rPr/>
      </w:pPr>
      <w:r>
        <w:pict>
          <v:rect style="width:0.0pt;height:1.5pt" o:hr="t" o:hrstd="t" o:hralign="center" fillcolor="#A0A0A0" stroked="f"/>
        </w:pict>
      </w:r>
      <w:r>
        <w:rPr>
          <w:rtl w:val="0"/>
        </w:rPr>
      </w:r>
    </w:p>
    <w:p w:rsidR="00000000" w:rsidDel="00000000" w:rsidP="00000000" w:rsidRDefault="00000000" w:rsidRPr="00000000" w14:paraId="000000D8">
      <w:pPr>
        <w:pStyle w:val="Heading1"/>
        <w:keepNext w:val="0"/>
        <w:keepLines w:val="0"/>
        <w:pBdr>
          <w:bottom w:color="auto" w:space="5" w:sz="0" w:val="none"/>
        </w:pBdr>
        <w:shd w:fill="ffffff" w:val="clear"/>
        <w:spacing w:after="240" w:line="300" w:lineRule="auto"/>
        <w:rPr/>
      </w:pPr>
      <w:bookmarkStart w:colFirst="0" w:colLast="0" w:name="_6c4134y71zx3" w:id="29"/>
      <w:bookmarkEnd w:id="29"/>
      <w:r>
        <w:rPr>
          <w:rtl w:val="0"/>
        </w:rPr>
        <w:t xml:space="preserve">7. Profile 2: Mutual Information Dominant</w:t>
      </w:r>
    </w:p>
    <w:p w:rsidR="00000000" w:rsidDel="00000000" w:rsidP="00000000" w:rsidRDefault="00000000" w:rsidRPr="00000000" w14:paraId="000000D9">
      <w:pPr>
        <w:shd w:fill="ffffff" w:val="clear"/>
        <w:spacing w:after="240" w:lineRule="auto"/>
        <w:rPr>
          <w:color w:val="1f2328"/>
          <w:sz w:val="24"/>
          <w:szCs w:val="24"/>
        </w:rPr>
      </w:pPr>
      <w:r>
        <w:rPr>
          <w:color w:val="1f2328"/>
          <w:sz w:val="24"/>
          <w:szCs w:val="24"/>
          <w:rtl w:val="0"/>
        </w:rPr>
        <w:t xml:space="preserve">High Gc, constrained Gf</w:t>
      </w:r>
    </w:p>
    <w:p w:rsidR="00000000" w:rsidDel="00000000" w:rsidP="00000000" w:rsidRDefault="00000000" w:rsidRPr="00000000" w14:paraId="000000DA">
      <w:pPr>
        <w:rPr/>
      </w:pPr>
      <w:r>
        <w:pict>
          <v:rect style="width:0.0pt;height:1.5pt" o:hr="t" o:hrstd="t" o:hralign="center" fillcolor="#A0A0A0" stroked="f"/>
        </w:pict>
      </w:r>
      <w:r>
        <w:rPr>
          <w:rtl w:val="0"/>
        </w:rPr>
      </w:r>
    </w:p>
    <w:p w:rsidR="00000000" w:rsidDel="00000000" w:rsidP="00000000" w:rsidRDefault="00000000" w:rsidRPr="00000000" w14:paraId="000000DB">
      <w:pPr>
        <w:pStyle w:val="Heading3"/>
        <w:keepNext w:val="0"/>
        <w:keepLines w:val="0"/>
        <w:shd w:fill="ffffff" w:val="clear"/>
        <w:spacing w:after="240" w:before="360" w:line="300" w:lineRule="auto"/>
        <w:rPr>
          <w:color w:val="1f2328"/>
          <w:sz w:val="35"/>
          <w:szCs w:val="35"/>
        </w:rPr>
      </w:pPr>
      <w:bookmarkStart w:colFirst="0" w:colLast="0" w:name="_osfbin9d7lvt" w:id="30"/>
      <w:bookmarkEnd w:id="30"/>
      <w:r>
        <w:rPr>
          <w:color w:val="1f2328"/>
          <w:sz w:val="35"/>
          <w:szCs w:val="35"/>
          <w:rtl w:val="0"/>
        </w:rPr>
        <w:t xml:space="preserve">7.1 Dynamical Signature</w:t>
      </w:r>
    </w:p>
    <w:p w:rsidR="00000000" w:rsidDel="00000000" w:rsidP="00000000" w:rsidRDefault="00000000" w:rsidRPr="00000000" w14:paraId="000000DC">
      <w:pPr>
        <w:shd w:fill="ffffff" w:val="clear"/>
        <w:spacing w:after="240" w:lineRule="auto"/>
        <w:rPr>
          <w:color w:val="1f2328"/>
          <w:sz w:val="24"/>
          <w:szCs w:val="24"/>
        </w:rPr>
      </w:pPr>
      <w:r>
        <w:rPr>
          <w:color w:val="1f2328"/>
          <w:sz w:val="24"/>
          <w:szCs w:val="24"/>
          <w:rtl w:val="0"/>
        </w:rPr>
        <w:t xml:space="preserve">α stability collapses early in the bifurcation response phase.</w:t>
      </w:r>
    </w:p>
    <w:p w:rsidR="00000000" w:rsidDel="00000000" w:rsidP="00000000" w:rsidRDefault="00000000" w:rsidRPr="00000000" w14:paraId="000000DD">
      <w:pPr>
        <w:shd w:fill="ffffff" w:val="clear"/>
        <w:spacing w:after="240" w:lineRule="auto"/>
        <w:rPr>
          <w:color w:val="1f2328"/>
          <w:sz w:val="24"/>
          <w:szCs w:val="24"/>
        </w:rPr>
      </w:pPr>
      <w:r>
        <w:rPr>
          <w:color w:val="1f2328"/>
          <w:sz w:val="24"/>
          <w:szCs w:val="24"/>
          <w:rtl w:val="0"/>
        </w:rPr>
        <w:t xml:space="preserve">The update distribution flattens toward thin tails before genuine higher-order structure is found.</w:t>
      </w:r>
    </w:p>
    <w:p w:rsidR="00000000" w:rsidDel="00000000" w:rsidP="00000000" w:rsidRDefault="00000000" w:rsidRPr="00000000" w14:paraId="000000DE">
      <w:pPr>
        <w:shd w:fill="ffffff" w:val="clear"/>
        <w:spacing w:after="240" w:lineRule="auto"/>
        <w:rPr>
          <w:color w:val="1f2328"/>
          <w:sz w:val="24"/>
          <w:szCs w:val="24"/>
        </w:rPr>
      </w:pPr>
      <w:r>
        <w:rPr>
          <w:color w:val="1f2328"/>
          <w:sz w:val="24"/>
          <w:szCs w:val="24"/>
          <w:rtl w:val="0"/>
        </w:rPr>
        <w:t xml:space="preserve">Transition Event 2 is truncated:</w:t>
      </w:r>
    </w:p>
    <w:p w:rsidR="00000000" w:rsidDel="00000000" w:rsidP="00000000" w:rsidRDefault="00000000" w:rsidRPr="00000000" w14:paraId="000000DF">
      <w:pPr>
        <w:numPr>
          <w:ilvl w:val="0"/>
          <w:numId w:val="68"/>
        </w:numPr>
        <w:shd w:fill="ffffff" w:val="clear"/>
        <w:spacing w:after="0" w:afterAutospacing="0" w:lineRule="auto"/>
        <w:ind w:left="720" w:hanging="360"/>
      </w:pPr>
      <w:r>
        <w:rPr>
          <w:color w:val="1f2328"/>
          <w:sz w:val="24"/>
          <w:szCs w:val="24"/>
          <w:rtl w:val="0"/>
        </w:rPr>
        <w:t xml:space="preserve">entropy arm activates</w:t>
      </w:r>
    </w:p>
    <w:p w:rsidR="00000000" w:rsidDel="00000000" w:rsidP="00000000" w:rsidRDefault="00000000" w:rsidRPr="00000000" w14:paraId="000000E0">
      <w:pPr>
        <w:numPr>
          <w:ilvl w:val="0"/>
          <w:numId w:val="68"/>
        </w:numPr>
        <w:shd w:fill="ffffff" w:val="clear"/>
        <w:spacing w:after="0" w:afterAutospacing="0" w:before="0" w:beforeAutospacing="0" w:lineRule="auto"/>
        <w:ind w:left="720" w:hanging="360"/>
      </w:pPr>
      <w:r>
        <w:rPr>
          <w:color w:val="1f2328"/>
          <w:sz w:val="24"/>
          <w:szCs w:val="24"/>
          <w:rtl w:val="0"/>
        </w:rPr>
        <w:t xml:space="preserve">mutual-information arm recaptures the dynamic too early</w:t>
      </w:r>
    </w:p>
    <w:p w:rsidR="00000000" w:rsidDel="00000000" w:rsidP="00000000" w:rsidRDefault="00000000" w:rsidRPr="00000000" w14:paraId="000000E1">
      <w:pPr>
        <w:numPr>
          <w:ilvl w:val="0"/>
          <w:numId w:val="68"/>
        </w:numPr>
        <w:shd w:fill="ffffff" w:val="clear"/>
        <w:spacing w:after="0" w:afterAutospacing="0" w:before="0" w:beforeAutospacing="0" w:lineRule="auto"/>
        <w:ind w:left="720" w:hanging="360"/>
      </w:pPr>
      <w:r>
        <w:rPr>
          <w:color w:val="1f2328"/>
          <w:sz w:val="24"/>
          <w:szCs w:val="24"/>
          <w:rtl w:val="0"/>
        </w:rPr>
        <w:t xml:space="preserve">existing Gc schema constraints are applied prematurely</w:t>
      </w:r>
    </w:p>
    <w:p w:rsidR="00000000" w:rsidDel="00000000" w:rsidP="00000000" w:rsidRDefault="00000000" w:rsidRPr="00000000" w14:paraId="000000E2">
      <w:pPr>
        <w:numPr>
          <w:ilvl w:val="0"/>
          <w:numId w:val="68"/>
        </w:numPr>
        <w:shd w:fill="ffffff" w:val="clear"/>
        <w:spacing w:after="240" w:before="0" w:beforeAutospacing="0" w:lineRule="auto"/>
        <w:ind w:left="720" w:hanging="360"/>
      </w:pPr>
      <w:r>
        <w:rPr>
          <w:color w:val="1f2328"/>
          <w:sz w:val="24"/>
          <w:szCs w:val="24"/>
          <w:rtl w:val="0"/>
        </w:rPr>
        <w:t xml:space="preserve">fast Gc banking occurs before full portability validation</w:t>
      </w:r>
    </w:p>
    <w:p w:rsidR="00000000" w:rsidDel="00000000" w:rsidP="00000000" w:rsidRDefault="00000000" w:rsidRPr="00000000" w14:paraId="000000E3">
      <w:pPr>
        <w:shd w:fill="ffffff" w:val="clear"/>
        <w:spacing w:after="240" w:lineRule="auto"/>
        <w:rPr>
          <w:color w:val="1f2328"/>
          <w:sz w:val="24"/>
          <w:szCs w:val="24"/>
        </w:rPr>
      </w:pPr>
      <w:r>
        <w:rPr>
          <w:color w:val="1f2328"/>
          <w:sz w:val="24"/>
          <w:szCs w:val="24"/>
          <w:rtl w:val="0"/>
        </w:rPr>
        <w:t xml:space="preserve">This produces wrapper-specific automations that appear robust in familiar contexts but fail under genuine surface variation.</w:t>
      </w:r>
    </w:p>
    <w:p w:rsidR="00000000" w:rsidDel="00000000" w:rsidP="00000000" w:rsidRDefault="00000000" w:rsidRPr="00000000" w14:paraId="000000E4">
      <w:pPr>
        <w:rPr/>
      </w:pPr>
      <w:r>
        <w:pict>
          <v:rect style="width:0.0pt;height:1.5pt" o:hr="t" o:hrstd="t" o:hralign="center" fillcolor="#A0A0A0" stroked="f"/>
        </w:pict>
      </w:r>
      <w:r>
        <w:rPr>
          <w:rtl w:val="0"/>
        </w:rPr>
      </w:r>
    </w:p>
    <w:p w:rsidR="00000000" w:rsidDel="00000000" w:rsidP="00000000" w:rsidRDefault="00000000" w:rsidRPr="00000000" w14:paraId="000000E5">
      <w:pPr>
        <w:pStyle w:val="Heading3"/>
        <w:keepNext w:val="0"/>
        <w:keepLines w:val="0"/>
        <w:shd w:fill="ffffff" w:val="clear"/>
        <w:spacing w:after="240" w:before="360" w:line="300" w:lineRule="auto"/>
        <w:rPr>
          <w:color w:val="1f2328"/>
          <w:sz w:val="35"/>
          <w:szCs w:val="35"/>
        </w:rPr>
      </w:pPr>
      <w:bookmarkStart w:colFirst="0" w:colLast="0" w:name="_wh1zlmsmga4s" w:id="31"/>
      <w:bookmarkEnd w:id="31"/>
      <w:r>
        <w:rPr>
          <w:color w:val="1f2328"/>
          <w:sz w:val="35"/>
          <w:szCs w:val="35"/>
          <w:rtl w:val="0"/>
        </w:rPr>
        <w:t xml:space="preserve">7.2 Layer 1 Signature</w:t>
      </w:r>
    </w:p>
    <w:p w:rsidR="00000000" w:rsidDel="00000000" w:rsidP="00000000" w:rsidRDefault="00000000" w:rsidRPr="00000000" w14:paraId="000000E6">
      <w:pPr>
        <w:shd w:fill="ffffff" w:val="clear"/>
        <w:spacing w:after="240" w:lineRule="auto"/>
        <w:rPr>
          <w:color w:val="1f2328"/>
          <w:sz w:val="24"/>
          <w:szCs w:val="24"/>
        </w:rPr>
      </w:pPr>
      <w:r>
        <w:rPr>
          <w:color w:val="1f2328"/>
          <w:sz w:val="24"/>
          <w:szCs w:val="24"/>
          <w:rtl w:val="0"/>
        </w:rPr>
        <w:t xml:space="preserve">FPCN-A activates strongly and quickly on novel problems.</w:t>
      </w:r>
    </w:p>
    <w:p w:rsidR="00000000" w:rsidDel="00000000" w:rsidP="00000000" w:rsidRDefault="00000000" w:rsidRPr="00000000" w14:paraId="000000E7">
      <w:pPr>
        <w:shd w:fill="ffffff" w:val="clear"/>
        <w:spacing w:after="240" w:lineRule="auto"/>
        <w:rPr>
          <w:color w:val="1f2328"/>
          <w:sz w:val="24"/>
          <w:szCs w:val="24"/>
        </w:rPr>
      </w:pPr>
      <w:r>
        <w:rPr>
          <w:color w:val="1f2328"/>
          <w:sz w:val="24"/>
          <w:szCs w:val="24"/>
          <w:rtl w:val="0"/>
        </w:rPr>
        <w:t xml:space="preserve">The mutual-information arm applies existing constraint schemas before FPCN-B has completed its search.</w:t>
      </w:r>
    </w:p>
    <w:p w:rsidR="00000000" w:rsidDel="00000000" w:rsidP="00000000" w:rsidRDefault="00000000" w:rsidRPr="00000000" w14:paraId="000000E8">
      <w:pPr>
        <w:shd w:fill="ffffff" w:val="clear"/>
        <w:spacing w:after="240" w:lineRule="auto"/>
        <w:rPr>
          <w:color w:val="1f2328"/>
          <w:sz w:val="24"/>
          <w:szCs w:val="24"/>
        </w:rPr>
      </w:pPr>
      <w:r>
        <w:rPr>
          <w:color w:val="1f2328"/>
          <w:sz w:val="24"/>
          <w:szCs w:val="24"/>
          <w:rtl w:val="0"/>
        </w:rPr>
        <w:t xml:space="preserve">The </w:t>
      </w:r>
      <w:r>
        <w:rPr>
          <w:rFonts w:ascii="Courier New" w:cs="Courier New" w:eastAsia="Courier New" w:hAnsi="Courier New"/>
          <w:color w:val="1f2328"/>
          <w:sz w:val="20"/>
          <w:szCs w:val="20"/>
          <w:rtl w:val="0"/>
        </w:rPr>
        <w:t xml:space="preserve">I·β</w:t>
      </w:r>
      <w:r>
        <w:rPr>
          <w:color w:val="1f2328"/>
          <w:sz w:val="24"/>
          <w:szCs w:val="24"/>
          <w:rtl w:val="0"/>
        </w:rPr>
        <w:t xml:space="preserve"> product is unstable toward mutual-information dominance:</w:t>
      </w:r>
    </w:p>
    <w:p w:rsidR="00000000" w:rsidDel="00000000" w:rsidP="00000000" w:rsidRDefault="00000000" w:rsidRPr="00000000" w14:paraId="000000E9">
      <w:pPr>
        <w:numPr>
          <w:ilvl w:val="0"/>
          <w:numId w:val="15"/>
        </w:numPr>
        <w:shd w:fill="ffffff" w:val="clear"/>
        <w:spacing w:after="0" w:afterAutospacing="0" w:lineRule="auto"/>
        <w:ind w:left="720" w:hanging="360"/>
      </w:pPr>
      <w:r>
        <w:rPr>
          <w:color w:val="1f2328"/>
          <w:sz w:val="24"/>
          <w:szCs w:val="24"/>
          <w:rtl w:val="0"/>
        </w:rPr>
        <w:t xml:space="preserve">λ rises quickly</w:t>
      </w:r>
    </w:p>
    <w:p w:rsidR="00000000" w:rsidDel="00000000" w:rsidP="00000000" w:rsidRDefault="00000000" w:rsidRPr="00000000" w14:paraId="000000EA">
      <w:pPr>
        <w:numPr>
          <w:ilvl w:val="0"/>
          <w:numId w:val="15"/>
        </w:numPr>
        <w:shd w:fill="ffffff" w:val="clear"/>
        <w:spacing w:after="0" w:afterAutospacing="0" w:before="0" w:beforeAutospacing="0" w:lineRule="auto"/>
        <w:ind w:left="720" w:hanging="360"/>
      </w:pPr>
      <w:r>
        <w:rPr>
          <w:color w:val="1f2328"/>
          <w:sz w:val="24"/>
          <w:szCs w:val="24"/>
          <w:rtl w:val="0"/>
        </w:rPr>
        <w:t xml:space="preserve">β collapses</w:t>
      </w:r>
    </w:p>
    <w:p w:rsidR="00000000" w:rsidDel="00000000" w:rsidP="00000000" w:rsidRDefault="00000000" w:rsidRPr="00000000" w14:paraId="000000EB">
      <w:pPr>
        <w:numPr>
          <w:ilvl w:val="0"/>
          <w:numId w:val="15"/>
        </w:numPr>
        <w:shd w:fill="ffffff" w:val="clear"/>
        <w:spacing w:after="240" w:before="0" w:beforeAutospacing="0" w:lineRule="auto"/>
        <w:ind w:left="720" w:hanging="360"/>
      </w:pPr>
      <w:r>
        <w:rPr>
          <w:color w:val="1f2328"/>
          <w:sz w:val="24"/>
          <w:szCs w:val="24"/>
          <w:rtl w:val="0"/>
        </w:rPr>
        <w:t xml:space="preserve">α falls below the optimal heavy-tailed range</w:t>
      </w:r>
    </w:p>
    <w:p w:rsidR="00000000" w:rsidDel="00000000" w:rsidP="00000000" w:rsidRDefault="00000000" w:rsidRPr="00000000" w14:paraId="000000EC">
      <w:pPr>
        <w:shd w:fill="ffffff" w:val="clear"/>
        <w:spacing w:after="240" w:lineRule="auto"/>
        <w:rPr>
          <w:color w:val="1f2328"/>
          <w:sz w:val="24"/>
          <w:szCs w:val="24"/>
        </w:rPr>
      </w:pPr>
      <w:r>
        <w:rPr>
          <w:color w:val="1f2328"/>
          <w:sz w:val="24"/>
          <w:szCs w:val="24"/>
          <w:rtl w:val="0"/>
        </w:rPr>
        <w:t xml:space="preserve">The system becomes subcritical during what should be the GP bifurcation response phase.</w:t>
      </w:r>
    </w:p>
    <w:p w:rsidR="00000000" w:rsidDel="00000000" w:rsidP="00000000" w:rsidRDefault="00000000" w:rsidRPr="00000000" w14:paraId="000000ED">
      <w:pPr>
        <w:rPr/>
      </w:pPr>
      <w:r>
        <w:pict>
          <v:rect style="width:0.0pt;height:1.5pt" o:hr="t" o:hrstd="t" o:hralign="center" fillcolor="#A0A0A0" stroked="f"/>
        </w:pict>
      </w:r>
      <w:r>
        <w:rPr>
          <w:rtl w:val="0"/>
        </w:rPr>
      </w:r>
    </w:p>
    <w:p w:rsidR="00000000" w:rsidDel="00000000" w:rsidP="00000000" w:rsidRDefault="00000000" w:rsidRPr="00000000" w14:paraId="000000EE">
      <w:pPr>
        <w:pStyle w:val="Heading3"/>
        <w:keepNext w:val="0"/>
        <w:keepLines w:val="0"/>
        <w:shd w:fill="ffffff" w:val="clear"/>
        <w:spacing w:after="240" w:before="360" w:line="300" w:lineRule="auto"/>
        <w:rPr>
          <w:color w:val="1f2328"/>
          <w:sz w:val="35"/>
          <w:szCs w:val="35"/>
        </w:rPr>
      </w:pPr>
      <w:bookmarkStart w:colFirst="0" w:colLast="0" w:name="_7u8wz1fsuxt5" w:id="32"/>
      <w:bookmarkEnd w:id="32"/>
      <w:r>
        <w:rPr>
          <w:color w:val="1f2328"/>
          <w:sz w:val="35"/>
          <w:szCs w:val="35"/>
          <w:rtl w:val="0"/>
        </w:rPr>
        <w:t xml:space="preserve">7.3 Layer 2 Signature</w:t>
      </w:r>
    </w:p>
    <w:p w:rsidR="00000000" w:rsidDel="00000000" w:rsidP="00000000" w:rsidRDefault="00000000" w:rsidRPr="00000000" w14:paraId="000000EF">
      <w:pPr>
        <w:shd w:fill="ffffff" w:val="clear"/>
        <w:spacing w:after="240" w:lineRule="auto"/>
        <w:rPr>
          <w:color w:val="1f2328"/>
          <w:sz w:val="24"/>
          <w:szCs w:val="24"/>
        </w:rPr>
      </w:pPr>
      <w:r>
        <w:rPr>
          <w:color w:val="1f2328"/>
          <w:sz w:val="24"/>
          <w:szCs w:val="24"/>
          <w:rtl w:val="0"/>
        </w:rPr>
        <w:t xml:space="preserve">Horizontal SR tuning is highly efficient within familiar relational structures.</w:t>
      </w:r>
    </w:p>
    <w:p w:rsidR="00000000" w:rsidDel="00000000" w:rsidP="00000000" w:rsidRDefault="00000000" w:rsidRPr="00000000" w14:paraId="000000F0">
      <w:pPr>
        <w:shd w:fill="ffffff" w:val="clear"/>
        <w:spacing w:after="240" w:lineRule="auto"/>
        <w:rPr>
          <w:color w:val="1f2328"/>
          <w:sz w:val="24"/>
          <w:szCs w:val="24"/>
        </w:rPr>
      </w:pPr>
      <w:r>
        <w:rPr>
          <w:color w:val="1f2328"/>
          <w:sz w:val="24"/>
          <w:szCs w:val="24"/>
          <w:rtl w:val="0"/>
        </w:rPr>
        <w:t xml:space="preserve">This profile often shows steep within-segment power-law performance curves.</w:t>
      </w:r>
    </w:p>
    <w:p w:rsidR="00000000" w:rsidDel="00000000" w:rsidP="00000000" w:rsidRDefault="00000000" w:rsidRPr="00000000" w14:paraId="000000F1">
      <w:pPr>
        <w:shd w:fill="ffffff" w:val="clear"/>
        <w:spacing w:after="240" w:lineRule="auto"/>
        <w:rPr>
          <w:color w:val="1f2328"/>
          <w:sz w:val="24"/>
          <w:szCs w:val="24"/>
        </w:rPr>
      </w:pPr>
      <w:r>
        <w:rPr>
          <w:color w:val="1f2328"/>
          <w:sz w:val="24"/>
          <w:szCs w:val="24"/>
          <w:rtl w:val="0"/>
        </w:rPr>
        <w:t xml:space="preserve">However:</w:t>
      </w:r>
    </w:p>
    <w:p w:rsidR="00000000" w:rsidDel="00000000" w:rsidP="00000000" w:rsidRDefault="00000000" w:rsidRPr="00000000" w14:paraId="000000F2">
      <w:pPr>
        <w:numPr>
          <w:ilvl w:val="0"/>
          <w:numId w:val="9"/>
        </w:numPr>
        <w:shd w:fill="ffffff" w:val="clear"/>
        <w:spacing w:after="0" w:afterAutospacing="0" w:lineRule="auto"/>
        <w:ind w:left="720" w:hanging="360"/>
      </w:pPr>
      <w:r>
        <w:rPr>
          <w:color w:val="1f2328"/>
          <w:sz w:val="24"/>
          <w:szCs w:val="24"/>
          <w:rtl w:val="0"/>
        </w:rPr>
        <w:t xml:space="preserve">temporal horizon probing is limited</w:t>
      </w:r>
    </w:p>
    <w:p w:rsidR="00000000" w:rsidDel="00000000" w:rsidP="00000000" w:rsidRDefault="00000000" w:rsidRPr="00000000" w14:paraId="000000F3">
      <w:pPr>
        <w:numPr>
          <w:ilvl w:val="0"/>
          <w:numId w:val="9"/>
        </w:numPr>
        <w:shd w:fill="ffffff" w:val="clear"/>
        <w:spacing w:after="0" w:afterAutospacing="0" w:before="0" w:beforeAutospacing="0" w:lineRule="auto"/>
        <w:ind w:left="720" w:hanging="360"/>
      </w:pPr>
      <w:r>
        <w:rPr>
          <w:color w:val="1f2328"/>
          <w:sz w:val="24"/>
          <w:szCs w:val="24"/>
          <w:rtl w:val="0"/>
        </w:rPr>
        <w:t xml:space="preserve">horizon extension is blocked by existing schema constraints</w:t>
      </w:r>
    </w:p>
    <w:p w:rsidR="00000000" w:rsidDel="00000000" w:rsidP="00000000" w:rsidRDefault="00000000" w:rsidRPr="00000000" w14:paraId="000000F4">
      <w:pPr>
        <w:numPr>
          <w:ilvl w:val="0"/>
          <w:numId w:val="9"/>
        </w:numPr>
        <w:shd w:fill="ffffff" w:val="clear"/>
        <w:spacing w:after="0" w:afterAutospacing="0" w:before="0" w:beforeAutospacing="0" w:lineRule="auto"/>
        <w:ind w:left="720" w:hanging="360"/>
      </w:pPr>
      <w:r>
        <w:rPr>
          <w:color w:val="1f2328"/>
          <w:sz w:val="24"/>
          <w:szCs w:val="24"/>
          <w:rtl w:val="0"/>
        </w:rPr>
        <w:t xml:space="preserve">cross-scale coupling is weighted toward subcortical-to-hippocampal direction</w:t>
      </w:r>
    </w:p>
    <w:p w:rsidR="00000000" w:rsidDel="00000000" w:rsidP="00000000" w:rsidRDefault="00000000" w:rsidRPr="00000000" w14:paraId="000000F5">
      <w:pPr>
        <w:numPr>
          <w:ilvl w:val="0"/>
          <w:numId w:val="9"/>
        </w:numPr>
        <w:shd w:fill="ffffff" w:val="clear"/>
        <w:spacing w:after="240" w:before="0" w:beforeAutospacing="0" w:lineRule="auto"/>
        <w:ind w:left="720" w:hanging="360"/>
      </w:pPr>
      <w:r>
        <w:rPr>
          <w:color w:val="1f2328"/>
          <w:sz w:val="24"/>
          <w:szCs w:val="24"/>
          <w:rtl w:val="0"/>
        </w:rPr>
        <w:t xml:space="preserve">existing automations dominate recombination space</w:t>
      </w:r>
    </w:p>
    <w:p w:rsidR="00000000" w:rsidDel="00000000" w:rsidP="00000000" w:rsidRDefault="00000000" w:rsidRPr="00000000" w14:paraId="000000F6">
      <w:pPr>
        <w:rPr/>
      </w:pPr>
      <w:r>
        <w:pict>
          <v:rect style="width:0.0pt;height:1.5pt" o:hr="t" o:hrstd="t" o:hralign="center" fillcolor="#A0A0A0" stroked="f"/>
        </w:pict>
      </w:r>
      <w:r>
        <w:rPr>
          <w:rtl w:val="0"/>
        </w:rPr>
      </w:r>
    </w:p>
    <w:p w:rsidR="00000000" w:rsidDel="00000000" w:rsidP="00000000" w:rsidRDefault="00000000" w:rsidRPr="00000000" w14:paraId="000000F7">
      <w:pPr>
        <w:pStyle w:val="Heading3"/>
        <w:keepNext w:val="0"/>
        <w:keepLines w:val="0"/>
        <w:shd w:fill="ffffff" w:val="clear"/>
        <w:spacing w:after="240" w:before="360" w:line="300" w:lineRule="auto"/>
        <w:rPr>
          <w:color w:val="1f2328"/>
          <w:sz w:val="35"/>
          <w:szCs w:val="35"/>
        </w:rPr>
      </w:pPr>
      <w:bookmarkStart w:colFirst="0" w:colLast="0" w:name="_yhz82l51j9fq" w:id="33"/>
      <w:bookmarkEnd w:id="33"/>
      <w:r>
        <w:rPr>
          <w:color w:val="1f2328"/>
          <w:sz w:val="35"/>
          <w:szCs w:val="35"/>
          <w:rtl w:val="0"/>
        </w:rPr>
        <w:t xml:space="preserve">7.4 Layer 3 Signature</w:t>
      </w:r>
    </w:p>
    <w:p w:rsidR="00000000" w:rsidDel="00000000" w:rsidP="00000000" w:rsidRDefault="00000000" w:rsidRPr="00000000" w14:paraId="000000F8">
      <w:pPr>
        <w:shd w:fill="ffffff" w:val="clear"/>
        <w:spacing w:after="240" w:lineRule="auto"/>
        <w:rPr>
          <w:color w:val="1f2328"/>
          <w:sz w:val="24"/>
          <w:szCs w:val="24"/>
        </w:rPr>
      </w:pPr>
      <w:r>
        <w:rPr>
          <w:color w:val="1f2328"/>
          <w:sz w:val="24"/>
          <w:szCs w:val="24"/>
          <w:rtl w:val="0"/>
        </w:rPr>
        <w:t xml:space="preserve">Fast Gc compilations accumulate rapidly but lack genuine portability.</w:t>
      </w:r>
    </w:p>
    <w:p w:rsidR="00000000" w:rsidDel="00000000" w:rsidP="00000000" w:rsidRDefault="00000000" w:rsidRPr="00000000" w14:paraId="000000F9">
      <w:pPr>
        <w:shd w:fill="ffffff" w:val="clear"/>
        <w:spacing w:after="240" w:lineRule="auto"/>
        <w:rPr>
          <w:color w:val="1f2328"/>
          <w:sz w:val="24"/>
          <w:szCs w:val="24"/>
        </w:rPr>
      </w:pPr>
      <w:r>
        <w:rPr>
          <w:color w:val="1f2328"/>
          <w:sz w:val="24"/>
          <w:szCs w:val="24"/>
          <w:rtl w:val="0"/>
        </w:rPr>
        <w:t xml:space="preserve">Boundary conditions are underspecified and wrapper sensitivity is high.</w:t>
      </w:r>
    </w:p>
    <w:p w:rsidR="00000000" w:rsidDel="00000000" w:rsidP="00000000" w:rsidRDefault="00000000" w:rsidRPr="00000000" w14:paraId="000000FA">
      <w:pPr>
        <w:shd w:fill="ffffff" w:val="clear"/>
        <w:spacing w:after="240" w:lineRule="auto"/>
        <w:rPr>
          <w:color w:val="1f2328"/>
          <w:sz w:val="24"/>
          <w:szCs w:val="24"/>
        </w:rPr>
      </w:pPr>
      <w:r>
        <w:rPr>
          <w:color w:val="1f2328"/>
          <w:sz w:val="24"/>
          <w:szCs w:val="24"/>
          <w:rtl w:val="0"/>
        </w:rPr>
        <w:t xml:space="preserve">Slow Gc gist extraction operates on a narrow episodic base, producing refined domain knowledge rather than genuinely cross-domain invariants.</w:t>
      </w:r>
    </w:p>
    <w:p w:rsidR="00000000" w:rsidDel="00000000" w:rsidP="00000000" w:rsidRDefault="00000000" w:rsidRPr="00000000" w14:paraId="000000FB">
      <w:pPr>
        <w:rPr/>
      </w:pPr>
      <w:r>
        <w:pict>
          <v:rect style="width:0.0pt;height:1.5pt" o:hr="t" o:hrstd="t" o:hralign="center" fillcolor="#A0A0A0" stroked="f"/>
        </w:pict>
      </w:r>
      <w:r>
        <w:rPr>
          <w:rtl w:val="0"/>
        </w:rPr>
      </w:r>
    </w:p>
    <w:p w:rsidR="00000000" w:rsidDel="00000000" w:rsidP="00000000" w:rsidRDefault="00000000" w:rsidRPr="00000000" w14:paraId="000000FC">
      <w:pPr>
        <w:pStyle w:val="Heading3"/>
        <w:keepNext w:val="0"/>
        <w:keepLines w:val="0"/>
        <w:shd w:fill="ffffff" w:val="clear"/>
        <w:spacing w:after="240" w:before="360" w:line="300" w:lineRule="auto"/>
        <w:rPr>
          <w:color w:val="1f2328"/>
          <w:sz w:val="35"/>
          <w:szCs w:val="35"/>
        </w:rPr>
      </w:pPr>
      <w:bookmarkStart w:colFirst="0" w:colLast="0" w:name="_da86vf8cmq6" w:id="34"/>
      <w:bookmarkEnd w:id="34"/>
      <w:r>
        <w:rPr>
          <w:color w:val="1f2328"/>
          <w:sz w:val="35"/>
          <w:szCs w:val="35"/>
          <w:rtl w:val="0"/>
        </w:rPr>
        <w:t xml:space="preserve">7.5 Training Implication</w:t>
      </w:r>
    </w:p>
    <w:p w:rsidR="00000000" w:rsidDel="00000000" w:rsidP="00000000" w:rsidRDefault="00000000" w:rsidRPr="00000000" w14:paraId="000000FD">
      <w:pPr>
        <w:shd w:fill="ffffff" w:val="clear"/>
        <w:spacing w:after="240" w:lineRule="auto"/>
        <w:rPr>
          <w:color w:val="1f2328"/>
          <w:sz w:val="24"/>
          <w:szCs w:val="24"/>
        </w:rPr>
      </w:pPr>
      <w:r>
        <w:rPr>
          <w:color w:val="1f2328"/>
          <w:sz w:val="24"/>
          <w:szCs w:val="24"/>
          <w:rtl w:val="0"/>
        </w:rPr>
        <w:t xml:space="preserve">This profile requires entropy injection at the bifurcation response phase.</w:t>
      </w:r>
    </w:p>
    <w:p w:rsidR="00000000" w:rsidDel="00000000" w:rsidP="00000000" w:rsidRDefault="00000000" w:rsidRPr="00000000" w14:paraId="000000FE">
      <w:pPr>
        <w:shd w:fill="ffffff" w:val="clear"/>
        <w:spacing w:after="240" w:lineRule="auto"/>
        <w:rPr>
          <w:color w:val="1f2328"/>
          <w:sz w:val="24"/>
          <w:szCs w:val="24"/>
        </w:rPr>
      </w:pPr>
      <w:r>
        <w:rPr>
          <w:color w:val="1f2328"/>
          <w:sz w:val="24"/>
          <w:szCs w:val="24"/>
          <w:rtl w:val="0"/>
        </w:rPr>
        <w:t xml:space="preserve">Useful training features:</w:t>
      </w:r>
    </w:p>
    <w:p w:rsidR="00000000" w:rsidDel="00000000" w:rsidP="00000000" w:rsidRDefault="00000000" w:rsidRPr="00000000" w14:paraId="000000FF">
      <w:pPr>
        <w:numPr>
          <w:ilvl w:val="0"/>
          <w:numId w:val="33"/>
        </w:numPr>
        <w:shd w:fill="ffffff" w:val="clear"/>
        <w:spacing w:after="0" w:afterAutospacing="0" w:lineRule="auto"/>
        <w:ind w:left="720" w:hanging="360"/>
      </w:pPr>
      <w:r>
        <w:rPr>
          <w:color w:val="1f2328"/>
          <w:sz w:val="24"/>
          <w:szCs w:val="24"/>
          <w:rtl w:val="0"/>
        </w:rPr>
        <w:t xml:space="preserve">tasks that resist existing FPCN-A constraint schemas</w:t>
      </w:r>
    </w:p>
    <w:p w:rsidR="00000000" w:rsidDel="00000000" w:rsidP="00000000" w:rsidRDefault="00000000" w:rsidRPr="00000000" w14:paraId="00000100">
      <w:pPr>
        <w:numPr>
          <w:ilvl w:val="0"/>
          <w:numId w:val="33"/>
        </w:numPr>
        <w:shd w:fill="ffffff" w:val="clear"/>
        <w:spacing w:after="0" w:afterAutospacing="0" w:before="0" w:beforeAutospacing="0" w:lineRule="auto"/>
        <w:ind w:left="720" w:hanging="360"/>
      </w:pPr>
      <w:r>
        <w:rPr>
          <w:color w:val="1f2328"/>
          <w:sz w:val="24"/>
          <w:szCs w:val="24"/>
          <w:rtl w:val="0"/>
        </w:rPr>
        <w:t xml:space="preserve">non-verbal geometric n-back</w:t>
      </w:r>
    </w:p>
    <w:p w:rsidR="00000000" w:rsidDel="00000000" w:rsidP="00000000" w:rsidRDefault="00000000" w:rsidRPr="00000000" w14:paraId="00000101">
      <w:pPr>
        <w:numPr>
          <w:ilvl w:val="0"/>
          <w:numId w:val="33"/>
        </w:numPr>
        <w:shd w:fill="ffffff" w:val="clear"/>
        <w:spacing w:after="0" w:afterAutospacing="0" w:before="0" w:beforeAutospacing="0" w:lineRule="auto"/>
        <w:ind w:left="720" w:hanging="360"/>
      </w:pPr>
      <w:r>
        <w:rPr>
          <w:color w:val="1f2328"/>
          <w:sz w:val="24"/>
          <w:szCs w:val="24"/>
          <w:rtl w:val="0"/>
        </w:rPr>
        <w:t xml:space="preserve">temporal relation n-back</w:t>
      </w:r>
    </w:p>
    <w:p w:rsidR="00000000" w:rsidDel="00000000" w:rsidP="00000000" w:rsidRDefault="00000000" w:rsidRPr="00000000" w14:paraId="00000102">
      <w:pPr>
        <w:numPr>
          <w:ilvl w:val="0"/>
          <w:numId w:val="33"/>
        </w:numPr>
        <w:shd w:fill="ffffff" w:val="clear"/>
        <w:spacing w:after="0" w:afterAutospacing="0" w:before="0" w:beforeAutospacing="0" w:lineRule="auto"/>
        <w:ind w:left="720" w:hanging="360"/>
      </w:pPr>
      <w:r>
        <w:rPr>
          <w:color w:val="1f2328"/>
          <w:sz w:val="24"/>
          <w:szCs w:val="24"/>
          <w:rtl w:val="0"/>
        </w:rPr>
        <w:t xml:space="preserve">explicit wrapper variation before consolidation</w:t>
      </w:r>
    </w:p>
    <w:p w:rsidR="00000000" w:rsidDel="00000000" w:rsidP="00000000" w:rsidRDefault="00000000" w:rsidRPr="00000000" w14:paraId="00000103">
      <w:pPr>
        <w:numPr>
          <w:ilvl w:val="0"/>
          <w:numId w:val="33"/>
        </w:numPr>
        <w:shd w:fill="ffffff" w:val="clear"/>
        <w:spacing w:after="240" w:before="0" w:beforeAutospacing="0" w:lineRule="auto"/>
        <w:ind w:left="720" w:hanging="360"/>
      </w:pPr>
      <w:r>
        <w:rPr>
          <w:color w:val="1f2328"/>
          <w:sz w:val="24"/>
          <w:szCs w:val="24"/>
          <w:rtl w:val="0"/>
        </w:rPr>
        <w:t xml:space="preserve">boundary case exposure before fast banking</w:t>
      </w:r>
    </w:p>
    <w:p w:rsidR="00000000" w:rsidDel="00000000" w:rsidP="00000000" w:rsidRDefault="00000000" w:rsidRPr="00000000" w14:paraId="00000104">
      <w:pPr>
        <w:shd w:fill="ffffff" w:val="clear"/>
        <w:spacing w:after="240" w:lineRule="auto"/>
        <w:rPr>
          <w:color w:val="1f2328"/>
          <w:sz w:val="24"/>
          <w:szCs w:val="24"/>
        </w:rPr>
      </w:pPr>
      <w:r>
        <w:rPr>
          <w:color w:val="1f2328"/>
          <w:sz w:val="24"/>
          <w:szCs w:val="24"/>
          <w:rtl w:val="0"/>
        </w:rPr>
        <w:t xml:space="preserve">The Donner-Hardy breakpoint should be deliberately extended in training so that the person repeatedly encounters the plateau before consolidation is permitted.</w:t>
      </w:r>
    </w:p>
    <w:p w:rsidR="00000000" w:rsidDel="00000000" w:rsidP="00000000" w:rsidRDefault="00000000" w:rsidRPr="00000000" w14:paraId="00000105">
      <w:pPr>
        <w:shd w:fill="ffffff" w:val="clear"/>
        <w:spacing w:after="240" w:lineRule="auto"/>
        <w:rPr>
          <w:color w:val="1f2328"/>
          <w:sz w:val="24"/>
          <w:szCs w:val="24"/>
        </w:rPr>
      </w:pPr>
      <w:r>
        <w:rPr>
          <w:color w:val="1f2328"/>
          <w:sz w:val="24"/>
          <w:szCs w:val="24"/>
          <w:rtl w:val="0"/>
        </w:rPr>
        <w:t xml:space="preserve">The aim is to build tolerance for the bifurcation response phase rather than permitting premature escape into fast Gc banking.</w:t>
      </w:r>
    </w:p>
    <w:p w:rsidR="00000000" w:rsidDel="00000000" w:rsidP="00000000" w:rsidRDefault="00000000" w:rsidRPr="00000000" w14:paraId="00000106">
      <w:pPr>
        <w:rPr/>
      </w:pPr>
      <w:r>
        <w:pict>
          <v:rect style="width:0.0pt;height:1.5pt" o:hr="t" o:hrstd="t" o:hralign="center" fillcolor="#A0A0A0" stroked="f"/>
        </w:pict>
      </w:r>
      <w:r>
        <w:rPr>
          <w:rtl w:val="0"/>
        </w:rPr>
      </w:r>
    </w:p>
    <w:p w:rsidR="00000000" w:rsidDel="00000000" w:rsidP="00000000" w:rsidRDefault="00000000" w:rsidRPr="00000000" w14:paraId="00000107">
      <w:pPr>
        <w:pStyle w:val="Heading1"/>
        <w:keepNext w:val="0"/>
        <w:keepLines w:val="0"/>
        <w:pBdr>
          <w:bottom w:color="auto" w:space="5" w:sz="0" w:val="none"/>
        </w:pBdr>
        <w:shd w:fill="ffffff" w:val="clear"/>
        <w:spacing w:after="240" w:line="300" w:lineRule="auto"/>
        <w:rPr/>
      </w:pPr>
      <w:bookmarkStart w:colFirst="0" w:colLast="0" w:name="_b6qch0v4fl78" w:id="35"/>
      <w:bookmarkEnd w:id="35"/>
      <w:r>
        <w:rPr>
          <w:rtl w:val="0"/>
        </w:rPr>
        <w:t xml:space="preserve">8. Profile 3: Entropy Dominant</w:t>
      </w:r>
    </w:p>
    <w:p w:rsidR="00000000" w:rsidDel="00000000" w:rsidP="00000000" w:rsidRDefault="00000000" w:rsidRPr="00000000" w14:paraId="00000108">
      <w:pPr>
        <w:shd w:fill="ffffff" w:val="clear"/>
        <w:spacing w:after="240" w:lineRule="auto"/>
        <w:rPr>
          <w:color w:val="1f2328"/>
          <w:sz w:val="24"/>
          <w:szCs w:val="24"/>
        </w:rPr>
      </w:pPr>
      <w:r>
        <w:rPr>
          <w:color w:val="1f2328"/>
          <w:sz w:val="24"/>
          <w:szCs w:val="24"/>
          <w:rtl w:val="0"/>
        </w:rPr>
        <w:t xml:space="preserve">High creativity, constrained consolidation</w:t>
      </w:r>
    </w:p>
    <w:p w:rsidR="00000000" w:rsidDel="00000000" w:rsidP="00000000" w:rsidRDefault="00000000" w:rsidRPr="00000000" w14:paraId="00000109">
      <w:pPr>
        <w:rPr/>
      </w:pPr>
      <w:r>
        <w:pict>
          <v:rect style="width:0.0pt;height:1.5pt" o:hr="t" o:hrstd="t" o:hralign="center" fillcolor="#A0A0A0" stroked="f"/>
        </w:pict>
      </w:r>
      <w:r>
        <w:rPr>
          <w:rtl w:val="0"/>
        </w:rPr>
      </w:r>
    </w:p>
    <w:p w:rsidR="00000000" w:rsidDel="00000000" w:rsidP="00000000" w:rsidRDefault="00000000" w:rsidRPr="00000000" w14:paraId="0000010A">
      <w:pPr>
        <w:pStyle w:val="Heading3"/>
        <w:keepNext w:val="0"/>
        <w:keepLines w:val="0"/>
        <w:shd w:fill="ffffff" w:val="clear"/>
        <w:spacing w:after="240" w:before="360" w:line="300" w:lineRule="auto"/>
        <w:rPr>
          <w:color w:val="1f2328"/>
          <w:sz w:val="35"/>
          <w:szCs w:val="35"/>
        </w:rPr>
      </w:pPr>
      <w:bookmarkStart w:colFirst="0" w:colLast="0" w:name="_ytnwcz9vf63d" w:id="36"/>
      <w:bookmarkEnd w:id="36"/>
      <w:r>
        <w:rPr>
          <w:color w:val="1f2328"/>
          <w:sz w:val="35"/>
          <w:szCs w:val="35"/>
          <w:rtl w:val="0"/>
        </w:rPr>
        <w:t xml:space="preserve">8.1 Dynamical Signature</w:t>
      </w:r>
    </w:p>
    <w:p w:rsidR="00000000" w:rsidDel="00000000" w:rsidP="00000000" w:rsidRDefault="00000000" w:rsidRPr="00000000" w14:paraId="0000010B">
      <w:pPr>
        <w:shd w:fill="ffffff" w:val="clear"/>
        <w:spacing w:after="240" w:lineRule="auto"/>
        <w:rPr>
          <w:color w:val="1f2328"/>
          <w:sz w:val="24"/>
          <w:szCs w:val="24"/>
        </w:rPr>
      </w:pPr>
      <w:r>
        <w:rPr>
          <w:color w:val="1f2328"/>
          <w:sz w:val="24"/>
          <w:szCs w:val="24"/>
          <w:rtl w:val="0"/>
        </w:rPr>
        <w:t xml:space="preserve">α stability collapses in the opposite direction.</w:t>
      </w:r>
    </w:p>
    <w:p w:rsidR="00000000" w:rsidDel="00000000" w:rsidP="00000000" w:rsidRDefault="00000000" w:rsidRPr="00000000" w14:paraId="0000010C">
      <w:pPr>
        <w:shd w:fill="ffffff" w:val="clear"/>
        <w:spacing w:after="240" w:lineRule="auto"/>
        <w:rPr>
          <w:color w:val="1f2328"/>
          <w:sz w:val="24"/>
          <w:szCs w:val="24"/>
        </w:rPr>
      </w:pPr>
      <w:r>
        <w:rPr>
          <w:color w:val="1f2328"/>
          <w:sz w:val="24"/>
          <w:szCs w:val="24"/>
          <w:rtl w:val="0"/>
        </w:rPr>
        <w:t xml:space="preserve">The update distribution develops extreme heavy tails without convergence.</w:t>
      </w:r>
    </w:p>
    <w:p w:rsidR="00000000" w:rsidDel="00000000" w:rsidP="00000000" w:rsidRDefault="00000000" w:rsidRPr="00000000" w14:paraId="0000010D">
      <w:pPr>
        <w:shd w:fill="ffffff" w:val="clear"/>
        <w:spacing w:after="240" w:lineRule="auto"/>
        <w:rPr>
          <w:color w:val="1f2328"/>
          <w:sz w:val="24"/>
          <w:szCs w:val="24"/>
        </w:rPr>
      </w:pPr>
      <w:r>
        <w:rPr>
          <w:color w:val="1f2328"/>
          <w:sz w:val="24"/>
          <w:szCs w:val="24"/>
          <w:rtl w:val="0"/>
        </w:rPr>
        <w:t xml:space="preserve">Transition Event 3 is delayed or fails:</w:t>
      </w:r>
    </w:p>
    <w:p w:rsidR="00000000" w:rsidDel="00000000" w:rsidP="00000000" w:rsidRDefault="00000000" w:rsidRPr="00000000" w14:paraId="0000010E">
      <w:pPr>
        <w:numPr>
          <w:ilvl w:val="0"/>
          <w:numId w:val="54"/>
        </w:numPr>
        <w:shd w:fill="ffffff" w:val="clear"/>
        <w:spacing w:after="0" w:afterAutospacing="0" w:lineRule="auto"/>
        <w:ind w:left="720" w:hanging="360"/>
      </w:pPr>
      <w:r>
        <w:rPr>
          <w:color w:val="1f2328"/>
          <w:sz w:val="24"/>
          <w:szCs w:val="24"/>
          <w:rtl w:val="0"/>
        </w:rPr>
        <w:t xml:space="preserve">many candidate relational configurations are generated</w:t>
      </w:r>
    </w:p>
    <w:p w:rsidR="00000000" w:rsidDel="00000000" w:rsidP="00000000" w:rsidRDefault="00000000" w:rsidRPr="00000000" w14:paraId="0000010F">
      <w:pPr>
        <w:numPr>
          <w:ilvl w:val="0"/>
          <w:numId w:val="54"/>
        </w:numPr>
        <w:shd w:fill="ffffff" w:val="clear"/>
        <w:spacing w:after="0" w:afterAutospacing="0" w:before="0" w:beforeAutospacing="0" w:lineRule="auto"/>
        <w:ind w:left="720" w:hanging="360"/>
      </w:pPr>
      <w:r>
        <w:rPr>
          <w:color w:val="1f2328"/>
          <w:sz w:val="24"/>
          <w:szCs w:val="24"/>
          <w:rtl w:val="0"/>
        </w:rPr>
        <w:t xml:space="preserve">mutual-information constraint is too weak to select among them</w:t>
      </w:r>
    </w:p>
    <w:p w:rsidR="00000000" w:rsidDel="00000000" w:rsidP="00000000" w:rsidRDefault="00000000" w:rsidRPr="00000000" w14:paraId="00000110">
      <w:pPr>
        <w:numPr>
          <w:ilvl w:val="0"/>
          <w:numId w:val="54"/>
        </w:numPr>
        <w:shd w:fill="ffffff" w:val="clear"/>
        <w:spacing w:after="0" w:afterAutospacing="0" w:before="0" w:beforeAutospacing="0" w:lineRule="auto"/>
        <w:ind w:left="720" w:hanging="360"/>
      </w:pPr>
      <w:r>
        <w:rPr>
          <w:color w:val="1f2328"/>
          <w:sz w:val="24"/>
          <w:szCs w:val="24"/>
          <w:rtl w:val="0"/>
        </w:rPr>
        <w:t xml:space="preserve">fast Gc banking is rare</w:t>
      </w:r>
    </w:p>
    <w:p w:rsidR="00000000" w:rsidDel="00000000" w:rsidP="00000000" w:rsidRDefault="00000000" w:rsidRPr="00000000" w14:paraId="00000111">
      <w:pPr>
        <w:numPr>
          <w:ilvl w:val="0"/>
          <w:numId w:val="54"/>
        </w:numPr>
        <w:shd w:fill="ffffff" w:val="clear"/>
        <w:spacing w:after="240" w:before="0" w:beforeAutospacing="0" w:lineRule="auto"/>
        <w:ind w:left="720" w:hanging="360"/>
      </w:pPr>
      <w:r>
        <w:rPr>
          <w:color w:val="1f2328"/>
          <w:sz w:val="24"/>
          <w:szCs w:val="24"/>
          <w:rtl w:val="0"/>
        </w:rPr>
        <w:t xml:space="preserve">the bifurcation threshold is rarely crossed</w:t>
      </w:r>
    </w:p>
    <w:p w:rsidR="00000000" w:rsidDel="00000000" w:rsidP="00000000" w:rsidRDefault="00000000" w:rsidRPr="00000000" w14:paraId="00000112">
      <w:pPr>
        <w:shd w:fill="ffffff" w:val="clear"/>
        <w:spacing w:after="240" w:lineRule="auto"/>
        <w:rPr>
          <w:color w:val="1f2328"/>
          <w:sz w:val="24"/>
          <w:szCs w:val="24"/>
        </w:rPr>
      </w:pPr>
      <w:r>
        <w:rPr>
          <w:color w:val="1f2328"/>
          <w:sz w:val="24"/>
          <w:szCs w:val="24"/>
          <w:rtl w:val="0"/>
        </w:rPr>
        <w:t xml:space="preserve">Slow Gc gist extraction is active but poorly anchored because there are insufficient validated fast Gc structures.</w:t>
      </w:r>
    </w:p>
    <w:p w:rsidR="00000000" w:rsidDel="00000000" w:rsidP="00000000" w:rsidRDefault="00000000" w:rsidRPr="00000000" w14:paraId="00000113">
      <w:pPr>
        <w:rPr/>
      </w:pPr>
      <w:r>
        <w:pict>
          <v:rect style="width:0.0pt;height:1.5pt" o:hr="t" o:hrstd="t" o:hralign="center" fillcolor="#A0A0A0" stroked="f"/>
        </w:pict>
      </w:r>
      <w:r>
        <w:rPr>
          <w:rtl w:val="0"/>
        </w:rPr>
      </w:r>
    </w:p>
    <w:p w:rsidR="00000000" w:rsidDel="00000000" w:rsidP="00000000" w:rsidRDefault="00000000" w:rsidRPr="00000000" w14:paraId="00000114">
      <w:pPr>
        <w:pStyle w:val="Heading3"/>
        <w:keepNext w:val="0"/>
        <w:keepLines w:val="0"/>
        <w:shd w:fill="ffffff" w:val="clear"/>
        <w:spacing w:after="240" w:before="360" w:line="300" w:lineRule="auto"/>
        <w:rPr>
          <w:color w:val="1f2328"/>
          <w:sz w:val="35"/>
          <w:szCs w:val="35"/>
        </w:rPr>
      </w:pPr>
      <w:bookmarkStart w:colFirst="0" w:colLast="0" w:name="_n5xf8l4ainnb" w:id="37"/>
      <w:bookmarkEnd w:id="37"/>
      <w:r>
        <w:rPr>
          <w:color w:val="1f2328"/>
          <w:sz w:val="35"/>
          <w:szCs w:val="35"/>
          <w:rtl w:val="0"/>
        </w:rPr>
        <w:t xml:space="preserve">8.2 Layer 1 Signature</w:t>
      </w:r>
    </w:p>
    <w:p w:rsidR="00000000" w:rsidDel="00000000" w:rsidP="00000000" w:rsidRDefault="00000000" w:rsidRPr="00000000" w14:paraId="00000115">
      <w:pPr>
        <w:shd w:fill="ffffff" w:val="clear"/>
        <w:spacing w:after="240" w:lineRule="auto"/>
        <w:rPr>
          <w:color w:val="1f2328"/>
          <w:sz w:val="24"/>
          <w:szCs w:val="24"/>
        </w:rPr>
      </w:pPr>
      <w:r>
        <w:rPr>
          <w:color w:val="1f2328"/>
          <w:sz w:val="24"/>
          <w:szCs w:val="24"/>
          <w:rtl w:val="0"/>
        </w:rPr>
        <w:t xml:space="preserve">FPCN-B activates strongly and broadly on novel problems.</w:t>
      </w:r>
    </w:p>
    <w:p w:rsidR="00000000" w:rsidDel="00000000" w:rsidP="00000000" w:rsidRDefault="00000000" w:rsidRPr="00000000" w14:paraId="00000116">
      <w:pPr>
        <w:shd w:fill="ffffff" w:val="clear"/>
        <w:spacing w:after="240" w:lineRule="auto"/>
        <w:rPr>
          <w:color w:val="1f2328"/>
          <w:sz w:val="24"/>
          <w:szCs w:val="24"/>
        </w:rPr>
      </w:pPr>
      <w:r>
        <w:rPr>
          <w:color w:val="1f2328"/>
          <w:sz w:val="24"/>
          <w:szCs w:val="24"/>
          <w:rtl w:val="0"/>
        </w:rPr>
        <w:t xml:space="preserve">The entropy arm generates rich, far-reaching associative search.</w:t>
      </w:r>
    </w:p>
    <w:p w:rsidR="00000000" w:rsidDel="00000000" w:rsidP="00000000" w:rsidRDefault="00000000" w:rsidRPr="00000000" w14:paraId="00000117">
      <w:pPr>
        <w:shd w:fill="ffffff" w:val="clear"/>
        <w:spacing w:after="240" w:lineRule="auto"/>
        <w:rPr>
          <w:color w:val="1f2328"/>
          <w:sz w:val="24"/>
          <w:szCs w:val="24"/>
        </w:rPr>
      </w:pPr>
      <w:r>
        <w:rPr>
          <w:color w:val="1f2328"/>
          <w:sz w:val="24"/>
          <w:szCs w:val="24"/>
          <w:rtl w:val="0"/>
        </w:rPr>
        <w:t xml:space="preserve">However, FPCN-A applies insufficient constraint:</w:t>
      </w:r>
    </w:p>
    <w:p w:rsidR="00000000" w:rsidDel="00000000" w:rsidP="00000000" w:rsidRDefault="00000000" w:rsidRPr="00000000" w14:paraId="00000118">
      <w:pPr>
        <w:numPr>
          <w:ilvl w:val="0"/>
          <w:numId w:val="39"/>
        </w:numPr>
        <w:shd w:fill="ffffff" w:val="clear"/>
        <w:spacing w:after="0" w:afterAutospacing="0" w:lineRule="auto"/>
        <w:ind w:left="720" w:hanging="360"/>
      </w:pPr>
      <w:r>
        <w:rPr>
          <w:color w:val="1f2328"/>
          <w:sz w:val="24"/>
          <w:szCs w:val="24"/>
          <w:rtl w:val="0"/>
        </w:rPr>
        <w:t xml:space="preserve">mutual-information engagement is intermittent or weak</w:t>
      </w:r>
    </w:p>
    <w:p w:rsidR="00000000" w:rsidDel="00000000" w:rsidP="00000000" w:rsidRDefault="00000000" w:rsidRPr="00000000" w14:paraId="00000119">
      <w:pPr>
        <w:numPr>
          <w:ilvl w:val="0"/>
          <w:numId w:val="39"/>
        </w:numPr>
        <w:shd w:fill="ffffff" w:val="clear"/>
        <w:spacing w:after="0" w:afterAutospacing="0" w:before="0" w:beforeAutospacing="0" w:lineRule="auto"/>
        <w:ind w:left="720" w:hanging="360"/>
      </w:pPr>
      <w:r>
        <w:rPr>
          <w:rFonts w:ascii="Courier New" w:cs="Courier New" w:eastAsia="Courier New" w:hAnsi="Courier New"/>
          <w:color w:val="1f2328"/>
          <w:sz w:val="20"/>
          <w:szCs w:val="20"/>
          <w:rtl w:val="0"/>
        </w:rPr>
        <w:t xml:space="preserve">I·β</w:t>
      </w:r>
      <w:r>
        <w:rPr>
          <w:color w:val="1f2328"/>
          <w:sz w:val="24"/>
          <w:szCs w:val="24"/>
          <w:rtl w:val="0"/>
        </w:rPr>
        <w:t xml:space="preserve"> is unstable toward entropy dominance</w:t>
      </w:r>
    </w:p>
    <w:p w:rsidR="00000000" w:rsidDel="00000000" w:rsidP="00000000" w:rsidRDefault="00000000" w:rsidRPr="00000000" w14:paraId="0000011A">
      <w:pPr>
        <w:numPr>
          <w:ilvl w:val="0"/>
          <w:numId w:val="39"/>
        </w:numPr>
        <w:shd w:fill="ffffff" w:val="clear"/>
        <w:spacing w:after="0" w:afterAutospacing="0" w:before="0" w:beforeAutospacing="0" w:lineRule="auto"/>
        <w:ind w:left="720" w:hanging="360"/>
      </w:pPr>
      <w:r>
        <w:rPr>
          <w:color w:val="1f2328"/>
          <w:sz w:val="24"/>
          <w:szCs w:val="24"/>
          <w:rtl w:val="0"/>
        </w:rPr>
        <w:t xml:space="preserve">β remains high</w:t>
      </w:r>
    </w:p>
    <w:p w:rsidR="00000000" w:rsidDel="00000000" w:rsidP="00000000" w:rsidRDefault="00000000" w:rsidRPr="00000000" w14:paraId="0000011B">
      <w:pPr>
        <w:numPr>
          <w:ilvl w:val="0"/>
          <w:numId w:val="39"/>
        </w:numPr>
        <w:shd w:fill="ffffff" w:val="clear"/>
        <w:spacing w:after="0" w:afterAutospacing="0" w:before="0" w:beforeAutospacing="0" w:lineRule="auto"/>
        <w:ind w:left="720" w:hanging="360"/>
      </w:pPr>
      <w:r>
        <w:rPr>
          <w:color w:val="1f2328"/>
          <w:sz w:val="24"/>
          <w:szCs w:val="24"/>
          <w:rtl w:val="0"/>
        </w:rPr>
        <w:t xml:space="preserve">λ fails to rise sufficiently</w:t>
      </w:r>
    </w:p>
    <w:p w:rsidR="00000000" w:rsidDel="00000000" w:rsidP="00000000" w:rsidRDefault="00000000" w:rsidRPr="00000000" w14:paraId="0000011C">
      <w:pPr>
        <w:numPr>
          <w:ilvl w:val="0"/>
          <w:numId w:val="39"/>
        </w:numPr>
        <w:shd w:fill="ffffff" w:val="clear"/>
        <w:spacing w:after="240" w:before="0" w:beforeAutospacing="0" w:lineRule="auto"/>
        <w:ind w:left="720" w:hanging="360"/>
      </w:pPr>
      <w:r>
        <w:rPr>
          <w:color w:val="1f2328"/>
          <w:sz w:val="24"/>
          <w:szCs w:val="24"/>
          <w:rtl w:val="0"/>
        </w:rPr>
        <w:t xml:space="preserve">α exceeds the optimal heavy-tailed range</w:t>
      </w:r>
    </w:p>
    <w:p w:rsidR="00000000" w:rsidDel="00000000" w:rsidP="00000000" w:rsidRDefault="00000000" w:rsidRPr="00000000" w14:paraId="0000011D">
      <w:pPr>
        <w:shd w:fill="ffffff" w:val="clear"/>
        <w:spacing w:after="240" w:lineRule="auto"/>
        <w:rPr>
          <w:color w:val="1f2328"/>
          <w:sz w:val="24"/>
          <w:szCs w:val="24"/>
        </w:rPr>
      </w:pPr>
      <w:r>
        <w:rPr>
          <w:color w:val="1f2328"/>
          <w:sz w:val="24"/>
          <w:szCs w:val="24"/>
          <w:rtl w:val="0"/>
        </w:rPr>
        <w:t xml:space="preserve">This creates supercritical rather than GP-regime dynamics.</w:t>
      </w:r>
    </w:p>
    <w:p w:rsidR="00000000" w:rsidDel="00000000" w:rsidP="00000000" w:rsidRDefault="00000000" w:rsidRPr="00000000" w14:paraId="0000011E">
      <w:pPr>
        <w:rPr/>
      </w:pPr>
      <w:r>
        <w:pict>
          <v:rect style="width:0.0pt;height:1.5pt" o:hr="t" o:hrstd="t" o:hralign="center" fillcolor="#A0A0A0" stroked="f"/>
        </w:pict>
      </w:r>
      <w:r>
        <w:rPr>
          <w:rtl w:val="0"/>
        </w:rPr>
      </w:r>
    </w:p>
    <w:p w:rsidR="00000000" w:rsidDel="00000000" w:rsidP="00000000" w:rsidRDefault="00000000" w:rsidRPr="00000000" w14:paraId="0000011F">
      <w:pPr>
        <w:pStyle w:val="Heading3"/>
        <w:keepNext w:val="0"/>
        <w:keepLines w:val="0"/>
        <w:shd w:fill="ffffff" w:val="clear"/>
        <w:spacing w:after="240" w:before="360" w:line="300" w:lineRule="auto"/>
        <w:rPr>
          <w:color w:val="1f2328"/>
          <w:sz w:val="35"/>
          <w:szCs w:val="35"/>
        </w:rPr>
      </w:pPr>
      <w:bookmarkStart w:colFirst="0" w:colLast="0" w:name="_qlcshuta0rly" w:id="38"/>
      <w:bookmarkEnd w:id="38"/>
      <w:r>
        <w:rPr>
          <w:color w:val="1f2328"/>
          <w:sz w:val="35"/>
          <w:szCs w:val="35"/>
          <w:rtl w:val="0"/>
        </w:rPr>
        <w:t xml:space="preserve">8.3 Layer 2 Signature</w:t>
      </w:r>
    </w:p>
    <w:p w:rsidR="00000000" w:rsidDel="00000000" w:rsidP="00000000" w:rsidRDefault="00000000" w:rsidRPr="00000000" w14:paraId="00000120">
      <w:pPr>
        <w:shd w:fill="ffffff" w:val="clear"/>
        <w:spacing w:after="240" w:lineRule="auto"/>
        <w:rPr>
          <w:color w:val="1f2328"/>
          <w:sz w:val="24"/>
          <w:szCs w:val="24"/>
        </w:rPr>
      </w:pPr>
      <w:r>
        <w:rPr>
          <w:color w:val="1f2328"/>
          <w:sz w:val="24"/>
          <w:szCs w:val="24"/>
          <w:rtl w:val="0"/>
        </w:rPr>
        <w:t xml:space="preserve">Horizontal SR tuning is inefficient because entropy dominance prevents stable constraint.</w:t>
      </w:r>
    </w:p>
    <w:p w:rsidR="00000000" w:rsidDel="00000000" w:rsidP="00000000" w:rsidRDefault="00000000" w:rsidRPr="00000000" w14:paraId="00000121">
      <w:pPr>
        <w:shd w:fill="ffffff" w:val="clear"/>
        <w:spacing w:after="240" w:lineRule="auto"/>
        <w:rPr>
          <w:color w:val="1f2328"/>
          <w:sz w:val="24"/>
          <w:szCs w:val="24"/>
        </w:rPr>
      </w:pPr>
      <w:r>
        <w:rPr>
          <w:color w:val="1f2328"/>
          <w:sz w:val="24"/>
          <w:szCs w:val="24"/>
          <w:rtl w:val="0"/>
        </w:rPr>
        <w:t xml:space="preserve">Temporal horizon probing is highly active but undirected.</w:t>
      </w:r>
    </w:p>
    <w:p w:rsidR="00000000" w:rsidDel="00000000" w:rsidP="00000000" w:rsidRDefault="00000000" w:rsidRPr="00000000" w14:paraId="00000122">
      <w:pPr>
        <w:shd w:fill="ffffff" w:val="clear"/>
        <w:spacing w:after="240" w:lineRule="auto"/>
        <w:rPr>
          <w:color w:val="1f2328"/>
          <w:sz w:val="24"/>
          <w:szCs w:val="24"/>
        </w:rPr>
      </w:pPr>
      <w:r>
        <w:rPr>
          <w:color w:val="1f2328"/>
          <w:sz w:val="24"/>
          <w:szCs w:val="24"/>
          <w:rtl w:val="0"/>
        </w:rPr>
        <w:t xml:space="preserve">Horizon extensions are frequent but not filtered for task relevance, producing a broad but shallow SR map.</w:t>
      </w:r>
    </w:p>
    <w:p w:rsidR="00000000" w:rsidDel="00000000" w:rsidP="00000000" w:rsidRDefault="00000000" w:rsidRPr="00000000" w14:paraId="00000123">
      <w:pPr>
        <w:shd w:fill="ffffff" w:val="clear"/>
        <w:spacing w:after="240" w:lineRule="auto"/>
        <w:rPr>
          <w:color w:val="1f2328"/>
          <w:sz w:val="24"/>
          <w:szCs w:val="24"/>
        </w:rPr>
      </w:pPr>
      <w:r>
        <w:rPr>
          <w:color w:val="1f2328"/>
          <w:sz w:val="24"/>
          <w:szCs w:val="24"/>
          <w:rtl w:val="0"/>
        </w:rPr>
        <w:t xml:space="preserve">Cross-scale coupling is weighted toward hippocampal-to-prefrontal flow:</w:t>
      </w:r>
    </w:p>
    <w:p w:rsidR="00000000" w:rsidDel="00000000" w:rsidP="00000000" w:rsidRDefault="00000000" w:rsidRPr="00000000" w14:paraId="00000124">
      <w:pPr>
        <w:numPr>
          <w:ilvl w:val="0"/>
          <w:numId w:val="8"/>
        </w:numPr>
        <w:shd w:fill="ffffff" w:val="clear"/>
        <w:spacing w:after="0" w:afterAutospacing="0" w:lineRule="auto"/>
        <w:ind w:left="720" w:hanging="360"/>
      </w:pPr>
      <w:r>
        <w:rPr>
          <w:color w:val="1f2328"/>
          <w:sz w:val="24"/>
          <w:szCs w:val="24"/>
          <w:rtl w:val="0"/>
        </w:rPr>
        <w:t xml:space="preserve">diverse episodic material accumulates</w:t>
      </w:r>
    </w:p>
    <w:p w:rsidR="00000000" w:rsidDel="00000000" w:rsidP="00000000" w:rsidRDefault="00000000" w:rsidRPr="00000000" w14:paraId="00000125">
      <w:pPr>
        <w:numPr>
          <w:ilvl w:val="0"/>
          <w:numId w:val="8"/>
        </w:numPr>
        <w:shd w:fill="ffffff" w:val="clear"/>
        <w:spacing w:after="240" w:before="0" w:beforeAutospacing="0" w:lineRule="auto"/>
        <w:ind w:left="720" w:hanging="360"/>
      </w:pPr>
      <w:r>
        <w:rPr>
          <w:color w:val="1f2328"/>
          <w:sz w:val="24"/>
          <w:szCs w:val="24"/>
          <w:rtl w:val="0"/>
        </w:rPr>
        <w:t xml:space="preserve">stable subcortical automations are not formed reliably</w:t>
      </w:r>
    </w:p>
    <w:p w:rsidR="00000000" w:rsidDel="00000000" w:rsidP="00000000" w:rsidRDefault="00000000" w:rsidRPr="00000000" w14:paraId="00000126">
      <w:pPr>
        <w:rPr/>
      </w:pPr>
      <w:r>
        <w:pict>
          <v:rect style="width:0.0pt;height:1.5pt" o:hr="t" o:hrstd="t" o:hralign="center" fillcolor="#A0A0A0" stroked="f"/>
        </w:pict>
      </w:r>
      <w:r>
        <w:rPr>
          <w:rtl w:val="0"/>
        </w:rPr>
      </w:r>
    </w:p>
    <w:p w:rsidR="00000000" w:rsidDel="00000000" w:rsidP="00000000" w:rsidRDefault="00000000" w:rsidRPr="00000000" w14:paraId="00000127">
      <w:pPr>
        <w:pStyle w:val="Heading3"/>
        <w:keepNext w:val="0"/>
        <w:keepLines w:val="0"/>
        <w:shd w:fill="ffffff" w:val="clear"/>
        <w:spacing w:after="240" w:before="360" w:line="300" w:lineRule="auto"/>
        <w:rPr>
          <w:color w:val="1f2328"/>
          <w:sz w:val="35"/>
          <w:szCs w:val="35"/>
        </w:rPr>
      </w:pPr>
      <w:bookmarkStart w:colFirst="0" w:colLast="0" w:name="_zatgs6i2m5x3" w:id="39"/>
      <w:bookmarkEnd w:id="39"/>
      <w:r>
        <w:rPr>
          <w:color w:val="1f2328"/>
          <w:sz w:val="35"/>
          <w:szCs w:val="35"/>
          <w:rtl w:val="0"/>
        </w:rPr>
        <w:t xml:space="preserve">8.4 Layer 3 Signature</w:t>
      </w:r>
    </w:p>
    <w:p w:rsidR="00000000" w:rsidDel="00000000" w:rsidP="00000000" w:rsidRDefault="00000000" w:rsidRPr="00000000" w14:paraId="00000128">
      <w:pPr>
        <w:shd w:fill="ffffff" w:val="clear"/>
        <w:spacing w:after="240" w:lineRule="auto"/>
        <w:rPr>
          <w:color w:val="1f2328"/>
          <w:sz w:val="24"/>
          <w:szCs w:val="24"/>
        </w:rPr>
      </w:pPr>
      <w:r>
        <w:rPr>
          <w:color w:val="1f2328"/>
          <w:sz w:val="24"/>
          <w:szCs w:val="24"/>
          <w:rtl w:val="0"/>
        </w:rPr>
        <w:t xml:space="preserve">Fast Gc compilations are rare and often unstable.</w:t>
      </w:r>
    </w:p>
    <w:p w:rsidR="00000000" w:rsidDel="00000000" w:rsidP="00000000" w:rsidRDefault="00000000" w:rsidRPr="00000000" w14:paraId="00000129">
      <w:pPr>
        <w:shd w:fill="ffffff" w:val="clear"/>
        <w:spacing w:after="240" w:lineRule="auto"/>
        <w:rPr>
          <w:color w:val="1f2328"/>
          <w:sz w:val="24"/>
          <w:szCs w:val="24"/>
        </w:rPr>
      </w:pPr>
      <w:r>
        <w:rPr>
          <w:color w:val="1f2328"/>
          <w:sz w:val="24"/>
          <w:szCs w:val="24"/>
          <w:rtl w:val="0"/>
        </w:rPr>
        <w:t xml:space="preserve">Boundary conditions are poorly specified, and performance under pressure is fragile.</w:t>
      </w:r>
    </w:p>
    <w:p w:rsidR="00000000" w:rsidDel="00000000" w:rsidP="00000000" w:rsidRDefault="00000000" w:rsidRPr="00000000" w14:paraId="0000012A">
      <w:pPr>
        <w:shd w:fill="ffffff" w:val="clear"/>
        <w:spacing w:after="240" w:lineRule="auto"/>
        <w:rPr>
          <w:color w:val="1f2328"/>
          <w:sz w:val="24"/>
          <w:szCs w:val="24"/>
        </w:rPr>
      </w:pPr>
      <w:r>
        <w:rPr>
          <w:color w:val="1f2328"/>
          <w:sz w:val="24"/>
          <w:szCs w:val="24"/>
          <w:rtl w:val="0"/>
        </w:rPr>
        <w:t xml:space="preserve">Slow Gc gist extraction is rich in episodic diversity but produces schematic geometry that is creative yet unreliable.</w:t>
      </w:r>
    </w:p>
    <w:p w:rsidR="00000000" w:rsidDel="00000000" w:rsidP="00000000" w:rsidRDefault="00000000" w:rsidRPr="00000000" w14:paraId="0000012B">
      <w:pPr>
        <w:rPr/>
      </w:pPr>
      <w:r>
        <w:pict>
          <v:rect style="width:0.0pt;height:1.5pt" o:hr="t" o:hrstd="t" o:hralign="center" fillcolor="#A0A0A0" stroked="f"/>
        </w:pict>
      </w:r>
      <w:r>
        <w:rPr>
          <w:rtl w:val="0"/>
        </w:rPr>
      </w:r>
    </w:p>
    <w:p w:rsidR="00000000" w:rsidDel="00000000" w:rsidP="00000000" w:rsidRDefault="00000000" w:rsidRPr="00000000" w14:paraId="0000012C">
      <w:pPr>
        <w:pStyle w:val="Heading3"/>
        <w:keepNext w:val="0"/>
        <w:keepLines w:val="0"/>
        <w:shd w:fill="ffffff" w:val="clear"/>
        <w:spacing w:after="240" w:before="360" w:line="300" w:lineRule="auto"/>
        <w:rPr>
          <w:color w:val="1f2328"/>
          <w:sz w:val="35"/>
          <w:szCs w:val="35"/>
        </w:rPr>
      </w:pPr>
      <w:bookmarkStart w:colFirst="0" w:colLast="0" w:name="_wrmqmnqr8am6" w:id="40"/>
      <w:bookmarkEnd w:id="40"/>
      <w:r>
        <w:rPr>
          <w:color w:val="1f2328"/>
          <w:sz w:val="35"/>
          <w:szCs w:val="35"/>
          <w:rtl w:val="0"/>
        </w:rPr>
        <w:t xml:space="preserve">8.5 Training Implication</w:t>
      </w:r>
    </w:p>
    <w:p w:rsidR="00000000" w:rsidDel="00000000" w:rsidP="00000000" w:rsidRDefault="00000000" w:rsidRPr="00000000" w14:paraId="0000012D">
      <w:pPr>
        <w:shd w:fill="ffffff" w:val="clear"/>
        <w:spacing w:after="240" w:lineRule="auto"/>
        <w:rPr>
          <w:color w:val="1f2328"/>
          <w:sz w:val="24"/>
          <w:szCs w:val="24"/>
        </w:rPr>
      </w:pPr>
      <w:r>
        <w:rPr>
          <w:color w:val="1f2328"/>
          <w:sz w:val="24"/>
          <w:szCs w:val="24"/>
          <w:rtl w:val="0"/>
        </w:rPr>
        <w:t xml:space="preserve">This profile requires mutual-information constraint training.</w:t>
      </w:r>
    </w:p>
    <w:p w:rsidR="00000000" w:rsidDel="00000000" w:rsidP="00000000" w:rsidRDefault="00000000" w:rsidRPr="00000000" w14:paraId="0000012E">
      <w:pPr>
        <w:shd w:fill="ffffff" w:val="clear"/>
        <w:spacing w:after="240" w:lineRule="auto"/>
        <w:rPr>
          <w:color w:val="1f2328"/>
          <w:sz w:val="24"/>
          <w:szCs w:val="24"/>
        </w:rPr>
      </w:pPr>
      <w:r>
        <w:rPr>
          <w:color w:val="1f2328"/>
          <w:sz w:val="24"/>
          <w:szCs w:val="24"/>
          <w:rtl w:val="0"/>
        </w:rPr>
        <w:t xml:space="preserve">Critical training priorities:</w:t>
      </w:r>
    </w:p>
    <w:p w:rsidR="00000000" w:rsidDel="00000000" w:rsidP="00000000" w:rsidRDefault="00000000" w:rsidRPr="00000000" w14:paraId="0000012F">
      <w:pPr>
        <w:numPr>
          <w:ilvl w:val="0"/>
          <w:numId w:val="7"/>
        </w:numPr>
        <w:shd w:fill="ffffff" w:val="clear"/>
        <w:spacing w:after="0" w:afterAutospacing="0" w:lineRule="auto"/>
        <w:ind w:left="720" w:hanging="360"/>
      </w:pPr>
      <w:r>
        <w:rPr>
          <w:color w:val="1f2328"/>
          <w:sz w:val="24"/>
          <w:szCs w:val="24"/>
          <w:rtl w:val="0"/>
        </w:rPr>
        <w:t xml:space="preserve">FPCN-A goal-relevant constraint</w:t>
      </w:r>
    </w:p>
    <w:p w:rsidR="00000000" w:rsidDel="00000000" w:rsidP="00000000" w:rsidRDefault="00000000" w:rsidRPr="00000000" w14:paraId="00000130">
      <w:pPr>
        <w:numPr>
          <w:ilvl w:val="0"/>
          <w:numId w:val="7"/>
        </w:numPr>
        <w:shd w:fill="ffffff" w:val="clear"/>
        <w:spacing w:after="0" w:afterAutospacing="0" w:before="0" w:beforeAutospacing="0" w:lineRule="auto"/>
        <w:ind w:left="720" w:hanging="360"/>
      </w:pPr>
      <w:r>
        <w:rPr>
          <w:color w:val="1f2328"/>
          <w:sz w:val="24"/>
          <w:szCs w:val="24"/>
          <w:rtl w:val="0"/>
        </w:rPr>
        <w:t xml:space="preserve">MFT-M cognitive control at the base of the vertical stack</w:t>
      </w:r>
    </w:p>
    <w:p w:rsidR="00000000" w:rsidDel="00000000" w:rsidP="00000000" w:rsidRDefault="00000000" w:rsidRPr="00000000" w14:paraId="00000131">
      <w:pPr>
        <w:numPr>
          <w:ilvl w:val="0"/>
          <w:numId w:val="7"/>
        </w:numPr>
        <w:shd w:fill="ffffff" w:val="clear"/>
        <w:spacing w:after="0" w:afterAutospacing="0" w:before="0" w:beforeAutospacing="0" w:lineRule="auto"/>
        <w:ind w:left="720" w:hanging="360"/>
      </w:pPr>
      <w:r>
        <w:rPr>
          <w:color w:val="1f2328"/>
          <w:sz w:val="24"/>
          <w:szCs w:val="24"/>
          <w:rtl w:val="0"/>
        </w:rPr>
        <w:t xml:space="preserve">structured portability validation cascades</w:t>
      </w:r>
    </w:p>
    <w:p w:rsidR="00000000" w:rsidDel="00000000" w:rsidP="00000000" w:rsidRDefault="00000000" w:rsidRPr="00000000" w14:paraId="00000132">
      <w:pPr>
        <w:numPr>
          <w:ilvl w:val="0"/>
          <w:numId w:val="7"/>
        </w:numPr>
        <w:shd w:fill="ffffff" w:val="clear"/>
        <w:spacing w:after="0" w:afterAutospacing="0" w:before="0" w:beforeAutospacing="0" w:lineRule="auto"/>
        <w:ind w:left="720" w:hanging="360"/>
      </w:pPr>
      <w:r>
        <w:rPr>
          <w:color w:val="1f2328"/>
          <w:sz w:val="24"/>
          <w:szCs w:val="24"/>
          <w:rtl w:val="0"/>
        </w:rPr>
        <w:t xml:space="preserve">clear pass/fail criteria</w:t>
      </w:r>
    </w:p>
    <w:p w:rsidR="00000000" w:rsidDel="00000000" w:rsidP="00000000" w:rsidRDefault="00000000" w:rsidRPr="00000000" w14:paraId="00000133">
      <w:pPr>
        <w:numPr>
          <w:ilvl w:val="0"/>
          <w:numId w:val="7"/>
        </w:numPr>
        <w:shd w:fill="ffffff" w:val="clear"/>
        <w:spacing w:after="240" w:before="0" w:beforeAutospacing="0" w:lineRule="auto"/>
        <w:ind w:left="720" w:hanging="360"/>
      </w:pPr>
      <w:r>
        <w:rPr>
          <w:color w:val="1f2328"/>
          <w:sz w:val="24"/>
          <w:szCs w:val="24"/>
          <w:rtl w:val="0"/>
        </w:rPr>
        <w:t xml:space="preserve">consolidation discipline</w:t>
      </w:r>
    </w:p>
    <w:p w:rsidR="00000000" w:rsidDel="00000000" w:rsidP="00000000" w:rsidRDefault="00000000" w:rsidRPr="00000000" w14:paraId="00000134">
      <w:pPr>
        <w:shd w:fill="ffffff" w:val="clear"/>
        <w:spacing w:after="240" w:lineRule="auto"/>
        <w:rPr>
          <w:color w:val="1f2328"/>
          <w:sz w:val="24"/>
          <w:szCs w:val="24"/>
        </w:rPr>
      </w:pPr>
      <w:r>
        <w:rPr>
          <w:color w:val="1f2328"/>
          <w:sz w:val="24"/>
          <w:szCs w:val="24"/>
          <w:rtl w:val="0"/>
        </w:rPr>
        <w:t xml:space="preserve">This profile tends to resist consolidation by continuing to explore rather than allowing the slow Gc pathway to install gist as stable schematic geometry.</w:t>
      </w:r>
    </w:p>
    <w:p w:rsidR="00000000" w:rsidDel="00000000" w:rsidP="00000000" w:rsidRDefault="00000000" w:rsidRPr="00000000" w14:paraId="00000135">
      <w:pPr>
        <w:rPr/>
      </w:pPr>
      <w:r>
        <w:pict>
          <v:rect style="width:0.0pt;height:1.5pt" o:hr="t" o:hrstd="t" o:hralign="center" fillcolor="#A0A0A0" stroked="f"/>
        </w:pict>
      </w:r>
      <w:r>
        <w:rPr>
          <w:rtl w:val="0"/>
        </w:rPr>
      </w:r>
    </w:p>
    <w:p w:rsidR="00000000" w:rsidDel="00000000" w:rsidP="00000000" w:rsidRDefault="00000000" w:rsidRPr="00000000" w14:paraId="00000136">
      <w:pPr>
        <w:pStyle w:val="Heading1"/>
        <w:keepNext w:val="0"/>
        <w:keepLines w:val="0"/>
        <w:pBdr>
          <w:bottom w:color="auto" w:space="5" w:sz="0" w:val="none"/>
        </w:pBdr>
        <w:shd w:fill="ffffff" w:val="clear"/>
        <w:spacing w:after="240" w:line="300" w:lineRule="auto"/>
        <w:rPr/>
      </w:pPr>
      <w:bookmarkStart w:colFirst="0" w:colLast="0" w:name="_x3a9a416lqn" w:id="41"/>
      <w:bookmarkEnd w:id="41"/>
      <w:r>
        <w:rPr>
          <w:rtl w:val="0"/>
        </w:rPr>
        <w:t xml:space="preserve">9. Profile 4: SR Depth Deficient</w:t>
      </w:r>
    </w:p>
    <w:p w:rsidR="00000000" w:rsidDel="00000000" w:rsidP="00000000" w:rsidRDefault="00000000" w:rsidRPr="00000000" w14:paraId="00000137">
      <w:pPr>
        <w:shd w:fill="ffffff" w:val="clear"/>
        <w:spacing w:after="240" w:lineRule="auto"/>
        <w:rPr>
          <w:color w:val="1f2328"/>
          <w:sz w:val="24"/>
          <w:szCs w:val="24"/>
        </w:rPr>
      </w:pPr>
      <w:r>
        <w:rPr>
          <w:color w:val="1f2328"/>
          <w:sz w:val="24"/>
          <w:szCs w:val="24"/>
          <w:rtl w:val="0"/>
        </w:rPr>
        <w:t xml:space="preserve">Limited relational map richness</w:t>
      </w:r>
    </w:p>
    <w:p w:rsidR="00000000" w:rsidDel="00000000" w:rsidP="00000000" w:rsidRDefault="00000000" w:rsidRPr="00000000" w14:paraId="00000138">
      <w:pPr>
        <w:rPr/>
      </w:pPr>
      <w:r>
        <w:pict>
          <v:rect style="width:0.0pt;height:1.5pt" o:hr="t" o:hrstd="t" o:hralign="center" fillcolor="#A0A0A0" stroked="f"/>
        </w:pict>
      </w:r>
      <w:r>
        <w:rPr>
          <w:rtl w:val="0"/>
        </w:rPr>
      </w:r>
    </w:p>
    <w:p w:rsidR="00000000" w:rsidDel="00000000" w:rsidP="00000000" w:rsidRDefault="00000000" w:rsidRPr="00000000" w14:paraId="00000139">
      <w:pPr>
        <w:pStyle w:val="Heading3"/>
        <w:keepNext w:val="0"/>
        <w:keepLines w:val="0"/>
        <w:shd w:fill="ffffff" w:val="clear"/>
        <w:spacing w:after="240" w:before="360" w:line="300" w:lineRule="auto"/>
        <w:rPr>
          <w:color w:val="1f2328"/>
          <w:sz w:val="35"/>
          <w:szCs w:val="35"/>
        </w:rPr>
      </w:pPr>
      <w:bookmarkStart w:colFirst="0" w:colLast="0" w:name="_m4gakeir0wcn" w:id="42"/>
      <w:bookmarkEnd w:id="42"/>
      <w:r>
        <w:rPr>
          <w:color w:val="1f2328"/>
          <w:sz w:val="35"/>
          <w:szCs w:val="35"/>
          <w:rtl w:val="0"/>
        </w:rPr>
        <w:t xml:space="preserve">9.1 Dynamical Signature</w:t>
      </w:r>
    </w:p>
    <w:p w:rsidR="00000000" w:rsidDel="00000000" w:rsidP="00000000" w:rsidRDefault="00000000" w:rsidRPr="00000000" w14:paraId="0000013A">
      <w:pPr>
        <w:shd w:fill="ffffff" w:val="clear"/>
        <w:spacing w:after="240" w:lineRule="auto"/>
        <w:rPr>
          <w:color w:val="1f2328"/>
          <w:sz w:val="24"/>
          <w:szCs w:val="24"/>
        </w:rPr>
      </w:pPr>
      <w:r>
        <w:rPr>
          <w:color w:val="1f2328"/>
          <w:sz w:val="24"/>
          <w:szCs w:val="24"/>
          <w:rtl w:val="0"/>
        </w:rPr>
        <w:t xml:space="preserve">α stability is maintained but at a shallow level.</w:t>
      </w:r>
    </w:p>
    <w:p w:rsidR="00000000" w:rsidDel="00000000" w:rsidP="00000000" w:rsidRDefault="00000000" w:rsidRPr="00000000" w14:paraId="0000013B">
      <w:pPr>
        <w:shd w:fill="ffffff" w:val="clear"/>
        <w:spacing w:after="240" w:lineRule="auto"/>
        <w:rPr>
          <w:color w:val="1f2328"/>
          <w:sz w:val="24"/>
          <w:szCs w:val="24"/>
        </w:rPr>
      </w:pPr>
      <w:r>
        <w:rPr>
          <w:color w:val="1f2328"/>
          <w:sz w:val="24"/>
          <w:szCs w:val="24"/>
          <w:rtl w:val="0"/>
        </w:rPr>
        <w:t xml:space="preserve">The GP regime is present but operates over a thin relational map. This limits both:</w:t>
      </w:r>
    </w:p>
    <w:p w:rsidR="00000000" w:rsidDel="00000000" w:rsidP="00000000" w:rsidRDefault="00000000" w:rsidRPr="00000000" w14:paraId="0000013C">
      <w:pPr>
        <w:numPr>
          <w:ilvl w:val="0"/>
          <w:numId w:val="61"/>
        </w:numPr>
        <w:shd w:fill="ffffff" w:val="clear"/>
        <w:spacing w:after="0" w:afterAutospacing="0" w:lineRule="auto"/>
        <w:ind w:left="720" w:hanging="360"/>
      </w:pPr>
      <w:r>
        <w:rPr>
          <w:color w:val="1f2328"/>
          <w:sz w:val="24"/>
          <w:szCs w:val="24"/>
          <w:rtl w:val="0"/>
        </w:rPr>
        <w:t xml:space="preserve">entropy arm reach</w:t>
      </w:r>
    </w:p>
    <w:p w:rsidR="00000000" w:rsidDel="00000000" w:rsidP="00000000" w:rsidRDefault="00000000" w:rsidRPr="00000000" w14:paraId="0000013D">
      <w:pPr>
        <w:numPr>
          <w:ilvl w:val="0"/>
          <w:numId w:val="61"/>
        </w:numPr>
        <w:shd w:fill="ffffff" w:val="clear"/>
        <w:spacing w:after="240" w:before="0" w:beforeAutospacing="0" w:lineRule="auto"/>
        <w:ind w:left="720" w:hanging="360"/>
      </w:pPr>
      <w:r>
        <w:rPr>
          <w:color w:val="1f2328"/>
          <w:sz w:val="24"/>
          <w:szCs w:val="24"/>
          <w:rtl w:val="0"/>
        </w:rPr>
        <w:t xml:space="preserve">mutual-information constraint precision</w:t>
      </w:r>
    </w:p>
    <w:p w:rsidR="00000000" w:rsidDel="00000000" w:rsidP="00000000" w:rsidRDefault="00000000" w:rsidRPr="00000000" w14:paraId="0000013E">
      <w:pPr>
        <w:shd w:fill="ffffff" w:val="clear"/>
        <w:spacing w:after="240" w:lineRule="auto"/>
        <w:rPr>
          <w:color w:val="1f2328"/>
          <w:sz w:val="24"/>
          <w:szCs w:val="24"/>
        </w:rPr>
      </w:pPr>
      <w:r>
        <w:rPr>
          <w:color w:val="1f2328"/>
          <w:sz w:val="24"/>
          <w:szCs w:val="24"/>
          <w:rtl w:val="0"/>
        </w:rPr>
        <w:t xml:space="preserve">The bifurcating dynamic runs correctly but on an impoverished representational substrate.</w:t>
      </w:r>
    </w:p>
    <w:p w:rsidR="00000000" w:rsidDel="00000000" w:rsidP="00000000" w:rsidRDefault="00000000" w:rsidRPr="00000000" w14:paraId="0000013F">
      <w:pPr>
        <w:shd w:fill="ffffff" w:val="clear"/>
        <w:spacing w:after="240" w:lineRule="auto"/>
        <w:rPr>
          <w:color w:val="1f2328"/>
          <w:sz w:val="24"/>
          <w:szCs w:val="24"/>
        </w:rPr>
      </w:pPr>
      <w:r>
        <w:rPr>
          <w:color w:val="1f2328"/>
          <w:sz w:val="24"/>
          <w:szCs w:val="24"/>
          <w:rtl w:val="0"/>
        </w:rPr>
        <w:t xml:space="preserve">Transition Event 3 produces formally correct structures that pass portability validation, but they are not deep because the underlying SR maps lack sufficient relational complexity.</w:t>
      </w:r>
    </w:p>
    <w:p w:rsidR="00000000" w:rsidDel="00000000" w:rsidP="00000000" w:rsidRDefault="00000000" w:rsidRPr="00000000" w14:paraId="00000140">
      <w:pPr>
        <w:rPr/>
      </w:pPr>
      <w:r>
        <w:pict>
          <v:rect style="width:0.0pt;height:1.5pt" o:hr="t" o:hrstd="t" o:hralign="center" fillcolor="#A0A0A0" stroked="f"/>
        </w:pict>
      </w:r>
      <w:r>
        <w:rPr>
          <w:rtl w:val="0"/>
        </w:rPr>
      </w:r>
    </w:p>
    <w:p w:rsidR="00000000" w:rsidDel="00000000" w:rsidP="00000000" w:rsidRDefault="00000000" w:rsidRPr="00000000" w14:paraId="00000141">
      <w:pPr>
        <w:pStyle w:val="Heading3"/>
        <w:keepNext w:val="0"/>
        <w:keepLines w:val="0"/>
        <w:shd w:fill="ffffff" w:val="clear"/>
        <w:spacing w:after="240" w:before="360" w:line="300" w:lineRule="auto"/>
        <w:rPr>
          <w:color w:val="1f2328"/>
          <w:sz w:val="35"/>
          <w:szCs w:val="35"/>
        </w:rPr>
      </w:pPr>
      <w:bookmarkStart w:colFirst="0" w:colLast="0" w:name="_6667uzww6j2y" w:id="43"/>
      <w:bookmarkEnd w:id="43"/>
      <w:r>
        <w:rPr>
          <w:color w:val="1f2328"/>
          <w:sz w:val="35"/>
          <w:szCs w:val="35"/>
          <w:rtl w:val="0"/>
        </w:rPr>
        <w:t xml:space="preserve">9.2 Layer 1 Signature</w:t>
      </w:r>
    </w:p>
    <w:p w:rsidR="00000000" w:rsidDel="00000000" w:rsidP="00000000" w:rsidRDefault="00000000" w:rsidRPr="00000000" w14:paraId="00000142">
      <w:pPr>
        <w:shd w:fill="ffffff" w:val="clear"/>
        <w:spacing w:after="240" w:lineRule="auto"/>
        <w:rPr>
          <w:color w:val="1f2328"/>
          <w:sz w:val="24"/>
          <w:szCs w:val="24"/>
        </w:rPr>
      </w:pPr>
      <w:r>
        <w:rPr>
          <w:color w:val="1f2328"/>
          <w:sz w:val="24"/>
          <w:szCs w:val="24"/>
          <w:rtl w:val="0"/>
        </w:rPr>
        <w:t xml:space="preserve">FPCN-A/B balance is appropriately maintained but over limited associative territory.</w:t>
      </w:r>
    </w:p>
    <w:p w:rsidR="00000000" w:rsidDel="00000000" w:rsidP="00000000" w:rsidRDefault="00000000" w:rsidRPr="00000000" w14:paraId="00000143">
      <w:pPr>
        <w:shd w:fill="ffffff" w:val="clear"/>
        <w:spacing w:after="240" w:lineRule="auto"/>
        <w:rPr>
          <w:color w:val="1f2328"/>
          <w:sz w:val="24"/>
          <w:szCs w:val="24"/>
        </w:rPr>
      </w:pPr>
      <w:r>
        <w:rPr>
          <w:color w:val="1f2328"/>
          <w:sz w:val="24"/>
          <w:szCs w:val="24"/>
          <w:rtl w:val="0"/>
        </w:rPr>
        <w:t xml:space="preserve">The </w:t>
      </w:r>
      <w:r>
        <w:rPr>
          <w:rFonts w:ascii="Courier New" w:cs="Courier New" w:eastAsia="Courier New" w:hAnsi="Courier New"/>
          <w:color w:val="1f2328"/>
          <w:sz w:val="20"/>
          <w:szCs w:val="20"/>
          <w:rtl w:val="0"/>
        </w:rPr>
        <w:t xml:space="preserve">I·β</w:t>
      </w:r>
      <w:r>
        <w:rPr>
          <w:color w:val="1f2328"/>
          <w:sz w:val="24"/>
          <w:szCs w:val="24"/>
          <w:rtl w:val="0"/>
        </w:rPr>
        <w:t xml:space="preserve"> product is stable, indicating genuine GP dynamics, but the entropy arm's search space is constrained by shallow SR map depth.</w:t>
      </w:r>
    </w:p>
    <w:p w:rsidR="00000000" w:rsidDel="00000000" w:rsidP="00000000" w:rsidRDefault="00000000" w:rsidRPr="00000000" w14:paraId="00000144">
      <w:pPr>
        <w:shd w:fill="ffffff" w:val="clear"/>
        <w:spacing w:after="240" w:lineRule="auto"/>
        <w:rPr>
          <w:color w:val="1f2328"/>
          <w:sz w:val="24"/>
          <w:szCs w:val="24"/>
        </w:rPr>
      </w:pPr>
      <w:r>
        <w:rPr>
          <w:color w:val="1f2328"/>
          <w:sz w:val="24"/>
          <w:szCs w:val="24"/>
          <w:rtl w:val="0"/>
        </w:rPr>
        <w:t xml:space="preserve">The update distribution is heavy-tailed, but the tail only reaches shallow relational territory.</w:t>
      </w:r>
    </w:p>
    <w:p w:rsidR="00000000" w:rsidDel="00000000" w:rsidP="00000000" w:rsidRDefault="00000000" w:rsidRPr="00000000" w14:paraId="00000145">
      <w:pPr>
        <w:rPr/>
      </w:pPr>
      <w:r>
        <w:pict>
          <v:rect style="width:0.0pt;height:1.5pt" o:hr="t" o:hrstd="t" o:hralign="center" fillcolor="#A0A0A0" stroked="f"/>
        </w:pict>
      </w:r>
      <w:r>
        <w:rPr>
          <w:rtl w:val="0"/>
        </w:rPr>
      </w:r>
    </w:p>
    <w:p w:rsidR="00000000" w:rsidDel="00000000" w:rsidP="00000000" w:rsidRDefault="00000000" w:rsidRPr="00000000" w14:paraId="00000146">
      <w:pPr>
        <w:pStyle w:val="Heading3"/>
        <w:keepNext w:val="0"/>
        <w:keepLines w:val="0"/>
        <w:shd w:fill="ffffff" w:val="clear"/>
        <w:spacing w:after="240" w:before="360" w:line="300" w:lineRule="auto"/>
        <w:rPr>
          <w:color w:val="1f2328"/>
          <w:sz w:val="35"/>
          <w:szCs w:val="35"/>
        </w:rPr>
      </w:pPr>
      <w:bookmarkStart w:colFirst="0" w:colLast="0" w:name="_1mmyk3y5s4f7" w:id="44"/>
      <w:bookmarkEnd w:id="44"/>
      <w:r>
        <w:rPr>
          <w:color w:val="1f2328"/>
          <w:sz w:val="35"/>
          <w:szCs w:val="35"/>
          <w:rtl w:val="0"/>
        </w:rPr>
        <w:t xml:space="preserve">9.3 Layer 2 Signature</w:t>
      </w:r>
    </w:p>
    <w:p w:rsidR="00000000" w:rsidDel="00000000" w:rsidP="00000000" w:rsidRDefault="00000000" w:rsidRPr="00000000" w14:paraId="00000147">
      <w:pPr>
        <w:shd w:fill="ffffff" w:val="clear"/>
        <w:spacing w:after="240" w:lineRule="auto"/>
        <w:rPr>
          <w:color w:val="1f2328"/>
          <w:sz w:val="24"/>
          <w:szCs w:val="24"/>
        </w:rPr>
      </w:pPr>
      <w:r>
        <w:rPr>
          <w:color w:val="1f2328"/>
          <w:sz w:val="24"/>
          <w:szCs w:val="24"/>
          <w:rtl w:val="0"/>
        </w:rPr>
        <w:t xml:space="preserve">Horizontal SR tuning reaches asymptote quickly because the current relational map has limited complexity.</w:t>
      </w:r>
    </w:p>
    <w:p w:rsidR="00000000" w:rsidDel="00000000" w:rsidP="00000000" w:rsidRDefault="00000000" w:rsidRPr="00000000" w14:paraId="00000148">
      <w:pPr>
        <w:shd w:fill="ffffff" w:val="clear"/>
        <w:spacing w:after="240" w:lineRule="auto"/>
        <w:rPr>
          <w:color w:val="1f2328"/>
          <w:sz w:val="24"/>
          <w:szCs w:val="24"/>
        </w:rPr>
      </w:pPr>
      <w:r>
        <w:rPr>
          <w:color w:val="1f2328"/>
          <w:sz w:val="24"/>
          <w:szCs w:val="24"/>
          <w:rtl w:val="0"/>
        </w:rPr>
        <w:t xml:space="preserve">Temporal horizon probing produces limited return because extending the horizon reveals further shallowness rather than deeper structure.</w:t>
      </w:r>
    </w:p>
    <w:p w:rsidR="00000000" w:rsidDel="00000000" w:rsidP="00000000" w:rsidRDefault="00000000" w:rsidRPr="00000000" w14:paraId="00000149">
      <w:pPr>
        <w:shd w:fill="ffffff" w:val="clear"/>
        <w:spacing w:after="240" w:lineRule="auto"/>
        <w:rPr>
          <w:color w:val="1f2328"/>
          <w:sz w:val="24"/>
          <w:szCs w:val="24"/>
        </w:rPr>
      </w:pPr>
      <w:r>
        <w:rPr>
          <w:color w:val="1f2328"/>
          <w:sz w:val="24"/>
          <w:szCs w:val="24"/>
          <w:rtl w:val="0"/>
        </w:rPr>
        <w:t xml:space="preserve">Cross-scale coupling is present, but the building blocks are shallow.</w:t>
      </w:r>
    </w:p>
    <w:p w:rsidR="00000000" w:rsidDel="00000000" w:rsidP="00000000" w:rsidRDefault="00000000" w:rsidRPr="00000000" w14:paraId="0000014A">
      <w:pPr>
        <w:rPr/>
      </w:pPr>
      <w:r>
        <w:pict>
          <v:rect style="width:0.0pt;height:1.5pt" o:hr="t" o:hrstd="t" o:hralign="center" fillcolor="#A0A0A0" stroked="f"/>
        </w:pict>
      </w:r>
      <w:r>
        <w:rPr>
          <w:rtl w:val="0"/>
        </w:rPr>
      </w:r>
    </w:p>
    <w:p w:rsidR="00000000" w:rsidDel="00000000" w:rsidP="00000000" w:rsidRDefault="00000000" w:rsidRPr="00000000" w14:paraId="0000014B">
      <w:pPr>
        <w:pStyle w:val="Heading3"/>
        <w:keepNext w:val="0"/>
        <w:keepLines w:val="0"/>
        <w:shd w:fill="ffffff" w:val="clear"/>
        <w:spacing w:after="240" w:before="360" w:line="300" w:lineRule="auto"/>
        <w:rPr>
          <w:color w:val="1f2328"/>
          <w:sz w:val="35"/>
          <w:szCs w:val="35"/>
        </w:rPr>
      </w:pPr>
      <w:bookmarkStart w:colFirst="0" w:colLast="0" w:name="_jheleh1u25br" w:id="45"/>
      <w:bookmarkEnd w:id="45"/>
      <w:r>
        <w:rPr>
          <w:color w:val="1f2328"/>
          <w:sz w:val="35"/>
          <w:szCs w:val="35"/>
          <w:rtl w:val="0"/>
        </w:rPr>
        <w:t xml:space="preserve">9.4 Layer 3 Signature</w:t>
      </w:r>
    </w:p>
    <w:p w:rsidR="00000000" w:rsidDel="00000000" w:rsidP="00000000" w:rsidRDefault="00000000" w:rsidRPr="00000000" w14:paraId="0000014C">
      <w:pPr>
        <w:shd w:fill="ffffff" w:val="clear"/>
        <w:spacing w:after="240" w:lineRule="auto"/>
        <w:rPr>
          <w:color w:val="1f2328"/>
          <w:sz w:val="24"/>
          <w:szCs w:val="24"/>
        </w:rPr>
      </w:pPr>
      <w:r>
        <w:rPr>
          <w:color w:val="1f2328"/>
          <w:sz w:val="24"/>
          <w:szCs w:val="24"/>
          <w:rtl w:val="0"/>
        </w:rPr>
        <w:t xml:space="preserve">Both Gc pathways function correctly but on thin material.</w:t>
      </w:r>
    </w:p>
    <w:p w:rsidR="00000000" w:rsidDel="00000000" w:rsidP="00000000" w:rsidRDefault="00000000" w:rsidRPr="00000000" w14:paraId="0000014D">
      <w:pPr>
        <w:shd w:fill="ffffff" w:val="clear"/>
        <w:spacing w:after="240" w:lineRule="auto"/>
        <w:rPr>
          <w:color w:val="1f2328"/>
          <w:sz w:val="24"/>
          <w:szCs w:val="24"/>
        </w:rPr>
      </w:pPr>
      <w:r>
        <w:rPr>
          <w:color w:val="1f2328"/>
          <w:sz w:val="24"/>
          <w:szCs w:val="24"/>
          <w:rtl w:val="0"/>
        </w:rPr>
        <w:t xml:space="preserve">Fast compilations are portable but not powerful.</w:t>
      </w:r>
    </w:p>
    <w:p w:rsidR="00000000" w:rsidDel="00000000" w:rsidP="00000000" w:rsidRDefault="00000000" w:rsidRPr="00000000" w14:paraId="0000014E">
      <w:pPr>
        <w:shd w:fill="ffffff" w:val="clear"/>
        <w:spacing w:after="240" w:lineRule="auto"/>
        <w:rPr>
          <w:color w:val="1f2328"/>
          <w:sz w:val="24"/>
          <w:szCs w:val="24"/>
        </w:rPr>
      </w:pPr>
      <w:r>
        <w:rPr>
          <w:color w:val="1f2328"/>
          <w:sz w:val="24"/>
          <w:szCs w:val="24"/>
          <w:rtl w:val="0"/>
        </w:rPr>
        <w:t xml:space="preserve">Slow gist extraction produces genuine invariants that are low-dimensional and do not substantially reshape future search spaces.</w:t>
      </w:r>
    </w:p>
    <w:p w:rsidR="00000000" w:rsidDel="00000000" w:rsidP="00000000" w:rsidRDefault="00000000" w:rsidRPr="00000000" w14:paraId="0000014F">
      <w:pPr>
        <w:rPr/>
      </w:pPr>
      <w:r>
        <w:pict>
          <v:rect style="width:0.0pt;height:1.5pt" o:hr="t" o:hrstd="t" o:hralign="center" fillcolor="#A0A0A0" stroked="f"/>
        </w:pict>
      </w:r>
      <w:r>
        <w:rPr>
          <w:rtl w:val="0"/>
        </w:rPr>
      </w:r>
    </w:p>
    <w:p w:rsidR="00000000" w:rsidDel="00000000" w:rsidP="00000000" w:rsidRDefault="00000000" w:rsidRPr="00000000" w14:paraId="00000150">
      <w:pPr>
        <w:pStyle w:val="Heading3"/>
        <w:keepNext w:val="0"/>
        <w:keepLines w:val="0"/>
        <w:shd w:fill="ffffff" w:val="clear"/>
        <w:spacing w:after="240" w:before="360" w:line="300" w:lineRule="auto"/>
        <w:rPr>
          <w:color w:val="1f2328"/>
          <w:sz w:val="35"/>
          <w:szCs w:val="35"/>
        </w:rPr>
      </w:pPr>
      <w:bookmarkStart w:colFirst="0" w:colLast="0" w:name="_b854kmv9scv" w:id="46"/>
      <w:bookmarkEnd w:id="46"/>
      <w:r>
        <w:rPr>
          <w:color w:val="1f2328"/>
          <w:sz w:val="35"/>
          <w:szCs w:val="35"/>
          <w:rtl w:val="0"/>
        </w:rPr>
        <w:t xml:space="preserve">9.5 Training Implication</w:t>
      </w:r>
    </w:p>
    <w:p w:rsidR="00000000" w:rsidDel="00000000" w:rsidP="00000000" w:rsidRDefault="00000000" w:rsidRPr="00000000" w14:paraId="00000151">
      <w:pPr>
        <w:shd w:fill="ffffff" w:val="clear"/>
        <w:spacing w:after="240" w:lineRule="auto"/>
        <w:rPr>
          <w:color w:val="1f2328"/>
          <w:sz w:val="24"/>
          <w:szCs w:val="24"/>
        </w:rPr>
      </w:pPr>
      <w:r>
        <w:rPr>
          <w:color w:val="1f2328"/>
          <w:sz w:val="24"/>
          <w:szCs w:val="24"/>
          <w:rtl w:val="0"/>
        </w:rPr>
        <w:t xml:space="preserve">This profile benefits most from the middle levels of the vertical stack:</w:t>
      </w:r>
    </w:p>
    <w:p w:rsidR="00000000" w:rsidDel="00000000" w:rsidP="00000000" w:rsidRDefault="00000000" w:rsidRPr="00000000" w14:paraId="00000152">
      <w:pPr>
        <w:numPr>
          <w:ilvl w:val="0"/>
          <w:numId w:val="63"/>
        </w:numPr>
        <w:shd w:fill="ffffff" w:val="clear"/>
        <w:spacing w:after="0" w:afterAutospacing="0" w:lineRule="auto"/>
        <w:ind w:left="720" w:hanging="360"/>
      </w:pPr>
      <w:r>
        <w:rPr>
          <w:color w:val="1f2328"/>
          <w:sz w:val="24"/>
          <w:szCs w:val="24"/>
          <w:rtl w:val="0"/>
        </w:rPr>
        <w:t xml:space="preserve">relational n-back</w:t>
      </w:r>
    </w:p>
    <w:p w:rsidR="00000000" w:rsidDel="00000000" w:rsidP="00000000" w:rsidRDefault="00000000" w:rsidRPr="00000000" w14:paraId="00000153">
      <w:pPr>
        <w:numPr>
          <w:ilvl w:val="0"/>
          <w:numId w:val="63"/>
        </w:numPr>
        <w:shd w:fill="ffffff" w:val="clear"/>
        <w:spacing w:after="0" w:afterAutospacing="0" w:before="0" w:beforeAutospacing="0" w:lineRule="auto"/>
        <w:ind w:left="720" w:hanging="360"/>
      </w:pPr>
      <w:r>
        <w:rPr>
          <w:color w:val="1f2328"/>
          <w:sz w:val="24"/>
          <w:szCs w:val="24"/>
          <w:rtl w:val="0"/>
        </w:rPr>
        <w:t xml:space="preserve">non-verbal geometric relations</w:t>
      </w:r>
    </w:p>
    <w:p w:rsidR="00000000" w:rsidDel="00000000" w:rsidP="00000000" w:rsidRDefault="00000000" w:rsidRPr="00000000" w14:paraId="00000154">
      <w:pPr>
        <w:numPr>
          <w:ilvl w:val="0"/>
          <w:numId w:val="63"/>
        </w:numPr>
        <w:shd w:fill="ffffff" w:val="clear"/>
        <w:spacing w:after="0" w:afterAutospacing="0" w:before="0" w:beforeAutospacing="0" w:lineRule="auto"/>
        <w:ind w:left="720" w:hanging="360"/>
      </w:pPr>
      <w:r>
        <w:rPr>
          <w:color w:val="1f2328"/>
          <w:sz w:val="24"/>
          <w:szCs w:val="24"/>
          <w:rtl w:val="0"/>
        </w:rPr>
        <w:t xml:space="preserve">temporal relations</w:t>
      </w:r>
    </w:p>
    <w:p w:rsidR="00000000" w:rsidDel="00000000" w:rsidP="00000000" w:rsidRDefault="00000000" w:rsidRPr="00000000" w14:paraId="00000155">
      <w:pPr>
        <w:numPr>
          <w:ilvl w:val="0"/>
          <w:numId w:val="63"/>
        </w:numPr>
        <w:shd w:fill="ffffff" w:val="clear"/>
        <w:spacing w:after="240" w:before="0" w:beforeAutospacing="0" w:lineRule="auto"/>
        <w:ind w:left="720" w:hanging="360"/>
      </w:pPr>
      <w:r>
        <w:rPr>
          <w:color w:val="1f2328"/>
          <w:sz w:val="24"/>
          <w:szCs w:val="24"/>
          <w:rtl w:val="0"/>
        </w:rPr>
        <w:t xml:space="preserve">explicit relational reasoning with broad surface variation</w:t>
      </w:r>
    </w:p>
    <w:p w:rsidR="00000000" w:rsidDel="00000000" w:rsidP="00000000" w:rsidRDefault="00000000" w:rsidRPr="00000000" w14:paraId="00000156">
      <w:pPr>
        <w:shd w:fill="ffffff" w:val="clear"/>
        <w:spacing w:after="240" w:lineRule="auto"/>
        <w:rPr>
          <w:color w:val="1f2328"/>
          <w:sz w:val="24"/>
          <w:szCs w:val="24"/>
        </w:rPr>
      </w:pPr>
      <w:r>
        <w:rPr>
          <w:color w:val="1f2328"/>
          <w:sz w:val="24"/>
          <w:szCs w:val="24"/>
          <w:rtl w:val="0"/>
        </w:rPr>
        <w:t xml:space="preserve">The key diagnostic marker is rapid asymptote across many domains.</w:t>
      </w:r>
    </w:p>
    <w:p w:rsidR="00000000" w:rsidDel="00000000" w:rsidP="00000000" w:rsidRDefault="00000000" w:rsidRPr="00000000" w14:paraId="00000157">
      <w:pPr>
        <w:shd w:fill="ffffff" w:val="clear"/>
        <w:spacing w:after="240" w:lineRule="auto"/>
        <w:rPr>
          <w:color w:val="1f2328"/>
          <w:sz w:val="24"/>
          <w:szCs w:val="24"/>
        </w:rPr>
      </w:pPr>
      <w:r>
        <w:rPr>
          <w:color w:val="1f2328"/>
          <w:sz w:val="24"/>
          <w:szCs w:val="24"/>
          <w:rtl w:val="0"/>
        </w:rPr>
        <w:t xml:space="preserve">The intervention target is increasing structural complexity and temporal depth while preventing semantic Gc retrieval shortcuts.</w:t>
      </w:r>
    </w:p>
    <w:p w:rsidR="00000000" w:rsidDel="00000000" w:rsidP="00000000" w:rsidRDefault="00000000" w:rsidRPr="00000000" w14:paraId="00000158">
      <w:pPr>
        <w:rPr/>
      </w:pPr>
      <w:r>
        <w:pict>
          <v:rect style="width:0.0pt;height:1.5pt" o:hr="t" o:hrstd="t" o:hralign="center" fillcolor="#A0A0A0" stroked="f"/>
        </w:pict>
      </w:r>
      <w:r>
        <w:rPr>
          <w:rtl w:val="0"/>
        </w:rPr>
      </w:r>
    </w:p>
    <w:p w:rsidR="00000000" w:rsidDel="00000000" w:rsidP="00000000" w:rsidRDefault="00000000" w:rsidRPr="00000000" w14:paraId="00000159">
      <w:pPr>
        <w:pStyle w:val="Heading1"/>
        <w:keepNext w:val="0"/>
        <w:keepLines w:val="0"/>
        <w:pBdr>
          <w:bottom w:color="auto" w:space="5" w:sz="0" w:val="none"/>
        </w:pBdr>
        <w:shd w:fill="ffffff" w:val="clear"/>
        <w:spacing w:after="240" w:line="300" w:lineRule="auto"/>
        <w:rPr/>
      </w:pPr>
      <w:bookmarkStart w:colFirst="0" w:colLast="0" w:name="_ycy5vkc4bqrg" w:id="47"/>
      <w:bookmarkEnd w:id="47"/>
      <w:r>
        <w:rPr>
          <w:rtl w:val="0"/>
        </w:rPr>
        <w:t xml:space="preserve">10. Profile 5: Consolidation Deficient</w:t>
      </w:r>
    </w:p>
    <w:p w:rsidR="00000000" w:rsidDel="00000000" w:rsidP="00000000" w:rsidRDefault="00000000" w:rsidRPr="00000000" w14:paraId="0000015A">
      <w:pPr>
        <w:shd w:fill="ffffff" w:val="clear"/>
        <w:spacing w:after="240" w:lineRule="auto"/>
        <w:rPr>
          <w:color w:val="1f2328"/>
          <w:sz w:val="24"/>
          <w:szCs w:val="24"/>
        </w:rPr>
      </w:pPr>
      <w:r>
        <w:rPr>
          <w:color w:val="1f2328"/>
          <w:sz w:val="24"/>
          <w:szCs w:val="24"/>
          <w:rtl w:val="0"/>
        </w:rPr>
        <w:t xml:space="preserve">Active GP, degraded spiral</w:t>
      </w:r>
    </w:p>
    <w:p w:rsidR="00000000" w:rsidDel="00000000" w:rsidP="00000000" w:rsidRDefault="00000000" w:rsidRPr="00000000" w14:paraId="0000015B">
      <w:pPr>
        <w:rPr/>
      </w:pPr>
      <w:r>
        <w:pict>
          <v:rect style="width:0.0pt;height:1.5pt" o:hr="t" o:hrstd="t" o:hralign="center" fillcolor="#A0A0A0" stroked="f"/>
        </w:pict>
      </w:r>
      <w:r>
        <w:rPr>
          <w:rtl w:val="0"/>
        </w:rPr>
      </w:r>
    </w:p>
    <w:p w:rsidR="00000000" w:rsidDel="00000000" w:rsidP="00000000" w:rsidRDefault="00000000" w:rsidRPr="00000000" w14:paraId="0000015C">
      <w:pPr>
        <w:pStyle w:val="Heading3"/>
        <w:keepNext w:val="0"/>
        <w:keepLines w:val="0"/>
        <w:shd w:fill="ffffff" w:val="clear"/>
        <w:spacing w:after="240" w:before="360" w:line="300" w:lineRule="auto"/>
        <w:rPr>
          <w:color w:val="1f2328"/>
          <w:sz w:val="35"/>
          <w:szCs w:val="35"/>
        </w:rPr>
      </w:pPr>
      <w:bookmarkStart w:colFirst="0" w:colLast="0" w:name="_lhlmu3sftnp6" w:id="48"/>
      <w:bookmarkEnd w:id="48"/>
      <w:r>
        <w:rPr>
          <w:color w:val="1f2328"/>
          <w:sz w:val="35"/>
          <w:szCs w:val="35"/>
          <w:rtl w:val="0"/>
        </w:rPr>
        <w:t xml:space="preserve">10.1 Dynamical Signature</w:t>
      </w:r>
    </w:p>
    <w:p w:rsidR="00000000" w:rsidDel="00000000" w:rsidP="00000000" w:rsidRDefault="00000000" w:rsidRPr="00000000" w14:paraId="0000015D">
      <w:pPr>
        <w:shd w:fill="ffffff" w:val="clear"/>
        <w:spacing w:after="240" w:lineRule="auto"/>
        <w:rPr>
          <w:color w:val="1f2328"/>
          <w:sz w:val="24"/>
          <w:szCs w:val="24"/>
        </w:rPr>
      </w:pPr>
      <w:r>
        <w:rPr>
          <w:color w:val="1f2328"/>
          <w:sz w:val="24"/>
          <w:szCs w:val="24"/>
          <w:rtl w:val="0"/>
        </w:rPr>
        <w:t xml:space="preserve">Layer 1 and Layer 2 dynamics are approximately Profile 1 quality:</w:t>
      </w:r>
    </w:p>
    <w:p w:rsidR="00000000" w:rsidDel="00000000" w:rsidP="00000000" w:rsidRDefault="00000000" w:rsidRPr="00000000" w14:paraId="0000015E">
      <w:pPr>
        <w:numPr>
          <w:ilvl w:val="0"/>
          <w:numId w:val="10"/>
        </w:numPr>
        <w:shd w:fill="ffffff" w:val="clear"/>
        <w:spacing w:after="0" w:afterAutospacing="0" w:lineRule="auto"/>
        <w:ind w:left="720" w:hanging="360"/>
      </w:pPr>
      <w:r>
        <w:rPr>
          <w:color w:val="1f2328"/>
          <w:sz w:val="24"/>
          <w:szCs w:val="24"/>
          <w:rtl w:val="0"/>
        </w:rPr>
        <w:t xml:space="preserve">GP bifurcating dynamic is well maintained</w:t>
      </w:r>
    </w:p>
    <w:p w:rsidR="00000000" w:rsidDel="00000000" w:rsidP="00000000" w:rsidRDefault="00000000" w:rsidRPr="00000000" w14:paraId="0000015F">
      <w:pPr>
        <w:numPr>
          <w:ilvl w:val="0"/>
          <w:numId w:val="10"/>
        </w:numPr>
        <w:shd w:fill="ffffff" w:val="clear"/>
        <w:spacing w:after="0" w:afterAutospacing="0" w:before="0" w:beforeAutospacing="0" w:lineRule="auto"/>
        <w:ind w:left="720" w:hanging="360"/>
      </w:pPr>
      <w:r>
        <w:rPr>
          <w:color w:val="1f2328"/>
          <w:sz w:val="24"/>
          <w:szCs w:val="24"/>
          <w:rtl w:val="0"/>
        </w:rPr>
        <w:t xml:space="preserve">SR tuning is efficient</w:t>
      </w:r>
    </w:p>
    <w:p w:rsidR="00000000" w:rsidDel="00000000" w:rsidP="00000000" w:rsidRDefault="00000000" w:rsidRPr="00000000" w14:paraId="00000160">
      <w:pPr>
        <w:numPr>
          <w:ilvl w:val="0"/>
          <w:numId w:val="10"/>
        </w:numPr>
        <w:shd w:fill="ffffff" w:val="clear"/>
        <w:spacing w:after="240" w:before="0" w:beforeAutospacing="0" w:lineRule="auto"/>
        <w:ind w:left="720" w:hanging="360"/>
      </w:pPr>
      <w:r>
        <w:rPr>
          <w:color w:val="1f2328"/>
          <w:sz w:val="24"/>
          <w:szCs w:val="24"/>
          <w:rtl w:val="0"/>
        </w:rPr>
        <w:t xml:space="preserve">bifurcation response produces genuine higher-order structures</w:t>
      </w:r>
    </w:p>
    <w:p w:rsidR="00000000" w:rsidDel="00000000" w:rsidP="00000000" w:rsidRDefault="00000000" w:rsidRPr="00000000" w14:paraId="00000161">
      <w:pPr>
        <w:shd w:fill="ffffff" w:val="clear"/>
        <w:spacing w:after="240" w:lineRule="auto"/>
        <w:rPr>
          <w:color w:val="1f2328"/>
          <w:sz w:val="24"/>
          <w:szCs w:val="24"/>
        </w:rPr>
      </w:pPr>
      <w:r>
        <w:rPr>
          <w:color w:val="1f2328"/>
          <w:sz w:val="24"/>
          <w:szCs w:val="24"/>
          <w:rtl w:val="0"/>
        </w:rPr>
        <w:t xml:space="preserve">However, the loop fails to spiral.</w:t>
      </w:r>
    </w:p>
    <w:p w:rsidR="00000000" w:rsidDel="00000000" w:rsidP="00000000" w:rsidRDefault="00000000" w:rsidRPr="00000000" w14:paraId="00000162">
      <w:pPr>
        <w:shd w:fill="ffffff" w:val="clear"/>
        <w:spacing w:after="240" w:lineRule="auto"/>
        <w:rPr>
          <w:color w:val="1f2328"/>
          <w:sz w:val="24"/>
          <w:szCs w:val="24"/>
        </w:rPr>
      </w:pPr>
      <w:r>
        <w:rPr>
          <w:color w:val="1f2328"/>
          <w:sz w:val="24"/>
          <w:szCs w:val="24"/>
          <w:rtl w:val="0"/>
        </w:rPr>
        <w:t xml:space="preserve">Each iteration returns to approximately the same representational starting state because slow Gc gist extraction fails to install cross-loop invariants as stable schematic geometry.</w:t>
      </w:r>
    </w:p>
    <w:p w:rsidR="00000000" w:rsidDel="00000000" w:rsidP="00000000" w:rsidRDefault="00000000" w:rsidRPr="00000000" w14:paraId="00000163">
      <w:pPr>
        <w:shd w:fill="ffffff" w:val="clear"/>
        <w:spacing w:after="240" w:lineRule="auto"/>
        <w:rPr>
          <w:color w:val="1f2328"/>
          <w:sz w:val="24"/>
          <w:szCs w:val="24"/>
        </w:rPr>
      </w:pPr>
      <w:r>
        <w:rPr>
          <w:color w:val="1f2328"/>
          <w:sz w:val="24"/>
          <w:szCs w:val="24"/>
          <w:rtl w:val="0"/>
        </w:rPr>
        <w:t xml:space="preserve">Fast Gc compilations accumulate but do not feed productively into the slow Gc pathway.</w:t>
      </w:r>
    </w:p>
    <w:p w:rsidR="00000000" w:rsidDel="00000000" w:rsidP="00000000" w:rsidRDefault="00000000" w:rsidRPr="00000000" w14:paraId="00000164">
      <w:pPr>
        <w:shd w:fill="ffffff" w:val="clear"/>
        <w:spacing w:after="240" w:lineRule="auto"/>
        <w:rPr>
          <w:color w:val="1f2328"/>
          <w:sz w:val="24"/>
          <w:szCs w:val="24"/>
        </w:rPr>
      </w:pPr>
      <w:r>
        <w:rPr>
          <w:color w:val="1f2328"/>
          <w:sz w:val="24"/>
          <w:szCs w:val="24"/>
          <w:rtl w:val="0"/>
        </w:rPr>
        <w:t xml:space="preserve">The loop cycles rather than spirals.</w:t>
      </w:r>
    </w:p>
    <w:p w:rsidR="00000000" w:rsidDel="00000000" w:rsidP="00000000" w:rsidRDefault="00000000" w:rsidRPr="00000000" w14:paraId="00000165">
      <w:pPr>
        <w:rPr/>
      </w:pPr>
      <w:r>
        <w:pict>
          <v:rect style="width:0.0pt;height:1.5pt" o:hr="t" o:hrstd="t" o:hralign="center" fillcolor="#A0A0A0" stroked="f"/>
        </w:pict>
      </w:r>
      <w:r>
        <w:rPr>
          <w:rtl w:val="0"/>
        </w:rPr>
      </w:r>
    </w:p>
    <w:p w:rsidR="00000000" w:rsidDel="00000000" w:rsidP="00000000" w:rsidRDefault="00000000" w:rsidRPr="00000000" w14:paraId="00000166">
      <w:pPr>
        <w:pStyle w:val="Heading3"/>
        <w:keepNext w:val="0"/>
        <w:keepLines w:val="0"/>
        <w:shd w:fill="ffffff" w:val="clear"/>
        <w:spacing w:after="240" w:before="360" w:line="300" w:lineRule="auto"/>
        <w:rPr>
          <w:color w:val="1f2328"/>
          <w:sz w:val="35"/>
          <w:szCs w:val="35"/>
        </w:rPr>
      </w:pPr>
      <w:bookmarkStart w:colFirst="0" w:colLast="0" w:name="_ap6e7bo8xt77" w:id="49"/>
      <w:bookmarkEnd w:id="49"/>
      <w:r>
        <w:rPr>
          <w:color w:val="1f2328"/>
          <w:sz w:val="35"/>
          <w:szCs w:val="35"/>
          <w:rtl w:val="0"/>
        </w:rPr>
        <w:t xml:space="preserve">10.2 Layer 1 Signature</w:t>
      </w:r>
    </w:p>
    <w:p w:rsidR="00000000" w:rsidDel="00000000" w:rsidP="00000000" w:rsidRDefault="00000000" w:rsidRPr="00000000" w14:paraId="00000167">
      <w:pPr>
        <w:shd w:fill="ffffff" w:val="clear"/>
        <w:spacing w:after="240" w:lineRule="auto"/>
        <w:rPr>
          <w:color w:val="1f2328"/>
          <w:sz w:val="24"/>
          <w:szCs w:val="24"/>
        </w:rPr>
      </w:pPr>
      <w:r>
        <w:rPr>
          <w:color w:val="1f2328"/>
          <w:sz w:val="24"/>
          <w:szCs w:val="24"/>
          <w:rtl w:val="0"/>
        </w:rPr>
        <w:t xml:space="preserve">GP dynamics are well maintained within each loop iteration.</w:t>
      </w:r>
    </w:p>
    <w:p w:rsidR="00000000" w:rsidDel="00000000" w:rsidP="00000000" w:rsidRDefault="00000000" w:rsidRPr="00000000" w14:paraId="00000168">
      <w:pPr>
        <w:shd w:fill="ffffff" w:val="clear"/>
        <w:spacing w:after="240" w:lineRule="auto"/>
        <w:rPr>
          <w:color w:val="1f2328"/>
          <w:sz w:val="24"/>
          <w:szCs w:val="24"/>
        </w:rPr>
      </w:pPr>
      <w:r>
        <w:rPr>
          <w:color w:val="1f2328"/>
          <w:sz w:val="24"/>
          <w:szCs w:val="24"/>
          <w:rtl w:val="0"/>
        </w:rPr>
        <w:t xml:space="preserve">However, cross-iteration continuity is poor.</w:t>
      </w:r>
    </w:p>
    <w:p w:rsidR="00000000" w:rsidDel="00000000" w:rsidP="00000000" w:rsidRDefault="00000000" w:rsidRPr="00000000" w14:paraId="00000169">
      <w:pPr>
        <w:shd w:fill="ffffff" w:val="clear"/>
        <w:spacing w:after="240" w:lineRule="auto"/>
        <w:rPr>
          <w:color w:val="1f2328"/>
          <w:sz w:val="24"/>
          <w:szCs w:val="24"/>
        </w:rPr>
      </w:pPr>
      <w:r>
        <w:rPr>
          <w:color w:val="1f2328"/>
          <w:sz w:val="24"/>
          <w:szCs w:val="24"/>
          <w:rtl w:val="0"/>
        </w:rPr>
        <w:t xml:space="preserve">The entropy arm's search space at the start of each new iteration is not demonstrably richer than before, indicating slow Gc pathway failure.</w:t>
      </w:r>
    </w:p>
    <w:p w:rsidR="00000000" w:rsidDel="00000000" w:rsidP="00000000" w:rsidRDefault="00000000" w:rsidRPr="00000000" w14:paraId="0000016A">
      <w:pPr>
        <w:rPr/>
      </w:pPr>
      <w:r>
        <w:pict>
          <v:rect style="width:0.0pt;height:1.5pt" o:hr="t" o:hrstd="t" o:hralign="center" fillcolor="#A0A0A0" stroked="f"/>
        </w:pict>
      </w:r>
      <w:r>
        <w:rPr>
          <w:rtl w:val="0"/>
        </w:rPr>
      </w:r>
    </w:p>
    <w:p w:rsidR="00000000" w:rsidDel="00000000" w:rsidP="00000000" w:rsidRDefault="00000000" w:rsidRPr="00000000" w14:paraId="0000016B">
      <w:pPr>
        <w:pStyle w:val="Heading3"/>
        <w:keepNext w:val="0"/>
        <w:keepLines w:val="0"/>
        <w:shd w:fill="ffffff" w:val="clear"/>
        <w:spacing w:after="240" w:before="360" w:line="300" w:lineRule="auto"/>
        <w:rPr>
          <w:color w:val="1f2328"/>
          <w:sz w:val="35"/>
          <w:szCs w:val="35"/>
        </w:rPr>
      </w:pPr>
      <w:bookmarkStart w:colFirst="0" w:colLast="0" w:name="_wy36al443ufu" w:id="50"/>
      <w:bookmarkEnd w:id="50"/>
      <w:r>
        <w:rPr>
          <w:color w:val="1f2328"/>
          <w:sz w:val="35"/>
          <w:szCs w:val="35"/>
          <w:rtl w:val="0"/>
        </w:rPr>
        <w:t xml:space="preserve">10.3 Layer 2 Signature</w:t>
      </w:r>
    </w:p>
    <w:p w:rsidR="00000000" w:rsidDel="00000000" w:rsidP="00000000" w:rsidRDefault="00000000" w:rsidRPr="00000000" w14:paraId="0000016C">
      <w:pPr>
        <w:shd w:fill="ffffff" w:val="clear"/>
        <w:spacing w:after="240" w:lineRule="auto"/>
        <w:rPr>
          <w:color w:val="1f2328"/>
          <w:sz w:val="24"/>
          <w:szCs w:val="24"/>
        </w:rPr>
      </w:pPr>
      <w:r>
        <w:rPr>
          <w:color w:val="1f2328"/>
          <w:sz w:val="24"/>
          <w:szCs w:val="24"/>
          <w:rtl w:val="0"/>
        </w:rPr>
        <w:t xml:space="preserve">SR tuning within each iteration is efficient and horizon probing is productive.</w:t>
      </w:r>
    </w:p>
    <w:p w:rsidR="00000000" w:rsidDel="00000000" w:rsidP="00000000" w:rsidRDefault="00000000" w:rsidRPr="00000000" w14:paraId="0000016D">
      <w:pPr>
        <w:shd w:fill="ffffff" w:val="clear"/>
        <w:spacing w:after="240" w:lineRule="auto"/>
        <w:rPr>
          <w:color w:val="1f2328"/>
          <w:sz w:val="24"/>
          <w:szCs w:val="24"/>
        </w:rPr>
      </w:pPr>
      <w:r>
        <w:rPr>
          <w:color w:val="1f2328"/>
          <w:sz w:val="24"/>
          <w:szCs w:val="24"/>
          <w:rtl w:val="0"/>
        </w:rPr>
        <w:t xml:space="preserve">The failure occurs at the slow timescale:</w:t>
      </w:r>
    </w:p>
    <w:p w:rsidR="00000000" w:rsidDel="00000000" w:rsidP="00000000" w:rsidRDefault="00000000" w:rsidRPr="00000000" w14:paraId="0000016E">
      <w:pPr>
        <w:numPr>
          <w:ilvl w:val="0"/>
          <w:numId w:val="3"/>
        </w:numPr>
        <w:shd w:fill="ffffff" w:val="clear"/>
        <w:spacing w:after="0" w:afterAutospacing="0" w:lineRule="auto"/>
        <w:ind w:left="720" w:hanging="360"/>
      </w:pPr>
      <w:r>
        <w:rPr>
          <w:color w:val="1f2328"/>
          <w:sz w:val="24"/>
          <w:szCs w:val="24"/>
          <w:rtl w:val="0"/>
        </w:rPr>
        <w:t xml:space="preserve">prefrontal schemas are not updated by slow Gc schematic installation</w:t>
      </w:r>
    </w:p>
    <w:p w:rsidR="00000000" w:rsidDel="00000000" w:rsidP="00000000" w:rsidRDefault="00000000" w:rsidRPr="00000000" w14:paraId="0000016F">
      <w:pPr>
        <w:numPr>
          <w:ilvl w:val="0"/>
          <w:numId w:val="3"/>
        </w:numPr>
        <w:shd w:fill="ffffff" w:val="clear"/>
        <w:spacing w:after="0" w:afterAutospacing="0" w:before="0" w:beforeAutospacing="0" w:lineRule="auto"/>
        <w:ind w:left="720" w:hanging="360"/>
      </w:pPr>
      <w:r>
        <w:rPr>
          <w:color w:val="1f2328"/>
          <w:sz w:val="24"/>
          <w:szCs w:val="24"/>
          <w:rtl w:val="0"/>
        </w:rPr>
        <w:t xml:space="preserve">boundary conditions remain constant across loop iterations</w:t>
      </w:r>
    </w:p>
    <w:p w:rsidR="00000000" w:rsidDel="00000000" w:rsidP="00000000" w:rsidRDefault="00000000" w:rsidRPr="00000000" w14:paraId="00000170">
      <w:pPr>
        <w:numPr>
          <w:ilvl w:val="0"/>
          <w:numId w:val="3"/>
        </w:numPr>
        <w:shd w:fill="ffffff" w:val="clear"/>
        <w:spacing w:after="240" w:before="0" w:beforeAutospacing="0" w:lineRule="auto"/>
        <w:ind w:left="720" w:hanging="360"/>
      </w:pPr>
      <w:r>
        <w:rPr>
          <w:color w:val="1f2328"/>
          <w:sz w:val="24"/>
          <w:szCs w:val="24"/>
          <w:rtl w:val="0"/>
        </w:rPr>
        <w:t xml:space="preserve">search spaces do not progressively refine</w:t>
      </w:r>
    </w:p>
    <w:p w:rsidR="00000000" w:rsidDel="00000000" w:rsidP="00000000" w:rsidRDefault="00000000" w:rsidRPr="00000000" w14:paraId="00000171">
      <w:pPr>
        <w:rPr/>
      </w:pPr>
      <w:r>
        <w:pict>
          <v:rect style="width:0.0pt;height:1.5pt" o:hr="t" o:hrstd="t" o:hralign="center" fillcolor="#A0A0A0" stroked="f"/>
        </w:pict>
      </w:r>
      <w:r>
        <w:rPr>
          <w:rtl w:val="0"/>
        </w:rPr>
      </w:r>
    </w:p>
    <w:p w:rsidR="00000000" w:rsidDel="00000000" w:rsidP="00000000" w:rsidRDefault="00000000" w:rsidRPr="00000000" w14:paraId="00000172">
      <w:pPr>
        <w:pStyle w:val="Heading3"/>
        <w:keepNext w:val="0"/>
        <w:keepLines w:val="0"/>
        <w:shd w:fill="ffffff" w:val="clear"/>
        <w:spacing w:after="240" w:before="360" w:line="300" w:lineRule="auto"/>
        <w:rPr>
          <w:color w:val="1f2328"/>
          <w:sz w:val="35"/>
          <w:szCs w:val="35"/>
        </w:rPr>
      </w:pPr>
      <w:bookmarkStart w:colFirst="0" w:colLast="0" w:name="_ftwge0kz8eue" w:id="51"/>
      <w:bookmarkEnd w:id="51"/>
      <w:r>
        <w:rPr>
          <w:color w:val="1f2328"/>
          <w:sz w:val="35"/>
          <w:szCs w:val="35"/>
          <w:rtl w:val="0"/>
        </w:rPr>
        <w:t xml:space="preserve">10.4 Layer 3 Signature</w:t>
      </w:r>
    </w:p>
    <w:p w:rsidR="00000000" w:rsidDel="00000000" w:rsidP="00000000" w:rsidRDefault="00000000" w:rsidRPr="00000000" w14:paraId="00000173">
      <w:pPr>
        <w:shd w:fill="ffffff" w:val="clear"/>
        <w:spacing w:after="240" w:lineRule="auto"/>
        <w:rPr>
          <w:color w:val="1f2328"/>
          <w:sz w:val="24"/>
          <w:szCs w:val="24"/>
        </w:rPr>
      </w:pPr>
      <w:r>
        <w:rPr>
          <w:color w:val="1f2328"/>
          <w:sz w:val="24"/>
          <w:szCs w:val="24"/>
          <w:rtl w:val="0"/>
        </w:rPr>
        <w:t xml:space="preserve">The fast Gc pathway functions correctly.</w:t>
      </w:r>
    </w:p>
    <w:p w:rsidR="00000000" w:rsidDel="00000000" w:rsidP="00000000" w:rsidRDefault="00000000" w:rsidRPr="00000000" w14:paraId="00000174">
      <w:pPr>
        <w:shd w:fill="ffffff" w:val="clear"/>
        <w:spacing w:after="240" w:lineRule="auto"/>
        <w:rPr>
          <w:color w:val="1f2328"/>
          <w:sz w:val="24"/>
          <w:szCs w:val="24"/>
        </w:rPr>
      </w:pPr>
      <w:r>
        <w:rPr>
          <w:color w:val="1f2328"/>
          <w:sz w:val="24"/>
          <w:szCs w:val="24"/>
          <w:rtl w:val="0"/>
        </w:rPr>
        <w:t xml:space="preserve">Compilations are genuinely portable and boundary conditions are well specified.</w:t>
      </w:r>
    </w:p>
    <w:p w:rsidR="00000000" w:rsidDel="00000000" w:rsidP="00000000" w:rsidRDefault="00000000" w:rsidRPr="00000000" w14:paraId="00000175">
      <w:pPr>
        <w:shd w:fill="ffffff" w:val="clear"/>
        <w:spacing w:after="240" w:lineRule="auto"/>
        <w:rPr>
          <w:color w:val="1f2328"/>
          <w:sz w:val="24"/>
          <w:szCs w:val="24"/>
        </w:rPr>
      </w:pPr>
      <w:r>
        <w:rPr>
          <w:color w:val="1f2328"/>
          <w:sz w:val="24"/>
          <w:szCs w:val="24"/>
          <w:rtl w:val="0"/>
        </w:rPr>
        <w:t xml:space="preserve">The slow Gc pathway fails because of one or more of the following:</w:t>
      </w:r>
    </w:p>
    <w:p w:rsidR="00000000" w:rsidDel="00000000" w:rsidP="00000000" w:rsidRDefault="00000000" w:rsidRPr="00000000" w14:paraId="00000176">
      <w:pPr>
        <w:numPr>
          <w:ilvl w:val="0"/>
          <w:numId w:val="28"/>
        </w:numPr>
        <w:shd w:fill="ffffff" w:val="clear"/>
        <w:spacing w:after="0" w:afterAutospacing="0" w:lineRule="auto"/>
        <w:ind w:left="720" w:hanging="360"/>
      </w:pPr>
      <w:r>
        <w:rPr>
          <w:color w:val="1f2328"/>
          <w:sz w:val="24"/>
          <w:szCs w:val="24"/>
          <w:rtl w:val="0"/>
        </w:rPr>
        <w:t xml:space="preserve">insufficient consolidation intervals</w:t>
      </w:r>
    </w:p>
    <w:p w:rsidR="00000000" w:rsidDel="00000000" w:rsidP="00000000" w:rsidRDefault="00000000" w:rsidRPr="00000000" w14:paraId="00000177">
      <w:pPr>
        <w:numPr>
          <w:ilvl w:val="0"/>
          <w:numId w:val="28"/>
        </w:numPr>
        <w:shd w:fill="ffffff" w:val="clear"/>
        <w:spacing w:after="0" w:afterAutospacing="0" w:before="0" w:beforeAutospacing="0" w:lineRule="auto"/>
        <w:ind w:left="720" w:hanging="360"/>
      </w:pPr>
      <w:r>
        <w:rPr>
          <w:color w:val="1f2328"/>
          <w:sz w:val="24"/>
          <w:szCs w:val="24"/>
          <w:rtl w:val="0"/>
        </w:rPr>
        <w:t xml:space="preserve">insufficient cross-domain episodic diversity</w:t>
      </w:r>
    </w:p>
    <w:p w:rsidR="00000000" w:rsidDel="00000000" w:rsidP="00000000" w:rsidRDefault="00000000" w:rsidRPr="00000000" w14:paraId="00000178">
      <w:pPr>
        <w:numPr>
          <w:ilvl w:val="0"/>
          <w:numId w:val="28"/>
        </w:numPr>
        <w:shd w:fill="ffffff" w:val="clear"/>
        <w:spacing w:after="0" w:afterAutospacing="0" w:before="0" w:beforeAutospacing="0" w:lineRule="auto"/>
        <w:ind w:left="720" w:hanging="360"/>
      </w:pPr>
      <w:r>
        <w:rPr>
          <w:color w:val="1f2328"/>
          <w:sz w:val="24"/>
          <w:szCs w:val="24"/>
          <w:rtl w:val="0"/>
        </w:rPr>
        <w:t xml:space="preserve">impaired cortical consolidation</w:t>
      </w:r>
    </w:p>
    <w:p w:rsidR="00000000" w:rsidDel="00000000" w:rsidP="00000000" w:rsidRDefault="00000000" w:rsidRPr="00000000" w14:paraId="00000179">
      <w:pPr>
        <w:numPr>
          <w:ilvl w:val="0"/>
          <w:numId w:val="28"/>
        </w:numPr>
        <w:shd w:fill="ffffff" w:val="clear"/>
        <w:spacing w:after="240" w:before="0" w:beforeAutospacing="0" w:lineRule="auto"/>
        <w:ind w:left="720" w:hanging="360"/>
      </w:pPr>
      <w:r>
        <w:rPr>
          <w:color w:val="1f2328"/>
          <w:sz w:val="24"/>
          <w:szCs w:val="24"/>
          <w:rtl w:val="0"/>
        </w:rPr>
        <w:t xml:space="preserve">narrow training material</w:t>
      </w:r>
    </w:p>
    <w:p w:rsidR="00000000" w:rsidDel="00000000" w:rsidP="00000000" w:rsidRDefault="00000000" w:rsidRPr="00000000" w14:paraId="0000017A">
      <w:pPr>
        <w:shd w:fill="ffffff" w:val="clear"/>
        <w:spacing w:after="240" w:lineRule="auto"/>
        <w:rPr>
          <w:color w:val="1f2328"/>
          <w:sz w:val="24"/>
          <w:szCs w:val="24"/>
        </w:rPr>
      </w:pPr>
      <w:r>
        <w:rPr>
          <w:color w:val="1f2328"/>
          <w:sz w:val="24"/>
          <w:szCs w:val="24"/>
          <w:rtl w:val="0"/>
        </w:rPr>
        <w:t xml:space="preserve">The characteristic marker is a library of portable strategies without coherent higher-level schematic integration.</w:t>
      </w:r>
    </w:p>
    <w:p w:rsidR="00000000" w:rsidDel="00000000" w:rsidP="00000000" w:rsidRDefault="00000000" w:rsidRPr="00000000" w14:paraId="0000017B">
      <w:pPr>
        <w:shd w:fill="ffffff" w:val="clear"/>
        <w:spacing w:after="240" w:lineRule="auto"/>
        <w:rPr>
          <w:color w:val="1f2328"/>
          <w:sz w:val="24"/>
          <w:szCs w:val="24"/>
        </w:rPr>
      </w:pPr>
      <w:r>
        <w:rPr>
          <w:color w:val="1f2328"/>
          <w:sz w:val="24"/>
          <w:szCs w:val="24"/>
          <w:rtl w:val="0"/>
        </w:rPr>
        <w:t xml:space="preserve">This is expertise without wisdom.</w:t>
      </w:r>
    </w:p>
    <w:p w:rsidR="00000000" w:rsidDel="00000000" w:rsidP="00000000" w:rsidRDefault="00000000" w:rsidRPr="00000000" w14:paraId="0000017C">
      <w:pPr>
        <w:rPr/>
      </w:pPr>
      <w:r>
        <w:pict>
          <v:rect style="width:0.0pt;height:1.5pt" o:hr="t" o:hrstd="t" o:hralign="center" fillcolor="#A0A0A0" stroked="f"/>
        </w:pict>
      </w:r>
      <w:r>
        <w:rPr>
          <w:rtl w:val="0"/>
        </w:rPr>
      </w:r>
    </w:p>
    <w:p w:rsidR="00000000" w:rsidDel="00000000" w:rsidP="00000000" w:rsidRDefault="00000000" w:rsidRPr="00000000" w14:paraId="0000017D">
      <w:pPr>
        <w:pStyle w:val="Heading3"/>
        <w:keepNext w:val="0"/>
        <w:keepLines w:val="0"/>
        <w:shd w:fill="ffffff" w:val="clear"/>
        <w:spacing w:after="240" w:before="360" w:line="300" w:lineRule="auto"/>
        <w:rPr>
          <w:color w:val="1f2328"/>
          <w:sz w:val="35"/>
          <w:szCs w:val="35"/>
        </w:rPr>
      </w:pPr>
      <w:bookmarkStart w:colFirst="0" w:colLast="0" w:name="_401ckz31fscq" w:id="52"/>
      <w:bookmarkEnd w:id="52"/>
      <w:r>
        <w:rPr>
          <w:color w:val="1f2328"/>
          <w:sz w:val="35"/>
          <w:szCs w:val="35"/>
          <w:rtl w:val="0"/>
        </w:rPr>
        <w:t xml:space="preserve">10.5 Training Implication</w:t>
      </w:r>
    </w:p>
    <w:p w:rsidR="00000000" w:rsidDel="00000000" w:rsidP="00000000" w:rsidRDefault="00000000" w:rsidRPr="00000000" w14:paraId="0000017E">
      <w:pPr>
        <w:shd w:fill="ffffff" w:val="clear"/>
        <w:spacing w:after="240" w:lineRule="auto"/>
        <w:rPr>
          <w:color w:val="1f2328"/>
          <w:sz w:val="24"/>
          <w:szCs w:val="24"/>
        </w:rPr>
      </w:pPr>
      <w:r>
        <w:rPr>
          <w:color w:val="1f2328"/>
          <w:sz w:val="24"/>
          <w:szCs w:val="24"/>
          <w:rtl w:val="0"/>
        </w:rPr>
        <w:t xml:space="preserve">This profile requires two main interventions.</w:t>
      </w:r>
    </w:p>
    <w:p w:rsidR="00000000" w:rsidDel="00000000" w:rsidP="00000000" w:rsidRDefault="00000000" w:rsidRPr="00000000" w14:paraId="0000017F">
      <w:pPr>
        <w:pStyle w:val="Heading4"/>
        <w:keepNext w:val="0"/>
        <w:keepLines w:val="0"/>
        <w:shd w:fill="ffffff" w:val="clear"/>
        <w:spacing w:after="240" w:before="360" w:line="300" w:lineRule="auto"/>
        <w:rPr>
          <w:color w:val="1f2328"/>
        </w:rPr>
      </w:pPr>
      <w:bookmarkStart w:colFirst="0" w:colLast="0" w:name="_w99ppkdfi0xz" w:id="53"/>
      <w:bookmarkEnd w:id="53"/>
      <w:r>
        <w:rPr>
          <w:color w:val="1f2328"/>
          <w:rtl w:val="0"/>
        </w:rPr>
        <w:t xml:space="preserve">1. Consolidation interval discipline</w:t>
      </w:r>
    </w:p>
    <w:p w:rsidR="00000000" w:rsidDel="00000000" w:rsidP="00000000" w:rsidRDefault="00000000" w:rsidRPr="00000000" w14:paraId="00000180">
      <w:pPr>
        <w:shd w:fill="ffffff" w:val="clear"/>
        <w:spacing w:after="240" w:lineRule="auto"/>
        <w:rPr>
          <w:color w:val="1f2328"/>
          <w:sz w:val="24"/>
          <w:szCs w:val="24"/>
        </w:rPr>
      </w:pPr>
      <w:r>
        <w:rPr>
          <w:color w:val="1f2328"/>
          <w:sz w:val="24"/>
          <w:szCs w:val="24"/>
          <w:rtl w:val="0"/>
        </w:rPr>
        <w:t xml:space="preserve">Genuine rest periods without prediction-error override are needed so the slow Gc pathway can complete gist extraction.</w:t>
      </w:r>
    </w:p>
    <w:p w:rsidR="00000000" w:rsidDel="00000000" w:rsidP="00000000" w:rsidRDefault="00000000" w:rsidRPr="00000000" w14:paraId="00000181">
      <w:pPr>
        <w:pStyle w:val="Heading4"/>
        <w:keepNext w:val="0"/>
        <w:keepLines w:val="0"/>
        <w:shd w:fill="ffffff" w:val="clear"/>
        <w:spacing w:after="240" w:before="360" w:line="300" w:lineRule="auto"/>
        <w:rPr>
          <w:color w:val="1f2328"/>
        </w:rPr>
      </w:pPr>
      <w:bookmarkStart w:colFirst="0" w:colLast="0" w:name="_fa34zfp6901" w:id="54"/>
      <w:bookmarkEnd w:id="54"/>
      <w:r>
        <w:rPr>
          <w:color w:val="1f2328"/>
          <w:rtl w:val="0"/>
        </w:rPr>
        <w:t xml:space="preserve">2. Cross-domain episodic diversity</w:t>
      </w:r>
    </w:p>
    <w:p w:rsidR="00000000" w:rsidDel="00000000" w:rsidP="00000000" w:rsidRDefault="00000000" w:rsidRPr="00000000" w14:paraId="00000182">
      <w:pPr>
        <w:shd w:fill="ffffff" w:val="clear"/>
        <w:spacing w:after="240" w:lineRule="auto"/>
        <w:rPr>
          <w:color w:val="1f2328"/>
          <w:sz w:val="24"/>
          <w:szCs w:val="24"/>
        </w:rPr>
      </w:pPr>
      <w:r>
        <w:rPr>
          <w:color w:val="1f2328"/>
          <w:sz w:val="24"/>
          <w:szCs w:val="24"/>
          <w:rtl w:val="0"/>
        </w:rPr>
        <w:t xml:space="preserve">The slow Gc extractor needs material from genuinely different domains and contexts to find cross-loop invariants.</w:t>
      </w:r>
    </w:p>
    <w:p w:rsidR="00000000" w:rsidDel="00000000" w:rsidP="00000000" w:rsidRDefault="00000000" w:rsidRPr="00000000" w14:paraId="00000183">
      <w:pPr>
        <w:shd w:fill="ffffff" w:val="clear"/>
        <w:spacing w:after="240" w:lineRule="auto"/>
        <w:rPr>
          <w:color w:val="1f2328"/>
          <w:sz w:val="24"/>
          <w:szCs w:val="24"/>
        </w:rPr>
      </w:pPr>
      <w:r>
        <w:rPr>
          <w:color w:val="1f2328"/>
          <w:sz w:val="24"/>
          <w:szCs w:val="24"/>
          <w:rtl w:val="0"/>
        </w:rPr>
        <w:t xml:space="preserve">Useful training:</w:t>
      </w:r>
    </w:p>
    <w:p w:rsidR="00000000" w:rsidDel="00000000" w:rsidP="00000000" w:rsidRDefault="00000000" w:rsidRPr="00000000" w14:paraId="00000184">
      <w:pPr>
        <w:numPr>
          <w:ilvl w:val="0"/>
          <w:numId w:val="36"/>
        </w:numPr>
        <w:shd w:fill="ffffff" w:val="clear"/>
        <w:spacing w:after="0" w:afterAutospacing="0" w:lineRule="auto"/>
        <w:ind w:left="720" w:hanging="360"/>
      </w:pPr>
      <w:r>
        <w:rPr>
          <w:color w:val="1f2328"/>
          <w:sz w:val="24"/>
          <w:szCs w:val="24"/>
          <w:rtl w:val="0"/>
        </w:rPr>
        <w:t xml:space="preserve">small-world composite tasks</w:t>
      </w:r>
    </w:p>
    <w:p w:rsidR="00000000" w:rsidDel="00000000" w:rsidP="00000000" w:rsidRDefault="00000000" w:rsidRPr="00000000" w14:paraId="00000185">
      <w:pPr>
        <w:numPr>
          <w:ilvl w:val="0"/>
          <w:numId w:val="36"/>
        </w:numPr>
        <w:shd w:fill="ffffff" w:val="clear"/>
        <w:spacing w:after="0" w:afterAutospacing="0" w:before="0" w:beforeAutospacing="0" w:lineRule="auto"/>
        <w:ind w:left="720" w:hanging="360"/>
      </w:pPr>
      <w:r>
        <w:rPr>
          <w:color w:val="1f2328"/>
          <w:sz w:val="24"/>
          <w:szCs w:val="24"/>
          <w:rtl w:val="0"/>
        </w:rPr>
        <w:t xml:space="preserve">applied scenario training</w:t>
      </w:r>
    </w:p>
    <w:p w:rsidR="00000000" w:rsidDel="00000000" w:rsidP="00000000" w:rsidRDefault="00000000" w:rsidRPr="00000000" w14:paraId="00000186">
      <w:pPr>
        <w:numPr>
          <w:ilvl w:val="0"/>
          <w:numId w:val="36"/>
        </w:numPr>
        <w:shd w:fill="ffffff" w:val="clear"/>
        <w:spacing w:after="0" w:afterAutospacing="0" w:before="0" w:beforeAutospacing="0" w:lineRule="auto"/>
        <w:ind w:left="720" w:hanging="360"/>
      </w:pPr>
      <w:r>
        <w:rPr>
          <w:color w:val="1f2328"/>
          <w:sz w:val="24"/>
          <w:szCs w:val="24"/>
          <w:rtl w:val="0"/>
        </w:rPr>
        <w:t xml:space="preserve">top-of-stack integration work</w:t>
      </w:r>
    </w:p>
    <w:p w:rsidR="00000000" w:rsidDel="00000000" w:rsidP="00000000" w:rsidRDefault="00000000" w:rsidRPr="00000000" w14:paraId="00000187">
      <w:pPr>
        <w:numPr>
          <w:ilvl w:val="0"/>
          <w:numId w:val="36"/>
        </w:numPr>
        <w:shd w:fill="ffffff" w:val="clear"/>
        <w:spacing w:after="0" w:afterAutospacing="0" w:before="0" w:beforeAutospacing="0" w:lineRule="auto"/>
        <w:ind w:left="720" w:hanging="360"/>
      </w:pPr>
      <w:r>
        <w:rPr>
          <w:color w:val="1f2328"/>
          <w:sz w:val="24"/>
          <w:szCs w:val="24"/>
          <w:rtl w:val="0"/>
        </w:rPr>
        <w:t xml:space="preserve">sleep hygiene</w:t>
      </w:r>
    </w:p>
    <w:p w:rsidR="00000000" w:rsidDel="00000000" w:rsidP="00000000" w:rsidRDefault="00000000" w:rsidRPr="00000000" w14:paraId="00000188">
      <w:pPr>
        <w:numPr>
          <w:ilvl w:val="0"/>
          <w:numId w:val="36"/>
        </w:numPr>
        <w:shd w:fill="ffffff" w:val="clear"/>
        <w:spacing w:after="240" w:before="0" w:beforeAutospacing="0" w:lineRule="auto"/>
        <w:ind w:left="720" w:hanging="360"/>
      </w:pPr>
      <w:r>
        <w:rPr>
          <w:color w:val="1f2328"/>
          <w:sz w:val="24"/>
          <w:szCs w:val="24"/>
          <w:rtl w:val="0"/>
        </w:rPr>
        <w:t xml:space="preserve">stress management</w:t>
      </w:r>
    </w:p>
    <w:p w:rsidR="00000000" w:rsidDel="00000000" w:rsidP="00000000" w:rsidRDefault="00000000" w:rsidRPr="00000000" w14:paraId="00000189">
      <w:pPr>
        <w:shd w:fill="ffffff" w:val="clear"/>
        <w:spacing w:after="240" w:lineRule="auto"/>
        <w:rPr>
          <w:color w:val="1f2328"/>
          <w:sz w:val="24"/>
          <w:szCs w:val="24"/>
        </w:rPr>
      </w:pPr>
      <w:r>
        <w:rPr>
          <w:color w:val="1f2328"/>
          <w:sz w:val="24"/>
          <w:szCs w:val="24"/>
          <w:rtl w:val="0"/>
        </w:rPr>
        <w:t xml:space="preserve">Sleep and recovery are not peripheral concerns. They are direct interventions on the slow Gc consolidation mechanism.</w:t>
      </w:r>
    </w:p>
    <w:p w:rsidR="00000000" w:rsidDel="00000000" w:rsidP="00000000" w:rsidRDefault="00000000" w:rsidRPr="00000000" w14:paraId="0000018A">
      <w:pPr>
        <w:rPr/>
      </w:pPr>
      <w:r>
        <w:pict>
          <v:rect style="width:0.0pt;height:1.5pt" o:hr="t" o:hrstd="t" o:hralign="center" fillcolor="#A0A0A0" stroked="f"/>
        </w:pict>
      </w:r>
      <w:r>
        <w:rPr>
          <w:rtl w:val="0"/>
        </w:rPr>
      </w:r>
    </w:p>
    <w:p w:rsidR="00000000" w:rsidDel="00000000" w:rsidP="00000000" w:rsidRDefault="00000000" w:rsidRPr="00000000" w14:paraId="0000018B">
      <w:pPr>
        <w:pStyle w:val="Heading1"/>
        <w:rPr/>
      </w:pPr>
      <w:bookmarkStart w:colFirst="0" w:colLast="0" w:name="_cu1xkzfpdz6y" w:id="55"/>
      <w:bookmarkEnd w:id="55"/>
      <w:r>
        <w:rPr>
          <w:rtl w:val="0"/>
        </w:rPr>
        <w:t xml:space="preserve">Part III — Transition Events</w:t>
      </w:r>
    </w:p>
    <w:p w:rsidR="00000000" w:rsidDel="00000000" w:rsidP="00000000" w:rsidRDefault="00000000" w:rsidRPr="00000000" w14:paraId="0000018C">
      <w:pPr>
        <w:rPr/>
      </w:pPr>
      <w:r>
        <w:pict>
          <v:rect style="width:0.0pt;height:1.5pt" o:hr="t" o:hrstd="t" o:hralign="center" fillcolor="#A0A0A0" stroked="f"/>
        </w:pict>
      </w:r>
      <w:r>
        <w:rPr>
          <w:rtl w:val="0"/>
        </w:rPr>
      </w:r>
    </w:p>
    <w:p w:rsidR="00000000" w:rsidDel="00000000" w:rsidP="00000000" w:rsidRDefault="00000000" w:rsidRPr="00000000" w14:paraId="0000018D">
      <w:pPr>
        <w:pStyle w:val="Heading1"/>
        <w:keepNext w:val="0"/>
        <w:keepLines w:val="0"/>
        <w:pBdr>
          <w:bottom w:color="auto" w:space="5" w:sz="0" w:val="none"/>
        </w:pBdr>
        <w:shd w:fill="ffffff" w:val="clear"/>
        <w:spacing w:after="240" w:line="300" w:lineRule="auto"/>
        <w:rPr/>
      </w:pPr>
      <w:bookmarkStart w:colFirst="0" w:colLast="0" w:name="_tf6f8n3d7gcv" w:id="56"/>
      <w:bookmarkEnd w:id="56"/>
      <w:r>
        <w:rPr>
          <w:rtl w:val="0"/>
        </w:rPr>
        <w:t xml:space="preserve">11. Overview</w:t>
      </w:r>
    </w:p>
    <w:p w:rsidR="00000000" w:rsidDel="00000000" w:rsidP="00000000" w:rsidRDefault="00000000" w:rsidRPr="00000000" w14:paraId="0000018E">
      <w:pPr>
        <w:shd w:fill="ffffff" w:val="clear"/>
        <w:spacing w:after="240" w:lineRule="auto"/>
        <w:rPr>
          <w:color w:val="1f2328"/>
          <w:sz w:val="24"/>
          <w:szCs w:val="24"/>
        </w:rPr>
      </w:pPr>
      <w:r>
        <w:rPr>
          <w:color w:val="1f2328"/>
          <w:sz w:val="24"/>
          <w:szCs w:val="24"/>
          <w:rtl w:val="0"/>
        </w:rPr>
        <w:t xml:space="preserve">Transition events mark qualitative regime changes across all layers simultaneously.</w:t>
      </w:r>
    </w:p>
    <w:p w:rsidR="00000000" w:rsidDel="00000000" w:rsidP="00000000" w:rsidRDefault="00000000" w:rsidRPr="00000000" w14:paraId="0000018F">
      <w:pPr>
        <w:rPr/>
      </w:pPr>
      <w:r>
        <w:pict>
          <v:rect style="width:0.0pt;height:1.5pt" o:hr="t" o:hrstd="t" o:hralign="center" fillcolor="#A0A0A0" stroked="f"/>
        </w:pict>
      </w:r>
      <w:r>
        <w:rPr>
          <w:rtl w:val="0"/>
        </w:rPr>
      </w:r>
    </w:p>
    <w:p w:rsidR="00000000" w:rsidDel="00000000" w:rsidP="00000000" w:rsidRDefault="00000000" w:rsidRPr="00000000" w14:paraId="00000190">
      <w:pPr>
        <w:pStyle w:val="Heading1"/>
        <w:keepNext w:val="0"/>
        <w:keepLines w:val="0"/>
        <w:pBdr>
          <w:bottom w:color="auto" w:space="5" w:sz="0" w:val="none"/>
        </w:pBdr>
        <w:shd w:fill="ffffff" w:val="clear"/>
        <w:spacing w:after="240" w:line="300" w:lineRule="auto"/>
        <w:rPr/>
      </w:pPr>
      <w:bookmarkStart w:colFirst="0" w:colLast="0" w:name="_1ebq6k2vr4me" w:id="57"/>
      <w:bookmarkEnd w:id="57"/>
      <w:r>
        <w:rPr>
          <w:rtl w:val="0"/>
        </w:rPr>
        <w:t xml:space="preserve">12. Transition Event 1: Asymptote Detection</w:t>
      </w:r>
    </w:p>
    <w:p w:rsidR="00000000" w:rsidDel="00000000" w:rsidP="00000000" w:rsidRDefault="00000000" w:rsidRPr="00000000" w14:paraId="00000191">
      <w:pPr>
        <w:shd w:fill="ffffff" w:val="clear"/>
        <w:spacing w:after="240" w:lineRule="auto"/>
        <w:rPr>
          <w:color w:val="1f2328"/>
          <w:sz w:val="24"/>
          <w:szCs w:val="24"/>
        </w:rPr>
      </w:pPr>
      <w:r>
        <w:rPr>
          <w:color w:val="1f2328"/>
          <w:sz w:val="24"/>
          <w:szCs w:val="24"/>
          <w:rtl w:val="0"/>
        </w:rPr>
        <w:t xml:space="preserve">The current SR map's performance gains flatten. The power-law learning segment reaches its local ceiling.</w:t>
      </w:r>
    </w:p>
    <w:p w:rsidR="00000000" w:rsidDel="00000000" w:rsidP="00000000" w:rsidRDefault="00000000" w:rsidRPr="00000000" w14:paraId="00000192">
      <w:pPr>
        <w:shd w:fill="ffffff" w:val="clear"/>
        <w:spacing w:after="240" w:lineRule="auto"/>
        <w:rPr>
          <w:color w:val="1f2328"/>
          <w:sz w:val="24"/>
          <w:szCs w:val="24"/>
        </w:rPr>
      </w:pPr>
      <w:r>
        <w:rPr>
          <w:color w:val="1f2328"/>
          <w:sz w:val="24"/>
          <w:szCs w:val="24"/>
          <w:rtl w:val="0"/>
        </w:rPr>
        <w:t xml:space="preserve">This is detected by the GP regulation subsystem as mutual-information saturation:</w:t>
      </w:r>
    </w:p>
    <w:p w:rsidR="00000000" w:rsidDel="00000000" w:rsidP="00000000" w:rsidRDefault="00000000" w:rsidRPr="00000000" w14:paraId="00000193">
      <w:pPr>
        <w:numPr>
          <w:ilvl w:val="0"/>
          <w:numId w:val="70"/>
        </w:numPr>
        <w:shd w:fill="ffffff" w:val="clear"/>
        <w:spacing w:after="0" w:afterAutospacing="0" w:lineRule="auto"/>
        <w:ind w:left="720" w:hanging="360"/>
      </w:pPr>
      <w:r>
        <w:rPr>
          <w:color w:val="1f2328"/>
          <w:sz w:val="24"/>
          <w:szCs w:val="24"/>
          <w:rtl w:val="0"/>
        </w:rPr>
        <w:t xml:space="preserve">prediction-error signal no longer generates sufficient update magnitude</w:t>
      </w:r>
    </w:p>
    <w:p w:rsidR="00000000" w:rsidDel="00000000" w:rsidP="00000000" w:rsidRDefault="00000000" w:rsidRPr="00000000" w14:paraId="00000194">
      <w:pPr>
        <w:numPr>
          <w:ilvl w:val="0"/>
          <w:numId w:val="70"/>
        </w:numPr>
        <w:shd w:fill="ffffff" w:val="clear"/>
        <w:spacing w:after="0" w:afterAutospacing="0" w:before="0" w:beforeAutospacing="0" w:lineRule="auto"/>
        <w:ind w:left="720" w:hanging="360"/>
      </w:pPr>
      <w:r>
        <w:rPr>
          <w:color w:val="1f2328"/>
          <w:sz w:val="24"/>
          <w:szCs w:val="24"/>
          <w:rtl w:val="0"/>
        </w:rPr>
        <w:t xml:space="preserve">the update distribution flattens toward thin tails</w:t>
      </w:r>
    </w:p>
    <w:p w:rsidR="00000000" w:rsidDel="00000000" w:rsidP="00000000" w:rsidRDefault="00000000" w:rsidRPr="00000000" w14:paraId="00000195">
      <w:pPr>
        <w:numPr>
          <w:ilvl w:val="0"/>
          <w:numId w:val="70"/>
        </w:numPr>
        <w:shd w:fill="ffffff" w:val="clear"/>
        <w:spacing w:after="240" w:before="0" w:beforeAutospacing="0" w:lineRule="auto"/>
        <w:ind w:left="720" w:hanging="360"/>
      </w:pPr>
      <w:r>
        <w:rPr>
          <w:color w:val="1f2328"/>
          <w:sz w:val="24"/>
          <w:szCs w:val="24"/>
          <w:rtl w:val="0"/>
        </w:rPr>
        <w:t xml:space="preserve">the system approaches subcriticality within the current map</w:t>
      </w:r>
    </w:p>
    <w:p w:rsidR="00000000" w:rsidDel="00000000" w:rsidP="00000000" w:rsidRDefault="00000000" w:rsidRPr="00000000" w14:paraId="00000196">
      <w:pPr>
        <w:pStyle w:val="Heading3"/>
        <w:keepNext w:val="0"/>
        <w:keepLines w:val="0"/>
        <w:shd w:fill="ffffff" w:val="clear"/>
        <w:spacing w:after="240" w:before="360" w:line="300" w:lineRule="auto"/>
        <w:rPr>
          <w:color w:val="1f2328"/>
          <w:sz w:val="35"/>
          <w:szCs w:val="35"/>
        </w:rPr>
      </w:pPr>
      <w:bookmarkStart w:colFirst="0" w:colLast="0" w:name="_q2s3tsx10i7k" w:id="58"/>
      <w:bookmarkEnd w:id="58"/>
      <w:r>
        <w:rPr>
          <w:color w:val="1f2328"/>
          <w:sz w:val="35"/>
          <w:szCs w:val="35"/>
          <w:rtl w:val="0"/>
        </w:rPr>
        <w:t xml:space="preserve">Individual differences marker</w:t>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5640"/>
        <w:tblGridChange w:id="0">
          <w:tblGrid>
            <w:gridCol w:w="1275"/>
            <w:gridCol w:w="564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7">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8">
            <w:pPr>
              <w:spacing w:after="240" w:lineRule="auto"/>
              <w:jc w:val="center"/>
              <w:rPr>
                <w:color w:val="1f2328"/>
                <w:sz w:val="24"/>
                <w:szCs w:val="24"/>
                <w:highlight w:val="white"/>
              </w:rPr>
            </w:pPr>
            <w:r>
              <w:rPr>
                <w:color w:val="1f2328"/>
                <w:sz w:val="24"/>
                <w:szCs w:val="24"/>
                <w:highlight w:val="white"/>
                <w:rtl w:val="0"/>
              </w:rPr>
              <w:t xml:space="preserve">Characteristic pattern</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9">
            <w:pPr>
              <w:spacing w:after="240" w:lineRule="auto"/>
              <w:rPr>
                <w:color w:val="1f2328"/>
                <w:sz w:val="24"/>
                <w:szCs w:val="24"/>
                <w:highlight w:val="white"/>
              </w:rPr>
            </w:pPr>
            <w:r>
              <w:rPr>
                <w:color w:val="1f2328"/>
                <w:sz w:val="24"/>
                <w:szCs w:val="24"/>
                <w:highlight w:val="white"/>
                <w:rtl w:val="0"/>
              </w:rPr>
              <w:t xml:space="preserve">Profile 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A">
            <w:pPr>
              <w:spacing w:after="240" w:lineRule="auto"/>
              <w:rPr>
                <w:color w:val="1f2328"/>
                <w:sz w:val="24"/>
                <w:szCs w:val="24"/>
                <w:highlight w:val="white"/>
              </w:rPr>
            </w:pPr>
            <w:r>
              <w:rPr>
                <w:color w:val="1f2328"/>
                <w:sz w:val="24"/>
                <w:szCs w:val="24"/>
                <w:highlight w:val="white"/>
                <w:rtl w:val="0"/>
              </w:rPr>
              <w:t xml:space="preserve">Detects asymptote late, after subcritical collapse</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B">
            <w:pPr>
              <w:spacing w:after="240" w:lineRule="auto"/>
              <w:rPr>
                <w:color w:val="1f2328"/>
                <w:sz w:val="24"/>
                <w:szCs w:val="24"/>
                <w:highlight w:val="white"/>
              </w:rPr>
            </w:pPr>
            <w:r>
              <w:rPr>
                <w:color w:val="1f2328"/>
                <w:sz w:val="24"/>
                <w:szCs w:val="24"/>
                <w:highlight w:val="white"/>
                <w:rtl w:val="0"/>
              </w:rPr>
              <w:t xml:space="preserve">Profile 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C">
            <w:pPr>
              <w:spacing w:after="240" w:lineRule="auto"/>
              <w:rPr>
                <w:color w:val="1f2328"/>
                <w:sz w:val="24"/>
                <w:szCs w:val="24"/>
                <w:highlight w:val="white"/>
              </w:rPr>
            </w:pPr>
            <w:r>
              <w:rPr>
                <w:color w:val="1f2328"/>
                <w:sz w:val="24"/>
                <w:szCs w:val="24"/>
                <w:highlight w:val="white"/>
                <w:rtl w:val="0"/>
              </w:rPr>
              <w:t xml:space="preserve">Continues exploring past the plateau</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D">
            <w:pPr>
              <w:spacing w:after="240" w:lineRule="auto"/>
              <w:rPr>
                <w:color w:val="1f2328"/>
                <w:sz w:val="24"/>
                <w:szCs w:val="24"/>
                <w:highlight w:val="white"/>
              </w:rPr>
            </w:pPr>
            <w:r>
              <w:rPr>
                <w:color w:val="1f2328"/>
                <w:sz w:val="24"/>
                <w:szCs w:val="24"/>
                <w:highlight w:val="white"/>
                <w:rtl w:val="0"/>
              </w:rPr>
              <w:t xml:space="preserve">Profile 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E">
            <w:pPr>
              <w:spacing w:after="240" w:lineRule="auto"/>
              <w:rPr>
                <w:color w:val="1f2328"/>
                <w:sz w:val="24"/>
                <w:szCs w:val="24"/>
                <w:highlight w:val="white"/>
              </w:rPr>
            </w:pPr>
            <w:r>
              <w:rPr>
                <w:color w:val="1f2328"/>
                <w:sz w:val="24"/>
                <w:szCs w:val="24"/>
                <w:highlight w:val="white"/>
                <w:rtl w:val="0"/>
              </w:rPr>
              <w:t xml:space="preserve">Detects near optimal timing</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F">
            <w:pPr>
              <w:spacing w:after="240" w:lineRule="auto"/>
              <w:rPr>
                <w:color w:val="1f2328"/>
                <w:sz w:val="24"/>
                <w:szCs w:val="24"/>
                <w:highlight w:val="white"/>
              </w:rPr>
            </w:pPr>
            <w:r>
              <w:rPr>
                <w:color w:val="1f2328"/>
                <w:sz w:val="24"/>
                <w:szCs w:val="24"/>
                <w:highlight w:val="white"/>
                <w:rtl w:val="0"/>
              </w:rPr>
              <w:t xml:space="preserve">Profile 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0">
            <w:pPr>
              <w:spacing w:after="240" w:lineRule="auto"/>
              <w:rPr>
                <w:color w:val="1f2328"/>
                <w:sz w:val="24"/>
                <w:szCs w:val="24"/>
                <w:highlight w:val="white"/>
              </w:rPr>
            </w:pPr>
            <w:r>
              <w:rPr>
                <w:color w:val="1f2328"/>
                <w:sz w:val="24"/>
                <w:szCs w:val="24"/>
                <w:highlight w:val="white"/>
                <w:rtl w:val="0"/>
              </w:rPr>
              <w:t xml:space="preserve">Detects near optimal timing, but at shallow depth</w:t>
            </w:r>
          </w:p>
        </w:tc>
      </w:tr>
    </w:tbl>
    <w:p w:rsidR="00000000" w:rsidDel="00000000" w:rsidP="00000000" w:rsidRDefault="00000000" w:rsidRPr="00000000" w14:paraId="000001A1">
      <w:pPr>
        <w:rPr/>
      </w:pPr>
      <w:r>
        <w:pict>
          <v:rect style="width:0.0pt;height:1.5pt" o:hr="t" o:hrstd="t" o:hralign="center" fillcolor="#A0A0A0" stroked="f"/>
        </w:pict>
      </w:r>
      <w:r>
        <w:rPr>
          <w:rtl w:val="0"/>
        </w:rPr>
      </w:r>
    </w:p>
    <w:p w:rsidR="00000000" w:rsidDel="00000000" w:rsidP="00000000" w:rsidRDefault="00000000" w:rsidRPr="00000000" w14:paraId="000001A2">
      <w:pPr>
        <w:pStyle w:val="Heading1"/>
        <w:keepNext w:val="0"/>
        <w:keepLines w:val="0"/>
        <w:pBdr>
          <w:bottom w:color="auto" w:space="5" w:sz="0" w:val="none"/>
        </w:pBdr>
        <w:shd w:fill="ffffff" w:val="clear"/>
        <w:spacing w:after="240" w:line="300" w:lineRule="auto"/>
        <w:rPr/>
      </w:pPr>
      <w:bookmarkStart w:colFirst="0" w:colLast="0" w:name="_tkch8m7t8gom" w:id="59"/>
      <w:bookmarkEnd w:id="59"/>
      <w:r>
        <w:rPr>
          <w:rtl w:val="0"/>
        </w:rPr>
        <w:t xml:space="preserve">13. Transition Event 2: GP Bifurcation Response</w:t>
      </w:r>
    </w:p>
    <w:p w:rsidR="00000000" w:rsidDel="00000000" w:rsidP="00000000" w:rsidRDefault="00000000" w:rsidRPr="00000000" w14:paraId="000001A3">
      <w:pPr>
        <w:shd w:fill="ffffff" w:val="clear"/>
        <w:spacing w:after="240" w:lineRule="auto"/>
        <w:rPr>
          <w:color w:val="1f2328"/>
          <w:sz w:val="24"/>
          <w:szCs w:val="24"/>
        </w:rPr>
      </w:pPr>
      <w:r>
        <w:rPr>
          <w:color w:val="1f2328"/>
          <w:sz w:val="24"/>
          <w:szCs w:val="24"/>
          <w:rtl w:val="0"/>
        </w:rPr>
        <w:t xml:space="preserve">The FPCN-B entropy arm reactivates at increased intensity.</w:t>
      </w:r>
    </w:p>
    <w:p w:rsidR="00000000" w:rsidDel="00000000" w:rsidP="00000000" w:rsidRDefault="00000000" w:rsidRPr="00000000" w14:paraId="000001A4">
      <w:pPr>
        <w:shd w:fill="ffffff" w:val="clear"/>
        <w:spacing w:after="240" w:lineRule="auto"/>
        <w:rPr>
          <w:color w:val="1f2328"/>
          <w:sz w:val="24"/>
          <w:szCs w:val="24"/>
        </w:rPr>
      </w:pPr>
      <w:r>
        <w:rPr>
          <w:color w:val="1f2328"/>
          <w:sz w:val="24"/>
          <w:szCs w:val="24"/>
          <w:rtl w:val="0"/>
        </w:rPr>
        <w:t xml:space="preserve">The hippocampal SR temporal horizon extends beyond its current tuned value.</w:t>
      </w:r>
    </w:p>
    <w:p w:rsidR="00000000" w:rsidDel="00000000" w:rsidP="00000000" w:rsidRDefault="00000000" w:rsidRPr="00000000" w14:paraId="000001A5">
      <w:pPr>
        <w:shd w:fill="ffffff" w:val="clear"/>
        <w:spacing w:after="240" w:lineRule="auto"/>
        <w:rPr>
          <w:color w:val="1f2328"/>
          <w:sz w:val="24"/>
          <w:szCs w:val="24"/>
        </w:rPr>
      </w:pPr>
      <w:r>
        <w:rPr>
          <w:color w:val="1f2328"/>
          <w:sz w:val="24"/>
          <w:szCs w:val="24"/>
          <w:rtl w:val="0"/>
        </w:rPr>
        <w:t xml:space="preserve">The default mode network's associative reach expands into domains not previously connected to the current relational structure.</w:t>
      </w:r>
    </w:p>
    <w:p w:rsidR="00000000" w:rsidDel="00000000" w:rsidP="00000000" w:rsidRDefault="00000000" w:rsidRPr="00000000" w14:paraId="000001A6">
      <w:pPr>
        <w:shd w:fill="ffffff" w:val="clear"/>
        <w:spacing w:after="240" w:lineRule="auto"/>
        <w:rPr>
          <w:color w:val="1f2328"/>
          <w:sz w:val="24"/>
          <w:szCs w:val="24"/>
        </w:rPr>
      </w:pPr>
      <w:r>
        <w:rPr>
          <w:color w:val="1f2328"/>
          <w:sz w:val="24"/>
          <w:szCs w:val="24"/>
          <w:rtl w:val="0"/>
        </w:rPr>
        <w:t xml:space="preserve">FPCN-A mutual-information constraint relaxes. It does not disappear, but loosens enough to allow novel relational configurations to be evaluated.</w:t>
      </w:r>
    </w:p>
    <w:p w:rsidR="00000000" w:rsidDel="00000000" w:rsidP="00000000" w:rsidRDefault="00000000" w:rsidRPr="00000000" w14:paraId="000001A7">
      <w:pPr>
        <w:pStyle w:val="Heading3"/>
        <w:keepNext w:val="0"/>
        <w:keepLines w:val="0"/>
        <w:shd w:fill="ffffff" w:val="clear"/>
        <w:spacing w:after="240" w:before="360" w:line="300" w:lineRule="auto"/>
        <w:rPr>
          <w:color w:val="1f2328"/>
          <w:sz w:val="35"/>
          <w:szCs w:val="35"/>
        </w:rPr>
      </w:pPr>
      <w:bookmarkStart w:colFirst="0" w:colLast="0" w:name="_5dkhkqngz3qh" w:id="60"/>
      <w:bookmarkEnd w:id="60"/>
      <w:r>
        <w:rPr>
          <w:color w:val="1f2328"/>
          <w:sz w:val="35"/>
          <w:szCs w:val="35"/>
          <w:rtl w:val="0"/>
        </w:rPr>
        <w:t xml:space="preserve">α stability signature</w:t>
      </w:r>
    </w:p>
    <w:p w:rsidR="00000000" w:rsidDel="00000000" w:rsidP="00000000" w:rsidRDefault="00000000" w:rsidRPr="00000000" w14:paraId="000001A8">
      <w:pPr>
        <w:numPr>
          <w:ilvl w:val="0"/>
          <w:numId w:val="50"/>
        </w:numPr>
        <w:shd w:fill="ffffff" w:val="clear"/>
        <w:spacing w:after="0" w:afterAutospacing="0" w:lineRule="auto"/>
        <w:ind w:left="720" w:hanging="360"/>
      </w:pPr>
      <w:r>
        <w:rPr>
          <w:color w:val="1f2328"/>
          <w:sz w:val="24"/>
          <w:szCs w:val="24"/>
          <w:rtl w:val="0"/>
        </w:rPr>
        <w:t xml:space="preserve">heavy tails extend</w:t>
      </w:r>
    </w:p>
    <w:p w:rsidR="00000000" w:rsidDel="00000000" w:rsidP="00000000" w:rsidRDefault="00000000" w:rsidRPr="00000000" w14:paraId="000001A9">
      <w:pPr>
        <w:numPr>
          <w:ilvl w:val="0"/>
          <w:numId w:val="50"/>
        </w:numPr>
        <w:shd w:fill="ffffff" w:val="clear"/>
        <w:spacing w:after="0" w:afterAutospacing="0" w:before="0" w:beforeAutospacing="0" w:lineRule="auto"/>
        <w:ind w:left="720" w:hanging="360"/>
      </w:pPr>
      <w:r>
        <w:rPr>
          <w:color w:val="1f2328"/>
          <w:sz w:val="24"/>
          <w:szCs w:val="24"/>
          <w:rtl w:val="0"/>
        </w:rPr>
        <w:t xml:space="preserve">the system moves away from local asymptote</w:t>
      </w:r>
    </w:p>
    <w:p w:rsidR="00000000" w:rsidDel="00000000" w:rsidP="00000000" w:rsidRDefault="00000000" w:rsidRPr="00000000" w14:paraId="000001AA">
      <w:pPr>
        <w:numPr>
          <w:ilvl w:val="0"/>
          <w:numId w:val="50"/>
        </w:numPr>
        <w:shd w:fill="ffffff" w:val="clear"/>
        <w:spacing w:after="240" w:before="0" w:beforeAutospacing="0" w:lineRule="auto"/>
        <w:ind w:left="720" w:hanging="360"/>
      </w:pPr>
      <w:r>
        <w:rPr>
          <w:color w:val="1f2328"/>
          <w:sz w:val="24"/>
          <w:szCs w:val="24"/>
          <w:rtl w:val="0"/>
        </w:rPr>
        <w:t xml:space="preserve">relational search territory opens</w:t>
      </w:r>
    </w:p>
    <w:p w:rsidR="00000000" w:rsidDel="00000000" w:rsidP="00000000" w:rsidRDefault="00000000" w:rsidRPr="00000000" w14:paraId="000001AB">
      <w:pPr>
        <w:pStyle w:val="Heading3"/>
        <w:keepNext w:val="0"/>
        <w:keepLines w:val="0"/>
        <w:shd w:fill="ffffff" w:val="clear"/>
        <w:spacing w:after="240" w:before="360" w:line="300" w:lineRule="auto"/>
        <w:rPr>
          <w:color w:val="1f2328"/>
          <w:sz w:val="35"/>
          <w:szCs w:val="35"/>
        </w:rPr>
      </w:pPr>
      <w:bookmarkStart w:colFirst="0" w:colLast="0" w:name="_a3p7tnadyrwu" w:id="61"/>
      <w:bookmarkEnd w:id="61"/>
      <w:r>
        <w:rPr>
          <w:color w:val="1f2328"/>
          <w:sz w:val="35"/>
          <w:szCs w:val="35"/>
          <w:rtl w:val="0"/>
        </w:rPr>
        <w:t xml:space="preserve">Profile-specific failures</w:t>
      </w:r>
    </w:p>
    <w:tbl>
      <w:tblPr>
        <w:tblStyle w:val="Table3"/>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6060"/>
        <w:tblGridChange w:id="0">
          <w:tblGrid>
            <w:gridCol w:w="1275"/>
            <w:gridCol w:w="606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C">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D">
            <w:pPr>
              <w:spacing w:after="240" w:lineRule="auto"/>
              <w:jc w:val="center"/>
              <w:rPr>
                <w:color w:val="1f2328"/>
                <w:sz w:val="24"/>
                <w:szCs w:val="24"/>
                <w:highlight w:val="white"/>
              </w:rPr>
            </w:pPr>
            <w:r>
              <w:rPr>
                <w:color w:val="1f2328"/>
                <w:sz w:val="24"/>
                <w:szCs w:val="24"/>
                <w:highlight w:val="white"/>
                <w:rtl w:val="0"/>
              </w:rPr>
              <w:t xml:space="preserve">Failure mode</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E">
            <w:pPr>
              <w:spacing w:after="240" w:lineRule="auto"/>
              <w:rPr>
                <w:color w:val="1f2328"/>
                <w:sz w:val="24"/>
                <w:szCs w:val="24"/>
                <w:highlight w:val="white"/>
              </w:rPr>
            </w:pPr>
            <w:r>
              <w:rPr>
                <w:color w:val="1f2328"/>
                <w:sz w:val="24"/>
                <w:szCs w:val="24"/>
                <w:highlight w:val="white"/>
                <w:rtl w:val="0"/>
              </w:rPr>
              <w:t xml:space="preserve">Profile 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F">
            <w:pPr>
              <w:spacing w:after="240" w:lineRule="auto"/>
              <w:rPr>
                <w:color w:val="1f2328"/>
                <w:sz w:val="24"/>
                <w:szCs w:val="24"/>
                <w:highlight w:val="white"/>
              </w:rPr>
            </w:pPr>
            <w:r>
              <w:rPr>
                <w:color w:val="1f2328"/>
                <w:sz w:val="24"/>
                <w:szCs w:val="24"/>
                <w:highlight w:val="white"/>
                <w:rtl w:val="0"/>
              </w:rPr>
              <w:t xml:space="preserve">FPCN-A recaptures the dynamic too early</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0">
            <w:pPr>
              <w:spacing w:after="240" w:lineRule="auto"/>
              <w:rPr>
                <w:color w:val="1f2328"/>
                <w:sz w:val="24"/>
                <w:szCs w:val="24"/>
                <w:highlight w:val="white"/>
              </w:rPr>
            </w:pPr>
            <w:r>
              <w:rPr>
                <w:color w:val="1f2328"/>
                <w:sz w:val="24"/>
                <w:szCs w:val="24"/>
                <w:highlight w:val="white"/>
                <w:rtl w:val="0"/>
              </w:rPr>
              <w:t xml:space="preserve">Profile 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1">
            <w:pPr>
              <w:spacing w:after="240" w:lineRule="auto"/>
              <w:rPr>
                <w:color w:val="1f2328"/>
                <w:sz w:val="24"/>
                <w:szCs w:val="24"/>
                <w:highlight w:val="white"/>
              </w:rPr>
            </w:pPr>
            <w:r>
              <w:rPr>
                <w:color w:val="1f2328"/>
                <w:sz w:val="24"/>
                <w:szCs w:val="24"/>
                <w:highlight w:val="white"/>
                <w:rtl w:val="0"/>
              </w:rPr>
              <w:t xml:space="preserve">The event continues indefinitely without convergence</w:t>
            </w:r>
          </w:p>
        </w:tc>
      </w:tr>
    </w:tbl>
    <w:p w:rsidR="00000000" w:rsidDel="00000000" w:rsidP="00000000" w:rsidRDefault="00000000" w:rsidRPr="00000000" w14:paraId="000001B2">
      <w:pPr>
        <w:rPr/>
      </w:pPr>
      <w:r>
        <w:pict>
          <v:rect style="width:0.0pt;height:1.5pt" o:hr="t" o:hrstd="t" o:hralign="center" fillcolor="#A0A0A0" stroked="f"/>
        </w:pict>
      </w:r>
      <w:r>
        <w:rPr>
          <w:rtl w:val="0"/>
        </w:rPr>
      </w:r>
    </w:p>
    <w:p w:rsidR="00000000" w:rsidDel="00000000" w:rsidP="00000000" w:rsidRDefault="00000000" w:rsidRPr="00000000" w14:paraId="000001B3">
      <w:pPr>
        <w:pStyle w:val="Heading1"/>
        <w:keepNext w:val="0"/>
        <w:keepLines w:val="0"/>
        <w:pBdr>
          <w:bottom w:color="auto" w:space="5" w:sz="0" w:val="none"/>
        </w:pBdr>
        <w:shd w:fill="ffffff" w:val="clear"/>
        <w:spacing w:after="240" w:line="300" w:lineRule="auto"/>
        <w:rPr/>
      </w:pPr>
      <w:bookmarkStart w:colFirst="0" w:colLast="0" w:name="_dfttchmyvexk" w:id="62"/>
      <w:bookmarkEnd w:id="62"/>
      <w:r>
        <w:rPr>
          <w:rtl w:val="0"/>
        </w:rPr>
        <w:t xml:space="preserve">14. Transition Event 3: Higher-Order Structure Emergence</w:t>
      </w:r>
    </w:p>
    <w:p w:rsidR="00000000" w:rsidDel="00000000" w:rsidP="00000000" w:rsidRDefault="00000000" w:rsidRPr="00000000" w14:paraId="000001B4">
      <w:pPr>
        <w:shd w:fill="ffffff" w:val="clear"/>
        <w:spacing w:after="240" w:lineRule="auto"/>
        <w:rPr>
          <w:color w:val="1f2328"/>
          <w:sz w:val="24"/>
          <w:szCs w:val="24"/>
        </w:rPr>
      </w:pPr>
      <w:r>
        <w:rPr>
          <w:color w:val="1f2328"/>
          <w:sz w:val="24"/>
          <w:szCs w:val="24"/>
          <w:rtl w:val="0"/>
        </w:rPr>
        <w:t xml:space="preserve">A qualitatively better relational configuration becomes available through entropy-arm search.</w:t>
      </w:r>
    </w:p>
    <w:p w:rsidR="00000000" w:rsidDel="00000000" w:rsidP="00000000" w:rsidRDefault="00000000" w:rsidRPr="00000000" w14:paraId="000001B5">
      <w:pPr>
        <w:shd w:fill="ffffff" w:val="clear"/>
        <w:spacing w:after="240" w:lineRule="auto"/>
        <w:rPr>
          <w:color w:val="1f2328"/>
          <w:sz w:val="24"/>
          <w:szCs w:val="24"/>
        </w:rPr>
      </w:pPr>
      <w:r>
        <w:rPr>
          <w:color w:val="1f2328"/>
          <w:sz w:val="24"/>
          <w:szCs w:val="24"/>
          <w:rtl w:val="0"/>
        </w:rPr>
        <w:t xml:space="preserve">The new structure:</w:t>
      </w:r>
    </w:p>
    <w:p w:rsidR="00000000" w:rsidDel="00000000" w:rsidP="00000000" w:rsidRDefault="00000000" w:rsidRPr="00000000" w14:paraId="000001B6">
      <w:pPr>
        <w:numPr>
          <w:ilvl w:val="0"/>
          <w:numId w:val="12"/>
        </w:numPr>
        <w:shd w:fill="ffffff" w:val="clear"/>
        <w:spacing w:after="0" w:afterAutospacing="0" w:lineRule="auto"/>
        <w:ind w:left="720" w:hanging="360"/>
      </w:pPr>
      <w:r>
        <w:rPr>
          <w:color w:val="1f2328"/>
          <w:sz w:val="24"/>
          <w:szCs w:val="24"/>
          <w:rtl w:val="0"/>
        </w:rPr>
        <w:t xml:space="preserve">accounts for the current map's successes</w:t>
      </w:r>
    </w:p>
    <w:p w:rsidR="00000000" w:rsidDel="00000000" w:rsidP="00000000" w:rsidRDefault="00000000" w:rsidRPr="00000000" w14:paraId="000001B7">
      <w:pPr>
        <w:numPr>
          <w:ilvl w:val="0"/>
          <w:numId w:val="12"/>
        </w:numPr>
        <w:shd w:fill="ffffff" w:val="clear"/>
        <w:spacing w:after="0" w:afterAutospacing="0" w:before="0" w:beforeAutospacing="0" w:lineRule="auto"/>
        <w:ind w:left="720" w:hanging="360"/>
      </w:pPr>
      <w:r>
        <w:rPr>
          <w:color w:val="1f2328"/>
          <w:sz w:val="24"/>
          <w:szCs w:val="24"/>
          <w:rtl w:val="0"/>
        </w:rPr>
        <w:t xml:space="preserve">explains its failures as boundary cases</w:t>
      </w:r>
    </w:p>
    <w:p w:rsidR="00000000" w:rsidDel="00000000" w:rsidP="00000000" w:rsidRDefault="00000000" w:rsidRPr="00000000" w14:paraId="000001B8">
      <w:pPr>
        <w:numPr>
          <w:ilvl w:val="0"/>
          <w:numId w:val="12"/>
        </w:numPr>
        <w:shd w:fill="ffffff" w:val="clear"/>
        <w:spacing w:after="240" w:before="0" w:beforeAutospacing="0" w:lineRule="auto"/>
        <w:ind w:left="720" w:hanging="360"/>
      </w:pPr>
      <w:r>
        <w:rPr>
          <w:color w:val="1f2328"/>
          <w:sz w:val="24"/>
          <w:szCs w:val="24"/>
          <w:rtl w:val="0"/>
        </w:rPr>
        <w:t xml:space="preserve">reveals a more general invariant</w:t>
      </w:r>
    </w:p>
    <w:p w:rsidR="00000000" w:rsidDel="00000000" w:rsidP="00000000" w:rsidRDefault="00000000" w:rsidRPr="00000000" w14:paraId="000001B9">
      <w:pPr>
        <w:shd w:fill="ffffff" w:val="clear"/>
        <w:spacing w:after="240" w:lineRule="auto"/>
        <w:rPr>
          <w:color w:val="1f2328"/>
          <w:sz w:val="24"/>
          <w:szCs w:val="24"/>
        </w:rPr>
      </w:pPr>
      <w:r>
        <w:rPr>
          <w:color w:val="1f2328"/>
          <w:sz w:val="24"/>
          <w:szCs w:val="24"/>
          <w:rtl w:val="0"/>
        </w:rPr>
        <w:t xml:space="preserve">In Zhang–Tang terms, this appears as:</w:t>
      </w:r>
    </w:p>
    <w:p w:rsidR="00000000" w:rsidDel="00000000" w:rsidP="00000000" w:rsidRDefault="00000000" w:rsidRPr="00000000" w14:paraId="000001BA">
      <w:pPr>
        <w:numPr>
          <w:ilvl w:val="0"/>
          <w:numId w:val="34"/>
        </w:numPr>
        <w:shd w:fill="ffffff" w:val="clear"/>
        <w:spacing w:after="0" w:afterAutospacing="0" w:lineRule="auto"/>
        <w:ind w:left="720" w:hanging="360"/>
      </w:pPr>
      <w:r>
        <w:rPr>
          <w:color w:val="1f2328"/>
          <w:sz w:val="24"/>
          <w:szCs w:val="24"/>
          <w:rtl w:val="0"/>
        </w:rPr>
        <w:t xml:space="preserve">a large update event</w:t>
      </w:r>
    </w:p>
    <w:p w:rsidR="00000000" w:rsidDel="00000000" w:rsidP="00000000" w:rsidRDefault="00000000" w:rsidRPr="00000000" w14:paraId="000001BB">
      <w:pPr>
        <w:numPr>
          <w:ilvl w:val="0"/>
          <w:numId w:val="34"/>
        </w:numPr>
        <w:shd w:fill="ffffff" w:val="clear"/>
        <w:spacing w:after="0" w:afterAutospacing="0" w:before="0" w:beforeAutospacing="0" w:lineRule="auto"/>
        <w:ind w:left="720" w:hanging="360"/>
      </w:pPr>
      <w:r>
        <w:rPr>
          <w:color w:val="1f2328"/>
          <w:sz w:val="24"/>
          <w:szCs w:val="24"/>
          <w:rtl w:val="0"/>
        </w:rPr>
        <w:t xml:space="preserve">one of the power-law distributed jumps</w:t>
      </w:r>
    </w:p>
    <w:p w:rsidR="00000000" w:rsidDel="00000000" w:rsidP="00000000" w:rsidRDefault="00000000" w:rsidRPr="00000000" w14:paraId="000001BC">
      <w:pPr>
        <w:numPr>
          <w:ilvl w:val="0"/>
          <w:numId w:val="34"/>
        </w:numPr>
        <w:shd w:fill="ffffff" w:val="clear"/>
        <w:spacing w:after="240" w:before="0" w:beforeAutospacing="0" w:lineRule="auto"/>
        <w:ind w:left="720" w:hanging="360"/>
      </w:pPr>
      <w:r>
        <w:rPr>
          <w:color w:val="1f2328"/>
          <w:sz w:val="24"/>
          <w:szCs w:val="24"/>
          <w:rtl w:val="0"/>
        </w:rPr>
        <w:t xml:space="preserve">rapid mutual-information gain afterwards</w:t>
      </w:r>
    </w:p>
    <w:p w:rsidR="00000000" w:rsidDel="00000000" w:rsidP="00000000" w:rsidRDefault="00000000" w:rsidRPr="00000000" w14:paraId="000001BD">
      <w:pPr>
        <w:shd w:fill="ffffff" w:val="clear"/>
        <w:spacing w:after="240" w:lineRule="auto"/>
        <w:rPr>
          <w:color w:val="1f2328"/>
          <w:sz w:val="24"/>
          <w:szCs w:val="24"/>
        </w:rPr>
      </w:pPr>
      <w:r>
        <w:rPr>
          <w:color w:val="1f2328"/>
          <w:sz w:val="24"/>
          <w:szCs w:val="24"/>
          <w:rtl w:val="0"/>
        </w:rPr>
        <w:t xml:space="preserve">Profile 4's limitation occurs here: the new structure is genuine but shallow because SR depth constrains invariant complexity.</w:t>
      </w:r>
    </w:p>
    <w:p w:rsidR="00000000" w:rsidDel="00000000" w:rsidP="00000000" w:rsidRDefault="00000000" w:rsidRPr="00000000" w14:paraId="000001BE">
      <w:pPr>
        <w:rPr/>
      </w:pPr>
      <w:r>
        <w:pict>
          <v:rect style="width:0.0pt;height:1.5pt" o:hr="t" o:hrstd="t" o:hralign="center" fillcolor="#A0A0A0" stroked="f"/>
        </w:pict>
      </w:r>
      <w:r>
        <w:rPr>
          <w:rtl w:val="0"/>
        </w:rPr>
      </w:r>
    </w:p>
    <w:p w:rsidR="00000000" w:rsidDel="00000000" w:rsidP="00000000" w:rsidRDefault="00000000" w:rsidRPr="00000000" w14:paraId="000001BF">
      <w:pPr>
        <w:pStyle w:val="Heading1"/>
        <w:keepNext w:val="0"/>
        <w:keepLines w:val="0"/>
        <w:pBdr>
          <w:bottom w:color="auto" w:space="5" w:sz="0" w:val="none"/>
        </w:pBdr>
        <w:shd w:fill="ffffff" w:val="clear"/>
        <w:spacing w:after="240" w:line="300" w:lineRule="auto"/>
        <w:rPr/>
      </w:pPr>
      <w:bookmarkStart w:colFirst="0" w:colLast="0" w:name="_kh4aq2e5cy87" w:id="63"/>
      <w:bookmarkEnd w:id="63"/>
      <w:r>
        <w:rPr>
          <w:rtl w:val="0"/>
        </w:rPr>
        <w:t xml:space="preserve">15. Transition Event 4: Portability Validation Cascade</w:t>
      </w:r>
    </w:p>
    <w:p w:rsidR="00000000" w:rsidDel="00000000" w:rsidP="00000000" w:rsidRDefault="00000000" w:rsidRPr="00000000" w14:paraId="000001C0">
      <w:pPr>
        <w:shd w:fill="ffffff" w:val="clear"/>
        <w:spacing w:after="240" w:lineRule="auto"/>
        <w:rPr>
          <w:color w:val="1f2328"/>
          <w:sz w:val="24"/>
          <w:szCs w:val="24"/>
        </w:rPr>
      </w:pPr>
      <w:r>
        <w:rPr>
          <w:color w:val="1f2328"/>
          <w:sz w:val="24"/>
          <w:szCs w:val="24"/>
          <w:rtl w:val="0"/>
        </w:rPr>
        <w:t xml:space="preserve">The new structure is deployed across:</w:t>
      </w:r>
    </w:p>
    <w:p w:rsidR="00000000" w:rsidDel="00000000" w:rsidP="00000000" w:rsidRDefault="00000000" w:rsidRPr="00000000" w14:paraId="000001C1">
      <w:pPr>
        <w:numPr>
          <w:ilvl w:val="0"/>
          <w:numId w:val="42"/>
        </w:numPr>
        <w:shd w:fill="ffffff" w:val="clear"/>
        <w:spacing w:after="0" w:afterAutospacing="0" w:lineRule="auto"/>
        <w:ind w:left="720" w:hanging="360"/>
      </w:pPr>
      <w:r>
        <w:rPr>
          <w:color w:val="1f2328"/>
          <w:sz w:val="24"/>
          <w:szCs w:val="24"/>
          <w:rtl w:val="0"/>
        </w:rPr>
        <w:t xml:space="preserve">wrapper variations</w:t>
      </w:r>
    </w:p>
    <w:p w:rsidR="00000000" w:rsidDel="00000000" w:rsidP="00000000" w:rsidRDefault="00000000" w:rsidRPr="00000000" w14:paraId="000001C2">
      <w:pPr>
        <w:numPr>
          <w:ilvl w:val="0"/>
          <w:numId w:val="42"/>
        </w:numPr>
        <w:shd w:fill="ffffff" w:val="clear"/>
        <w:spacing w:after="0" w:afterAutospacing="0" w:before="0" w:beforeAutospacing="0" w:lineRule="auto"/>
        <w:ind w:left="720" w:hanging="360"/>
      </w:pPr>
      <w:r>
        <w:rPr>
          <w:color w:val="1f2328"/>
          <w:sz w:val="24"/>
          <w:szCs w:val="24"/>
          <w:rtl w:val="0"/>
        </w:rPr>
        <w:t xml:space="preserve">boundary cases</w:t>
      </w:r>
    </w:p>
    <w:p w:rsidR="00000000" w:rsidDel="00000000" w:rsidP="00000000" w:rsidRDefault="00000000" w:rsidRPr="00000000" w14:paraId="000001C3">
      <w:pPr>
        <w:numPr>
          <w:ilvl w:val="0"/>
          <w:numId w:val="42"/>
        </w:numPr>
        <w:shd w:fill="ffffff" w:val="clear"/>
        <w:spacing w:after="240" w:before="0" w:beforeAutospacing="0" w:lineRule="auto"/>
        <w:ind w:left="720" w:hanging="360"/>
      </w:pPr>
      <w:r>
        <w:rPr>
          <w:color w:val="1f2328"/>
          <w:sz w:val="24"/>
          <w:szCs w:val="24"/>
          <w:rtl w:val="0"/>
        </w:rPr>
        <w:t xml:space="preserve">genuinely novel contexts</w:t>
      </w:r>
    </w:p>
    <w:p w:rsidR="00000000" w:rsidDel="00000000" w:rsidP="00000000" w:rsidRDefault="00000000" w:rsidRPr="00000000" w14:paraId="000001C4">
      <w:pPr>
        <w:shd w:fill="ffffff" w:val="clear"/>
        <w:spacing w:after="240" w:lineRule="auto"/>
        <w:rPr>
          <w:color w:val="1f2328"/>
          <w:sz w:val="24"/>
          <w:szCs w:val="24"/>
        </w:rPr>
      </w:pPr>
      <w:r>
        <w:rPr>
          <w:color w:val="1f2328"/>
          <w:sz w:val="24"/>
          <w:szCs w:val="24"/>
          <w:rtl w:val="0"/>
        </w:rPr>
        <w:t xml:space="preserve">The GP regulation subsystem monitors whether α stability is maintained across these variations.</w:t>
      </w:r>
    </w:p>
    <w:p w:rsidR="00000000" w:rsidDel="00000000" w:rsidP="00000000" w:rsidRDefault="00000000" w:rsidRPr="00000000" w14:paraId="000001C5">
      <w:pPr>
        <w:shd w:fill="ffffff" w:val="clear"/>
        <w:spacing w:after="240" w:lineRule="auto"/>
        <w:rPr>
          <w:color w:val="1f2328"/>
          <w:sz w:val="24"/>
          <w:szCs w:val="24"/>
        </w:rPr>
      </w:pPr>
      <w:r>
        <w:rPr>
          <w:color w:val="1f2328"/>
          <w:sz w:val="24"/>
          <w:szCs w:val="24"/>
          <w:rtl w:val="0"/>
        </w:rPr>
        <w:t xml:space="preserve">If α stability is maintained, the structure has genuine cross-domain portability.</w:t>
      </w:r>
    </w:p>
    <w:p w:rsidR="00000000" w:rsidDel="00000000" w:rsidP="00000000" w:rsidRDefault="00000000" w:rsidRPr="00000000" w14:paraId="000001C6">
      <w:pPr>
        <w:shd w:fill="ffffff" w:val="clear"/>
        <w:spacing w:after="240" w:lineRule="auto"/>
        <w:rPr>
          <w:color w:val="1f2328"/>
          <w:sz w:val="24"/>
          <w:szCs w:val="24"/>
        </w:rPr>
      </w:pPr>
      <w:r>
        <w:rPr>
          <w:color w:val="1f2328"/>
          <w:sz w:val="24"/>
          <w:szCs w:val="24"/>
          <w:rtl w:val="0"/>
        </w:rPr>
        <w:t xml:space="preserve">If α stability collapses, the structure is a local solution masquerading as a general one, and Transition Event 2 is re-triggered.</w:t>
      </w:r>
    </w:p>
    <w:p w:rsidR="00000000" w:rsidDel="00000000" w:rsidP="00000000" w:rsidRDefault="00000000" w:rsidRPr="00000000" w14:paraId="000001C7">
      <w:pPr>
        <w:pStyle w:val="Heading3"/>
        <w:keepNext w:val="0"/>
        <w:keepLines w:val="0"/>
        <w:shd w:fill="ffffff" w:val="clear"/>
        <w:spacing w:after="240" w:before="360" w:line="300" w:lineRule="auto"/>
        <w:rPr>
          <w:color w:val="1f2328"/>
          <w:sz w:val="35"/>
          <w:szCs w:val="35"/>
        </w:rPr>
      </w:pPr>
      <w:bookmarkStart w:colFirst="0" w:colLast="0" w:name="_ngpfgjk48ol4" w:id="64"/>
      <w:bookmarkEnd w:id="64"/>
      <w:r>
        <w:rPr>
          <w:color w:val="1f2328"/>
          <w:sz w:val="35"/>
          <w:szCs w:val="35"/>
          <w:rtl w:val="0"/>
        </w:rPr>
        <w:t xml:space="preserve">Profile-specific failures</w:t>
      </w:r>
    </w:p>
    <w:tbl>
      <w:tblPr>
        <w:tblStyle w:val="Table4"/>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6285"/>
        <w:tblGridChange w:id="0">
          <w:tblGrid>
            <w:gridCol w:w="1275"/>
            <w:gridCol w:w="628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8">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9">
            <w:pPr>
              <w:spacing w:after="240" w:lineRule="auto"/>
              <w:jc w:val="center"/>
              <w:rPr>
                <w:color w:val="1f2328"/>
                <w:sz w:val="24"/>
                <w:szCs w:val="24"/>
                <w:highlight w:val="white"/>
              </w:rPr>
            </w:pPr>
            <w:r>
              <w:rPr>
                <w:color w:val="1f2328"/>
                <w:sz w:val="24"/>
                <w:szCs w:val="24"/>
                <w:highlight w:val="white"/>
                <w:rtl w:val="0"/>
              </w:rPr>
              <w:t xml:space="preserve">Failure mode</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A">
            <w:pPr>
              <w:spacing w:after="240" w:lineRule="auto"/>
              <w:rPr>
                <w:color w:val="1f2328"/>
                <w:sz w:val="24"/>
                <w:szCs w:val="24"/>
                <w:highlight w:val="white"/>
              </w:rPr>
            </w:pPr>
            <w:r>
              <w:rPr>
                <w:color w:val="1f2328"/>
                <w:sz w:val="24"/>
                <w:szCs w:val="24"/>
                <w:highlight w:val="white"/>
                <w:rtl w:val="0"/>
              </w:rPr>
              <w:t xml:space="preserve">Profile 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B">
            <w:pPr>
              <w:spacing w:after="240" w:lineRule="auto"/>
              <w:rPr>
                <w:color w:val="1f2328"/>
                <w:sz w:val="24"/>
                <w:szCs w:val="24"/>
                <w:highlight w:val="white"/>
              </w:rPr>
            </w:pPr>
            <w:r>
              <w:rPr>
                <w:color w:val="1f2328"/>
                <w:sz w:val="24"/>
                <w:szCs w:val="24"/>
                <w:highlight w:val="white"/>
                <w:rtl w:val="0"/>
              </w:rPr>
              <w:t xml:space="preserve">Premature fast Gc banking bypasses validation</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C">
            <w:pPr>
              <w:spacing w:after="240" w:lineRule="auto"/>
              <w:rPr>
                <w:color w:val="1f2328"/>
                <w:sz w:val="24"/>
                <w:szCs w:val="24"/>
                <w:highlight w:val="white"/>
              </w:rPr>
            </w:pPr>
            <w:r>
              <w:rPr>
                <w:color w:val="1f2328"/>
                <w:sz w:val="24"/>
                <w:szCs w:val="24"/>
                <w:highlight w:val="white"/>
                <w:rtl w:val="0"/>
              </w:rPr>
              <w:t xml:space="preserve">Profile 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D">
            <w:pPr>
              <w:spacing w:after="240" w:lineRule="auto"/>
              <w:rPr>
                <w:color w:val="1f2328"/>
                <w:sz w:val="24"/>
                <w:szCs w:val="24"/>
                <w:highlight w:val="white"/>
              </w:rPr>
            </w:pPr>
            <w:r>
              <w:rPr>
                <w:color w:val="1f2328"/>
                <w:sz w:val="24"/>
                <w:szCs w:val="24"/>
                <w:highlight w:val="white"/>
                <w:rtl w:val="0"/>
              </w:rPr>
              <w:t xml:space="preserve">Rarely reaches this event</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E">
            <w:pPr>
              <w:spacing w:after="240" w:lineRule="auto"/>
              <w:rPr>
                <w:color w:val="1f2328"/>
                <w:sz w:val="24"/>
                <w:szCs w:val="24"/>
                <w:highlight w:val="white"/>
              </w:rPr>
            </w:pPr>
            <w:r>
              <w:rPr>
                <w:color w:val="1f2328"/>
                <w:sz w:val="24"/>
                <w:szCs w:val="24"/>
                <w:highlight w:val="white"/>
                <w:rtl w:val="0"/>
              </w:rPr>
              <w:t xml:space="preserve">Profile 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F">
            <w:pPr>
              <w:spacing w:after="240" w:lineRule="auto"/>
              <w:rPr>
                <w:color w:val="1f2328"/>
                <w:sz w:val="24"/>
                <w:szCs w:val="24"/>
                <w:highlight w:val="white"/>
              </w:rPr>
            </w:pPr>
            <w:r>
              <w:rPr>
                <w:color w:val="1f2328"/>
                <w:sz w:val="24"/>
                <w:szCs w:val="24"/>
                <w:highlight w:val="white"/>
                <w:rtl w:val="0"/>
              </w:rPr>
              <w:t xml:space="preserve">Validation works, but output does not feed into slow Gc</w:t>
            </w:r>
          </w:p>
        </w:tc>
      </w:tr>
    </w:tbl>
    <w:p w:rsidR="00000000" w:rsidDel="00000000" w:rsidP="00000000" w:rsidRDefault="00000000" w:rsidRPr="00000000" w14:paraId="000001D0">
      <w:pPr>
        <w:rPr/>
      </w:pPr>
      <w:r>
        <w:pict>
          <v:rect style="width:0.0pt;height:1.5pt" o:hr="t" o:hrstd="t" o:hralign="center" fillcolor="#A0A0A0" stroked="f"/>
        </w:pict>
      </w:r>
      <w:r>
        <w:rPr>
          <w:rtl w:val="0"/>
        </w:rPr>
      </w:r>
    </w:p>
    <w:p w:rsidR="00000000" w:rsidDel="00000000" w:rsidP="00000000" w:rsidRDefault="00000000" w:rsidRPr="00000000" w14:paraId="000001D1">
      <w:pPr>
        <w:pStyle w:val="Heading1"/>
        <w:keepNext w:val="0"/>
        <w:keepLines w:val="0"/>
        <w:pBdr>
          <w:bottom w:color="auto" w:space="5" w:sz="0" w:val="none"/>
        </w:pBdr>
        <w:shd w:fill="ffffff" w:val="clear"/>
        <w:spacing w:after="240" w:line="300" w:lineRule="auto"/>
        <w:rPr/>
      </w:pPr>
      <w:bookmarkStart w:colFirst="0" w:colLast="0" w:name="_iij0y194n6i8" w:id="65"/>
      <w:bookmarkEnd w:id="65"/>
      <w:r>
        <w:rPr>
          <w:rtl w:val="0"/>
        </w:rPr>
        <w:t xml:space="preserve">16. Transition Event 5: Bifurcation Threshold Crossing</w:t>
      </w:r>
    </w:p>
    <w:p w:rsidR="00000000" w:rsidDel="00000000" w:rsidP="00000000" w:rsidRDefault="00000000" w:rsidRPr="00000000" w14:paraId="000001D2">
      <w:pPr>
        <w:shd w:fill="ffffff" w:val="clear"/>
        <w:spacing w:after="240" w:lineRule="auto"/>
        <w:rPr>
          <w:color w:val="1f2328"/>
          <w:sz w:val="24"/>
          <w:szCs w:val="24"/>
        </w:rPr>
      </w:pPr>
      <w:r>
        <w:rPr>
          <w:color w:val="1f2328"/>
          <w:sz w:val="24"/>
          <w:szCs w:val="24"/>
          <w:rtl w:val="0"/>
        </w:rPr>
        <w:t xml:space="preserve">The new structure crosses the bifurcation threshold.</w:t>
      </w:r>
    </w:p>
    <w:p w:rsidR="00000000" w:rsidDel="00000000" w:rsidP="00000000" w:rsidRDefault="00000000" w:rsidRPr="00000000" w14:paraId="000001D3">
      <w:pPr>
        <w:shd w:fill="ffffff" w:val="clear"/>
        <w:spacing w:after="240" w:lineRule="auto"/>
        <w:rPr>
          <w:color w:val="1f2328"/>
          <w:sz w:val="24"/>
          <w:szCs w:val="24"/>
        </w:rPr>
      </w:pPr>
      <w:r>
        <w:rPr>
          <w:color w:val="1f2328"/>
          <w:sz w:val="24"/>
          <w:szCs w:val="24"/>
          <w:rtl w:val="0"/>
        </w:rPr>
        <w:t xml:space="preserve">Mutual-information dominance resolves the bifurcating dynamic for this specific structure, compiling it into fast Gc as an SR automation with documented boundary conditions.</w:t>
      </w:r>
    </w:p>
    <w:p w:rsidR="00000000" w:rsidDel="00000000" w:rsidP="00000000" w:rsidRDefault="00000000" w:rsidRPr="00000000" w14:paraId="000001D4">
      <w:pPr>
        <w:shd w:fill="ffffff" w:val="clear"/>
        <w:spacing w:after="240" w:lineRule="auto"/>
        <w:rPr>
          <w:color w:val="1f2328"/>
          <w:sz w:val="24"/>
          <w:szCs w:val="24"/>
        </w:rPr>
      </w:pPr>
      <w:r>
        <w:rPr>
          <w:color w:val="1f2328"/>
          <w:sz w:val="24"/>
          <w:szCs w:val="24"/>
          <w:rtl w:val="0"/>
        </w:rPr>
        <w:t xml:space="preserve">Simultaneously, the structure enters the slow Gc gist extraction pathway.</w:t>
      </w:r>
    </w:p>
    <w:p w:rsidR="00000000" w:rsidDel="00000000" w:rsidP="00000000" w:rsidRDefault="00000000" w:rsidRPr="00000000" w14:paraId="000001D5">
      <w:pPr>
        <w:shd w:fill="ffffff" w:val="clear"/>
        <w:spacing w:after="240" w:lineRule="auto"/>
        <w:rPr>
          <w:color w:val="1f2328"/>
          <w:sz w:val="24"/>
          <w:szCs w:val="24"/>
        </w:rPr>
      </w:pPr>
      <w:r>
        <w:rPr>
          <w:color w:val="1f2328"/>
          <w:sz w:val="24"/>
          <w:szCs w:val="24"/>
          <w:rtl w:val="0"/>
        </w:rPr>
        <w:t xml:space="preserve">The next loop iteration begins from a representationally richer state.</w:t>
      </w:r>
    </w:p>
    <w:p w:rsidR="00000000" w:rsidDel="00000000" w:rsidP="00000000" w:rsidRDefault="00000000" w:rsidRPr="00000000" w14:paraId="000001D6">
      <w:pPr>
        <w:shd w:fill="ffffff" w:val="clear"/>
        <w:spacing w:after="240" w:lineRule="auto"/>
        <w:rPr>
          <w:color w:val="1f2328"/>
          <w:sz w:val="24"/>
          <w:szCs w:val="24"/>
        </w:rPr>
      </w:pPr>
      <w:r>
        <w:rPr>
          <w:color w:val="1f2328"/>
          <w:sz w:val="24"/>
          <w:szCs w:val="24"/>
          <w:rtl w:val="0"/>
        </w:rPr>
        <w:t xml:space="preserve">This is where the spiral advances.</w:t>
      </w:r>
    </w:p>
    <w:p w:rsidR="00000000" w:rsidDel="00000000" w:rsidP="00000000" w:rsidRDefault="00000000" w:rsidRPr="00000000" w14:paraId="000001D7">
      <w:pPr>
        <w:shd w:fill="ffffff" w:val="clear"/>
        <w:spacing w:after="240" w:lineRule="auto"/>
        <w:rPr>
          <w:color w:val="1f2328"/>
          <w:sz w:val="24"/>
          <w:szCs w:val="24"/>
        </w:rPr>
      </w:pPr>
      <w:r>
        <w:rPr>
          <w:color w:val="1f2328"/>
          <w:sz w:val="24"/>
          <w:szCs w:val="24"/>
          <w:rtl w:val="0"/>
        </w:rPr>
        <w:t xml:space="preserve">Profile 5's failure occurs here: fast Gc compilation completes, but slow Gc installation fails before the next loop iteration begins.</w:t>
      </w:r>
    </w:p>
    <w:p w:rsidR="00000000" w:rsidDel="00000000" w:rsidP="00000000" w:rsidRDefault="00000000" w:rsidRPr="00000000" w14:paraId="000001D8">
      <w:pPr>
        <w:rPr/>
      </w:pPr>
      <w:r>
        <w:pict>
          <v:rect style="width:0.0pt;height:1.5pt" o:hr="t" o:hrstd="t" o:hralign="center" fillcolor="#A0A0A0" stroked="f"/>
        </w:pict>
      </w:r>
      <w:r>
        <w:rPr>
          <w:rtl w:val="0"/>
        </w:rPr>
      </w:r>
    </w:p>
    <w:p w:rsidR="00000000" w:rsidDel="00000000" w:rsidP="00000000" w:rsidRDefault="00000000" w:rsidRPr="00000000" w14:paraId="000001D9">
      <w:pPr>
        <w:pStyle w:val="Heading1"/>
        <w:rPr/>
      </w:pPr>
      <w:bookmarkStart w:colFirst="0" w:colLast="0" w:name="_fswakn6o20bh" w:id="66"/>
      <w:bookmarkEnd w:id="66"/>
      <w:r>
        <w:rPr>
          <w:rtl w:val="0"/>
        </w:rPr>
        <w:t xml:space="preserve">Part IV — Complete Loop Phases</w:t>
      </w:r>
    </w:p>
    <w:p w:rsidR="00000000" w:rsidDel="00000000" w:rsidP="00000000" w:rsidRDefault="00000000" w:rsidRPr="00000000" w14:paraId="000001DA">
      <w:pPr>
        <w:rPr/>
      </w:pPr>
      <w:r>
        <w:pict>
          <v:rect style="width:0.0pt;height:1.5pt" o:hr="t" o:hrstd="t" o:hralign="center" fillcolor="#A0A0A0" stroked="f"/>
        </w:pict>
      </w:r>
      <w:r>
        <w:rPr>
          <w:rtl w:val="0"/>
        </w:rPr>
      </w:r>
    </w:p>
    <w:p w:rsidR="00000000" w:rsidDel="00000000" w:rsidP="00000000" w:rsidRDefault="00000000" w:rsidRPr="00000000" w14:paraId="000001DB">
      <w:pPr>
        <w:pStyle w:val="Heading1"/>
        <w:keepNext w:val="0"/>
        <w:keepLines w:val="0"/>
        <w:pBdr>
          <w:bottom w:color="auto" w:space="5" w:sz="0" w:val="none"/>
        </w:pBdr>
        <w:shd w:fill="ffffff" w:val="clear"/>
        <w:spacing w:after="240" w:line="300" w:lineRule="auto"/>
        <w:rPr/>
      </w:pPr>
      <w:bookmarkStart w:colFirst="0" w:colLast="0" w:name="_mp5og48jo7s" w:id="67"/>
      <w:bookmarkEnd w:id="67"/>
      <w:r>
        <w:rPr>
          <w:rtl w:val="0"/>
        </w:rPr>
        <w:t xml:space="preserve">17. Phase 1: GP Regime Entry</w:t>
      </w:r>
    </w:p>
    <w:p w:rsidR="00000000" w:rsidDel="00000000" w:rsidP="00000000" w:rsidRDefault="00000000" w:rsidRPr="00000000" w14:paraId="000001DC">
      <w:pPr>
        <w:shd w:fill="ffffff" w:val="clear"/>
        <w:spacing w:after="240" w:lineRule="auto"/>
        <w:rPr>
          <w:color w:val="1f2328"/>
          <w:sz w:val="24"/>
          <w:szCs w:val="24"/>
        </w:rPr>
      </w:pPr>
      <w:r>
        <w:rPr>
          <w:color w:val="1f2328"/>
          <w:sz w:val="24"/>
          <w:szCs w:val="24"/>
          <w:rtl w:val="0"/>
        </w:rPr>
        <w:t xml:space="preserve">All profiles enter this phase, but starting quality differs.</w:t>
      </w:r>
    </w:p>
    <w:tbl>
      <w:tblPr>
        <w:tblStyle w:val="Table5"/>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5745"/>
        <w:tblGridChange w:id="0">
          <w:tblGrid>
            <w:gridCol w:w="1275"/>
            <w:gridCol w:w="574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D">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E">
            <w:pPr>
              <w:spacing w:after="240" w:lineRule="auto"/>
              <w:jc w:val="center"/>
              <w:rPr>
                <w:color w:val="1f2328"/>
                <w:sz w:val="24"/>
                <w:szCs w:val="24"/>
                <w:highlight w:val="white"/>
              </w:rPr>
            </w:pPr>
            <w:r>
              <w:rPr>
                <w:color w:val="1f2328"/>
                <w:sz w:val="24"/>
                <w:szCs w:val="24"/>
                <w:highlight w:val="white"/>
                <w:rtl w:val="0"/>
              </w:rPr>
              <w:t xml:space="preserve">Entry condition</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F">
            <w:pPr>
              <w:spacing w:after="240" w:lineRule="auto"/>
              <w:rPr>
                <w:color w:val="1f2328"/>
                <w:sz w:val="24"/>
                <w:szCs w:val="24"/>
                <w:highlight w:val="white"/>
              </w:rPr>
            </w:pPr>
            <w:r>
              <w:rPr>
                <w:color w:val="1f2328"/>
                <w:sz w:val="24"/>
                <w:szCs w:val="24"/>
                <w:highlight w:val="white"/>
                <w:rtl w:val="0"/>
              </w:rPr>
              <w:t xml:space="preserve">Profile 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0">
            <w:pPr>
              <w:spacing w:after="240" w:lineRule="auto"/>
              <w:rPr>
                <w:color w:val="1f2328"/>
                <w:sz w:val="24"/>
                <w:szCs w:val="24"/>
                <w:highlight w:val="white"/>
              </w:rPr>
            </w:pPr>
            <w:r>
              <w:rPr>
                <w:color w:val="1f2328"/>
                <w:sz w:val="24"/>
                <w:szCs w:val="24"/>
                <w:highlight w:val="white"/>
                <w:rtl w:val="0"/>
              </w:rPr>
              <w:t xml:space="preserve">Rich slow Gc schematic geometry reshapes search</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1">
            <w:pPr>
              <w:spacing w:after="240" w:lineRule="auto"/>
              <w:rPr>
                <w:color w:val="1f2328"/>
                <w:sz w:val="24"/>
                <w:szCs w:val="24"/>
                <w:highlight w:val="white"/>
              </w:rPr>
            </w:pPr>
            <w:r>
              <w:rPr>
                <w:color w:val="1f2328"/>
                <w:sz w:val="24"/>
                <w:szCs w:val="24"/>
                <w:highlight w:val="white"/>
                <w:rtl w:val="0"/>
              </w:rPr>
              <w:t xml:space="preserve">Profile 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2">
            <w:pPr>
              <w:spacing w:after="240" w:lineRule="auto"/>
              <w:rPr>
                <w:color w:val="1f2328"/>
                <w:sz w:val="24"/>
                <w:szCs w:val="24"/>
                <w:highlight w:val="white"/>
              </w:rPr>
            </w:pPr>
            <w:r>
              <w:rPr>
                <w:color w:val="1f2328"/>
                <w:sz w:val="24"/>
                <w:szCs w:val="24"/>
                <w:highlight w:val="white"/>
                <w:rtl w:val="0"/>
              </w:rPr>
              <w:t xml:space="preserve">Thin SR substrate limits available depth</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3">
            <w:pPr>
              <w:spacing w:after="240" w:lineRule="auto"/>
              <w:rPr>
                <w:color w:val="1f2328"/>
                <w:sz w:val="24"/>
                <w:szCs w:val="24"/>
                <w:highlight w:val="white"/>
              </w:rPr>
            </w:pPr>
            <w:r>
              <w:rPr>
                <w:color w:val="1f2328"/>
                <w:sz w:val="24"/>
                <w:szCs w:val="24"/>
                <w:highlight w:val="white"/>
                <w:rtl w:val="0"/>
              </w:rPr>
              <w:t xml:space="preserve">Profile 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4">
            <w:pPr>
              <w:spacing w:after="240" w:lineRule="auto"/>
              <w:rPr>
                <w:color w:val="1f2328"/>
                <w:sz w:val="24"/>
                <w:szCs w:val="24"/>
                <w:highlight w:val="white"/>
              </w:rPr>
            </w:pPr>
            <w:r>
              <w:rPr>
                <w:color w:val="1f2328"/>
                <w:sz w:val="24"/>
                <w:szCs w:val="24"/>
                <w:highlight w:val="white"/>
                <w:rtl w:val="0"/>
              </w:rPr>
              <w:t xml:space="preserve">Prior iterations have not enriched the search space</w:t>
            </w:r>
          </w:p>
        </w:tc>
      </w:tr>
    </w:tbl>
    <w:p w:rsidR="00000000" w:rsidDel="00000000" w:rsidP="00000000" w:rsidRDefault="00000000" w:rsidRPr="00000000" w14:paraId="000001E5">
      <w:pPr>
        <w:shd w:fill="ffffff" w:val="clear"/>
        <w:spacing w:after="240" w:lineRule="auto"/>
        <w:rPr>
          <w:color w:val="1f2328"/>
          <w:sz w:val="24"/>
          <w:szCs w:val="24"/>
        </w:rPr>
      </w:pPr>
      <w:r>
        <w:rPr>
          <w:color w:val="1f2328"/>
          <w:sz w:val="24"/>
          <w:szCs w:val="24"/>
          <w:rtl w:val="0"/>
        </w:rPr>
        <w:t xml:space="preserve">The Layer 4 profile determines starting conditions for all subsequent phases.</w:t>
      </w:r>
    </w:p>
    <w:p w:rsidR="00000000" w:rsidDel="00000000" w:rsidP="00000000" w:rsidRDefault="00000000" w:rsidRPr="00000000" w14:paraId="000001E6">
      <w:pPr>
        <w:rPr/>
      </w:pPr>
      <w:r>
        <w:pict>
          <v:rect style="width:0.0pt;height:1.5pt" o:hr="t" o:hrstd="t" o:hralign="center" fillcolor="#A0A0A0" stroked="f"/>
        </w:pict>
      </w:r>
      <w:r>
        <w:rPr>
          <w:rtl w:val="0"/>
        </w:rPr>
      </w:r>
    </w:p>
    <w:p w:rsidR="00000000" w:rsidDel="00000000" w:rsidP="00000000" w:rsidRDefault="00000000" w:rsidRPr="00000000" w14:paraId="000001E7">
      <w:pPr>
        <w:pStyle w:val="Heading1"/>
        <w:keepNext w:val="0"/>
        <w:keepLines w:val="0"/>
        <w:pBdr>
          <w:bottom w:color="auto" w:space="5" w:sz="0" w:val="none"/>
        </w:pBdr>
        <w:shd w:fill="ffffff" w:val="clear"/>
        <w:spacing w:after="240" w:line="300" w:lineRule="auto"/>
        <w:rPr/>
      </w:pPr>
      <w:bookmarkStart w:colFirst="0" w:colLast="0" w:name="_kkq3gffeu9yu" w:id="68"/>
      <w:bookmarkEnd w:id="68"/>
      <w:r>
        <w:rPr>
          <w:rtl w:val="0"/>
        </w:rPr>
        <w:t xml:space="preserve">18. Phase 2: SR Map Construction and Horizontal Tuning</w:t>
      </w:r>
    </w:p>
    <w:p w:rsidR="00000000" w:rsidDel="00000000" w:rsidP="00000000" w:rsidRDefault="00000000" w:rsidRPr="00000000" w14:paraId="000001E8">
      <w:pPr>
        <w:shd w:fill="ffffff" w:val="clear"/>
        <w:spacing w:after="240" w:lineRule="auto"/>
        <w:rPr>
          <w:color w:val="1f2328"/>
          <w:sz w:val="24"/>
          <w:szCs w:val="24"/>
        </w:rPr>
      </w:pPr>
      <w:r>
        <w:rPr>
          <w:color w:val="1f2328"/>
          <w:sz w:val="24"/>
          <w:szCs w:val="24"/>
          <w:rtl w:val="0"/>
        </w:rPr>
        <w:t xml:space="preserve">The entropy arm finds a candidate relational structure.</w:t>
      </w:r>
    </w:p>
    <w:p w:rsidR="00000000" w:rsidDel="00000000" w:rsidP="00000000" w:rsidRDefault="00000000" w:rsidRPr="00000000" w14:paraId="000001E9">
      <w:pPr>
        <w:shd w:fill="ffffff" w:val="clear"/>
        <w:spacing w:after="240" w:lineRule="auto"/>
        <w:rPr>
          <w:color w:val="1f2328"/>
          <w:sz w:val="24"/>
          <w:szCs w:val="24"/>
        </w:rPr>
      </w:pPr>
      <w:r>
        <w:rPr>
          <w:color w:val="1f2328"/>
          <w:sz w:val="24"/>
          <w:szCs w:val="24"/>
          <w:rtl w:val="0"/>
        </w:rPr>
        <w:t xml:space="preserve">The mutual-information arm validates task relevance.</w:t>
      </w:r>
    </w:p>
    <w:p w:rsidR="00000000" w:rsidDel="00000000" w:rsidP="00000000" w:rsidRDefault="00000000" w:rsidRPr="00000000" w14:paraId="000001EA">
      <w:pPr>
        <w:shd w:fill="ffffff" w:val="clear"/>
        <w:spacing w:after="240" w:lineRule="auto"/>
        <w:rPr>
          <w:color w:val="1f2328"/>
          <w:sz w:val="24"/>
          <w:szCs w:val="24"/>
        </w:rPr>
      </w:pPr>
      <w:r>
        <w:rPr>
          <w:color w:val="1f2328"/>
          <w:sz w:val="24"/>
          <w:szCs w:val="24"/>
          <w:rtl w:val="0"/>
        </w:rPr>
        <w:t xml:space="preserve">The SR map is built and tuned horizontally across surface variations.</w:t>
      </w:r>
    </w:p>
    <w:p w:rsidR="00000000" w:rsidDel="00000000" w:rsidP="00000000" w:rsidRDefault="00000000" w:rsidRPr="00000000" w14:paraId="000001EB">
      <w:pPr>
        <w:shd w:fill="ffffff" w:val="clear"/>
        <w:spacing w:after="240" w:lineRule="auto"/>
        <w:rPr>
          <w:color w:val="1f2328"/>
          <w:sz w:val="24"/>
          <w:szCs w:val="24"/>
        </w:rPr>
      </w:pPr>
      <w:r>
        <w:rPr>
          <w:color w:val="1f2328"/>
          <w:sz w:val="24"/>
          <w:szCs w:val="24"/>
          <w:rtl w:val="0"/>
        </w:rPr>
        <w:t xml:space="preserve">This is the power-law learning segment.</w:t>
      </w:r>
    </w:p>
    <w:tbl>
      <w:tblPr>
        <w:tblStyle w:val="Table6"/>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4680"/>
        <w:tblGridChange w:id="0">
          <w:tblGrid>
            <w:gridCol w:w="1275"/>
            <w:gridCol w:w="468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C">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D">
            <w:pPr>
              <w:spacing w:after="240" w:lineRule="auto"/>
              <w:jc w:val="center"/>
              <w:rPr>
                <w:color w:val="1f2328"/>
                <w:sz w:val="24"/>
                <w:szCs w:val="24"/>
                <w:highlight w:val="white"/>
              </w:rPr>
            </w:pPr>
            <w:r>
              <w:rPr>
                <w:color w:val="1f2328"/>
                <w:sz w:val="24"/>
                <w:szCs w:val="24"/>
                <w:highlight w:val="white"/>
                <w:rtl w:val="0"/>
              </w:rPr>
              <w:t xml:space="preserve">Phase 2 pattern</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E">
            <w:pPr>
              <w:spacing w:after="240" w:lineRule="auto"/>
              <w:rPr>
                <w:color w:val="1f2328"/>
                <w:sz w:val="24"/>
                <w:szCs w:val="24"/>
                <w:highlight w:val="white"/>
              </w:rPr>
            </w:pPr>
            <w:r>
              <w:rPr>
                <w:color w:val="1f2328"/>
                <w:sz w:val="24"/>
                <w:szCs w:val="24"/>
                <w:highlight w:val="white"/>
                <w:rtl w:val="0"/>
              </w:rPr>
              <w:t xml:space="preserve">Profile 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F">
            <w:pPr>
              <w:spacing w:after="240" w:lineRule="auto"/>
              <w:rPr>
                <w:color w:val="1f2328"/>
                <w:sz w:val="24"/>
                <w:szCs w:val="24"/>
                <w:highlight w:val="white"/>
              </w:rPr>
            </w:pPr>
            <w:r>
              <w:rPr>
                <w:color w:val="1f2328"/>
                <w:sz w:val="24"/>
                <w:szCs w:val="24"/>
                <w:highlight w:val="white"/>
                <w:rtl w:val="0"/>
              </w:rPr>
              <w:t xml:space="preserve">Steep but shallow segment</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0">
            <w:pPr>
              <w:spacing w:after="240" w:lineRule="auto"/>
              <w:rPr>
                <w:color w:val="1f2328"/>
                <w:sz w:val="24"/>
                <w:szCs w:val="24"/>
                <w:highlight w:val="white"/>
              </w:rPr>
            </w:pPr>
            <w:r>
              <w:rPr>
                <w:color w:val="1f2328"/>
                <w:sz w:val="24"/>
                <w:szCs w:val="24"/>
                <w:highlight w:val="white"/>
                <w:rtl w:val="0"/>
              </w:rPr>
              <w:t xml:space="preserve">Profile 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1">
            <w:pPr>
              <w:spacing w:after="240" w:lineRule="auto"/>
              <w:rPr>
                <w:color w:val="1f2328"/>
                <w:sz w:val="24"/>
                <w:szCs w:val="24"/>
                <w:highlight w:val="white"/>
              </w:rPr>
            </w:pPr>
            <w:r>
              <w:rPr>
                <w:color w:val="1f2328"/>
                <w:sz w:val="24"/>
                <w:szCs w:val="24"/>
                <w:highlight w:val="white"/>
                <w:rtl w:val="0"/>
              </w:rPr>
              <w:t xml:space="preserve">Shallow and noisy segment</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2">
            <w:pPr>
              <w:spacing w:after="240" w:lineRule="auto"/>
              <w:rPr>
                <w:color w:val="1f2328"/>
                <w:sz w:val="24"/>
                <w:szCs w:val="24"/>
                <w:highlight w:val="white"/>
              </w:rPr>
            </w:pPr>
            <w:r>
              <w:rPr>
                <w:color w:val="1f2328"/>
                <w:sz w:val="24"/>
                <w:szCs w:val="24"/>
                <w:highlight w:val="white"/>
                <w:rtl w:val="0"/>
              </w:rPr>
              <w:t xml:space="preserve">Profile 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3">
            <w:pPr>
              <w:spacing w:after="240" w:lineRule="auto"/>
              <w:rPr>
                <w:color w:val="1f2328"/>
                <w:sz w:val="24"/>
                <w:szCs w:val="24"/>
                <w:highlight w:val="white"/>
              </w:rPr>
            </w:pPr>
            <w:r>
              <w:rPr>
                <w:color w:val="1f2328"/>
                <w:sz w:val="24"/>
                <w:szCs w:val="24"/>
                <w:highlight w:val="white"/>
                <w:rtl w:val="0"/>
              </w:rPr>
              <w:t xml:space="preserve">Deep and efficient segment</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4">
            <w:pPr>
              <w:spacing w:after="240" w:lineRule="auto"/>
              <w:rPr>
                <w:color w:val="1f2328"/>
                <w:sz w:val="24"/>
                <w:szCs w:val="24"/>
                <w:highlight w:val="white"/>
              </w:rPr>
            </w:pPr>
            <w:r>
              <w:rPr>
                <w:color w:val="1f2328"/>
                <w:sz w:val="24"/>
                <w:szCs w:val="24"/>
                <w:highlight w:val="white"/>
                <w:rtl w:val="0"/>
              </w:rPr>
              <w:t xml:space="preserve">Profile 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5">
            <w:pPr>
              <w:spacing w:after="240" w:lineRule="auto"/>
              <w:rPr>
                <w:color w:val="1f2328"/>
                <w:sz w:val="24"/>
                <w:szCs w:val="24"/>
                <w:highlight w:val="white"/>
              </w:rPr>
            </w:pPr>
            <w:r>
              <w:rPr>
                <w:color w:val="1f2328"/>
                <w:sz w:val="24"/>
                <w:szCs w:val="24"/>
                <w:highlight w:val="white"/>
                <w:rtl w:val="0"/>
              </w:rPr>
              <w:t xml:space="preserve">Efficient but structurally limited segment</w:t>
            </w:r>
          </w:p>
        </w:tc>
      </w:tr>
    </w:tbl>
    <w:p w:rsidR="00000000" w:rsidDel="00000000" w:rsidP="00000000" w:rsidRDefault="00000000" w:rsidRPr="00000000" w14:paraId="000001F6">
      <w:pPr>
        <w:rPr/>
      </w:pPr>
      <w:r>
        <w:pict>
          <v:rect style="width:0.0pt;height:1.5pt" o:hr="t" o:hrstd="t" o:hralign="center" fillcolor="#A0A0A0" stroked="f"/>
        </w:pict>
      </w:r>
      <w:r>
        <w:rPr>
          <w:rtl w:val="0"/>
        </w:rPr>
      </w:r>
    </w:p>
    <w:p w:rsidR="00000000" w:rsidDel="00000000" w:rsidP="00000000" w:rsidRDefault="00000000" w:rsidRPr="00000000" w14:paraId="000001F7">
      <w:pPr>
        <w:pStyle w:val="Heading1"/>
        <w:keepNext w:val="0"/>
        <w:keepLines w:val="0"/>
        <w:pBdr>
          <w:bottom w:color="auto" w:space="5" w:sz="0" w:val="none"/>
        </w:pBdr>
        <w:shd w:fill="ffffff" w:val="clear"/>
        <w:spacing w:after="240" w:line="300" w:lineRule="auto"/>
        <w:rPr/>
      </w:pPr>
      <w:bookmarkStart w:colFirst="0" w:colLast="0" w:name="_xxb3aqiwzmbl" w:id="69"/>
      <w:bookmarkEnd w:id="69"/>
      <w:r>
        <w:rPr>
          <w:rtl w:val="0"/>
        </w:rPr>
        <w:t xml:space="preserve">19. Phase 3: Asymptote and Bifurcation Response</w:t>
      </w:r>
    </w:p>
    <w:p w:rsidR="00000000" w:rsidDel="00000000" w:rsidP="00000000" w:rsidRDefault="00000000" w:rsidRPr="00000000" w14:paraId="000001F8">
      <w:pPr>
        <w:shd w:fill="ffffff" w:val="clear"/>
        <w:spacing w:after="240" w:lineRule="auto"/>
        <w:rPr>
          <w:color w:val="1f2328"/>
          <w:sz w:val="24"/>
          <w:szCs w:val="24"/>
        </w:rPr>
      </w:pPr>
      <w:r>
        <w:rPr>
          <w:color w:val="1f2328"/>
          <w:sz w:val="24"/>
          <w:szCs w:val="24"/>
          <w:rtl w:val="0"/>
        </w:rPr>
        <w:t xml:space="preserve">This phase includes Transition Events 1 and 2.</w:t>
      </w:r>
    </w:p>
    <w:p w:rsidR="00000000" w:rsidDel="00000000" w:rsidP="00000000" w:rsidRDefault="00000000" w:rsidRPr="00000000" w14:paraId="000001F9">
      <w:pPr>
        <w:shd w:fill="ffffff" w:val="clear"/>
        <w:spacing w:after="240" w:lineRule="auto"/>
        <w:rPr>
          <w:color w:val="1f2328"/>
          <w:sz w:val="24"/>
          <w:szCs w:val="24"/>
        </w:rPr>
      </w:pPr>
      <w:r>
        <w:rPr>
          <w:color w:val="1f2328"/>
          <w:sz w:val="24"/>
          <w:szCs w:val="24"/>
          <w:rtl w:val="0"/>
        </w:rPr>
        <w:t xml:space="preserve">It is the most diagnostically informative phase for Layer 4 assessment.</w:t>
      </w:r>
    </w:p>
    <w:p w:rsidR="00000000" w:rsidDel="00000000" w:rsidP="00000000" w:rsidRDefault="00000000" w:rsidRPr="00000000" w14:paraId="000001FA">
      <w:pPr>
        <w:shd w:fill="ffffff" w:val="clear"/>
        <w:spacing w:after="240" w:lineRule="auto"/>
        <w:rPr>
          <w:color w:val="1f2328"/>
          <w:sz w:val="24"/>
          <w:szCs w:val="24"/>
        </w:rPr>
      </w:pPr>
      <w:r>
        <w:rPr>
          <w:color w:val="1f2328"/>
          <w:sz w:val="24"/>
          <w:szCs w:val="24"/>
          <w:rtl w:val="0"/>
        </w:rPr>
        <w:t xml:space="preserve">Profile-specific α stability signatures are most clearly expressed here.</w:t>
      </w:r>
    </w:p>
    <w:p w:rsidR="00000000" w:rsidDel="00000000" w:rsidP="00000000" w:rsidRDefault="00000000" w:rsidRPr="00000000" w14:paraId="000001FB">
      <w:pPr>
        <w:rPr/>
      </w:pPr>
      <w:r>
        <w:pict>
          <v:rect style="width:0.0pt;height:1.5pt" o:hr="t" o:hrstd="t" o:hralign="center" fillcolor="#A0A0A0" stroked="f"/>
        </w:pict>
      </w:r>
      <w:r>
        <w:rPr>
          <w:rtl w:val="0"/>
        </w:rPr>
      </w:r>
    </w:p>
    <w:p w:rsidR="00000000" w:rsidDel="00000000" w:rsidP="00000000" w:rsidRDefault="00000000" w:rsidRPr="00000000" w14:paraId="000001FC">
      <w:pPr>
        <w:pStyle w:val="Heading1"/>
        <w:keepNext w:val="0"/>
        <w:keepLines w:val="0"/>
        <w:pBdr>
          <w:bottom w:color="auto" w:space="5" w:sz="0" w:val="none"/>
        </w:pBdr>
        <w:shd w:fill="ffffff" w:val="clear"/>
        <w:spacing w:after="240" w:line="300" w:lineRule="auto"/>
        <w:rPr/>
      </w:pPr>
      <w:bookmarkStart w:colFirst="0" w:colLast="0" w:name="_u0ultvchg8ac" w:id="70"/>
      <w:bookmarkEnd w:id="70"/>
      <w:r>
        <w:rPr>
          <w:rtl w:val="0"/>
        </w:rPr>
        <w:t xml:space="preserve">20. Phase 4: Higher-Order Structure Emergence and Validation</w:t>
      </w:r>
    </w:p>
    <w:p w:rsidR="00000000" w:rsidDel="00000000" w:rsidP="00000000" w:rsidRDefault="00000000" w:rsidRPr="00000000" w14:paraId="000001FD">
      <w:pPr>
        <w:shd w:fill="ffffff" w:val="clear"/>
        <w:spacing w:after="240" w:lineRule="auto"/>
        <w:rPr>
          <w:color w:val="1f2328"/>
          <w:sz w:val="24"/>
          <w:szCs w:val="24"/>
        </w:rPr>
      </w:pPr>
      <w:r>
        <w:rPr>
          <w:color w:val="1f2328"/>
          <w:sz w:val="24"/>
          <w:szCs w:val="24"/>
          <w:rtl w:val="0"/>
        </w:rPr>
        <w:t xml:space="preserve">This phase includes Transition Events 3 and 4.</w:t>
      </w:r>
    </w:p>
    <w:p w:rsidR="00000000" w:rsidDel="00000000" w:rsidP="00000000" w:rsidRDefault="00000000" w:rsidRPr="00000000" w14:paraId="000001FE">
      <w:pPr>
        <w:shd w:fill="ffffff" w:val="clear"/>
        <w:spacing w:after="240" w:lineRule="auto"/>
        <w:rPr>
          <w:color w:val="1f2328"/>
          <w:sz w:val="24"/>
          <w:szCs w:val="24"/>
        </w:rPr>
      </w:pPr>
      <w:r>
        <w:rPr>
          <w:color w:val="1f2328"/>
          <w:sz w:val="24"/>
          <w:szCs w:val="24"/>
          <w:rtl w:val="0"/>
        </w:rPr>
        <w:t xml:space="preserve">The portability validation cascade discriminates between:</w:t>
      </w:r>
    </w:p>
    <w:p w:rsidR="00000000" w:rsidDel="00000000" w:rsidP="00000000" w:rsidRDefault="00000000" w:rsidRPr="00000000" w14:paraId="000001FF">
      <w:pPr>
        <w:numPr>
          <w:ilvl w:val="0"/>
          <w:numId w:val="25"/>
        </w:numPr>
        <w:shd w:fill="ffffff" w:val="clear"/>
        <w:spacing w:after="0" w:afterAutospacing="0" w:lineRule="auto"/>
        <w:ind w:left="720" w:hanging="360"/>
      </w:pPr>
      <w:r>
        <w:rPr>
          <w:color w:val="1f2328"/>
          <w:sz w:val="24"/>
          <w:szCs w:val="24"/>
          <w:rtl w:val="0"/>
        </w:rPr>
        <w:t xml:space="preserve">genuine higher-order structure</w:t>
      </w:r>
    </w:p>
    <w:p w:rsidR="00000000" w:rsidDel="00000000" w:rsidP="00000000" w:rsidRDefault="00000000" w:rsidRPr="00000000" w14:paraId="00000200">
      <w:pPr>
        <w:numPr>
          <w:ilvl w:val="0"/>
          <w:numId w:val="25"/>
        </w:numPr>
        <w:shd w:fill="ffffff" w:val="clear"/>
        <w:spacing w:after="0" w:afterAutospacing="0" w:before="0" w:beforeAutospacing="0" w:lineRule="auto"/>
        <w:ind w:left="720" w:hanging="360"/>
      </w:pPr>
      <w:r>
        <w:rPr>
          <w:color w:val="1f2328"/>
          <w:sz w:val="24"/>
          <w:szCs w:val="24"/>
          <w:rtl w:val="0"/>
        </w:rPr>
        <w:t xml:space="preserve">local solutions</w:t>
      </w:r>
    </w:p>
    <w:p w:rsidR="00000000" w:rsidDel="00000000" w:rsidP="00000000" w:rsidRDefault="00000000" w:rsidRPr="00000000" w14:paraId="00000201">
      <w:pPr>
        <w:numPr>
          <w:ilvl w:val="0"/>
          <w:numId w:val="25"/>
        </w:numPr>
        <w:shd w:fill="ffffff" w:val="clear"/>
        <w:spacing w:after="0" w:afterAutospacing="0" w:before="0" w:beforeAutospacing="0" w:lineRule="auto"/>
        <w:ind w:left="720" w:hanging="360"/>
      </w:pPr>
      <w:r>
        <w:rPr>
          <w:color w:val="1f2328"/>
          <w:sz w:val="24"/>
          <w:szCs w:val="24"/>
          <w:rtl w:val="0"/>
        </w:rPr>
        <w:t xml:space="preserve">premature banking</w:t>
      </w:r>
    </w:p>
    <w:p w:rsidR="00000000" w:rsidDel="00000000" w:rsidP="00000000" w:rsidRDefault="00000000" w:rsidRPr="00000000" w14:paraId="00000202">
      <w:pPr>
        <w:numPr>
          <w:ilvl w:val="0"/>
          <w:numId w:val="25"/>
        </w:numPr>
        <w:shd w:fill="ffffff" w:val="clear"/>
        <w:spacing w:after="240" w:before="0" w:beforeAutospacing="0" w:lineRule="auto"/>
        <w:ind w:left="720" w:hanging="360"/>
      </w:pPr>
      <w:r>
        <w:rPr>
          <w:color w:val="1f2328"/>
          <w:sz w:val="24"/>
          <w:szCs w:val="24"/>
          <w:rtl w:val="0"/>
        </w:rPr>
        <w:t xml:space="preserve">non-convergent exploration</w:t>
      </w:r>
    </w:p>
    <w:p w:rsidR="00000000" w:rsidDel="00000000" w:rsidP="00000000" w:rsidRDefault="00000000" w:rsidRPr="00000000" w14:paraId="00000203">
      <w:pPr>
        <w:rPr/>
      </w:pPr>
      <w:r>
        <w:pict>
          <v:rect style="width:0.0pt;height:1.5pt" o:hr="t" o:hrstd="t" o:hralign="center" fillcolor="#A0A0A0" stroked="f"/>
        </w:pict>
      </w:r>
      <w:r>
        <w:rPr>
          <w:rtl w:val="0"/>
        </w:rPr>
      </w:r>
    </w:p>
    <w:p w:rsidR="00000000" w:rsidDel="00000000" w:rsidP="00000000" w:rsidRDefault="00000000" w:rsidRPr="00000000" w14:paraId="00000204">
      <w:pPr>
        <w:pStyle w:val="Heading1"/>
        <w:keepNext w:val="0"/>
        <w:keepLines w:val="0"/>
        <w:pBdr>
          <w:bottom w:color="auto" w:space="5" w:sz="0" w:val="none"/>
        </w:pBdr>
        <w:shd w:fill="ffffff" w:val="clear"/>
        <w:spacing w:after="240" w:line="300" w:lineRule="auto"/>
        <w:rPr/>
      </w:pPr>
      <w:bookmarkStart w:colFirst="0" w:colLast="0" w:name="_90bmmd7yjoh9" w:id="71"/>
      <w:bookmarkEnd w:id="71"/>
      <w:r>
        <w:rPr>
          <w:rtl w:val="0"/>
        </w:rPr>
        <w:t xml:space="preserve">21. Phase 5: Dual Gc Banking and Spiral Advance</w:t>
      </w:r>
    </w:p>
    <w:p w:rsidR="00000000" w:rsidDel="00000000" w:rsidP="00000000" w:rsidRDefault="00000000" w:rsidRPr="00000000" w14:paraId="00000205">
      <w:pPr>
        <w:shd w:fill="ffffff" w:val="clear"/>
        <w:spacing w:after="240" w:lineRule="auto"/>
        <w:rPr>
          <w:color w:val="1f2328"/>
          <w:sz w:val="24"/>
          <w:szCs w:val="24"/>
        </w:rPr>
      </w:pPr>
      <w:r>
        <w:rPr>
          <w:color w:val="1f2328"/>
          <w:sz w:val="24"/>
          <w:szCs w:val="24"/>
          <w:rtl w:val="0"/>
        </w:rPr>
        <w:t xml:space="preserve">This phase includes Transition Event 5.</w:t>
      </w:r>
    </w:p>
    <w:p w:rsidR="00000000" w:rsidDel="00000000" w:rsidP="00000000" w:rsidRDefault="00000000" w:rsidRPr="00000000" w14:paraId="00000206">
      <w:pPr>
        <w:shd w:fill="ffffff" w:val="clear"/>
        <w:spacing w:after="240" w:lineRule="auto"/>
        <w:rPr>
          <w:color w:val="1f2328"/>
          <w:sz w:val="24"/>
          <w:szCs w:val="24"/>
        </w:rPr>
      </w:pPr>
      <w:r>
        <w:rPr>
          <w:color w:val="1f2328"/>
          <w:sz w:val="24"/>
          <w:szCs w:val="24"/>
          <w:rtl w:val="0"/>
        </w:rPr>
        <w:t xml:space="preserve">Both Gc pathways activate:</w:t>
      </w:r>
    </w:p>
    <w:p w:rsidR="00000000" w:rsidDel="00000000" w:rsidP="00000000" w:rsidRDefault="00000000" w:rsidRPr="00000000" w14:paraId="00000207">
      <w:pPr>
        <w:numPr>
          <w:ilvl w:val="0"/>
          <w:numId w:val="51"/>
        </w:numPr>
        <w:shd w:fill="ffffff" w:val="clear"/>
        <w:spacing w:after="0" w:afterAutospacing="0" w:lineRule="auto"/>
        <w:ind w:left="720" w:hanging="360"/>
      </w:pPr>
      <w:r>
        <w:rPr>
          <w:color w:val="1f2328"/>
          <w:sz w:val="24"/>
          <w:szCs w:val="24"/>
          <w:rtl w:val="0"/>
        </w:rPr>
        <w:t xml:space="preserve">fast Gc compilation</w:t>
      </w:r>
    </w:p>
    <w:p w:rsidR="00000000" w:rsidDel="00000000" w:rsidP="00000000" w:rsidRDefault="00000000" w:rsidRPr="00000000" w14:paraId="00000208">
      <w:pPr>
        <w:numPr>
          <w:ilvl w:val="0"/>
          <w:numId w:val="51"/>
        </w:numPr>
        <w:shd w:fill="ffffff" w:val="clear"/>
        <w:spacing w:after="240" w:before="0" w:beforeAutospacing="0" w:lineRule="auto"/>
        <w:ind w:left="720" w:hanging="360"/>
      </w:pPr>
      <w:r>
        <w:rPr>
          <w:color w:val="1f2328"/>
          <w:sz w:val="24"/>
          <w:szCs w:val="24"/>
          <w:rtl w:val="0"/>
        </w:rPr>
        <w:t xml:space="preserve">slow Gc gist extraction</w:t>
      </w:r>
    </w:p>
    <w:p w:rsidR="00000000" w:rsidDel="00000000" w:rsidP="00000000" w:rsidRDefault="00000000" w:rsidRPr="00000000" w14:paraId="00000209">
      <w:pPr>
        <w:shd w:fill="ffffff" w:val="clear"/>
        <w:spacing w:after="240" w:lineRule="auto"/>
        <w:rPr>
          <w:color w:val="1f2328"/>
          <w:sz w:val="24"/>
          <w:szCs w:val="24"/>
        </w:rPr>
      </w:pPr>
      <w:r>
        <w:rPr>
          <w:color w:val="1f2328"/>
          <w:sz w:val="24"/>
          <w:szCs w:val="24"/>
          <w:rtl w:val="0"/>
        </w:rPr>
        <w:t xml:space="preserve">The spiral property is the long-term intelligence-building function of the loop.</w:t>
      </w:r>
    </w:p>
    <w:p w:rsidR="00000000" w:rsidDel="00000000" w:rsidP="00000000" w:rsidRDefault="00000000" w:rsidRPr="00000000" w14:paraId="0000020A">
      <w:pPr>
        <w:shd w:fill="ffffff" w:val="clear"/>
        <w:spacing w:after="240" w:lineRule="auto"/>
        <w:rPr>
          <w:color w:val="1f2328"/>
          <w:sz w:val="24"/>
          <w:szCs w:val="24"/>
        </w:rPr>
      </w:pPr>
      <w:r>
        <w:rPr>
          <w:color w:val="1f2328"/>
          <w:sz w:val="24"/>
          <w:szCs w:val="24"/>
          <w:rtl w:val="0"/>
        </w:rPr>
        <w:t xml:space="preserve">It is the primary differentiator between training that builds genuinely transferable intelligence and training that merely improves task performance.</w:t>
      </w:r>
    </w:p>
    <w:p w:rsidR="00000000" w:rsidDel="00000000" w:rsidP="00000000" w:rsidRDefault="00000000" w:rsidRPr="00000000" w14:paraId="0000020B">
      <w:pPr>
        <w:rPr/>
      </w:pPr>
      <w:r>
        <w:pict>
          <v:rect style="width:0.0pt;height:1.5pt" o:hr="t" o:hrstd="t" o:hralign="center" fillcolor="#A0A0A0" stroked="f"/>
        </w:pict>
      </w:r>
      <w:r>
        <w:rPr>
          <w:rtl w:val="0"/>
        </w:rPr>
      </w:r>
    </w:p>
    <w:p w:rsidR="00000000" w:rsidDel="00000000" w:rsidP="00000000" w:rsidRDefault="00000000" w:rsidRPr="00000000" w14:paraId="0000020C">
      <w:pPr>
        <w:pStyle w:val="Heading1"/>
        <w:keepNext w:val="0"/>
        <w:keepLines w:val="0"/>
        <w:pBdr>
          <w:bottom w:color="auto" w:space="5" w:sz="0" w:val="none"/>
        </w:pBdr>
        <w:shd w:fill="ffffff" w:val="clear"/>
        <w:spacing w:after="240" w:line="300" w:lineRule="auto"/>
        <w:rPr/>
      </w:pPr>
      <w:bookmarkStart w:colFirst="0" w:colLast="0" w:name="_r7onts4frej" w:id="72"/>
      <w:bookmarkEnd w:id="72"/>
      <w:r>
        <w:rPr>
          <w:rtl w:val="0"/>
        </w:rPr>
        <w:t xml:space="preserve">22. Phase 6: Loop Integration and Next Iteration Preparation</w:t>
      </w:r>
    </w:p>
    <w:p w:rsidR="00000000" w:rsidDel="00000000" w:rsidP="00000000" w:rsidRDefault="00000000" w:rsidRPr="00000000" w14:paraId="0000020D">
      <w:pPr>
        <w:shd w:fill="ffffff" w:val="clear"/>
        <w:spacing w:after="240" w:lineRule="auto"/>
        <w:rPr>
          <w:color w:val="1f2328"/>
          <w:sz w:val="24"/>
          <w:szCs w:val="24"/>
        </w:rPr>
      </w:pPr>
      <w:r>
        <w:rPr>
          <w:color w:val="1f2328"/>
          <w:sz w:val="24"/>
          <w:szCs w:val="24"/>
          <w:rtl w:val="0"/>
        </w:rPr>
        <w:t xml:space="preserve">The new fast Gc automation becomes available as a building block.</w:t>
      </w:r>
    </w:p>
    <w:p w:rsidR="00000000" w:rsidDel="00000000" w:rsidP="00000000" w:rsidRDefault="00000000" w:rsidRPr="00000000" w14:paraId="0000020E">
      <w:pPr>
        <w:shd w:fill="ffffff" w:val="clear"/>
        <w:spacing w:after="240" w:lineRule="auto"/>
        <w:rPr>
          <w:color w:val="1f2328"/>
          <w:sz w:val="24"/>
          <w:szCs w:val="24"/>
        </w:rPr>
      </w:pPr>
      <w:r>
        <w:rPr>
          <w:color w:val="1f2328"/>
          <w:sz w:val="24"/>
          <w:szCs w:val="24"/>
          <w:rtl w:val="0"/>
        </w:rPr>
        <w:t xml:space="preserve">The slow Gc schema update reshapes the search space.</w:t>
      </w:r>
    </w:p>
    <w:p w:rsidR="00000000" w:rsidDel="00000000" w:rsidP="00000000" w:rsidRDefault="00000000" w:rsidRPr="00000000" w14:paraId="0000020F">
      <w:pPr>
        <w:shd w:fill="ffffff" w:val="clear"/>
        <w:spacing w:after="240" w:lineRule="auto"/>
        <w:rPr>
          <w:color w:val="1f2328"/>
          <w:sz w:val="24"/>
          <w:szCs w:val="24"/>
        </w:rPr>
      </w:pPr>
      <w:r>
        <w:rPr>
          <w:color w:val="1f2328"/>
          <w:sz w:val="24"/>
          <w:szCs w:val="24"/>
          <w:rtl w:val="0"/>
        </w:rPr>
        <w:t xml:space="preserve">The GP regulation subsystem recalibrates its α stability baseline.</w:t>
      </w:r>
    </w:p>
    <w:p w:rsidR="00000000" w:rsidDel="00000000" w:rsidP="00000000" w:rsidRDefault="00000000" w:rsidRPr="00000000" w14:paraId="00000210">
      <w:pPr>
        <w:shd w:fill="ffffff" w:val="clear"/>
        <w:spacing w:after="240" w:lineRule="auto"/>
        <w:rPr>
          <w:color w:val="1f2328"/>
          <w:sz w:val="24"/>
          <w:szCs w:val="24"/>
        </w:rPr>
      </w:pPr>
      <w:r>
        <w:rPr>
          <w:color w:val="1f2328"/>
          <w:sz w:val="24"/>
          <w:szCs w:val="24"/>
          <w:rtl w:val="0"/>
        </w:rPr>
        <w:t xml:space="preserve">The Layer 4 profile may partially update.</w:t>
      </w:r>
    </w:p>
    <w:p w:rsidR="00000000" w:rsidDel="00000000" w:rsidP="00000000" w:rsidRDefault="00000000" w:rsidRPr="00000000" w14:paraId="00000211">
      <w:pPr>
        <w:shd w:fill="ffffff" w:val="clear"/>
        <w:spacing w:after="240" w:lineRule="auto"/>
        <w:rPr>
          <w:color w:val="1f2328"/>
          <w:sz w:val="24"/>
          <w:szCs w:val="24"/>
        </w:rPr>
      </w:pPr>
      <w:r>
        <w:rPr>
          <w:color w:val="1f2328"/>
          <w:sz w:val="24"/>
          <w:szCs w:val="24"/>
          <w:rtl w:val="0"/>
        </w:rPr>
        <w:t xml:space="preserve">Sustained profile-targeted training can produce genuine profile shifts, measurable in:</w:t>
      </w:r>
    </w:p>
    <w:p w:rsidR="00000000" w:rsidDel="00000000" w:rsidP="00000000" w:rsidRDefault="00000000" w:rsidRPr="00000000" w14:paraId="00000212">
      <w:pPr>
        <w:numPr>
          <w:ilvl w:val="0"/>
          <w:numId w:val="65"/>
        </w:numPr>
        <w:shd w:fill="ffffff" w:val="clear"/>
        <w:spacing w:after="0" w:afterAutospacing="0" w:lineRule="auto"/>
        <w:ind w:left="720" w:hanging="360"/>
      </w:pPr>
      <w:r>
        <w:rPr>
          <w:color w:val="1f2328"/>
          <w:sz w:val="24"/>
          <w:szCs w:val="24"/>
          <w:rtl w:val="0"/>
        </w:rPr>
        <w:t xml:space="preserve">transition event timing</w:t>
      </w:r>
    </w:p>
    <w:p w:rsidR="00000000" w:rsidDel="00000000" w:rsidP="00000000" w:rsidRDefault="00000000" w:rsidRPr="00000000" w14:paraId="00000213">
      <w:pPr>
        <w:numPr>
          <w:ilvl w:val="0"/>
          <w:numId w:val="65"/>
        </w:numPr>
        <w:shd w:fill="ffffff" w:val="clear"/>
        <w:spacing w:after="0" w:afterAutospacing="0" w:before="0" w:beforeAutospacing="0" w:lineRule="auto"/>
        <w:ind w:left="720" w:hanging="360"/>
      </w:pPr>
      <w:r>
        <w:rPr>
          <w:color w:val="1f2328"/>
          <w:sz w:val="24"/>
          <w:szCs w:val="24"/>
          <w:rtl w:val="0"/>
        </w:rPr>
        <w:t xml:space="preserve">depth of structures emerging at Transition Event 3</w:t>
      </w:r>
    </w:p>
    <w:p w:rsidR="00000000" w:rsidDel="00000000" w:rsidP="00000000" w:rsidRDefault="00000000" w:rsidRPr="00000000" w14:paraId="00000214">
      <w:pPr>
        <w:numPr>
          <w:ilvl w:val="0"/>
          <w:numId w:val="65"/>
        </w:numPr>
        <w:shd w:fill="ffffff" w:val="clear"/>
        <w:spacing w:after="0" w:afterAutospacing="0" w:before="0" w:beforeAutospacing="0" w:lineRule="auto"/>
        <w:ind w:left="720" w:hanging="360"/>
      </w:pPr>
      <w:r>
        <w:rPr>
          <w:color w:val="1f2328"/>
          <w:sz w:val="24"/>
          <w:szCs w:val="24"/>
          <w:rtl w:val="0"/>
        </w:rPr>
        <w:t xml:space="preserve">portability of fast Gc</w:t>
      </w:r>
    </w:p>
    <w:p w:rsidR="00000000" w:rsidDel="00000000" w:rsidP="00000000" w:rsidRDefault="00000000" w:rsidRPr="00000000" w14:paraId="00000215">
      <w:pPr>
        <w:numPr>
          <w:ilvl w:val="0"/>
          <w:numId w:val="65"/>
        </w:numPr>
        <w:shd w:fill="ffffff" w:val="clear"/>
        <w:spacing w:after="240" w:before="0" w:beforeAutospacing="0" w:lineRule="auto"/>
        <w:ind w:left="720" w:hanging="360"/>
      </w:pPr>
      <w:r>
        <w:rPr>
          <w:color w:val="1f2328"/>
          <w:sz w:val="24"/>
          <w:szCs w:val="24"/>
          <w:rtl w:val="0"/>
        </w:rPr>
        <w:t xml:space="preserve">schematic enrichment across loops</w:t>
      </w:r>
    </w:p>
    <w:p w:rsidR="00000000" w:rsidDel="00000000" w:rsidP="00000000" w:rsidRDefault="00000000" w:rsidRPr="00000000" w14:paraId="00000216">
      <w:pPr>
        <w:shd w:fill="ffffff" w:val="clear"/>
        <w:spacing w:after="240" w:lineRule="auto"/>
        <w:rPr>
          <w:color w:val="1f2328"/>
          <w:sz w:val="24"/>
          <w:szCs w:val="24"/>
        </w:rPr>
      </w:pPr>
      <w:r>
        <w:rPr>
          <w:color w:val="1f2328"/>
          <w:sz w:val="24"/>
          <w:szCs w:val="24"/>
          <w:rtl w:val="0"/>
        </w:rPr>
        <w:t xml:space="preserve">This profile plasticity is the neural correlate of genuine intelligence development rather than task-specific skill acquisition.</w:t>
      </w:r>
    </w:p>
    <w:p w:rsidR="00000000" w:rsidDel="00000000" w:rsidP="00000000" w:rsidRDefault="00000000" w:rsidRPr="00000000" w14:paraId="00000217">
      <w:pPr>
        <w:rPr/>
      </w:pPr>
      <w:r>
        <w:pict>
          <v:rect style="width:0.0pt;height:1.5pt" o:hr="t" o:hrstd="t" o:hralign="center" fillcolor="#A0A0A0" stroked="f"/>
        </w:pict>
      </w:r>
      <w:r>
        <w:rPr>
          <w:rtl w:val="0"/>
        </w:rPr>
      </w:r>
    </w:p>
    <w:p w:rsidR="00000000" w:rsidDel="00000000" w:rsidP="00000000" w:rsidRDefault="00000000" w:rsidRPr="00000000" w14:paraId="00000218">
      <w:pPr>
        <w:pStyle w:val="Heading1"/>
        <w:keepNext w:val="0"/>
        <w:keepLines w:val="0"/>
        <w:pBdr>
          <w:bottom w:color="auto" w:space="7" w:sz="0" w:val="none"/>
        </w:pBdr>
        <w:shd w:fill="ffffff" w:val="clear"/>
        <w:spacing w:after="240" w:before="360" w:line="300" w:lineRule="auto"/>
        <w:rPr/>
      </w:pPr>
      <w:bookmarkStart w:colFirst="0" w:colLast="0" w:name="_bwdfwpqy9b3h" w:id="73"/>
      <w:bookmarkEnd w:id="73"/>
      <w:r>
        <w:rPr>
          <w:rtl w:val="0"/>
        </w:rPr>
        <w:t xml:space="preserve">Part V — Training Diagnostic Summary by Profile</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20"/>
        <w:gridCol w:w="1950"/>
        <w:gridCol w:w="1470"/>
        <w:gridCol w:w="1950"/>
        <w:tblGridChange w:id="0">
          <w:tblGrid>
            <w:gridCol w:w="1905"/>
            <w:gridCol w:w="1620"/>
            <w:gridCol w:w="1950"/>
            <w:gridCol w:w="1470"/>
            <w:gridCol w:w="1950"/>
          </w:tblGrid>
        </w:tblGridChange>
      </w:tblGrid>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9">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A">
            <w:pPr>
              <w:spacing w:after="240" w:lineRule="auto"/>
              <w:jc w:val="center"/>
              <w:rPr>
                <w:color w:val="1f2328"/>
                <w:sz w:val="24"/>
                <w:szCs w:val="24"/>
                <w:highlight w:val="white"/>
              </w:rPr>
            </w:pPr>
            <w:r>
              <w:rPr>
                <w:color w:val="1f2328"/>
                <w:sz w:val="24"/>
                <w:szCs w:val="24"/>
                <w:highlight w:val="white"/>
                <w:rtl w:val="0"/>
              </w:rPr>
              <w:t xml:space="preserve">Primary constraint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B">
            <w:pPr>
              <w:spacing w:after="240" w:lineRule="auto"/>
              <w:jc w:val="center"/>
              <w:rPr>
                <w:color w:val="1f2328"/>
                <w:sz w:val="24"/>
                <w:szCs w:val="24"/>
                <w:highlight w:val="white"/>
              </w:rPr>
            </w:pPr>
            <w:r>
              <w:rPr>
                <w:color w:val="1f2328"/>
                <w:sz w:val="24"/>
                <w:szCs w:val="24"/>
                <w:highlight w:val="white"/>
                <w:rtl w:val="0"/>
              </w:rPr>
              <w:t xml:space="preserve">Key training target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C">
            <w:pPr>
              <w:spacing w:after="240" w:lineRule="auto"/>
              <w:jc w:val="center"/>
              <w:rPr>
                <w:color w:val="1f2328"/>
                <w:sz w:val="24"/>
                <w:szCs w:val="24"/>
                <w:highlight w:val="white"/>
              </w:rPr>
            </w:pPr>
            <w:r>
              <w:rPr>
                <w:color w:val="1f2328"/>
                <w:sz w:val="24"/>
                <w:szCs w:val="24"/>
                <w:highlight w:val="white"/>
                <w:rtl w:val="0"/>
              </w:rPr>
              <w:t xml:space="preserve">Stack entry point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D">
            <w:pPr>
              <w:spacing w:after="240" w:lineRule="auto"/>
              <w:jc w:val="center"/>
              <w:rPr>
                <w:color w:val="1f2328"/>
                <w:sz w:val="24"/>
                <w:szCs w:val="24"/>
                <w:highlight w:val="white"/>
              </w:rPr>
            </w:pPr>
            <w:r>
              <w:rPr>
                <w:color w:val="1f2328"/>
                <w:sz w:val="24"/>
                <w:szCs w:val="24"/>
                <w:highlight w:val="white"/>
                <w:rtl w:val="0"/>
              </w:rPr>
              <w:t xml:space="preserve">Diagnostic marker</w:t>
            </w:r>
          </w:p>
        </w:tc>
      </w:tr>
      <w:tr>
        <w:trPr>
          <w:cantSplit w:val="0"/>
          <w:trHeight w:val="17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E">
            <w:pPr>
              <w:spacing w:after="240" w:lineRule="auto"/>
              <w:rPr>
                <w:color w:val="1f2328"/>
                <w:sz w:val="24"/>
                <w:szCs w:val="24"/>
                <w:highlight w:val="white"/>
              </w:rPr>
            </w:pPr>
            <w:r>
              <w:rPr>
                <w:color w:val="1f2328"/>
                <w:sz w:val="24"/>
                <w:szCs w:val="24"/>
                <w:highlight w:val="white"/>
                <w:rtl w:val="0"/>
              </w:rPr>
              <w:t xml:space="preserve">1: Balanced GP</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F">
            <w:pPr>
              <w:spacing w:after="240" w:lineRule="auto"/>
              <w:rPr>
                <w:color w:val="1f2328"/>
                <w:sz w:val="24"/>
                <w:szCs w:val="24"/>
                <w:highlight w:val="white"/>
              </w:rPr>
            </w:pPr>
            <w:r>
              <w:rPr>
                <w:color w:val="1f2328"/>
                <w:sz w:val="24"/>
                <w:szCs w:val="24"/>
                <w:highlight w:val="white"/>
                <w:rtl w:val="0"/>
              </w:rPr>
              <w:t xml:space="preserve">Relational territory richness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0">
            <w:pPr>
              <w:spacing w:after="240" w:lineRule="auto"/>
              <w:rPr>
                <w:color w:val="1f2328"/>
                <w:sz w:val="24"/>
                <w:szCs w:val="24"/>
                <w:highlight w:val="white"/>
              </w:rPr>
            </w:pPr>
            <w:r>
              <w:rPr>
                <w:color w:val="1f2328"/>
                <w:sz w:val="24"/>
                <w:szCs w:val="24"/>
                <w:highlight w:val="white"/>
                <w:rtl w:val="0"/>
              </w:rPr>
              <w:t xml:space="preserve">Novel cross-domain complexity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1">
            <w:pPr>
              <w:spacing w:after="240" w:lineRule="auto"/>
              <w:rPr>
                <w:color w:val="1f2328"/>
                <w:sz w:val="24"/>
                <w:szCs w:val="24"/>
                <w:highlight w:val="white"/>
              </w:rPr>
            </w:pPr>
            <w:r>
              <w:rPr>
                <w:color w:val="1f2328"/>
                <w:sz w:val="24"/>
                <w:szCs w:val="24"/>
                <w:highlight w:val="white"/>
                <w:rtl w:val="0"/>
              </w:rPr>
              <w:t xml:space="preserve">Top of stack</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2">
            <w:pPr>
              <w:spacing w:after="240" w:lineRule="auto"/>
              <w:rPr>
                <w:color w:val="1f2328"/>
                <w:sz w:val="24"/>
                <w:szCs w:val="24"/>
                <w:highlight w:val="white"/>
              </w:rPr>
            </w:pPr>
            <w:r>
              <w:rPr>
                <w:color w:val="1f2328"/>
                <w:sz w:val="24"/>
                <w:szCs w:val="24"/>
                <w:highlight w:val="white"/>
                <w:rtl w:val="0"/>
              </w:rPr>
              <w:t xml:space="preserve">Rapid cross-domain transfer without prompting</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3">
            <w:pPr>
              <w:spacing w:after="240" w:lineRule="auto"/>
              <w:rPr>
                <w:color w:val="1f2328"/>
                <w:sz w:val="24"/>
                <w:szCs w:val="24"/>
                <w:highlight w:val="white"/>
              </w:rPr>
            </w:pPr>
            <w:r>
              <w:rPr>
                <w:color w:val="1f2328"/>
                <w:sz w:val="24"/>
                <w:szCs w:val="24"/>
                <w:highlight w:val="white"/>
                <w:rtl w:val="0"/>
              </w:rPr>
              <w:t xml:space="preserve">2: MI dominant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4">
            <w:pPr>
              <w:spacing w:after="240" w:lineRule="auto"/>
              <w:rPr>
                <w:color w:val="1f2328"/>
                <w:sz w:val="24"/>
                <w:szCs w:val="24"/>
                <w:highlight w:val="white"/>
              </w:rPr>
            </w:pPr>
            <w:r>
              <w:rPr>
                <w:color w:val="1f2328"/>
                <w:sz w:val="24"/>
                <w:szCs w:val="24"/>
                <w:highlight w:val="white"/>
                <w:rtl w:val="0"/>
              </w:rPr>
              <w:t xml:space="preserve">Premature entropy closure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5">
            <w:pPr>
              <w:spacing w:after="240" w:lineRule="auto"/>
              <w:rPr>
                <w:color w:val="1f2328"/>
                <w:sz w:val="24"/>
                <w:szCs w:val="24"/>
                <w:highlight w:val="white"/>
              </w:rPr>
            </w:pPr>
            <w:r>
              <w:rPr>
                <w:color w:val="1f2328"/>
                <w:sz w:val="24"/>
                <w:szCs w:val="24"/>
                <w:highlight w:val="white"/>
                <w:rtl w:val="0"/>
              </w:rPr>
              <w:t xml:space="preserve">Entropy injection at breakpoints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6">
            <w:pPr>
              <w:spacing w:after="240" w:lineRule="auto"/>
              <w:rPr>
                <w:color w:val="1f2328"/>
                <w:sz w:val="24"/>
                <w:szCs w:val="24"/>
                <w:highlight w:val="white"/>
              </w:rPr>
            </w:pPr>
            <w:r>
              <w:rPr>
                <w:color w:val="1f2328"/>
                <w:sz w:val="24"/>
                <w:szCs w:val="24"/>
                <w:highlight w:val="white"/>
                <w:rtl w:val="0"/>
              </w:rPr>
              <w:t xml:space="preserve">Middle stack with entropy forcing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7">
            <w:pPr>
              <w:spacing w:after="240" w:lineRule="auto"/>
              <w:rPr>
                <w:color w:val="1f2328"/>
                <w:sz w:val="24"/>
                <w:szCs w:val="24"/>
                <w:highlight w:val="white"/>
              </w:rPr>
            </w:pPr>
            <w:r>
              <w:rPr>
                <w:color w:val="1f2328"/>
                <w:sz w:val="24"/>
                <w:szCs w:val="24"/>
                <w:highlight w:val="white"/>
                <w:rtl w:val="0"/>
              </w:rPr>
              <w:t xml:space="preserve">Early asymptote with poor portability</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8">
            <w:pPr>
              <w:spacing w:after="240" w:lineRule="auto"/>
              <w:rPr>
                <w:color w:val="1f2328"/>
                <w:sz w:val="24"/>
                <w:szCs w:val="24"/>
                <w:highlight w:val="white"/>
              </w:rPr>
            </w:pPr>
            <w:r>
              <w:rPr>
                <w:color w:val="1f2328"/>
                <w:sz w:val="24"/>
                <w:szCs w:val="24"/>
                <w:highlight w:val="white"/>
                <w:rtl w:val="0"/>
              </w:rPr>
              <w:t xml:space="preserve">3: Entropy dominant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9">
            <w:pPr>
              <w:spacing w:after="240" w:lineRule="auto"/>
              <w:rPr>
                <w:color w:val="1f2328"/>
                <w:sz w:val="24"/>
                <w:szCs w:val="24"/>
                <w:highlight w:val="white"/>
              </w:rPr>
            </w:pPr>
            <w:r>
              <w:rPr>
                <w:color w:val="1f2328"/>
                <w:sz w:val="24"/>
                <w:szCs w:val="24"/>
                <w:highlight w:val="white"/>
                <w:rtl w:val="0"/>
              </w:rPr>
              <w:t xml:space="preserve">Insufficient MI constraint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A">
            <w:pPr>
              <w:spacing w:after="240" w:lineRule="auto"/>
              <w:rPr>
                <w:color w:val="1f2328"/>
                <w:sz w:val="24"/>
                <w:szCs w:val="24"/>
                <w:highlight w:val="white"/>
              </w:rPr>
            </w:pPr>
            <w:r>
              <w:rPr>
                <w:color w:val="1f2328"/>
                <w:sz w:val="24"/>
                <w:szCs w:val="24"/>
                <w:highlight w:val="white"/>
                <w:rtl w:val="0"/>
              </w:rPr>
              <w:t xml:space="preserve">Consolidation and evaluation discipline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B">
            <w:pPr>
              <w:spacing w:after="240" w:lineRule="auto"/>
              <w:rPr>
                <w:color w:val="1f2328"/>
                <w:sz w:val="24"/>
                <w:szCs w:val="24"/>
                <w:highlight w:val="white"/>
              </w:rPr>
            </w:pPr>
            <w:r>
              <w:rPr>
                <w:color w:val="1f2328"/>
                <w:sz w:val="24"/>
                <w:szCs w:val="24"/>
                <w:highlight w:val="white"/>
                <w:rtl w:val="0"/>
              </w:rPr>
              <w:t xml:space="preserve">Base stack with control training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C">
            <w:pPr>
              <w:spacing w:after="240" w:lineRule="auto"/>
              <w:rPr>
                <w:color w:val="1f2328"/>
                <w:sz w:val="24"/>
                <w:szCs w:val="24"/>
                <w:highlight w:val="white"/>
              </w:rPr>
            </w:pPr>
            <w:r>
              <w:rPr>
                <w:color w:val="1f2328"/>
                <w:sz w:val="24"/>
                <w:szCs w:val="24"/>
                <w:highlight w:val="white"/>
                <w:rtl w:val="0"/>
              </w:rPr>
              <w:t xml:space="preserve">Rich exploration without consolidation</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D">
            <w:pPr>
              <w:spacing w:after="240" w:lineRule="auto"/>
              <w:rPr>
                <w:color w:val="1f2328"/>
                <w:sz w:val="24"/>
                <w:szCs w:val="24"/>
                <w:highlight w:val="white"/>
              </w:rPr>
            </w:pPr>
            <w:r>
              <w:rPr>
                <w:color w:val="1f2328"/>
                <w:sz w:val="24"/>
                <w:szCs w:val="24"/>
                <w:highlight w:val="white"/>
                <w:rtl w:val="0"/>
              </w:rPr>
              <w:t xml:space="preserve">4: SR depth deficient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E">
            <w:pPr>
              <w:spacing w:after="240" w:lineRule="auto"/>
              <w:rPr>
                <w:color w:val="1f2328"/>
                <w:sz w:val="24"/>
                <w:szCs w:val="24"/>
                <w:highlight w:val="white"/>
              </w:rPr>
            </w:pPr>
            <w:r>
              <w:rPr>
                <w:color w:val="1f2328"/>
                <w:sz w:val="24"/>
                <w:szCs w:val="24"/>
                <w:highlight w:val="white"/>
                <w:rtl w:val="0"/>
              </w:rPr>
              <w:t xml:space="preserve">Shallow relational maps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F">
            <w:pPr>
              <w:spacing w:after="240" w:lineRule="auto"/>
              <w:rPr>
                <w:color w:val="1f2328"/>
                <w:sz w:val="24"/>
                <w:szCs w:val="24"/>
                <w:highlight w:val="white"/>
              </w:rPr>
            </w:pPr>
            <w:r>
              <w:rPr>
                <w:color w:val="1f2328"/>
                <w:sz w:val="24"/>
                <w:szCs w:val="24"/>
                <w:highlight w:val="white"/>
                <w:rtl w:val="0"/>
              </w:rPr>
              <w:t xml:space="preserve">Deep non-verbal relational n-back</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0">
            <w:pPr>
              <w:spacing w:after="240" w:lineRule="auto"/>
              <w:rPr>
                <w:color w:val="1f2328"/>
                <w:sz w:val="24"/>
                <w:szCs w:val="24"/>
                <w:highlight w:val="white"/>
              </w:rPr>
            </w:pPr>
            <w:r>
              <w:rPr>
                <w:color w:val="1f2328"/>
                <w:sz w:val="24"/>
                <w:szCs w:val="24"/>
                <w:highlight w:val="white"/>
                <w:rtl w:val="0"/>
              </w:rPr>
              <w:t xml:space="preserve">Lower-middle stack</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1">
            <w:pPr>
              <w:spacing w:after="240" w:lineRule="auto"/>
              <w:rPr>
                <w:color w:val="1f2328"/>
                <w:sz w:val="24"/>
                <w:szCs w:val="24"/>
                <w:highlight w:val="white"/>
              </w:rPr>
            </w:pPr>
            <w:r>
              <w:rPr>
                <w:color w:val="1f2328"/>
                <w:sz w:val="24"/>
                <w:szCs w:val="24"/>
                <w:highlight w:val="white"/>
                <w:rtl w:val="0"/>
              </w:rPr>
              <w:t xml:space="preserve">Rapid asymptote across all domains</w:t>
            </w:r>
          </w:p>
        </w:tc>
      </w:tr>
      <w:tr>
        <w:trPr>
          <w:cantSplit w:val="0"/>
          <w:trHeight w:val="17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2">
            <w:pPr>
              <w:spacing w:after="240" w:lineRule="auto"/>
              <w:rPr>
                <w:color w:val="1f2328"/>
                <w:sz w:val="24"/>
                <w:szCs w:val="24"/>
                <w:highlight w:val="white"/>
              </w:rPr>
            </w:pPr>
            <w:r>
              <w:rPr>
                <w:color w:val="1f2328"/>
                <w:sz w:val="24"/>
                <w:szCs w:val="24"/>
                <w:highlight w:val="white"/>
                <w:rtl w:val="0"/>
              </w:rPr>
              <w:t xml:space="preserve">5: Consolidation deficient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3">
            <w:pPr>
              <w:spacing w:after="240" w:lineRule="auto"/>
              <w:rPr>
                <w:color w:val="1f2328"/>
                <w:sz w:val="24"/>
                <w:szCs w:val="24"/>
                <w:highlight w:val="white"/>
              </w:rPr>
            </w:pPr>
            <w:r>
              <w:rPr>
                <w:color w:val="1f2328"/>
                <w:sz w:val="24"/>
                <w:szCs w:val="24"/>
                <w:highlight w:val="white"/>
                <w:rtl w:val="0"/>
              </w:rPr>
              <w:t xml:space="preserve">Slow Gc pathway failure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4">
            <w:pPr>
              <w:spacing w:after="240" w:lineRule="auto"/>
              <w:rPr>
                <w:color w:val="1f2328"/>
                <w:sz w:val="24"/>
                <w:szCs w:val="24"/>
                <w:highlight w:val="white"/>
              </w:rPr>
            </w:pPr>
            <w:r>
              <w:rPr>
                <w:color w:val="1f2328"/>
                <w:sz w:val="24"/>
                <w:szCs w:val="24"/>
                <w:highlight w:val="white"/>
                <w:rtl w:val="0"/>
              </w:rPr>
              <w:t xml:space="preserve">Cross-domain diversity and sleep</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5">
            <w:pPr>
              <w:spacing w:after="240" w:lineRule="auto"/>
              <w:rPr>
                <w:color w:val="1f2328"/>
                <w:sz w:val="24"/>
                <w:szCs w:val="24"/>
                <w:highlight w:val="white"/>
              </w:rPr>
            </w:pPr>
            <w:r>
              <w:rPr>
                <w:color w:val="1f2328"/>
                <w:sz w:val="24"/>
                <w:szCs w:val="24"/>
                <w:highlight w:val="white"/>
                <w:rtl w:val="0"/>
              </w:rPr>
              <w:t xml:space="preserve">Middle stack with rest discipline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6">
            <w:pPr>
              <w:spacing w:after="240" w:lineRule="auto"/>
              <w:rPr>
                <w:color w:val="1f2328"/>
                <w:sz w:val="24"/>
                <w:szCs w:val="24"/>
                <w:highlight w:val="white"/>
              </w:rPr>
            </w:pPr>
            <w:r>
              <w:rPr>
                <w:color w:val="1f2328"/>
                <w:sz w:val="24"/>
                <w:szCs w:val="24"/>
                <w:highlight w:val="white"/>
                <w:rtl w:val="0"/>
              </w:rPr>
              <w:t xml:space="preserve">Portable strategies without schematic integration</w:t>
            </w:r>
          </w:p>
        </w:tc>
      </w:tr>
    </w:tbl>
    <w:p w:rsidR="00000000" w:rsidDel="00000000" w:rsidP="00000000" w:rsidRDefault="00000000" w:rsidRPr="00000000" w14:paraId="00000237">
      <w:pPr>
        <w:rPr/>
      </w:pPr>
      <w:r>
        <w:pict>
          <v:rect style="width:0.0pt;height:1.5pt" o:hr="t" o:hrstd="t" o:hralign="center" fillcolor="#A0A0A0" stroked="f"/>
        </w:pict>
      </w:r>
      <w:r>
        <w:rPr>
          <w:rtl w:val="0"/>
        </w:rPr>
      </w:r>
    </w:p>
    <w:p w:rsidR="00000000" w:rsidDel="00000000" w:rsidP="00000000" w:rsidRDefault="00000000" w:rsidRPr="00000000" w14:paraId="00000238">
      <w:pPr>
        <w:pStyle w:val="Heading1"/>
        <w:rPr/>
      </w:pPr>
      <w:bookmarkStart w:colFirst="0" w:colLast="0" w:name="_ilo9pc7lrp3k" w:id="74"/>
      <w:bookmarkEnd w:id="74"/>
      <w:r>
        <w:rPr>
          <w:rtl w:val="0"/>
        </w:rPr>
        <w:t xml:space="preserve">Part VI — Integration with Trident-G</w:t>
      </w:r>
    </w:p>
    <w:p w:rsidR="00000000" w:rsidDel="00000000" w:rsidP="00000000" w:rsidRDefault="00000000" w:rsidRPr="00000000" w14:paraId="00000239">
      <w:pPr>
        <w:rPr/>
      </w:pPr>
      <w:r>
        <w:pict>
          <v:rect style="width:0.0pt;height:1.5pt" o:hr="t" o:hrstd="t" o:hralign="center" fillcolor="#A0A0A0" stroked="f"/>
        </w:pict>
      </w:r>
      <w:r>
        <w:rPr>
          <w:rtl w:val="0"/>
        </w:rPr>
      </w:r>
    </w:p>
    <w:p w:rsidR="00000000" w:rsidDel="00000000" w:rsidP="00000000" w:rsidRDefault="00000000" w:rsidRPr="00000000" w14:paraId="0000023A">
      <w:pPr>
        <w:pStyle w:val="Heading1"/>
        <w:keepNext w:val="0"/>
        <w:keepLines w:val="0"/>
        <w:pBdr>
          <w:bottom w:color="auto" w:space="5" w:sz="0" w:val="none"/>
        </w:pBdr>
        <w:shd w:fill="ffffff" w:val="clear"/>
        <w:spacing w:after="240" w:line="300" w:lineRule="auto"/>
        <w:rPr/>
      </w:pPr>
      <w:bookmarkStart w:colFirst="0" w:colLast="0" w:name="_6tjxrsf5u9yi" w:id="75"/>
      <w:bookmarkEnd w:id="75"/>
      <w:r>
        <w:rPr>
          <w:rtl w:val="0"/>
        </w:rPr>
        <w:t xml:space="preserve">23. What Trident-G Adds to the GP / Zhang–Tang / SR Architecture</w:t>
      </w:r>
    </w:p>
    <w:p w:rsidR="00000000" w:rsidDel="00000000" w:rsidP="00000000" w:rsidRDefault="00000000" w:rsidRPr="00000000" w14:paraId="0000023B">
      <w:pPr>
        <w:shd w:fill="ffffff" w:val="clear"/>
        <w:spacing w:after="240" w:lineRule="auto"/>
        <w:rPr>
          <w:color w:val="1f2328"/>
          <w:sz w:val="24"/>
          <w:szCs w:val="24"/>
        </w:rPr>
      </w:pPr>
      <w:r>
        <w:rPr>
          <w:color w:val="1f2328"/>
          <w:sz w:val="24"/>
          <w:szCs w:val="24"/>
          <w:rtl w:val="0"/>
        </w:rPr>
        <w:t xml:space="preserve">The Trident-G framework adds the allostatic grounding of GP dynamics.</w:t>
      </w:r>
    </w:p>
    <w:p w:rsidR="00000000" w:rsidDel="00000000" w:rsidP="00000000" w:rsidRDefault="00000000" w:rsidRPr="00000000" w14:paraId="0000023C">
      <w:pPr>
        <w:shd w:fill="ffffff" w:val="clear"/>
        <w:spacing w:after="240" w:lineRule="auto"/>
        <w:rPr>
          <w:color w:val="1f2328"/>
          <w:sz w:val="24"/>
          <w:szCs w:val="24"/>
        </w:rPr>
      </w:pPr>
      <w:r>
        <w:rPr>
          <w:color w:val="1f2328"/>
          <w:sz w:val="24"/>
          <w:szCs w:val="24"/>
          <w:rtl w:val="0"/>
        </w:rPr>
        <w:t xml:space="preserve">The GP architecture describes the bifurcating dynamic in representational and informational terms:</w:t>
      </w:r>
    </w:p>
    <w:p w:rsidR="00000000" w:rsidDel="00000000" w:rsidP="00000000" w:rsidRDefault="00000000" w:rsidRPr="00000000" w14:paraId="0000023D">
      <w:pPr>
        <w:numPr>
          <w:ilvl w:val="0"/>
          <w:numId w:val="59"/>
        </w:numPr>
        <w:shd w:fill="ffffff" w:val="clear"/>
        <w:spacing w:after="0" w:afterAutospacing="0" w:lineRule="auto"/>
        <w:ind w:left="720" w:hanging="360"/>
      </w:pPr>
      <w:r>
        <w:rPr>
          <w:color w:val="1f2328"/>
          <w:sz w:val="24"/>
          <w:szCs w:val="24"/>
          <w:rtl w:val="0"/>
        </w:rPr>
        <w:t xml:space="preserve">entropy arm</w:t>
      </w:r>
    </w:p>
    <w:p w:rsidR="00000000" w:rsidDel="00000000" w:rsidP="00000000" w:rsidRDefault="00000000" w:rsidRPr="00000000" w14:paraId="0000023E">
      <w:pPr>
        <w:numPr>
          <w:ilvl w:val="0"/>
          <w:numId w:val="59"/>
        </w:numPr>
        <w:shd w:fill="ffffff" w:val="clear"/>
        <w:spacing w:after="0" w:afterAutospacing="0" w:before="0" w:beforeAutospacing="0" w:lineRule="auto"/>
        <w:ind w:left="720" w:hanging="360"/>
      </w:pPr>
      <w:r>
        <w:rPr>
          <w:color w:val="1f2328"/>
          <w:sz w:val="24"/>
          <w:szCs w:val="24"/>
          <w:rtl w:val="0"/>
        </w:rPr>
        <w:t xml:space="preserve">mutual-information arm</w:t>
      </w:r>
    </w:p>
    <w:p w:rsidR="00000000" w:rsidDel="00000000" w:rsidP="00000000" w:rsidRDefault="00000000" w:rsidRPr="00000000" w14:paraId="0000023F">
      <w:pPr>
        <w:numPr>
          <w:ilvl w:val="0"/>
          <w:numId w:val="59"/>
        </w:numPr>
        <w:shd w:fill="ffffff" w:val="clear"/>
        <w:spacing w:after="0" w:afterAutospacing="0" w:before="0" w:beforeAutospacing="0" w:lineRule="auto"/>
        <w:ind w:left="720" w:hanging="360"/>
      </w:pPr>
      <w:r>
        <w:rPr>
          <w:color w:val="1f2328"/>
          <w:sz w:val="24"/>
          <w:szCs w:val="24"/>
          <w:rtl w:val="0"/>
        </w:rPr>
        <w:t xml:space="preserve">SR temporal horizons</w:t>
      </w:r>
    </w:p>
    <w:p w:rsidR="00000000" w:rsidDel="00000000" w:rsidP="00000000" w:rsidRDefault="00000000" w:rsidRPr="00000000" w14:paraId="00000240">
      <w:pPr>
        <w:numPr>
          <w:ilvl w:val="0"/>
          <w:numId w:val="59"/>
        </w:numPr>
        <w:shd w:fill="ffffff" w:val="clear"/>
        <w:spacing w:after="0" w:afterAutospacing="0" w:before="0" w:beforeAutospacing="0" w:lineRule="auto"/>
        <w:ind w:left="720" w:hanging="360"/>
      </w:pPr>
      <w:r>
        <w:rPr>
          <w:color w:val="1f2328"/>
          <w:sz w:val="24"/>
          <w:szCs w:val="24"/>
          <w:rtl w:val="0"/>
        </w:rPr>
        <w:t xml:space="preserve">FPCN-A/B balance</w:t>
      </w:r>
    </w:p>
    <w:p w:rsidR="00000000" w:rsidDel="00000000" w:rsidP="00000000" w:rsidRDefault="00000000" w:rsidRPr="00000000" w14:paraId="00000241">
      <w:pPr>
        <w:numPr>
          <w:ilvl w:val="0"/>
          <w:numId w:val="59"/>
        </w:numPr>
        <w:shd w:fill="ffffff" w:val="clear"/>
        <w:spacing w:after="240" w:before="0" w:beforeAutospacing="0" w:lineRule="auto"/>
        <w:ind w:left="720" w:hanging="360"/>
      </w:pPr>
      <w:r>
        <w:rPr>
          <w:color w:val="1f2328"/>
          <w:sz w:val="24"/>
          <w:szCs w:val="24"/>
          <w:rtl w:val="0"/>
        </w:rPr>
        <w:t xml:space="preserve">α stability</w:t>
      </w:r>
    </w:p>
    <w:p w:rsidR="00000000" w:rsidDel="00000000" w:rsidP="00000000" w:rsidRDefault="00000000" w:rsidRPr="00000000" w14:paraId="00000242">
      <w:pPr>
        <w:shd w:fill="ffffff" w:val="clear"/>
        <w:spacing w:after="240" w:lineRule="auto"/>
        <w:rPr>
          <w:color w:val="1f2328"/>
          <w:sz w:val="24"/>
          <w:szCs w:val="24"/>
        </w:rPr>
      </w:pPr>
      <w:r>
        <w:rPr>
          <w:color w:val="1f2328"/>
          <w:sz w:val="24"/>
          <w:szCs w:val="24"/>
          <w:rtl w:val="0"/>
        </w:rPr>
        <w:t xml:space="preserve">Trident-G adds the organism-level energetic and regulatory substrate within which this dynamic operates.</w:t>
      </w:r>
    </w:p>
    <w:p w:rsidR="00000000" w:rsidDel="00000000" w:rsidP="00000000" w:rsidRDefault="00000000" w:rsidRPr="00000000" w14:paraId="00000243">
      <w:pPr>
        <w:shd w:fill="ffffff" w:val="clear"/>
        <w:spacing w:after="240" w:lineRule="auto"/>
        <w:rPr>
          <w:color w:val="1f2328"/>
          <w:sz w:val="24"/>
          <w:szCs w:val="24"/>
        </w:rPr>
      </w:pPr>
      <w:r>
        <w:rPr>
          <w:color w:val="1f2328"/>
          <w:sz w:val="24"/>
          <w:szCs w:val="24"/>
          <w:rtl w:val="0"/>
        </w:rPr>
        <w:t xml:space="preserve">The key additional concept is the F★ defended band.</w:t>
      </w:r>
    </w:p>
    <w:p w:rsidR="00000000" w:rsidDel="00000000" w:rsidP="00000000" w:rsidRDefault="00000000" w:rsidRPr="00000000" w14:paraId="00000244">
      <w:pPr>
        <w:shd w:fill="ffffff" w:val="clear"/>
        <w:spacing w:after="240" w:lineRule="auto"/>
        <w:rPr>
          <w:color w:val="1f2328"/>
          <w:sz w:val="24"/>
          <w:szCs w:val="24"/>
        </w:rPr>
      </w:pPr>
      <w:r>
        <w:rPr>
          <w:color w:val="1f2328"/>
          <w:sz w:val="24"/>
          <w:szCs w:val="24"/>
          <w:rtl w:val="0"/>
        </w:rPr>
        <w:t xml:space="preserve">The GP regime corresponds to the Ψ-band: the narrower operational corridor within the defended band where near-critical dynamics are realised and where fluid reasoning, controlled action, and creative reconfiguration become possible.</w:t>
      </w:r>
    </w:p>
    <w:p w:rsidR="00000000" w:rsidDel="00000000" w:rsidP="00000000" w:rsidRDefault="00000000" w:rsidRPr="00000000" w14:paraId="00000245">
      <w:pPr>
        <w:rPr/>
      </w:pPr>
      <w:r>
        <w:pict>
          <v:rect style="width:0.0pt;height:1.5pt" o:hr="t" o:hrstd="t" o:hralign="center" fillcolor="#A0A0A0" stroked="f"/>
        </w:pict>
      </w:r>
      <w:r>
        <w:rPr>
          <w:rtl w:val="0"/>
        </w:rPr>
      </w:r>
    </w:p>
    <w:p w:rsidR="00000000" w:rsidDel="00000000" w:rsidP="00000000" w:rsidRDefault="00000000" w:rsidRPr="00000000" w14:paraId="00000246">
      <w:pPr>
        <w:pStyle w:val="Heading1"/>
        <w:keepNext w:val="0"/>
        <w:keepLines w:val="0"/>
        <w:pBdr>
          <w:bottom w:color="auto" w:space="5" w:sz="0" w:val="none"/>
        </w:pBdr>
        <w:shd w:fill="ffffff" w:val="clear"/>
        <w:spacing w:after="240" w:line="300" w:lineRule="auto"/>
        <w:rPr/>
      </w:pPr>
      <w:bookmarkStart w:colFirst="0" w:colLast="0" w:name="_9o8rbz9a8opi" w:id="76"/>
      <w:bookmarkEnd w:id="76"/>
      <w:r>
        <w:rPr>
          <w:rtl w:val="0"/>
        </w:rPr>
        <w:t xml:space="preserve">24. Why the Allostatic Grounding Matters</w:t>
      </w:r>
    </w:p>
    <w:p w:rsidR="00000000" w:rsidDel="00000000" w:rsidP="00000000" w:rsidRDefault="00000000" w:rsidRPr="00000000" w14:paraId="00000247">
      <w:pPr>
        <w:shd w:fill="ffffff" w:val="clear"/>
        <w:spacing w:after="240" w:lineRule="auto"/>
        <w:rPr>
          <w:color w:val="1f2328"/>
          <w:sz w:val="24"/>
          <w:szCs w:val="24"/>
        </w:rPr>
      </w:pPr>
      <w:r>
        <w:rPr>
          <w:color w:val="1f2328"/>
          <w:sz w:val="24"/>
          <w:szCs w:val="24"/>
          <w:rtl w:val="0"/>
        </w:rPr>
        <w:t xml:space="preserve">The earlier GP architecture implicitly assumed that the system is always capable of engaging the GP bifurcating dynamic.</w:t>
      </w:r>
    </w:p>
    <w:p w:rsidR="00000000" w:rsidDel="00000000" w:rsidP="00000000" w:rsidRDefault="00000000" w:rsidRPr="00000000" w14:paraId="00000248">
      <w:pPr>
        <w:shd w:fill="ffffff" w:val="clear"/>
        <w:spacing w:after="240" w:lineRule="auto"/>
        <w:rPr>
          <w:color w:val="1f2328"/>
          <w:sz w:val="24"/>
          <w:szCs w:val="24"/>
        </w:rPr>
      </w:pPr>
      <w:r>
        <w:rPr>
          <w:color w:val="1f2328"/>
          <w:sz w:val="24"/>
          <w:szCs w:val="24"/>
          <w:rtl w:val="0"/>
        </w:rPr>
        <w:t xml:space="preserve">Trident-G makes explicit that this capacity is itself regulated.</w:t>
      </w:r>
    </w:p>
    <w:p w:rsidR="00000000" w:rsidDel="00000000" w:rsidP="00000000" w:rsidRDefault="00000000" w:rsidRPr="00000000" w14:paraId="00000249">
      <w:pPr>
        <w:shd w:fill="ffffff" w:val="clear"/>
        <w:spacing w:after="240" w:lineRule="auto"/>
        <w:rPr>
          <w:color w:val="1f2328"/>
          <w:sz w:val="24"/>
          <w:szCs w:val="24"/>
        </w:rPr>
      </w:pPr>
      <w:r>
        <w:rPr>
          <w:color w:val="1f2328"/>
          <w:sz w:val="24"/>
          <w:szCs w:val="24"/>
          <w:rtl w:val="0"/>
        </w:rPr>
        <w:t xml:space="preserve">The ability to sustain FPCN-A/B competition varies with:</w:t>
      </w:r>
    </w:p>
    <w:p w:rsidR="00000000" w:rsidDel="00000000" w:rsidP="00000000" w:rsidRDefault="00000000" w:rsidRPr="00000000" w14:paraId="0000024A">
      <w:pPr>
        <w:numPr>
          <w:ilvl w:val="0"/>
          <w:numId w:val="45"/>
        </w:numPr>
        <w:shd w:fill="ffffff" w:val="clear"/>
        <w:spacing w:after="0" w:afterAutospacing="0" w:lineRule="auto"/>
        <w:ind w:left="720" w:hanging="360"/>
      </w:pPr>
      <w:r>
        <w:rPr>
          <w:color w:val="1f2328"/>
          <w:sz w:val="24"/>
          <w:szCs w:val="24"/>
          <w:rtl w:val="0"/>
        </w:rPr>
        <w:t xml:space="preserve">stress</w:t>
      </w:r>
    </w:p>
    <w:p w:rsidR="00000000" w:rsidDel="00000000" w:rsidP="00000000" w:rsidRDefault="00000000" w:rsidRPr="00000000" w14:paraId="0000024B">
      <w:pPr>
        <w:numPr>
          <w:ilvl w:val="0"/>
          <w:numId w:val="45"/>
        </w:numPr>
        <w:shd w:fill="ffffff" w:val="clear"/>
        <w:spacing w:after="0" w:afterAutospacing="0" w:before="0" w:beforeAutospacing="0" w:lineRule="auto"/>
        <w:ind w:left="720" w:hanging="360"/>
      </w:pPr>
      <w:r>
        <w:rPr>
          <w:color w:val="1f2328"/>
          <w:sz w:val="24"/>
          <w:szCs w:val="24"/>
          <w:rtl w:val="0"/>
        </w:rPr>
        <w:t xml:space="preserve">health</w:t>
      </w:r>
    </w:p>
    <w:p w:rsidR="00000000" w:rsidDel="00000000" w:rsidP="00000000" w:rsidRDefault="00000000" w:rsidRPr="00000000" w14:paraId="0000024C">
      <w:pPr>
        <w:numPr>
          <w:ilvl w:val="0"/>
          <w:numId w:val="45"/>
        </w:numPr>
        <w:shd w:fill="ffffff" w:val="clear"/>
        <w:spacing w:after="0" w:afterAutospacing="0" w:before="0" w:beforeAutospacing="0" w:lineRule="auto"/>
        <w:ind w:left="720" w:hanging="360"/>
      </w:pPr>
      <w:r>
        <w:rPr>
          <w:color w:val="1f2328"/>
          <w:sz w:val="24"/>
          <w:szCs w:val="24"/>
          <w:rtl w:val="0"/>
        </w:rPr>
        <w:t xml:space="preserve">sleep</w:t>
      </w:r>
    </w:p>
    <w:p w:rsidR="00000000" w:rsidDel="00000000" w:rsidP="00000000" w:rsidRDefault="00000000" w:rsidRPr="00000000" w14:paraId="0000024D">
      <w:pPr>
        <w:numPr>
          <w:ilvl w:val="0"/>
          <w:numId w:val="45"/>
        </w:numPr>
        <w:shd w:fill="ffffff" w:val="clear"/>
        <w:spacing w:after="0" w:afterAutospacing="0" w:before="0" w:beforeAutospacing="0" w:lineRule="auto"/>
        <w:ind w:left="720" w:hanging="360"/>
      </w:pPr>
      <w:r>
        <w:rPr>
          <w:color w:val="1f2328"/>
          <w:sz w:val="24"/>
          <w:szCs w:val="24"/>
          <w:rtl w:val="0"/>
        </w:rPr>
        <w:t xml:space="preserve">developmental period</w:t>
      </w:r>
    </w:p>
    <w:p w:rsidR="00000000" w:rsidDel="00000000" w:rsidP="00000000" w:rsidRDefault="00000000" w:rsidRPr="00000000" w14:paraId="0000024E">
      <w:pPr>
        <w:numPr>
          <w:ilvl w:val="0"/>
          <w:numId w:val="45"/>
        </w:numPr>
        <w:shd w:fill="ffffff" w:val="clear"/>
        <w:spacing w:after="0" w:afterAutospacing="0" w:before="0" w:beforeAutospacing="0" w:lineRule="auto"/>
        <w:ind w:left="720" w:hanging="360"/>
      </w:pPr>
      <w:r>
        <w:rPr>
          <w:color w:val="1f2328"/>
          <w:sz w:val="24"/>
          <w:szCs w:val="24"/>
          <w:rtl w:val="0"/>
        </w:rPr>
        <w:t xml:space="preserve">meta-efficacy</w:t>
      </w:r>
    </w:p>
    <w:p w:rsidR="00000000" w:rsidDel="00000000" w:rsidP="00000000" w:rsidRDefault="00000000" w:rsidRPr="00000000" w14:paraId="0000024F">
      <w:pPr>
        <w:numPr>
          <w:ilvl w:val="0"/>
          <w:numId w:val="45"/>
        </w:numPr>
        <w:shd w:fill="ffffff" w:val="clear"/>
        <w:spacing w:after="0" w:afterAutospacing="0" w:before="0" w:beforeAutospacing="0" w:lineRule="auto"/>
        <w:ind w:left="720" w:hanging="360"/>
      </w:pPr>
      <w:r>
        <w:rPr>
          <w:color w:val="1f2328"/>
          <w:sz w:val="24"/>
          <w:szCs w:val="24"/>
          <w:rtl w:val="0"/>
        </w:rPr>
        <w:t xml:space="preserve">coherence</w:t>
      </w:r>
    </w:p>
    <w:p w:rsidR="00000000" w:rsidDel="00000000" w:rsidP="00000000" w:rsidRDefault="00000000" w:rsidRPr="00000000" w14:paraId="00000250">
      <w:pPr>
        <w:numPr>
          <w:ilvl w:val="0"/>
          <w:numId w:val="45"/>
        </w:numPr>
        <w:shd w:fill="ffffff" w:val="clear"/>
        <w:spacing w:after="0" w:afterAutospacing="0" w:before="0" w:beforeAutospacing="0" w:lineRule="auto"/>
        <w:ind w:left="720" w:hanging="360"/>
      </w:pPr>
      <w:r>
        <w:rPr>
          <w:color w:val="1f2328"/>
          <w:sz w:val="24"/>
          <w:szCs w:val="24"/>
          <w:rtl w:val="0"/>
        </w:rPr>
        <w:t xml:space="preserve">niche coupling</w:t>
      </w:r>
    </w:p>
    <w:p w:rsidR="00000000" w:rsidDel="00000000" w:rsidP="00000000" w:rsidRDefault="00000000" w:rsidRPr="00000000" w14:paraId="00000251">
      <w:pPr>
        <w:numPr>
          <w:ilvl w:val="0"/>
          <w:numId w:val="45"/>
        </w:numPr>
        <w:shd w:fill="ffffff" w:val="clear"/>
        <w:spacing w:after="240" w:before="0" w:beforeAutospacing="0" w:lineRule="auto"/>
        <w:ind w:left="720" w:hanging="360"/>
      </w:pPr>
      <w:r>
        <w:rPr>
          <w:color w:val="1f2328"/>
          <w:sz w:val="24"/>
          <w:szCs w:val="24"/>
          <w:rtl w:val="0"/>
        </w:rPr>
        <w:t xml:space="preserve">allostatic state</w:t>
      </w:r>
    </w:p>
    <w:p w:rsidR="00000000" w:rsidDel="00000000" w:rsidP="00000000" w:rsidRDefault="00000000" w:rsidRPr="00000000" w14:paraId="00000252">
      <w:pPr>
        <w:shd w:fill="ffffff" w:val="clear"/>
        <w:spacing w:after="240" w:lineRule="auto"/>
        <w:rPr>
          <w:color w:val="1f2328"/>
          <w:sz w:val="24"/>
          <w:szCs w:val="24"/>
        </w:rPr>
      </w:pPr>
      <w:r>
        <w:rPr>
          <w:color w:val="1f2328"/>
          <w:sz w:val="24"/>
          <w:szCs w:val="24"/>
          <w:rtl w:val="0"/>
        </w:rPr>
        <w:t xml:space="preserve">The Ψ-band's width and accessibility are shaped by the meta-parameters:</w:t>
      </w:r>
    </w:p>
    <w:p w:rsidR="00000000" w:rsidDel="00000000" w:rsidP="00000000" w:rsidRDefault="00000000" w:rsidRPr="00000000" w14:paraId="00000253">
      <w:pPr>
        <w:numPr>
          <w:ilvl w:val="0"/>
          <w:numId w:val="71"/>
        </w:numPr>
        <w:shd w:fill="ffffff" w:val="clear"/>
        <w:spacing w:after="0" w:afterAutospacing="0" w:lineRule="auto"/>
        <w:ind w:left="720" w:hanging="360"/>
      </w:pPr>
      <w:r>
        <w:rPr>
          <w:rFonts w:ascii="Courier New" w:cs="Courier New" w:eastAsia="Courier New" w:hAnsi="Courier New"/>
          <w:color w:val="1f2328"/>
          <w:sz w:val="20"/>
          <w:szCs w:val="20"/>
          <w:rtl w:val="0"/>
        </w:rPr>
        <w:t xml:space="preserve">η</w:t>
      </w:r>
      <w:r>
        <w:rPr>
          <w:color w:val="1f2328"/>
          <w:sz w:val="24"/>
          <w:szCs w:val="24"/>
          <w:rtl w:val="0"/>
        </w:rPr>
        <w:t xml:space="preserve"> — meta-efficacy</w:t>
      </w:r>
    </w:p>
    <w:p w:rsidR="00000000" w:rsidDel="00000000" w:rsidP="00000000" w:rsidRDefault="00000000" w:rsidRPr="00000000" w14:paraId="00000254">
      <w:pPr>
        <w:numPr>
          <w:ilvl w:val="0"/>
          <w:numId w:val="71"/>
        </w:numPr>
        <w:shd w:fill="ffffff" w:val="clear"/>
        <w:spacing w:after="0" w:afterAutospacing="0" w:before="0" w:beforeAutospacing="0" w:lineRule="auto"/>
        <w:ind w:left="720" w:hanging="360"/>
      </w:pPr>
      <w:r>
        <w:rPr>
          <w:rFonts w:ascii="Courier New" w:cs="Courier New" w:eastAsia="Courier New" w:hAnsi="Courier New"/>
          <w:color w:val="1f2328"/>
          <w:sz w:val="20"/>
          <w:szCs w:val="20"/>
          <w:rtl w:val="0"/>
        </w:rPr>
        <w:t xml:space="preserve">χ</w:t>
      </w:r>
      <w:r>
        <w:rPr>
          <w:color w:val="1f2328"/>
          <w:sz w:val="24"/>
          <w:szCs w:val="24"/>
          <w:rtl w:val="0"/>
        </w:rPr>
        <w:t xml:space="preserve"> — coherence</w:t>
      </w:r>
    </w:p>
    <w:p w:rsidR="00000000" w:rsidDel="00000000" w:rsidP="00000000" w:rsidRDefault="00000000" w:rsidRPr="00000000" w14:paraId="00000255">
      <w:pPr>
        <w:numPr>
          <w:ilvl w:val="0"/>
          <w:numId w:val="71"/>
        </w:numPr>
        <w:shd w:fill="ffffff" w:val="clear"/>
        <w:spacing w:after="240" w:before="0" w:beforeAutospacing="0" w:lineRule="auto"/>
        <w:ind w:left="720" w:hanging="360"/>
      </w:pPr>
      <w:r>
        <w:rPr>
          <w:rFonts w:ascii="Courier New" w:cs="Courier New" w:eastAsia="Courier New" w:hAnsi="Courier New"/>
          <w:color w:val="1f2328"/>
          <w:sz w:val="20"/>
          <w:szCs w:val="20"/>
          <w:rtl w:val="0"/>
        </w:rPr>
        <w:t xml:space="preserve">λ</w:t>
      </w:r>
      <w:r>
        <w:rPr>
          <w:color w:val="1f2328"/>
          <w:sz w:val="24"/>
          <w:szCs w:val="24"/>
          <w:rtl w:val="0"/>
        </w:rPr>
        <w:t xml:space="preserve"> — niche coupling</w:t>
      </w:r>
    </w:p>
    <w:p w:rsidR="00000000" w:rsidDel="00000000" w:rsidP="00000000" w:rsidRDefault="00000000" w:rsidRPr="00000000" w14:paraId="00000256">
      <w:pPr>
        <w:rPr/>
      </w:pPr>
      <w:r>
        <w:pict>
          <v:rect style="width:0.0pt;height:1.5pt" o:hr="t" o:hrstd="t" o:hralign="center" fillcolor="#A0A0A0" stroked="f"/>
        </w:pict>
      </w:r>
      <w:r>
        <w:rPr>
          <w:rtl w:val="0"/>
        </w:rPr>
      </w:r>
    </w:p>
    <w:p w:rsidR="00000000" w:rsidDel="00000000" w:rsidP="00000000" w:rsidRDefault="00000000" w:rsidRPr="00000000" w14:paraId="00000257">
      <w:pPr>
        <w:pStyle w:val="Heading1"/>
        <w:rPr/>
      </w:pPr>
      <w:bookmarkStart w:colFirst="0" w:colLast="0" w:name="_qkj7se9e0xx9" w:id="77"/>
      <w:bookmarkEnd w:id="77"/>
      <w:r>
        <w:rPr>
          <w:rtl w:val="0"/>
        </w:rPr>
        <w:t xml:space="preserve">Part VII — Mapping Between Frameworks</w:t>
      </w:r>
    </w:p>
    <w:p w:rsidR="00000000" w:rsidDel="00000000" w:rsidP="00000000" w:rsidRDefault="00000000" w:rsidRPr="00000000" w14:paraId="00000258">
      <w:pPr>
        <w:rPr/>
      </w:pPr>
      <w:r>
        <w:pict>
          <v:rect style="width:0.0pt;height:1.5pt" o:hr="t" o:hrstd="t" o:hralign="center" fillcolor="#A0A0A0" stroked="f"/>
        </w:pict>
      </w:r>
      <w:r>
        <w:rPr>
          <w:rtl w:val="0"/>
        </w:rPr>
      </w:r>
    </w:p>
    <w:p w:rsidR="00000000" w:rsidDel="00000000" w:rsidP="00000000" w:rsidRDefault="00000000" w:rsidRPr="00000000" w14:paraId="00000259">
      <w:pPr>
        <w:pStyle w:val="Heading1"/>
        <w:keepNext w:val="0"/>
        <w:keepLines w:val="0"/>
        <w:pBdr>
          <w:bottom w:color="auto" w:space="5" w:sz="0" w:val="none"/>
        </w:pBdr>
        <w:shd w:fill="ffffff" w:val="clear"/>
        <w:spacing w:after="240" w:line="300" w:lineRule="auto"/>
        <w:rPr/>
      </w:pPr>
      <w:bookmarkStart w:colFirst="0" w:colLast="0" w:name="_h0ji2t1u69t9" w:id="78"/>
      <w:bookmarkEnd w:id="78"/>
      <w:r>
        <w:rPr>
          <w:rtl w:val="0"/>
        </w:rPr>
        <w:t xml:space="preserve">25. Core Variable Mapping</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00"/>
        <w:tblGridChange w:id="0">
          <w:tblGrid>
            <w:gridCol w:w="1995"/>
            <w:gridCol w:w="6900"/>
          </w:tblGrid>
        </w:tblGridChange>
      </w:tblGrid>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A">
            <w:pPr>
              <w:spacing w:after="240" w:lineRule="auto"/>
              <w:jc w:val="center"/>
              <w:rPr>
                <w:color w:val="1f2328"/>
                <w:sz w:val="24"/>
                <w:szCs w:val="24"/>
                <w:highlight w:val="white"/>
              </w:rPr>
            </w:pPr>
            <w:r>
              <w:rPr>
                <w:color w:val="1f2328"/>
                <w:sz w:val="24"/>
                <w:szCs w:val="24"/>
                <w:highlight w:val="white"/>
                <w:rtl w:val="0"/>
              </w:rPr>
              <w:t xml:space="preserve">Trident-G quantity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B">
            <w:pPr>
              <w:spacing w:after="240" w:lineRule="auto"/>
              <w:jc w:val="center"/>
              <w:rPr>
                <w:color w:val="1f2328"/>
                <w:sz w:val="24"/>
                <w:szCs w:val="24"/>
                <w:highlight w:val="white"/>
              </w:rPr>
            </w:pPr>
            <w:r>
              <w:rPr>
                <w:color w:val="1f2328"/>
                <w:sz w:val="24"/>
                <w:szCs w:val="24"/>
                <w:highlight w:val="white"/>
                <w:rtl w:val="0"/>
              </w:rPr>
              <w:t xml:space="preserve">GP / Zhang–Tang / SR interpretation</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C">
            <w:pPr>
              <w:spacing w:after="240" w:lineRule="auto"/>
              <w:rPr>
                <w:color w:val="1f2328"/>
                <w:sz w:val="24"/>
                <w:szCs w:val="24"/>
                <w:highlight w:val="white"/>
              </w:rPr>
            </w:pPr>
            <w:r>
              <w:rPr>
                <w:rFonts w:ascii="Gungsuh" w:cs="Gungsuh" w:eastAsia="Gungsuh" w:hAnsi="Gungsuh"/>
                <w:color w:val="188038"/>
                <w:sz w:val="20"/>
                <w:szCs w:val="20"/>
                <w:highlight w:val="white"/>
                <w:rtl w:val="0"/>
              </w:rPr>
              <w:t xml:space="preserve">x = F − F★</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D">
            <w:pPr>
              <w:spacing w:after="240" w:lineRule="auto"/>
              <w:rPr>
                <w:color w:val="1f2328"/>
                <w:sz w:val="24"/>
                <w:szCs w:val="24"/>
                <w:highlight w:val="white"/>
              </w:rPr>
            </w:pPr>
            <w:r>
              <w:rPr>
                <w:color w:val="1f2328"/>
                <w:sz w:val="24"/>
                <w:szCs w:val="24"/>
                <w:highlight w:val="white"/>
                <w:rtl w:val="0"/>
              </w:rPr>
              <w:t xml:space="preserve">α stability monitor output; deviation from the GP-ready corridor</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E">
            <w:pPr>
              <w:spacing w:after="240" w:lineRule="auto"/>
              <w:rPr>
                <w:color w:val="1f2328"/>
                <w:sz w:val="24"/>
                <w:szCs w:val="24"/>
                <w:highlight w:val="white"/>
              </w:rPr>
            </w:pPr>
            <w:r>
              <w:rPr>
                <w:rFonts w:ascii="Cardo" w:cs="Cardo" w:eastAsia="Cardo" w:hAnsi="Cardo"/>
                <w:color w:val="188038"/>
                <w:sz w:val="20"/>
                <w:szCs w:val="20"/>
                <w:highlight w:val="white"/>
                <w:rtl w:val="0"/>
              </w:rPr>
              <w:t xml:space="preserve">ξ = G − F★</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F">
            <w:pPr>
              <w:spacing w:after="240" w:lineRule="auto"/>
              <w:rPr>
                <w:color w:val="1f2328"/>
                <w:sz w:val="24"/>
                <w:szCs w:val="24"/>
                <w:highlight w:val="white"/>
              </w:rPr>
            </w:pPr>
            <w:r>
              <w:rPr>
                <w:color w:val="1f2328"/>
                <w:sz w:val="24"/>
                <w:szCs w:val="24"/>
                <w:highlight w:val="white"/>
                <w:rtl w:val="0"/>
              </w:rPr>
              <w:t xml:space="preserve">FPCN-A mutual-information constraint level; active bracing or endorsed challenge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0">
            <w:pPr>
              <w:spacing w:after="240" w:lineRule="auto"/>
              <w:rPr>
                <w:color w:val="1f2328"/>
                <w:sz w:val="24"/>
                <w:szCs w:val="24"/>
                <w:highlight w:val="white"/>
              </w:rPr>
            </w:pPr>
            <w:r>
              <w:rPr>
                <w:rFonts w:ascii="Cardo" w:cs="Cardo" w:eastAsia="Cardo" w:hAnsi="Cardo"/>
                <w:color w:val="188038"/>
                <w:sz w:val="20"/>
                <w:szCs w:val="20"/>
                <w:highlight w:val="white"/>
                <w:rtl w:val="0"/>
              </w:rPr>
              <w:t xml:space="preserve">ε = F − G</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1">
            <w:pPr>
              <w:spacing w:after="240" w:lineRule="auto"/>
              <w:rPr>
                <w:color w:val="1f2328"/>
                <w:sz w:val="24"/>
                <w:szCs w:val="24"/>
                <w:highlight w:val="white"/>
              </w:rPr>
            </w:pPr>
            <w:r>
              <w:rPr>
                <w:color w:val="1f2328"/>
                <w:sz w:val="24"/>
                <w:szCs w:val="24"/>
                <w:highlight w:val="white"/>
                <w:rtl w:val="0"/>
              </w:rPr>
              <w:t xml:space="preserve">allostatic prediction error; realised demand versus expected burden</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2">
            <w:pPr>
              <w:spacing w:after="240" w:lineRule="auto"/>
              <w:rPr>
                <w:color w:val="1f2328"/>
                <w:sz w:val="24"/>
                <w:szCs w:val="24"/>
                <w:highlight w:val="white"/>
              </w:rPr>
            </w:pPr>
            <w:r>
              <w:rPr>
                <w:rFonts w:ascii="Courier New" w:cs="Courier New" w:eastAsia="Courier New" w:hAnsi="Courier New"/>
                <w:color w:val="188038"/>
                <w:sz w:val="20"/>
                <w:szCs w:val="20"/>
                <w:highlight w:val="white"/>
                <w:rtl w:val="0"/>
              </w:rPr>
              <w:t xml:space="preserve">δ</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3">
            <w:pPr>
              <w:spacing w:after="240" w:lineRule="auto"/>
              <w:rPr>
                <w:color w:val="1f2328"/>
                <w:sz w:val="24"/>
                <w:szCs w:val="24"/>
                <w:highlight w:val="white"/>
              </w:rPr>
            </w:pPr>
            <w:r>
              <w:rPr>
                <w:color w:val="1f2328"/>
                <w:sz w:val="24"/>
                <w:szCs w:val="24"/>
                <w:highlight w:val="white"/>
                <w:rtl w:val="0"/>
              </w:rPr>
              <w:t xml:space="preserve">explore–exploit tilt; FPCN-A/B balance</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4">
            <w:pPr>
              <w:spacing w:after="240" w:lineRule="auto"/>
              <w:rPr>
                <w:color w:val="1f2328"/>
                <w:sz w:val="24"/>
                <w:szCs w:val="24"/>
                <w:highlight w:val="white"/>
              </w:rPr>
            </w:pPr>
            <w:r>
              <w:rPr>
                <w:rFonts w:ascii="Courier New" w:cs="Courier New" w:eastAsia="Courier New" w:hAnsi="Courier New"/>
                <w:color w:val="188038"/>
                <w:sz w:val="20"/>
                <w:szCs w:val="20"/>
                <w:highlight w:val="white"/>
                <w:rtl w:val="0"/>
              </w:rPr>
              <w:t xml:space="preserve">η</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5">
            <w:pPr>
              <w:spacing w:after="240" w:lineRule="auto"/>
              <w:rPr>
                <w:color w:val="1f2328"/>
                <w:sz w:val="24"/>
                <w:szCs w:val="24"/>
                <w:highlight w:val="white"/>
              </w:rPr>
            </w:pPr>
            <w:r>
              <w:rPr>
                <w:color w:val="1f2328"/>
                <w:sz w:val="24"/>
                <w:szCs w:val="24"/>
                <w:highlight w:val="white"/>
                <w:rtl w:val="0"/>
              </w:rPr>
              <w:t xml:space="preserve">capacity to sustain bifurcating dynamics under challenge</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6">
            <w:pPr>
              <w:spacing w:after="240" w:lineRule="auto"/>
              <w:rPr>
                <w:color w:val="1f2328"/>
                <w:sz w:val="24"/>
                <w:szCs w:val="24"/>
                <w:highlight w:val="white"/>
              </w:rPr>
            </w:pPr>
            <w:r>
              <w:rPr>
                <w:rFonts w:ascii="Courier New" w:cs="Courier New" w:eastAsia="Courier New" w:hAnsi="Courier New"/>
                <w:color w:val="188038"/>
                <w:sz w:val="20"/>
                <w:szCs w:val="20"/>
                <w:highlight w:val="white"/>
                <w:rtl w:val="0"/>
              </w:rPr>
              <w:t xml:space="preserve">χ</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7">
            <w:pPr>
              <w:spacing w:after="240" w:lineRule="auto"/>
              <w:rPr>
                <w:color w:val="1f2328"/>
                <w:sz w:val="24"/>
                <w:szCs w:val="24"/>
                <w:highlight w:val="white"/>
              </w:rPr>
            </w:pPr>
            <w:r>
              <w:rPr>
                <w:color w:val="1f2328"/>
                <w:sz w:val="24"/>
                <w:szCs w:val="24"/>
                <w:highlight w:val="white"/>
                <w:rtl w:val="0"/>
              </w:rPr>
              <w:t xml:space="preserve">integration quality of FPCN-A/B coupling</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8">
            <w:pPr>
              <w:spacing w:after="240" w:lineRule="auto"/>
              <w:rPr>
                <w:color w:val="1f2328"/>
                <w:sz w:val="24"/>
                <w:szCs w:val="24"/>
                <w:highlight w:val="white"/>
              </w:rPr>
            </w:pPr>
            <w:r>
              <w:rPr>
                <w:rFonts w:ascii="Courier New" w:cs="Courier New" w:eastAsia="Courier New" w:hAnsi="Courier New"/>
                <w:color w:val="188038"/>
                <w:sz w:val="20"/>
                <w:szCs w:val="20"/>
                <w:highlight w:val="white"/>
                <w:rtl w:val="0"/>
              </w:rPr>
              <w:t xml:space="preserve">λ</w:t>
            </w:r>
            <w:r>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9">
            <w:pPr>
              <w:spacing w:after="240" w:lineRule="auto"/>
              <w:rPr>
                <w:color w:val="1f2328"/>
                <w:sz w:val="24"/>
                <w:szCs w:val="24"/>
                <w:highlight w:val="white"/>
              </w:rPr>
            </w:pPr>
            <w:r>
              <w:rPr>
                <w:color w:val="1f2328"/>
                <w:sz w:val="24"/>
                <w:szCs w:val="24"/>
                <w:highlight w:val="white"/>
                <w:rtl w:val="0"/>
              </w:rPr>
              <w:t xml:space="preserve">niche coupling; quality of link between internal GP dynamics and environmental structure</w:t>
            </w:r>
          </w:p>
        </w:tc>
      </w:tr>
    </w:tbl>
    <w:p w:rsidR="00000000" w:rsidDel="00000000" w:rsidP="00000000" w:rsidRDefault="00000000" w:rsidRPr="00000000" w14:paraId="0000026A">
      <w:pPr>
        <w:rPr/>
      </w:pPr>
      <w:r>
        <w:pict>
          <v:rect style="width:0.0pt;height:1.5pt" o:hr="t" o:hrstd="t" o:hralign="center" fillcolor="#A0A0A0" stroked="f"/>
        </w:pict>
      </w:r>
      <w:r>
        <w:rPr>
          <w:rtl w:val="0"/>
        </w:rPr>
      </w:r>
    </w:p>
    <w:p w:rsidR="00000000" w:rsidDel="00000000" w:rsidP="00000000" w:rsidRDefault="00000000" w:rsidRPr="00000000" w14:paraId="0000026B">
      <w:pPr>
        <w:pStyle w:val="Heading1"/>
        <w:keepNext w:val="0"/>
        <w:keepLines w:val="0"/>
        <w:pBdr>
          <w:bottom w:color="auto" w:space="5" w:sz="0" w:val="none"/>
        </w:pBdr>
        <w:shd w:fill="ffffff" w:val="clear"/>
        <w:spacing w:after="240" w:line="300" w:lineRule="auto"/>
        <w:rPr/>
      </w:pPr>
      <w:bookmarkStart w:colFirst="0" w:colLast="0" w:name="_denkvrqv9f34" w:id="79"/>
      <w:bookmarkEnd w:id="79"/>
      <w:r>
        <w:rPr>
          <w:rtl w:val="0"/>
        </w:rPr>
        <w:t xml:space="preserve">26. Mapping of Mismatch</w:t>
      </w:r>
    </w:p>
    <w:p w:rsidR="00000000" w:rsidDel="00000000" w:rsidP="00000000" w:rsidRDefault="00000000" w:rsidRPr="00000000" w14:paraId="0000026C">
      <w:pPr>
        <w:pStyle w:val="Heading3"/>
        <w:keepNext w:val="0"/>
        <w:keepLines w:val="0"/>
        <w:shd w:fill="ffffff" w:val="clear"/>
        <w:spacing w:after="240" w:before="360" w:line="300" w:lineRule="auto"/>
        <w:rPr>
          <w:color w:val="1f2328"/>
          <w:sz w:val="35"/>
          <w:szCs w:val="35"/>
        </w:rPr>
      </w:pPr>
      <w:bookmarkStart w:colFirst="0" w:colLast="0" w:name="_4i143ss5shll" w:id="80"/>
      <w:bookmarkEnd w:id="80"/>
      <w:r>
        <w:rPr>
          <w:rFonts w:ascii="Courier New" w:cs="Courier New" w:eastAsia="Courier New" w:hAnsi="Courier New"/>
          <w:color w:val="1f2328"/>
          <w:sz w:val="35"/>
          <w:szCs w:val="35"/>
          <w:rtl w:val="0"/>
        </w:rPr>
        <w:t xml:space="preserve">ε &gt; 0</w:t>
      </w:r>
      <w:r>
        <w:rPr>
          <w:color w:val="1f2328"/>
          <w:sz w:val="35"/>
          <w:szCs w:val="35"/>
          <w:rtl w:val="0"/>
        </w:rPr>
        <w:t xml:space="preserve">: Under-braced</w:t>
      </w:r>
    </w:p>
    <w:p w:rsidR="00000000" w:rsidDel="00000000" w:rsidP="00000000" w:rsidRDefault="00000000" w:rsidRPr="00000000" w14:paraId="0000026D">
      <w:pPr>
        <w:shd w:fill="ffffff" w:val="clear"/>
        <w:spacing w:after="240" w:lineRule="auto"/>
        <w:rPr>
          <w:color w:val="1f2328"/>
          <w:sz w:val="24"/>
          <w:szCs w:val="24"/>
        </w:rPr>
      </w:pPr>
      <w:r>
        <w:rPr>
          <w:color w:val="1f2328"/>
          <w:sz w:val="24"/>
          <w:szCs w:val="24"/>
          <w:rtl w:val="0"/>
        </w:rPr>
        <w:t xml:space="preserve">Reality is harsher than expected.</w:t>
      </w:r>
    </w:p>
    <w:p w:rsidR="00000000" w:rsidDel="00000000" w:rsidP="00000000" w:rsidRDefault="00000000" w:rsidRPr="00000000" w14:paraId="0000026E">
      <w:pPr>
        <w:shd w:fill="ffffff" w:val="clear"/>
        <w:spacing w:after="240" w:lineRule="auto"/>
        <w:rPr>
          <w:color w:val="1f2328"/>
          <w:sz w:val="24"/>
          <w:szCs w:val="24"/>
        </w:rPr>
      </w:pPr>
      <w:r>
        <w:rPr>
          <w:color w:val="1f2328"/>
          <w:sz w:val="24"/>
          <w:szCs w:val="24"/>
          <w:rtl w:val="0"/>
        </w:rPr>
        <w:t xml:space="preserve">This drives entropy-arm reactivation and corresponds to Transition Event 2: the GP bifurcation response.</w:t>
      </w:r>
    </w:p>
    <w:p w:rsidR="00000000" w:rsidDel="00000000" w:rsidP="00000000" w:rsidRDefault="00000000" w:rsidRPr="00000000" w14:paraId="0000026F">
      <w:pPr>
        <w:shd w:fill="ffffff" w:val="clear"/>
        <w:spacing w:after="240" w:lineRule="auto"/>
        <w:rPr>
          <w:color w:val="1f2328"/>
          <w:sz w:val="24"/>
          <w:szCs w:val="24"/>
        </w:rPr>
      </w:pPr>
      <w:r>
        <w:rPr>
          <w:color w:val="1f2328"/>
          <w:sz w:val="24"/>
          <w:szCs w:val="24"/>
          <w:rtl w:val="0"/>
        </w:rPr>
        <w:t xml:space="preserve">The system is forced into exploratory reconfiguration because current SR automations are insufficient.</w:t>
      </w:r>
    </w:p>
    <w:p w:rsidR="00000000" w:rsidDel="00000000" w:rsidP="00000000" w:rsidRDefault="00000000" w:rsidRPr="00000000" w14:paraId="00000270">
      <w:pPr>
        <w:pStyle w:val="Heading3"/>
        <w:keepNext w:val="0"/>
        <w:keepLines w:val="0"/>
        <w:shd w:fill="ffffff" w:val="clear"/>
        <w:spacing w:after="240" w:before="360" w:line="300" w:lineRule="auto"/>
        <w:rPr>
          <w:color w:val="1f2328"/>
          <w:sz w:val="35"/>
          <w:szCs w:val="35"/>
        </w:rPr>
      </w:pPr>
      <w:bookmarkStart w:colFirst="0" w:colLast="0" w:name="_az0br02gp27u" w:id="81"/>
      <w:bookmarkEnd w:id="81"/>
      <w:r>
        <w:rPr>
          <w:rFonts w:ascii="Courier New" w:cs="Courier New" w:eastAsia="Courier New" w:hAnsi="Courier New"/>
          <w:color w:val="1f2328"/>
          <w:sz w:val="35"/>
          <w:szCs w:val="35"/>
          <w:rtl w:val="0"/>
        </w:rPr>
        <w:t xml:space="preserve">ε &lt; 0</w:t>
      </w:r>
      <w:r>
        <w:rPr>
          <w:color w:val="1f2328"/>
          <w:sz w:val="35"/>
          <w:szCs w:val="35"/>
          <w:rtl w:val="0"/>
        </w:rPr>
        <w:t xml:space="preserve">: Over-braced</w:t>
      </w:r>
    </w:p>
    <w:p w:rsidR="00000000" w:rsidDel="00000000" w:rsidP="00000000" w:rsidRDefault="00000000" w:rsidRPr="00000000" w14:paraId="00000271">
      <w:pPr>
        <w:shd w:fill="ffffff" w:val="clear"/>
        <w:spacing w:after="240" w:lineRule="auto"/>
        <w:rPr>
          <w:color w:val="1f2328"/>
          <w:sz w:val="24"/>
          <w:szCs w:val="24"/>
        </w:rPr>
      </w:pPr>
      <w:r>
        <w:rPr>
          <w:color w:val="1f2328"/>
          <w:sz w:val="24"/>
          <w:szCs w:val="24"/>
          <w:rtl w:val="0"/>
        </w:rPr>
        <w:t xml:space="preserve">Reality is easier than expected.</w:t>
      </w:r>
    </w:p>
    <w:p w:rsidR="00000000" w:rsidDel="00000000" w:rsidP="00000000" w:rsidRDefault="00000000" w:rsidRPr="00000000" w14:paraId="00000272">
      <w:pPr>
        <w:shd w:fill="ffffff" w:val="clear"/>
        <w:spacing w:after="240" w:lineRule="auto"/>
        <w:rPr>
          <w:color w:val="1f2328"/>
          <w:sz w:val="24"/>
          <w:szCs w:val="24"/>
        </w:rPr>
      </w:pPr>
      <w:r>
        <w:rPr>
          <w:color w:val="1f2328"/>
          <w:sz w:val="24"/>
          <w:szCs w:val="24"/>
          <w:rtl w:val="0"/>
        </w:rPr>
        <w:t xml:space="preserve">This permits fast Gc compilation and corresponds to Transition Event 5: bifurcation threshold crossing.</w:t>
      </w:r>
    </w:p>
    <w:p w:rsidR="00000000" w:rsidDel="00000000" w:rsidP="00000000" w:rsidRDefault="00000000" w:rsidRPr="00000000" w14:paraId="00000273">
      <w:pPr>
        <w:shd w:fill="ffffff" w:val="clear"/>
        <w:spacing w:after="240" w:lineRule="auto"/>
        <w:rPr>
          <w:color w:val="1f2328"/>
          <w:sz w:val="24"/>
          <w:szCs w:val="24"/>
        </w:rPr>
      </w:pPr>
      <w:r>
        <w:rPr>
          <w:color w:val="1f2328"/>
          <w:sz w:val="24"/>
          <w:szCs w:val="24"/>
          <w:rtl w:val="0"/>
        </w:rPr>
        <w:t xml:space="preserve">Mutual-information dominance resolves the dynamic into stable automation.</w:t>
      </w:r>
    </w:p>
    <w:p w:rsidR="00000000" w:rsidDel="00000000" w:rsidP="00000000" w:rsidRDefault="00000000" w:rsidRPr="00000000" w14:paraId="00000274">
      <w:pPr>
        <w:rPr/>
      </w:pPr>
      <w:r>
        <w:pict>
          <v:rect style="width:0.0pt;height:1.5pt" o:hr="t" o:hrstd="t" o:hralign="center" fillcolor="#A0A0A0" stroked="f"/>
        </w:pict>
      </w:r>
      <w:r>
        <w:rPr>
          <w:rtl w:val="0"/>
        </w:rPr>
      </w:r>
    </w:p>
    <w:p w:rsidR="00000000" w:rsidDel="00000000" w:rsidP="00000000" w:rsidRDefault="00000000" w:rsidRPr="00000000" w14:paraId="00000275">
      <w:pPr>
        <w:pStyle w:val="Heading1"/>
        <w:keepNext w:val="0"/>
        <w:keepLines w:val="0"/>
        <w:pBdr>
          <w:bottom w:color="auto" w:space="5" w:sz="0" w:val="none"/>
        </w:pBdr>
        <w:shd w:fill="ffffff" w:val="clear"/>
        <w:spacing w:after="240" w:line="300" w:lineRule="auto"/>
        <w:rPr/>
      </w:pPr>
      <w:bookmarkStart w:colFirst="0" w:colLast="0" w:name="_547sjoo8bzue" w:id="82"/>
      <w:bookmarkEnd w:id="82"/>
      <w:r>
        <w:rPr>
          <w:rtl w:val="0"/>
        </w:rPr>
        <w:t xml:space="preserve">27. Dopaminergic Implementation of Explore–Exploit Tilt</w:t>
      </w:r>
    </w:p>
    <w:p w:rsidR="00000000" w:rsidDel="00000000" w:rsidP="00000000" w:rsidRDefault="00000000" w:rsidRPr="00000000" w14:paraId="00000276">
      <w:pPr>
        <w:shd w:fill="ffffff" w:val="clear"/>
        <w:spacing w:after="240" w:lineRule="auto"/>
        <w:rPr>
          <w:color w:val="1f2328"/>
          <w:sz w:val="24"/>
          <w:szCs w:val="24"/>
        </w:rPr>
      </w:pPr>
      <w:r>
        <w:rPr>
          <w:color w:val="1f2328"/>
          <w:sz w:val="24"/>
          <w:szCs w:val="24"/>
          <w:rtl w:val="0"/>
        </w:rPr>
        <w:t xml:space="preserve">Trident-G's </w:t>
      </w:r>
      <w:r>
        <w:rPr>
          <w:rFonts w:ascii="Courier New" w:cs="Courier New" w:eastAsia="Courier New" w:hAnsi="Courier New"/>
          <w:color w:val="1f2328"/>
          <w:sz w:val="20"/>
          <w:szCs w:val="20"/>
          <w:rtl w:val="0"/>
        </w:rPr>
        <w:t xml:space="preserve">δ</w:t>
      </w:r>
      <w:r>
        <w:rPr>
          <w:color w:val="1f2328"/>
          <w:sz w:val="24"/>
          <w:szCs w:val="24"/>
          <w:rtl w:val="0"/>
        </w:rPr>
        <w:t xml:space="preserve"> maps onto FPCN-A/B balance.</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375"/>
        <w:gridCol w:w="3255"/>
        <w:tblGridChange w:id="0">
          <w:tblGrid>
            <w:gridCol w:w="2265"/>
            <w:gridCol w:w="3375"/>
            <w:gridCol w:w="3255"/>
          </w:tblGrid>
        </w:tblGridChange>
      </w:tblGrid>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7">
            <w:pPr>
              <w:spacing w:after="240" w:lineRule="auto"/>
              <w:jc w:val="center"/>
              <w:rPr>
                <w:color w:val="1f2328"/>
                <w:sz w:val="24"/>
                <w:szCs w:val="24"/>
                <w:highlight w:val="white"/>
              </w:rPr>
            </w:pPr>
            <w:r>
              <w:rPr>
                <w:color w:val="1f2328"/>
                <w:sz w:val="24"/>
                <w:szCs w:val="24"/>
                <w:highlight w:val="white"/>
                <w:rtl w:val="0"/>
              </w:rPr>
              <w:t xml:space="preserve">Dopaminergic channel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8">
            <w:pPr>
              <w:spacing w:after="240" w:lineRule="auto"/>
              <w:jc w:val="center"/>
              <w:rPr>
                <w:color w:val="1f2328"/>
                <w:sz w:val="24"/>
                <w:szCs w:val="24"/>
                <w:highlight w:val="white"/>
              </w:rPr>
            </w:pPr>
            <w:r>
              <w:rPr>
                <w:color w:val="1f2328"/>
                <w:sz w:val="24"/>
                <w:szCs w:val="24"/>
                <w:highlight w:val="white"/>
                <w:rtl w:val="0"/>
              </w:rPr>
              <w:t xml:space="preserve">Trident-G function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9">
            <w:pPr>
              <w:spacing w:after="240" w:lineRule="auto"/>
              <w:jc w:val="center"/>
              <w:rPr>
                <w:color w:val="1f2328"/>
                <w:sz w:val="24"/>
                <w:szCs w:val="24"/>
                <w:highlight w:val="white"/>
              </w:rPr>
            </w:pPr>
            <w:r>
              <w:rPr>
                <w:color w:val="1f2328"/>
                <w:sz w:val="24"/>
                <w:szCs w:val="24"/>
                <w:highlight w:val="white"/>
                <w:rtl w:val="0"/>
              </w:rPr>
              <w:t xml:space="preserve">G-loop function</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A">
            <w:pPr>
              <w:spacing w:after="240" w:lineRule="auto"/>
              <w:rPr>
                <w:color w:val="1f2328"/>
                <w:sz w:val="24"/>
                <w:szCs w:val="24"/>
                <w:highlight w:val="white"/>
              </w:rPr>
            </w:pPr>
            <w:r>
              <w:rPr>
                <w:color w:val="1f2328"/>
                <w:sz w:val="24"/>
                <w:szCs w:val="24"/>
                <w:highlight w:val="white"/>
                <w:rtl w:val="0"/>
              </w:rPr>
              <w:t xml:space="preserve">D1-dominant Go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B">
            <w:pPr>
              <w:spacing w:after="240" w:lineRule="auto"/>
              <w:rPr>
                <w:color w:val="1f2328"/>
                <w:sz w:val="24"/>
                <w:szCs w:val="24"/>
                <w:highlight w:val="white"/>
              </w:rPr>
            </w:pPr>
            <w:r>
              <w:rPr>
                <w:color w:val="1f2328"/>
                <w:sz w:val="24"/>
                <w:szCs w:val="24"/>
                <w:highlight w:val="white"/>
                <w:rtl w:val="0"/>
              </w:rPr>
              <w:t xml:space="preserve">Better-than-expected outcomes consolidate current policy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C">
            <w:pPr>
              <w:spacing w:after="240" w:lineRule="auto"/>
              <w:rPr>
                <w:color w:val="1f2328"/>
                <w:sz w:val="24"/>
                <w:szCs w:val="24"/>
                <w:highlight w:val="white"/>
              </w:rPr>
            </w:pPr>
            <w:r>
              <w:rPr>
                <w:color w:val="1f2328"/>
                <w:sz w:val="24"/>
                <w:szCs w:val="24"/>
                <w:highlight w:val="white"/>
                <w:rtl w:val="0"/>
              </w:rPr>
              <w:t xml:space="preserve">Mutual-information constraint and fast Gc compilation</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D">
            <w:pPr>
              <w:spacing w:after="240" w:lineRule="auto"/>
              <w:rPr>
                <w:color w:val="1f2328"/>
                <w:sz w:val="24"/>
                <w:szCs w:val="24"/>
                <w:highlight w:val="white"/>
              </w:rPr>
            </w:pPr>
            <w:r>
              <w:rPr>
                <w:color w:val="1f2328"/>
                <w:sz w:val="24"/>
                <w:szCs w:val="24"/>
                <w:highlight w:val="white"/>
                <w:rtl w:val="0"/>
              </w:rPr>
              <w:t xml:space="preserve">D2-dominant NoGo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E">
            <w:pPr>
              <w:spacing w:after="240" w:lineRule="auto"/>
              <w:rPr>
                <w:color w:val="1f2328"/>
                <w:sz w:val="24"/>
                <w:szCs w:val="24"/>
                <w:highlight w:val="white"/>
              </w:rPr>
            </w:pPr>
            <w:r>
              <w:rPr>
                <w:color w:val="1f2328"/>
                <w:sz w:val="24"/>
                <w:szCs w:val="24"/>
                <w:highlight w:val="white"/>
                <w:rtl w:val="0"/>
              </w:rPr>
              <w:t xml:space="preserve">Worse-than-expected outcomes reopen exploration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F">
            <w:pPr>
              <w:spacing w:after="240" w:lineRule="auto"/>
              <w:rPr>
                <w:color w:val="1f2328"/>
                <w:sz w:val="24"/>
                <w:szCs w:val="24"/>
                <w:highlight w:val="white"/>
              </w:rPr>
            </w:pPr>
            <w:r>
              <w:rPr>
                <w:color w:val="1f2328"/>
                <w:sz w:val="24"/>
                <w:szCs w:val="24"/>
                <w:highlight w:val="white"/>
                <w:rtl w:val="0"/>
              </w:rPr>
              <w:t xml:space="preserve">Entropy arm reactivation and relational search</w:t>
            </w:r>
          </w:p>
        </w:tc>
      </w:tr>
    </w:tbl>
    <w:p w:rsidR="00000000" w:rsidDel="00000000" w:rsidP="00000000" w:rsidRDefault="00000000" w:rsidRPr="00000000" w14:paraId="00000280">
      <w:pPr>
        <w:shd w:fill="ffffff" w:val="clear"/>
        <w:spacing w:after="240" w:lineRule="auto"/>
        <w:rPr>
          <w:color w:val="1f2328"/>
          <w:sz w:val="24"/>
          <w:szCs w:val="24"/>
        </w:rPr>
      </w:pPr>
      <w:r>
        <w:rPr>
          <w:color w:val="1f2328"/>
          <w:sz w:val="24"/>
          <w:szCs w:val="24"/>
          <w:rtl w:val="0"/>
        </w:rPr>
        <w:t xml:space="preserve">The dopaminergic mechanism provides a biological implementation of the Zhang–Tang entropy / mutual-information balance.</w:t>
      </w:r>
    </w:p>
    <w:p w:rsidR="00000000" w:rsidDel="00000000" w:rsidP="00000000" w:rsidRDefault="00000000" w:rsidRPr="00000000" w14:paraId="00000281">
      <w:pPr>
        <w:rPr/>
      </w:pPr>
      <w:r>
        <w:pict>
          <v:rect style="width:0.0pt;height:1.5pt" o:hr="t" o:hrstd="t" o:hralign="center" fillcolor="#A0A0A0" stroked="f"/>
        </w:pict>
      </w:r>
      <w:r>
        <w:rPr>
          <w:rtl w:val="0"/>
        </w:rPr>
      </w:r>
    </w:p>
    <w:p w:rsidR="00000000" w:rsidDel="00000000" w:rsidP="00000000" w:rsidRDefault="00000000" w:rsidRPr="00000000" w14:paraId="00000282">
      <w:pPr>
        <w:pStyle w:val="Heading1"/>
        <w:rPr/>
      </w:pPr>
      <w:bookmarkStart w:colFirst="0" w:colLast="0" w:name="_5l4fmzdtyiuc" w:id="83"/>
      <w:bookmarkEnd w:id="83"/>
      <w:r>
        <w:rPr>
          <w:rtl w:val="0"/>
        </w:rPr>
        <w:t xml:space="preserve">Part VIII — Trident-G Cusp Geometry</w:t>
      </w:r>
    </w:p>
    <w:p w:rsidR="00000000" w:rsidDel="00000000" w:rsidP="00000000" w:rsidRDefault="00000000" w:rsidRPr="00000000" w14:paraId="00000283">
      <w:pPr>
        <w:rPr/>
      </w:pPr>
      <w:r>
        <w:pict>
          <v:rect style="width:0.0pt;height:1.5pt" o:hr="t" o:hrstd="t" o:hralign="center" fillcolor="#A0A0A0" stroked="f"/>
        </w:pict>
      </w:r>
      <w:r>
        <w:rPr>
          <w:rtl w:val="0"/>
        </w:rPr>
      </w:r>
    </w:p>
    <w:p w:rsidR="00000000" w:rsidDel="00000000" w:rsidP="00000000" w:rsidRDefault="00000000" w:rsidRPr="00000000" w14:paraId="00000284">
      <w:pPr>
        <w:pStyle w:val="Heading1"/>
        <w:keepNext w:val="0"/>
        <w:keepLines w:val="0"/>
        <w:pBdr>
          <w:bottom w:color="auto" w:space="5" w:sz="0" w:val="none"/>
        </w:pBdr>
        <w:shd w:fill="ffffff" w:val="clear"/>
        <w:spacing w:after="240" w:line="300" w:lineRule="auto"/>
        <w:rPr/>
      </w:pPr>
      <w:bookmarkStart w:colFirst="0" w:colLast="0" w:name="_ncvdkm8hlqen" w:id="84"/>
      <w:bookmarkEnd w:id="84"/>
      <w:r>
        <w:rPr>
          <w:rtl w:val="0"/>
        </w:rPr>
        <w:t xml:space="preserve">28. Cusp Geometry as Bifurcation Topology</w:t>
      </w:r>
    </w:p>
    <w:p w:rsidR="00000000" w:rsidDel="00000000" w:rsidP="00000000" w:rsidRDefault="00000000" w:rsidRPr="00000000" w14:paraId="00000285">
      <w:pPr>
        <w:shd w:fill="ffffff" w:val="clear"/>
        <w:spacing w:after="240" w:lineRule="auto"/>
        <w:rPr>
          <w:color w:val="1f2328"/>
          <w:sz w:val="24"/>
          <w:szCs w:val="24"/>
        </w:rPr>
      </w:pPr>
      <w:r>
        <w:rPr>
          <w:color w:val="1f2328"/>
          <w:sz w:val="24"/>
          <w:szCs w:val="24"/>
          <w:rtl w:val="0"/>
        </w:rPr>
        <w:t xml:space="preserve">Trident-G's cusp catastrophe geometry gives a precise description of the bifurcation topology that the G loop's qualitative account requires.</w:t>
      </w:r>
    </w:p>
    <w:p w:rsidR="00000000" w:rsidDel="00000000" w:rsidP="00000000" w:rsidRDefault="00000000" w:rsidRPr="00000000" w14:paraId="00000286">
      <w:pPr>
        <w:shd w:fill="ffffff" w:val="clear"/>
        <w:spacing w:after="240" w:lineRule="auto"/>
        <w:rPr>
          <w:color w:val="1f2328"/>
          <w:sz w:val="24"/>
          <w:szCs w:val="24"/>
        </w:rPr>
      </w:pPr>
      <w:r>
        <w:rPr>
          <w:color w:val="1f2328"/>
          <w:sz w:val="24"/>
          <w:szCs w:val="24"/>
          <w:rtl w:val="0"/>
        </w:rPr>
        <w:t xml:space="preserve">The cusp potential is:</w:t>
      </w:r>
    </w:p>
    <w:p w:rsidR="00000000" w:rsidDel="00000000" w:rsidP="00000000" w:rsidRDefault="00000000" w:rsidRPr="00000000" w14:paraId="00000287">
      <w:pPr>
        <w:rPr>
          <w:rFonts w:ascii="Courier New" w:cs="Courier New" w:eastAsia="Courier New" w:hAnsi="Courier New"/>
          <w:color w:val="1f2328"/>
          <w:sz w:val="20"/>
          <w:szCs w:val="20"/>
          <w:shd w:fill="f6f8fa" w:val="clear"/>
        </w:rPr>
      </w:pPr>
      <w:r>
        <w:rPr>
          <w:rFonts w:ascii="Cardo" w:cs="Cardo" w:eastAsia="Cardo" w:hAnsi="Cardo"/>
          <w:color w:val="1f2328"/>
          <w:sz w:val="20"/>
          <w:szCs w:val="20"/>
          <w:shd w:fill="f6f8fa" w:val="clear"/>
          <w:rtl w:val="0"/>
        </w:rPr>
        <w:t xml:space="preserve">V(x; ξ, δ) = x⁴ − ξx² − δx</w:t>
      </w:r>
    </w:p>
    <w:p w:rsidR="00000000" w:rsidDel="00000000" w:rsidP="00000000" w:rsidRDefault="00000000" w:rsidRPr="00000000" w14:paraId="00000288">
      <w:pPr>
        <w:shd w:fill="f6f8fa" w:val="clear"/>
        <w:spacing w:after="240" w:line="348" w:lineRule="auto"/>
        <w:rPr>
          <w:rFonts w:ascii="Courier New" w:cs="Courier New" w:eastAsia="Courier New" w:hAnsi="Courier New"/>
          <w:color w:val="1f2328"/>
          <w:sz w:val="20"/>
          <w:szCs w:val="20"/>
          <w:shd w:fill="f6f8fa" w:val="clear"/>
        </w:rPr>
      </w:pPr>
      <w:r>
        <w:rPr>
          <w:rtl w:val="0"/>
        </w:rPr>
      </w:r>
    </w:p>
    <w:p w:rsidR="00000000" w:rsidDel="00000000" w:rsidP="00000000" w:rsidRDefault="00000000" w:rsidRPr="00000000" w14:paraId="00000289">
      <w:pPr>
        <w:shd w:fill="ffffff" w:val="clear"/>
        <w:spacing w:after="240" w:lineRule="auto"/>
        <w:rPr>
          <w:color w:val="1f2328"/>
          <w:sz w:val="24"/>
          <w:szCs w:val="24"/>
        </w:rPr>
      </w:pPr>
      <w:r>
        <w:rPr>
          <w:color w:val="1f2328"/>
          <w:sz w:val="24"/>
          <w:szCs w:val="24"/>
          <w:rtl w:val="0"/>
        </w:rPr>
        <w:t xml:space="preserve">This gives the bifurcating dynamic a precise geometric form with three identifiable regime regions corresponding to the cusp surface's structure.</w:t>
      </w:r>
    </w:p>
    <w:p w:rsidR="00000000" w:rsidDel="00000000" w:rsidP="00000000" w:rsidRDefault="00000000" w:rsidRPr="00000000" w14:paraId="0000028A">
      <w:pPr>
        <w:rPr/>
      </w:pPr>
      <w:r>
        <w:rPr>
          <w:color w:val="1f2328"/>
          <w:sz w:val="24"/>
          <w:szCs w:val="24"/>
        </w:rPr>
        <w:drawing>
          <wp:inline distB="114300" distT="114300" distL="114300" distR="114300">
            <wp:extent cx="5731200" cy="443230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5731200" cy="4432300"/>
                    </a:xfrm>
                    <a:prstGeom prst="rect"/>
                    <a:ln/>
                  </pic:spPr>
                </pic:pic>
              </a:graphicData>
            </a:graphic>
          </wp:inline>
        </w:drawing>
      </w:r>
      <w:r>
        <w:rPr>
          <w:color w:val="1f2328"/>
          <w:sz w:val="24"/>
          <w:szCs w:val="24"/>
          <w:highlight w:val="white"/>
          <w:rtl w:val="0"/>
        </w:rPr>
        <w:t xml:space="preserve">Figure 1. Trident-G cusp geometry and Ψ-band operating corridor. (A) Equilibrium cusp surface in \((\xi,\delta,x)\), derived from \(V(x;\xi,\delta)=x^4-\xi x^2-\delta x\), where \(x=F-F^\star\) indexes state deviation from the defended corridor, \(\xi=G-F^\star\) indexes engagement/control, and \(\delta\) indexes explore–exploit tilt. The blue band schematically marks the near-critical Ψ operating corridor around the central fold region, where transitions between low-cost Gc/Autopilot execution and high-engagement Gf reconfiguration remain flexible and reversible. (B) Normalised cusp potential \(V(x;\xi,0)\) at zero tilt, showing the transition from a single-well to a double-well landscape as \(\xi\) increases. (C) One-dimensional cross-sections of the potential for different engagement levels \(\xi\), illustrating the subcritical single-well regime, the near-critical Ψ-band regime, and the supercritical double-well regime. (D) Equilibrium branches \(x^\*(\xi)\) in the \((\xi,x)\) plane at \(\delta=0\), highlighting the Autopilot/Gc shaft for \(\xi&lt;0\), the shaded near-critical Ψ-band around \(\xi\approx0\), and the emergence of two high-engagement branches that can be biased by \(\delta\) toward exploration- or exploitation-dominated Gf modes.</w:t>
      </w:r>
      <w:r>
        <w:pict>
          <v:rect style="width:0.0pt;height:1.5pt" o:hr="t" o:hrstd="t" o:hralign="center" fillcolor="#A0A0A0" stroked="f"/>
        </w:pict>
      </w:r>
      <w:r>
        <w:rPr>
          <w:rtl w:val="0"/>
        </w:rPr>
      </w:r>
    </w:p>
    <w:p w:rsidR="00000000" w:rsidDel="00000000" w:rsidP="00000000" w:rsidRDefault="00000000" w:rsidRPr="00000000" w14:paraId="0000028B">
      <w:pPr>
        <w:pStyle w:val="Heading1"/>
        <w:keepNext w:val="0"/>
        <w:keepLines w:val="0"/>
        <w:pBdr>
          <w:bottom w:color="auto" w:space="5" w:sz="0" w:val="none"/>
        </w:pBdr>
        <w:shd w:fill="ffffff" w:val="clear"/>
        <w:spacing w:after="240" w:line="300" w:lineRule="auto"/>
        <w:rPr/>
      </w:pPr>
      <w:bookmarkStart w:colFirst="0" w:colLast="0" w:name="_5ny743cwtyn3" w:id="85"/>
      <w:bookmarkEnd w:id="85"/>
      <w:r>
        <w:rPr>
          <w:rtl w:val="0"/>
        </w:rPr>
        <w:t xml:space="preserve">29. The Three Cusp Regimes and Their G-Loop Interpretations</w:t>
      </w:r>
    </w:p>
    <w:p w:rsidR="00000000" w:rsidDel="00000000" w:rsidP="00000000" w:rsidRDefault="00000000" w:rsidRPr="00000000" w14:paraId="0000028C">
      <w:pPr>
        <w:pStyle w:val="Heading3"/>
        <w:keepNext w:val="0"/>
        <w:keepLines w:val="0"/>
        <w:shd w:fill="ffffff" w:val="clear"/>
        <w:spacing w:after="240" w:before="360" w:line="300" w:lineRule="auto"/>
        <w:rPr>
          <w:color w:val="1f2328"/>
          <w:sz w:val="35"/>
          <w:szCs w:val="35"/>
        </w:rPr>
      </w:pPr>
      <w:bookmarkStart w:colFirst="0" w:colLast="0" w:name="_ltq2qu4d3qhc" w:id="86"/>
      <w:bookmarkEnd w:id="86"/>
      <w:r>
        <w:rPr>
          <w:color w:val="1f2328"/>
          <w:sz w:val="35"/>
          <w:szCs w:val="35"/>
          <w:rtl w:val="0"/>
        </w:rPr>
        <w:t xml:space="preserve">29.1 Subcritical Single-Well Regime (ξ &lt; 0)</w:t>
      </w:r>
    </w:p>
    <w:p w:rsidR="00000000" w:rsidDel="00000000" w:rsidP="00000000" w:rsidRDefault="00000000" w:rsidRPr="00000000" w14:paraId="0000028D">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When engagement ξ is negative — endorsed challenge is below the defended band — the cusp potential has a single shallow well near x ≈ 0.</w:t>
      </w:r>
    </w:p>
    <w:p w:rsidR="00000000" w:rsidDel="00000000" w:rsidP="00000000" w:rsidRDefault="00000000" w:rsidRPr="00000000" w14:paraId="0000028E">
      <w:pPr>
        <w:shd w:fill="ffffff" w:val="clear"/>
        <w:spacing w:after="240" w:lineRule="auto"/>
        <w:rPr>
          <w:color w:val="1f2328"/>
          <w:sz w:val="24"/>
          <w:szCs w:val="24"/>
        </w:rPr>
      </w:pPr>
      <w:r>
        <w:rPr>
          <w:color w:val="1f2328"/>
          <w:sz w:val="24"/>
          <w:szCs w:val="24"/>
          <w:rtl w:val="0"/>
        </w:rPr>
        <w:t xml:space="preserve">G-loop interpretation: This is the compiled Gc / SR automation regime. The bifurcating dynamic has already resolved. Mutual information has won, entropy has been suppressed, and the update distribution has thinned. The system operates efficiently within a single stable attractor — the Autopilot basin.</w:t>
      </w:r>
    </w:p>
    <w:p w:rsidR="00000000" w:rsidDel="00000000" w:rsidP="00000000" w:rsidRDefault="00000000" w:rsidRPr="00000000" w14:paraId="0000028F">
      <w:pPr>
        <w:shd w:fill="ffffff" w:val="clear"/>
        <w:spacing w:after="240" w:lineRule="auto"/>
        <w:rPr>
          <w:color w:val="1f2328"/>
          <w:sz w:val="24"/>
          <w:szCs w:val="24"/>
        </w:rPr>
      </w:pPr>
      <w:r>
        <w:rPr>
          <w:color w:val="1f2328"/>
          <w:sz w:val="24"/>
          <w:szCs w:val="24"/>
          <w:rtl w:val="0"/>
        </w:rPr>
        <w:t xml:space="preserve">This corresponds to post-bifurcation subcritical Gc: model-free, subcortical-dominant, no longer internally bifurcating. It is not a low-engagement version of Gf but a qualitatively different dynamical mode.</w:t>
      </w:r>
    </w:p>
    <w:p w:rsidR="00000000" w:rsidDel="00000000" w:rsidP="00000000" w:rsidRDefault="00000000" w:rsidRPr="00000000" w14:paraId="00000290">
      <w:pPr>
        <w:pStyle w:val="Heading3"/>
        <w:keepNext w:val="0"/>
        <w:keepLines w:val="0"/>
        <w:shd w:fill="ffffff" w:val="clear"/>
        <w:spacing w:after="240" w:before="360" w:line="300" w:lineRule="auto"/>
        <w:rPr>
          <w:color w:val="1f2328"/>
          <w:sz w:val="35"/>
          <w:szCs w:val="35"/>
        </w:rPr>
      </w:pPr>
      <w:bookmarkStart w:colFirst="0" w:colLast="0" w:name="_pdonmufigabc" w:id="87"/>
      <w:bookmarkEnd w:id="87"/>
      <w:r>
        <w:rPr>
          <w:rFonts w:ascii="Arial Unicode MS" w:cs="Arial Unicode MS" w:eastAsia="Arial Unicode MS" w:hAnsi="Arial Unicode MS"/>
          <w:color w:val="1f2328"/>
          <w:sz w:val="35"/>
          <w:szCs w:val="35"/>
          <w:rtl w:val="0"/>
        </w:rPr>
        <w:t xml:space="preserve">29.2 Near-Critical Ψ-Band Regime (ξ ≈ 0)</w:t>
      </w:r>
    </w:p>
    <w:p w:rsidR="00000000" w:rsidDel="00000000" w:rsidP="00000000" w:rsidRDefault="00000000" w:rsidRPr="00000000" w14:paraId="00000291">
      <w:pPr>
        <w:shd w:fill="ffffff" w:val="clear"/>
        <w:spacing w:after="240" w:lineRule="auto"/>
        <w:rPr>
          <w:color w:val="1f2328"/>
          <w:sz w:val="24"/>
          <w:szCs w:val="24"/>
        </w:rPr>
      </w:pPr>
      <w:r>
        <w:rPr>
          <w:color w:val="1f2328"/>
          <w:sz w:val="24"/>
          <w:szCs w:val="24"/>
          <w:rtl w:val="0"/>
        </w:rPr>
        <w:t xml:space="preserve">As ξ approaches zero from either direction, the central basin flattens. The cusp potential is shallow with low barrier heights. Switching between modes is easy and metabolically inexpensive.</w:t>
      </w:r>
    </w:p>
    <w:p w:rsidR="00000000" w:rsidDel="00000000" w:rsidP="00000000" w:rsidRDefault="00000000" w:rsidRPr="00000000" w14:paraId="00000292">
      <w:pPr>
        <w:shd w:fill="ffffff" w:val="clear"/>
        <w:spacing w:after="240" w:lineRule="auto"/>
        <w:rPr>
          <w:color w:val="1f2328"/>
          <w:sz w:val="24"/>
          <w:szCs w:val="24"/>
        </w:rPr>
      </w:pPr>
      <w:r>
        <w:rPr>
          <w:color w:val="1f2328"/>
          <w:sz w:val="24"/>
          <w:szCs w:val="24"/>
          <w:rtl w:val="0"/>
        </w:rPr>
        <w:t xml:space="preserve">G-loop interpretation: This is the GP / Gf regime — the sustained bifurcating dynamic. The system is neither fully committed to exploitation nor to exploration. The FPCN-A/B competition is genuinely alive. The α stability monitor shows healthy heavy-tailed power-law statistics. The entropy arm and mutual-information arm are in genuine dynamic competition.</w:t>
      </w:r>
    </w:p>
    <w:p w:rsidR="00000000" w:rsidDel="00000000" w:rsidP="00000000" w:rsidRDefault="00000000" w:rsidRPr="00000000" w14:paraId="00000293">
      <w:pPr>
        <w:shd w:fill="ffffff" w:val="clear"/>
        <w:spacing w:after="240" w:lineRule="auto"/>
        <w:rPr>
          <w:color w:val="1f2328"/>
          <w:sz w:val="24"/>
          <w:szCs w:val="24"/>
        </w:rPr>
      </w:pPr>
      <w:r>
        <w:rPr>
          <w:color w:val="1f2328"/>
          <w:sz w:val="24"/>
          <w:szCs w:val="24"/>
          <w:rtl w:val="0"/>
        </w:rPr>
        <w:t xml:space="preserve">This is the region of maximum flexibility and minimum commitment: the operational Ψ-band where G-loop iterations generate genuine relational learning rather than mere performance optimisation within an existing schema.</w:t>
      </w:r>
    </w:p>
    <w:p w:rsidR="00000000" w:rsidDel="00000000" w:rsidP="00000000" w:rsidRDefault="00000000" w:rsidRPr="00000000" w14:paraId="00000294">
      <w:pPr>
        <w:pStyle w:val="Heading3"/>
        <w:keepNext w:val="0"/>
        <w:keepLines w:val="0"/>
        <w:shd w:fill="ffffff" w:val="clear"/>
        <w:spacing w:after="240" w:before="360" w:line="300" w:lineRule="auto"/>
        <w:rPr>
          <w:color w:val="1f2328"/>
          <w:sz w:val="35"/>
          <w:szCs w:val="35"/>
        </w:rPr>
      </w:pPr>
      <w:bookmarkStart w:colFirst="0" w:colLast="0" w:name="_ccrqdg73ir6z" w:id="88"/>
      <w:bookmarkEnd w:id="88"/>
      <w:r>
        <w:rPr>
          <w:rFonts w:ascii="Arial Unicode MS" w:cs="Arial Unicode MS" w:eastAsia="Arial Unicode MS" w:hAnsi="Arial Unicode MS"/>
          <w:color w:val="1f2328"/>
          <w:sz w:val="35"/>
          <w:szCs w:val="35"/>
          <w:rtl w:val="0"/>
        </w:rPr>
        <w:t xml:space="preserve">29.3 Supercritical Double-Well Regime (ξ ≫ 0)</w:t>
      </w:r>
    </w:p>
    <w:p w:rsidR="00000000" w:rsidDel="00000000" w:rsidP="00000000" w:rsidRDefault="00000000" w:rsidRPr="00000000" w14:paraId="00000295">
      <w:pPr>
        <w:shd w:fill="ffffff" w:val="clear"/>
        <w:spacing w:after="240" w:lineRule="auto"/>
        <w:rPr>
          <w:color w:val="1f2328"/>
          <w:sz w:val="24"/>
          <w:szCs w:val="24"/>
        </w:rPr>
      </w:pPr>
      <w:r>
        <w:rPr>
          <w:color w:val="1f2328"/>
          <w:sz w:val="24"/>
          <w:szCs w:val="24"/>
          <w:rtl w:val="0"/>
        </w:rPr>
        <w:t xml:space="preserve">When engagement ξ is strongly positive, the central point becomes unstable and two deep outer wells appear at larger values of |x|. The barrier between wells is high, transitions between them are metabolically costly, and the system is committed to one of two high-engagement modes.</w:t>
      </w:r>
    </w:p>
    <w:p w:rsidR="00000000" w:rsidDel="00000000" w:rsidP="00000000" w:rsidRDefault="00000000" w:rsidRPr="00000000" w14:paraId="00000296">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G-loop interpretation: This is the supercritical fragmentation failure mode — the entropy arm operating without sufficient mutual-information constraint. The system is generating broad search without convergence. The two wells correspond to two qualitatively distinct high-load Gf branches that can be biased toward exploration-dominated or exploitation-dominated processing when a small tilt δ ≠ 0 is present.</w:t>
      </w:r>
    </w:p>
    <w:p w:rsidR="00000000" w:rsidDel="00000000" w:rsidP="00000000" w:rsidRDefault="00000000" w:rsidRPr="00000000" w14:paraId="00000297">
      <w:pPr>
        <w:shd w:fill="ffffff" w:val="clear"/>
        <w:spacing w:after="240" w:lineRule="auto"/>
        <w:rPr>
          <w:color w:val="1f2328"/>
          <w:sz w:val="24"/>
          <w:szCs w:val="24"/>
        </w:rPr>
      </w:pPr>
      <w:r>
        <w:rPr>
          <w:color w:val="1f2328"/>
          <w:sz w:val="24"/>
          <w:szCs w:val="24"/>
          <w:rtl w:val="0"/>
        </w:rPr>
        <w:t xml:space="preserve">A small tilt δ specifying which of the two wells is occupied maps directly onto the FPCN-A/B balance within the GP regime — whether the system is tilted toward the mutual-information arm's exploitation-dominated processing or the entropy arm's exploration-dominated processing at any given moment.</w:t>
      </w:r>
    </w:p>
    <w:p w:rsidR="00000000" w:rsidDel="00000000" w:rsidP="00000000" w:rsidRDefault="00000000" w:rsidRPr="00000000" w14:paraId="00000298">
      <w:pPr>
        <w:rPr/>
      </w:pPr>
      <w:r>
        <w:pict>
          <v:rect style="width:0.0pt;height:1.5pt" o:hr="t" o:hrstd="t" o:hralign="center" fillcolor="#A0A0A0" stroked="f"/>
        </w:pict>
      </w:r>
      <w:r>
        <w:rPr>
          <w:rtl w:val="0"/>
        </w:rPr>
      </w:r>
    </w:p>
    <w:p w:rsidR="00000000" w:rsidDel="00000000" w:rsidP="00000000" w:rsidRDefault="00000000" w:rsidRPr="00000000" w14:paraId="00000299">
      <w:pPr>
        <w:pStyle w:val="Heading1"/>
        <w:keepNext w:val="0"/>
        <w:keepLines w:val="0"/>
        <w:pBdr>
          <w:bottom w:color="auto" w:space="5" w:sz="0" w:val="none"/>
        </w:pBdr>
        <w:shd w:fill="ffffff" w:val="clear"/>
        <w:spacing w:after="240" w:line="300" w:lineRule="auto"/>
        <w:rPr/>
      </w:pPr>
      <w:bookmarkStart w:colFirst="0" w:colLast="0" w:name="_c369x11ldlyz" w:id="89"/>
      <w:bookmarkEnd w:id="89"/>
      <w:r>
        <w:rPr>
          <w:rtl w:val="0"/>
        </w:rPr>
        <w:t xml:space="preserve">30. Meta-Parameter Modulation of Cusp Geometry</w:t>
      </w:r>
    </w:p>
    <w:p w:rsidR="00000000" w:rsidDel="00000000" w:rsidP="00000000" w:rsidRDefault="00000000" w:rsidRPr="00000000" w14:paraId="0000029A">
      <w:pPr>
        <w:shd w:fill="ffffff" w:val="clear"/>
        <w:spacing w:after="240" w:lineRule="auto"/>
        <w:rPr>
          <w:color w:val="1f2328"/>
          <w:sz w:val="24"/>
          <w:szCs w:val="24"/>
        </w:rPr>
      </w:pPr>
      <w:r>
        <w:rPr>
          <w:color w:val="1f2328"/>
          <w:sz w:val="24"/>
          <w:szCs w:val="24"/>
          <w:rtl w:val="0"/>
        </w:rPr>
        <w:t xml:space="preserve">The cusp potential includes meta-parameters that reshape the landscape:</w:t>
      </w:r>
    </w:p>
    <w:p w:rsidR="00000000" w:rsidDel="00000000" w:rsidP="00000000" w:rsidRDefault="00000000" w:rsidRPr="00000000" w14:paraId="0000029B">
      <w:pPr>
        <w:rPr>
          <w:rFonts w:ascii="Courier New" w:cs="Courier New" w:eastAsia="Courier New" w:hAnsi="Courier New"/>
          <w:color w:val="1f2328"/>
          <w:sz w:val="20"/>
          <w:szCs w:val="20"/>
          <w:shd w:fill="f6f8fa" w:val="clear"/>
        </w:rPr>
      </w:pPr>
      <w:r>
        <w:rPr>
          <w:rFonts w:ascii="Cardo" w:cs="Cardo" w:eastAsia="Cardo" w:hAnsi="Cardo"/>
          <w:color w:val="1f2328"/>
          <w:sz w:val="20"/>
          <w:szCs w:val="20"/>
          <w:shd w:fill="f6f8fa" w:val="clear"/>
          <w:rtl w:val="0"/>
        </w:rPr>
        <w:t xml:space="preserve">V(x; ξ★, ξ̃, η, χ, λ) = b(ξ★, η)x⁴ − a(ξ★, χ)ξeff(t)x² − δ(t)x</w:t>
      </w:r>
    </w:p>
    <w:p w:rsidR="00000000" w:rsidDel="00000000" w:rsidP="00000000" w:rsidRDefault="00000000" w:rsidRPr="00000000" w14:paraId="0000029C">
      <w:pPr>
        <w:shd w:fill="f6f8fa" w:val="clear"/>
        <w:spacing w:after="240" w:line="348" w:lineRule="auto"/>
        <w:rPr>
          <w:rFonts w:ascii="Courier New" w:cs="Courier New" w:eastAsia="Courier New" w:hAnsi="Courier New"/>
          <w:color w:val="1f2328"/>
          <w:sz w:val="20"/>
          <w:szCs w:val="20"/>
          <w:shd w:fill="f6f8fa" w:val="clear"/>
        </w:rPr>
      </w:pPr>
      <w:r>
        <w:rPr>
          <w:rtl w:val="0"/>
        </w:rPr>
      </w:r>
    </w:p>
    <w:p w:rsidR="00000000" w:rsidDel="00000000" w:rsidP="00000000" w:rsidRDefault="00000000" w:rsidRPr="00000000" w14:paraId="0000029D">
      <w:pPr>
        <w:shd w:fill="ffffff" w:val="clear"/>
        <w:spacing w:after="240" w:lineRule="auto"/>
        <w:rPr>
          <w:color w:val="1f2328"/>
          <w:sz w:val="24"/>
          <w:szCs w:val="24"/>
        </w:rPr>
      </w:pPr>
      <w:r>
        <w:rPr>
          <w:color w:val="1f2328"/>
          <w:sz w:val="24"/>
          <w:szCs w:val="24"/>
          <w:rtl w:val="0"/>
        </w:rPr>
        <w:t xml:space="preserve">Where:</w:t>
      </w:r>
    </w:p>
    <w:p w:rsidR="00000000" w:rsidDel="00000000" w:rsidP="00000000" w:rsidRDefault="00000000" w:rsidRPr="00000000" w14:paraId="0000029E">
      <w:pPr>
        <w:numPr>
          <w:ilvl w:val="0"/>
          <w:numId w:val="27"/>
        </w:numPr>
        <w:shd w:fill="ffffff" w:val="clear"/>
        <w:spacing w:after="0" w:afterAutospacing="0" w:lineRule="auto"/>
        <w:ind w:left="720" w:hanging="360"/>
      </w:pPr>
      <w:r>
        <w:rPr>
          <w:color w:val="1f2328"/>
          <w:sz w:val="24"/>
          <w:szCs w:val="24"/>
          <w:rtl w:val="0"/>
        </w:rPr>
        <w:t xml:space="preserve">ξeff(t) = λ(t)[ξ★(t) + ξ̃(t)] — effective engagement after niche coupling</w:t>
      </w:r>
    </w:p>
    <w:p w:rsidR="00000000" w:rsidDel="00000000" w:rsidP="00000000" w:rsidRDefault="00000000" w:rsidRPr="00000000" w14:paraId="0000029F">
      <w:pPr>
        <w:numPr>
          <w:ilvl w:val="0"/>
          <w:numId w:val="27"/>
        </w:numPr>
        <w:shd w:fill="ffffff" w:val="clear"/>
        <w:spacing w:after="0" w:afterAutospacing="0" w:before="0" w:beforeAutospacing="0" w:lineRule="auto"/>
        <w:ind w:left="720" w:hanging="360"/>
      </w:pPr>
      <w:r>
        <w:rPr>
          <w:color w:val="1f2328"/>
          <w:sz w:val="24"/>
          <w:szCs w:val="24"/>
          <w:rtl w:val="0"/>
        </w:rPr>
        <w:t xml:space="preserve">a(ξ★, χ) — quadratic coefficient: controls how sharply engagement splits Autopilot versus Gf regimes</w:t>
      </w:r>
    </w:p>
    <w:p w:rsidR="00000000" w:rsidDel="00000000" w:rsidP="00000000" w:rsidRDefault="00000000" w:rsidRPr="00000000" w14:paraId="000002A0">
      <w:pPr>
        <w:numPr>
          <w:ilvl w:val="0"/>
          <w:numId w:val="27"/>
        </w:numPr>
        <w:shd w:fill="ffffff" w:val="clear"/>
        <w:spacing w:after="240" w:before="0" w:beforeAutospacing="0" w:lineRule="auto"/>
        <w:ind w:left="720" w:hanging="360"/>
      </w:pPr>
      <w:r>
        <w:rPr>
          <w:color w:val="1f2328"/>
          <w:sz w:val="24"/>
          <w:szCs w:val="24"/>
          <w:rtl w:val="0"/>
        </w:rPr>
        <w:t xml:space="preserve">b(ξ★, η) — quartic coefficient: controls well depth and stiffness</w:t>
      </w:r>
    </w:p>
    <w:p w:rsidR="00000000" w:rsidDel="00000000" w:rsidP="00000000" w:rsidRDefault="00000000" w:rsidRPr="00000000" w14:paraId="000002A1">
      <w:pPr>
        <w:pStyle w:val="Heading3"/>
        <w:keepNext w:val="0"/>
        <w:keepLines w:val="0"/>
        <w:shd w:fill="ffffff" w:val="clear"/>
        <w:spacing w:after="240" w:before="360" w:line="300" w:lineRule="auto"/>
        <w:rPr>
          <w:color w:val="1f2328"/>
          <w:sz w:val="35"/>
          <w:szCs w:val="35"/>
        </w:rPr>
      </w:pPr>
      <w:bookmarkStart w:colFirst="0" w:colLast="0" w:name="_h2i1xem4ijbj" w:id="90"/>
      <w:bookmarkEnd w:id="90"/>
      <w:r>
        <w:rPr>
          <w:color w:val="1f2328"/>
          <w:sz w:val="35"/>
          <w:szCs w:val="35"/>
          <w:rtl w:val="0"/>
        </w:rPr>
        <w:t xml:space="preserve">How each meta-parameter shapes the landscape</w:t>
      </w:r>
    </w:p>
    <w:p w:rsidR="00000000" w:rsidDel="00000000" w:rsidP="00000000" w:rsidRDefault="00000000" w:rsidRPr="00000000" w14:paraId="000002A2">
      <w:pPr>
        <w:shd w:fill="ffffff" w:val="clear"/>
        <w:spacing w:after="240" w:lineRule="auto"/>
        <w:rPr>
          <w:color w:val="1f2328"/>
          <w:sz w:val="24"/>
          <w:szCs w:val="24"/>
        </w:rPr>
      </w:pPr>
      <w:r>
        <w:rPr>
          <w:color w:val="1f2328"/>
          <w:sz w:val="24"/>
          <w:szCs w:val="24"/>
          <w:rtl w:val="0"/>
        </w:rPr>
        <w:t xml:space="preserve">η (meta-efficacy): Modulates the quartic coefficient b. Higher η effectively flattens the potential — shallower wells, more freedom to move between regimes, lower cost of operating near the Ψ-band fold. Lower η makes wells deeper and stiffer — the system feels less safe operating near the bifurcation point and tends to collapse into either the Autopilot well or a high-engagement well and stay there. This explains why damaged meta-efficacy (chronic failure experiences, PTSD, depression) makes the Ψ-band harder to access even when allostatic load is technically within range.</w:t>
      </w:r>
    </w:p>
    <w:p w:rsidR="00000000" w:rsidDel="00000000" w:rsidP="00000000" w:rsidRDefault="00000000" w:rsidRPr="00000000" w14:paraId="000002A3">
      <w:pPr>
        <w:shd w:fill="ffffff" w:val="clear"/>
        <w:spacing w:after="240" w:lineRule="auto"/>
        <w:rPr>
          <w:color w:val="1f2328"/>
          <w:sz w:val="24"/>
          <w:szCs w:val="24"/>
        </w:rPr>
      </w:pPr>
      <w:r>
        <w:rPr>
          <w:color w:val="1f2328"/>
          <w:sz w:val="24"/>
          <w:szCs w:val="24"/>
          <w:rtl w:val="0"/>
        </w:rPr>
        <w:t xml:space="preserve">χ (coherence): Modulates the quadratic coefficient a. High χ gives steeper, more clearly differentiated wells — the Autopilot and Gf modes are more distinct and switching between them is more decisive. Low χ flattens the splitting — the system cannot clearly differentiate between modes and transitions become blurred and unreliable. This is the GP architecture's coherence requirement: without sufficient integration quality in the FPCN-A/B coupling, the bifurcating dynamic cannot maintain stable competition between the two arms.</w:t>
      </w:r>
    </w:p>
    <w:p w:rsidR="00000000" w:rsidDel="00000000" w:rsidP="00000000" w:rsidRDefault="00000000" w:rsidRPr="00000000" w14:paraId="000002A4">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λ (niche coupling): Amplifies ξeff — how much of the endorsed challenge level actually reaches the system from the niche. High λ means environmental demands cut deeper grooves in the cusp landscape for a given G − F★. Low λ means the system's internal GP dynamics are partially decoupled from environmental structure — the entropy arm is searching a space that doesn't accurately reflect the niche's relational demands, reducing the portability of whatever structures emerge from the bifurcation.</w:t>
      </w:r>
    </w:p>
    <w:p w:rsidR="00000000" w:rsidDel="00000000" w:rsidP="00000000" w:rsidRDefault="00000000" w:rsidRPr="00000000" w14:paraId="000002A5">
      <w:pPr>
        <w:pStyle w:val="Heading3"/>
        <w:keepNext w:val="0"/>
        <w:keepLines w:val="0"/>
        <w:shd w:fill="ffffff" w:val="clear"/>
        <w:spacing w:after="240" w:before="360" w:line="300" w:lineRule="auto"/>
        <w:rPr>
          <w:color w:val="1f2328"/>
          <w:sz w:val="35"/>
          <w:szCs w:val="35"/>
        </w:rPr>
      </w:pPr>
      <w:bookmarkStart w:colFirst="0" w:colLast="0" w:name="_6mvv2jfy7n5z" w:id="91"/>
      <w:bookmarkEnd w:id="91"/>
      <w:r>
        <w:rPr>
          <w:color w:val="1f2328"/>
          <w:sz w:val="35"/>
          <w:szCs w:val="35"/>
          <w:rtl w:val="0"/>
        </w:rPr>
        <w:t xml:space="preserve">Training, trauma, and meta-parameter shifts</w:t>
      </w:r>
    </w:p>
    <w:p w:rsidR="00000000" w:rsidDel="00000000" w:rsidP="00000000" w:rsidRDefault="00000000" w:rsidRPr="00000000" w14:paraId="000002A6">
      <w:pPr>
        <w:shd w:fill="ffffff" w:val="clear"/>
        <w:spacing w:after="240" w:lineRule="auto"/>
        <w:rPr>
          <w:color w:val="1f2328"/>
          <w:sz w:val="24"/>
          <w:szCs w:val="24"/>
        </w:rPr>
      </w:pPr>
      <w:r>
        <w:rPr>
          <w:color w:val="1f2328"/>
          <w:sz w:val="24"/>
          <w:szCs w:val="24"/>
          <w:rtl w:val="0"/>
        </w:rPr>
        <w:t xml:space="preserve">Training, illness, and environment can move and stretch the Ψ-band by shifting these meta-parameters:</w:t>
      </w:r>
    </w:p>
    <w:p w:rsidR="00000000" w:rsidDel="00000000" w:rsidP="00000000" w:rsidRDefault="00000000" w:rsidRPr="00000000" w14:paraId="000002A7">
      <w:pPr>
        <w:numPr>
          <w:ilvl w:val="0"/>
          <w:numId w:val="46"/>
        </w:numPr>
        <w:shd w:fill="ffffff" w:val="clear"/>
        <w:spacing w:after="0" w:afterAutospacing="0" w:lineRule="auto"/>
        <w:ind w:left="720" w:hanging="360"/>
      </w:pPr>
      <w:r>
        <w:rPr>
          <w:color w:val="1f2328"/>
          <w:sz w:val="24"/>
          <w:szCs w:val="24"/>
          <w:rtl w:val="0"/>
        </w:rPr>
        <w:t xml:space="preserve">Successful training and robust niches widen the Ψ-band (increase η and λ, stabilise χ)</w:t>
      </w:r>
    </w:p>
    <w:p w:rsidR="00000000" w:rsidDel="00000000" w:rsidP="00000000" w:rsidRDefault="00000000" w:rsidRPr="00000000" w14:paraId="000002A8">
      <w:pPr>
        <w:numPr>
          <w:ilvl w:val="0"/>
          <w:numId w:val="46"/>
        </w:numPr>
        <w:shd w:fill="ffffff" w:val="clear"/>
        <w:spacing w:after="0" w:afterAutospacing="0" w:before="0" w:beforeAutospacing="0" w:lineRule="auto"/>
        <w:ind w:left="720" w:hanging="360"/>
      </w:pPr>
      <w:r>
        <w:rPr>
          <w:color w:val="1f2328"/>
          <w:sz w:val="24"/>
          <w:szCs w:val="24"/>
          <w:rtl w:val="0"/>
        </w:rPr>
        <w:t xml:space="preserve">Chronic stress and impoverished niches narrow it (reduce η, destabilise χ, reduce λ)</w:t>
      </w:r>
    </w:p>
    <w:p w:rsidR="00000000" w:rsidDel="00000000" w:rsidP="00000000" w:rsidRDefault="00000000" w:rsidRPr="00000000" w14:paraId="000002A9">
      <w:pPr>
        <w:numPr>
          <w:ilvl w:val="0"/>
          <w:numId w:val="46"/>
        </w:numPr>
        <w:shd w:fill="ffffff" w:val="clear"/>
        <w:spacing w:after="240" w:before="0" w:beforeAutospacing="0" w:lineRule="auto"/>
        <w:ind w:left="720" w:hanging="360"/>
      </w:pPr>
      <w:r>
        <w:rPr>
          <w:color w:val="1f2328"/>
          <w:sz w:val="24"/>
          <w:szCs w:val="24"/>
          <w:rtl w:val="0"/>
        </w:rPr>
        <w:t xml:space="preserve">These shifts appear as concrete changes in the cusp landscape geometry — how much of the defended band is reachable and stable as a high-functioning near-critical region</w:t>
      </w:r>
    </w:p>
    <w:p w:rsidR="00000000" w:rsidDel="00000000" w:rsidP="00000000" w:rsidRDefault="00000000" w:rsidRPr="00000000" w14:paraId="000002AA">
      <w:pPr>
        <w:rPr/>
      </w:pPr>
      <w:r>
        <w:pict>
          <v:rect style="width:0.0pt;height:1.5pt" o:hr="t" o:hrstd="t" o:hralign="center" fillcolor="#A0A0A0" stroked="f"/>
        </w:pict>
      </w:r>
      <w:r>
        <w:rPr>
          <w:rtl w:val="0"/>
        </w:rPr>
      </w:r>
    </w:p>
    <w:p w:rsidR="00000000" w:rsidDel="00000000" w:rsidP="00000000" w:rsidRDefault="00000000" w:rsidRPr="00000000" w14:paraId="000002AB">
      <w:pPr>
        <w:pStyle w:val="Heading1"/>
        <w:keepNext w:val="0"/>
        <w:keepLines w:val="0"/>
        <w:pBdr>
          <w:bottom w:color="auto" w:space="5" w:sz="0" w:val="none"/>
        </w:pBdr>
        <w:shd w:fill="ffffff" w:val="clear"/>
        <w:spacing w:after="240" w:line="300" w:lineRule="auto"/>
        <w:rPr/>
      </w:pPr>
      <w:bookmarkStart w:colFirst="0" w:colLast="0" w:name="_w942pawb41rc" w:id="92"/>
      <w:bookmarkEnd w:id="92"/>
      <w:r>
        <w:rPr>
          <w:rtl w:val="0"/>
        </w:rPr>
        <w:t xml:space="preserve">31. Tonic and Phasic Engagement: The ξ★ / ξ̃ Distinction</w:t>
      </w:r>
    </w:p>
    <w:p w:rsidR="00000000" w:rsidDel="00000000" w:rsidP="00000000" w:rsidRDefault="00000000" w:rsidRPr="00000000" w14:paraId="000002AC">
      <w:pPr>
        <w:shd w:fill="ffffff" w:val="clear"/>
        <w:spacing w:after="240" w:lineRule="auto"/>
        <w:rPr>
          <w:color w:val="1f2328"/>
          <w:sz w:val="24"/>
          <w:szCs w:val="24"/>
        </w:rPr>
      </w:pPr>
      <w:r>
        <w:rPr>
          <w:color w:val="1f2328"/>
          <w:sz w:val="24"/>
          <w:szCs w:val="24"/>
          <w:rtl w:val="0"/>
        </w:rPr>
        <w:t xml:space="preserve">A critical distinction for individual differences and training design is the decomposition of engagement ξ into two components:</w:t>
      </w:r>
    </w:p>
    <w:p w:rsidR="00000000" w:rsidDel="00000000" w:rsidP="00000000" w:rsidRDefault="00000000" w:rsidRPr="00000000" w14:paraId="000002AD">
      <w:pPr>
        <w:shd w:fill="ffffff" w:val="clear"/>
        <w:spacing w:after="240" w:lineRule="auto"/>
        <w:rPr>
          <w:color w:val="1f2328"/>
          <w:sz w:val="24"/>
          <w:szCs w:val="24"/>
        </w:rPr>
      </w:pPr>
      <w:r>
        <w:rPr>
          <w:color w:val="1f2328"/>
          <w:sz w:val="24"/>
          <w:szCs w:val="24"/>
          <w:rtl w:val="0"/>
        </w:rPr>
        <w:t xml:space="preserve">Tonic engagement bias (ξ★):</w:t>
      </w:r>
    </w:p>
    <w:p w:rsidR="00000000" w:rsidDel="00000000" w:rsidP="00000000" w:rsidRDefault="00000000" w:rsidRPr="00000000" w14:paraId="000002AE">
      <w:pPr>
        <w:rPr>
          <w:rFonts w:ascii="Courier New" w:cs="Courier New" w:eastAsia="Courier New" w:hAnsi="Courier New"/>
          <w:color w:val="1f2328"/>
          <w:sz w:val="20"/>
          <w:szCs w:val="20"/>
          <w:shd w:fill="f6f8fa" w:val="clear"/>
        </w:rPr>
      </w:pPr>
      <w:r>
        <w:rPr>
          <w:rFonts w:ascii="Cardo" w:cs="Cardo" w:eastAsia="Cardo" w:hAnsi="Cardo"/>
          <w:color w:val="1f2328"/>
          <w:sz w:val="20"/>
          <w:szCs w:val="20"/>
          <w:shd w:fill="f6f8fa" w:val="clear"/>
          <w:rtl w:val="0"/>
        </w:rPr>
        <w:t xml:space="preserve">ξ★(t) = G★(t) − F★(t)</w:t>
      </w:r>
    </w:p>
    <w:p w:rsidR="00000000" w:rsidDel="00000000" w:rsidP="00000000" w:rsidRDefault="00000000" w:rsidRPr="00000000" w14:paraId="000002AF">
      <w:pPr>
        <w:shd w:fill="f6f8fa" w:val="clear"/>
        <w:spacing w:after="240" w:line="348" w:lineRule="auto"/>
        <w:rPr>
          <w:rFonts w:ascii="Courier New" w:cs="Courier New" w:eastAsia="Courier New" w:hAnsi="Courier New"/>
          <w:color w:val="1f2328"/>
          <w:sz w:val="20"/>
          <w:szCs w:val="20"/>
          <w:shd w:fill="f6f8fa" w:val="clear"/>
        </w:rPr>
      </w:pPr>
      <w:r>
        <w:rPr>
          <w:rtl w:val="0"/>
        </w:rPr>
      </w:r>
    </w:p>
    <w:p w:rsidR="00000000" w:rsidDel="00000000" w:rsidP="00000000" w:rsidRDefault="00000000" w:rsidRPr="00000000" w14:paraId="000002B0">
      <w:pPr>
        <w:shd w:fill="ffffff" w:val="clear"/>
        <w:spacing w:after="240" w:lineRule="auto"/>
        <w:rPr>
          <w:color w:val="1f2328"/>
          <w:sz w:val="24"/>
          <w:szCs w:val="24"/>
        </w:rPr>
      </w:pPr>
      <w:r>
        <w:rPr>
          <w:color w:val="1f2328"/>
          <w:sz w:val="24"/>
          <w:szCs w:val="24"/>
          <w:rtl w:val="0"/>
        </w:rPr>
        <w:t xml:space="preserve">The long-run challenge stance in a given niche. This is a trait-like variable — how boldly the system habitually operates near the Ψ-band fold. High ξ★ means the system is chronically set toward challenge-seeking and high engagement. Low ξ★ means the system chronically expects and endorses low demand.</w:t>
      </w:r>
    </w:p>
    <w:p w:rsidR="00000000" w:rsidDel="00000000" w:rsidP="00000000" w:rsidRDefault="00000000" w:rsidRPr="00000000" w14:paraId="000002B1">
      <w:pPr>
        <w:shd w:fill="ffffff" w:val="clear"/>
        <w:spacing w:after="240" w:lineRule="auto"/>
        <w:rPr>
          <w:color w:val="1f2328"/>
          <w:sz w:val="24"/>
          <w:szCs w:val="24"/>
        </w:rPr>
      </w:pPr>
      <w:r>
        <w:rPr>
          <w:color w:val="1f2328"/>
          <w:sz w:val="24"/>
          <w:szCs w:val="24"/>
          <w:rtl w:val="0"/>
        </w:rPr>
        <w:t xml:space="preserve">Phasic engagement update (ξ̃):</w:t>
      </w:r>
    </w:p>
    <w:p w:rsidR="00000000" w:rsidDel="00000000" w:rsidP="00000000" w:rsidRDefault="00000000" w:rsidRPr="00000000" w14:paraId="000002B2">
      <w:pPr>
        <w:rPr>
          <w:rFonts w:ascii="Courier New" w:cs="Courier New" w:eastAsia="Courier New" w:hAnsi="Courier New"/>
          <w:color w:val="1f2328"/>
          <w:sz w:val="20"/>
          <w:szCs w:val="20"/>
          <w:shd w:fill="f6f8fa" w:val="clear"/>
        </w:rPr>
      </w:pPr>
      <w:r>
        <w:rPr>
          <w:rFonts w:ascii="Cardo" w:cs="Cardo" w:eastAsia="Cardo" w:hAnsi="Cardo"/>
          <w:color w:val="1f2328"/>
          <w:sz w:val="20"/>
          <w:szCs w:val="20"/>
          <w:shd w:fill="f6f8fa" w:val="clear"/>
          <w:rtl w:val="0"/>
        </w:rPr>
        <w:t xml:space="preserve">ξ̃(t) = G(t) − G★(t)</w:t>
      </w:r>
    </w:p>
    <w:p w:rsidR="00000000" w:rsidDel="00000000" w:rsidP="00000000" w:rsidRDefault="00000000" w:rsidRPr="00000000" w14:paraId="000002B3">
      <w:pPr>
        <w:shd w:fill="f6f8fa" w:val="clear"/>
        <w:spacing w:after="240" w:line="348" w:lineRule="auto"/>
        <w:rPr>
          <w:rFonts w:ascii="Courier New" w:cs="Courier New" w:eastAsia="Courier New" w:hAnsi="Courier New"/>
          <w:color w:val="1f2328"/>
          <w:sz w:val="20"/>
          <w:szCs w:val="20"/>
          <w:shd w:fill="f6f8fa" w:val="clear"/>
        </w:rPr>
      </w:pPr>
      <w:r>
        <w:rPr>
          <w:rtl w:val="0"/>
        </w:rPr>
      </w:r>
    </w:p>
    <w:p w:rsidR="00000000" w:rsidDel="00000000" w:rsidP="00000000" w:rsidRDefault="00000000" w:rsidRPr="00000000" w14:paraId="000002B4">
      <w:pPr>
        <w:shd w:fill="ffffff" w:val="clear"/>
        <w:spacing w:after="240" w:lineRule="auto"/>
        <w:rPr>
          <w:color w:val="1f2328"/>
          <w:sz w:val="24"/>
          <w:szCs w:val="24"/>
        </w:rPr>
      </w:pPr>
      <w:r>
        <w:rPr>
          <w:color w:val="1f2328"/>
          <w:sz w:val="24"/>
          <w:szCs w:val="24"/>
          <w:rtl w:val="0"/>
        </w:rPr>
        <w:t xml:space="preserve">The short-term adjustment around the tonic stance. For this specific episode, I will push harder, or for now, I am backing off. This is a state-like variable that can shift on timescales of seconds to hours.</w:t>
      </w:r>
    </w:p>
    <w:p w:rsidR="00000000" w:rsidDel="00000000" w:rsidP="00000000" w:rsidRDefault="00000000" w:rsidRPr="00000000" w14:paraId="000002B5">
      <w:pPr>
        <w:shd w:fill="ffffff" w:val="clear"/>
        <w:spacing w:after="240" w:lineRule="auto"/>
        <w:rPr>
          <w:color w:val="1f2328"/>
          <w:sz w:val="24"/>
          <w:szCs w:val="24"/>
        </w:rPr>
      </w:pPr>
      <w:r>
        <w:rPr>
          <w:color w:val="1f2328"/>
          <w:sz w:val="24"/>
          <w:szCs w:val="24"/>
          <w:rtl w:val="0"/>
        </w:rPr>
        <w:t xml:space="preserve">Full engagement:</w:t>
      </w:r>
    </w:p>
    <w:p w:rsidR="00000000" w:rsidDel="00000000" w:rsidP="00000000" w:rsidRDefault="00000000" w:rsidRPr="00000000" w14:paraId="000002B6">
      <w:pPr>
        <w:rPr>
          <w:rFonts w:ascii="Courier New" w:cs="Courier New" w:eastAsia="Courier New" w:hAnsi="Courier New"/>
          <w:color w:val="1f2328"/>
          <w:sz w:val="20"/>
          <w:szCs w:val="20"/>
          <w:shd w:fill="f6f8fa" w:val="clear"/>
        </w:rPr>
      </w:pPr>
      <w:r>
        <w:rPr>
          <w:rFonts w:ascii="Cousine" w:cs="Cousine" w:eastAsia="Cousine" w:hAnsi="Cousine"/>
          <w:color w:val="1f2328"/>
          <w:sz w:val="20"/>
          <w:szCs w:val="20"/>
          <w:shd w:fill="f6f8fa" w:val="clear"/>
          <w:rtl w:val="0"/>
        </w:rPr>
        <w:t xml:space="preserve">ξ(t) = ξ★(t) + ξ̃(t)</w:t>
      </w:r>
    </w:p>
    <w:p w:rsidR="00000000" w:rsidDel="00000000" w:rsidP="00000000" w:rsidRDefault="00000000" w:rsidRPr="00000000" w14:paraId="000002B7">
      <w:pPr>
        <w:shd w:fill="f6f8fa" w:val="clear"/>
        <w:spacing w:after="240" w:line="348" w:lineRule="auto"/>
        <w:rPr>
          <w:rFonts w:ascii="Courier New" w:cs="Courier New" w:eastAsia="Courier New" w:hAnsi="Courier New"/>
          <w:color w:val="1f2328"/>
          <w:sz w:val="20"/>
          <w:szCs w:val="20"/>
          <w:shd w:fill="f6f8fa" w:val="clear"/>
        </w:rPr>
      </w:pPr>
      <w:r>
        <w:rPr>
          <w:rtl w:val="0"/>
        </w:rPr>
      </w:r>
    </w:p>
    <w:p w:rsidR="00000000" w:rsidDel="00000000" w:rsidP="00000000" w:rsidRDefault="00000000" w:rsidRPr="00000000" w14:paraId="000002B8">
      <w:pPr>
        <w:pStyle w:val="Heading3"/>
        <w:keepNext w:val="0"/>
        <w:keepLines w:val="0"/>
        <w:shd w:fill="ffffff" w:val="clear"/>
        <w:spacing w:after="240" w:before="360" w:line="300" w:lineRule="auto"/>
        <w:rPr>
          <w:color w:val="1f2328"/>
          <w:sz w:val="35"/>
          <w:szCs w:val="35"/>
        </w:rPr>
      </w:pPr>
      <w:bookmarkStart w:colFirst="0" w:colLast="0" w:name="_wbgv7jqjl14u" w:id="93"/>
      <w:bookmarkEnd w:id="93"/>
      <w:r>
        <w:rPr>
          <w:color w:val="1f2328"/>
          <w:sz w:val="35"/>
          <w:szCs w:val="35"/>
          <w:rtl w:val="0"/>
        </w:rPr>
        <w:t xml:space="preserve">Why this distinction matters for the G loop</w:t>
      </w:r>
    </w:p>
    <w:p w:rsidR="00000000" w:rsidDel="00000000" w:rsidP="00000000" w:rsidRDefault="00000000" w:rsidRPr="00000000" w14:paraId="000002B9">
      <w:pPr>
        <w:shd w:fill="ffffff" w:val="clear"/>
        <w:spacing w:after="240" w:lineRule="auto"/>
        <w:rPr>
          <w:color w:val="1f2328"/>
          <w:sz w:val="24"/>
          <w:szCs w:val="24"/>
        </w:rPr>
      </w:pPr>
      <w:r>
        <w:rPr>
          <w:color w:val="1f2328"/>
          <w:sz w:val="24"/>
          <w:szCs w:val="24"/>
          <w:rtl w:val="0"/>
        </w:rPr>
        <w:t xml:space="preserve">The five Layer 4 profiles differ primarily in ξ★ — their trait-level tonic engagement bias:</w:t>
      </w:r>
    </w:p>
    <w:p w:rsidR="00000000" w:rsidDel="00000000" w:rsidP="00000000" w:rsidRDefault="00000000" w:rsidRPr="00000000" w14:paraId="000002BA">
      <w:pPr>
        <w:numPr>
          <w:ilvl w:val="0"/>
          <w:numId w:val="26"/>
        </w:numPr>
        <w:shd w:fill="ffffff" w:val="clear"/>
        <w:spacing w:after="0" w:afterAutospacing="0" w:lineRule="auto"/>
        <w:ind w:left="720" w:hanging="360"/>
      </w:pPr>
      <w:r>
        <w:rPr>
          <w:color w:val="1f2328"/>
          <w:sz w:val="24"/>
          <w:szCs w:val="24"/>
          <w:rtl w:val="0"/>
        </w:rPr>
        <w:t xml:space="preserve">Profile 2 (mutual information dominant) corresponds to chronically high ξ★ — the system is set toward exploitation and premature constraint application even before specific task demands are known</w:t>
      </w:r>
    </w:p>
    <w:p w:rsidR="00000000" w:rsidDel="00000000" w:rsidP="00000000" w:rsidRDefault="00000000" w:rsidRPr="00000000" w14:paraId="000002BB">
      <w:pPr>
        <w:numPr>
          <w:ilvl w:val="0"/>
          <w:numId w:val="26"/>
        </w:numPr>
        <w:shd w:fill="ffffff" w:val="clear"/>
        <w:spacing w:after="0" w:afterAutospacing="0" w:before="0" w:beforeAutospacing="0" w:lineRule="auto"/>
        <w:ind w:left="720" w:hanging="360"/>
      </w:pPr>
      <w:r>
        <w:rPr>
          <w:color w:val="1f2328"/>
          <w:sz w:val="24"/>
          <w:szCs w:val="24"/>
          <w:rtl w:val="0"/>
        </w:rPr>
        <w:t xml:space="preserve">Profile 3 (entropy dominant) corresponds to chronically low ξ★ — the system is set toward exploration but cannot apply sufficient constraint when it matters</w:t>
      </w:r>
    </w:p>
    <w:p w:rsidR="00000000" w:rsidDel="00000000" w:rsidP="00000000" w:rsidRDefault="00000000" w:rsidRPr="00000000" w14:paraId="000002BC">
      <w:pPr>
        <w:numPr>
          <w:ilvl w:val="0"/>
          <w:numId w:val="26"/>
        </w:numPr>
        <w:shd w:fill="ffffff" w:val="clear"/>
        <w:spacing w:after="240" w:before="0" w:beforeAutospacing="0" w:lineRule="auto"/>
        <w:ind w:left="720" w:hanging="360"/>
      </w:pPr>
      <w:r>
        <w:rPr>
          <w:color w:val="1f2328"/>
          <w:sz w:val="24"/>
          <w:szCs w:val="24"/>
          <w:rtl w:val="0"/>
        </w:rPr>
        <w:t xml:space="preserve">Profile 1 (balanced GP) corresponds to ξ★ calibrated near the Ψ-band optimum for the relevant domain</w:t>
      </w:r>
    </w:p>
    <w:p w:rsidR="00000000" w:rsidDel="00000000" w:rsidP="00000000" w:rsidRDefault="00000000" w:rsidRPr="00000000" w14:paraId="000002BD">
      <w:pPr>
        <w:shd w:fill="ffffff" w:val="clear"/>
        <w:spacing w:after="240" w:lineRule="auto"/>
        <w:rPr>
          <w:color w:val="1f2328"/>
          <w:sz w:val="24"/>
          <w:szCs w:val="24"/>
        </w:rPr>
      </w:pPr>
      <w:r>
        <w:rPr>
          <w:color w:val="1f2328"/>
          <w:sz w:val="24"/>
          <w:szCs w:val="24"/>
          <w:rtl w:val="0"/>
        </w:rPr>
        <w:t xml:space="preserve">Training operates primarily through repeated phasic ξ̃ shifts — creating episodes that push the system beyond its current ξ★ baseline and demonstrating successful navigation. When these phasic successes accumulate, they update G★ (the baseline expected load) through prediction-error learning, gradually reshaping ξ★ itself. This is the mechanism of genuine profile shifts: sustained training that targets profile-specific constraints produces tonic changes in the challenge stance, not just state-level performance improvements.</w:t>
      </w:r>
    </w:p>
    <w:p w:rsidR="00000000" w:rsidDel="00000000" w:rsidP="00000000" w:rsidRDefault="00000000" w:rsidRPr="00000000" w14:paraId="000002BE">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The key training calibration principle follows directly: interventions should produce systematic competence-confirming negative mismatch (ε &lt; 0) — challenges that initially feel demanding, but turn out to be more manageable than expected. In Trident-G terms, this means realised burden is slightly lower than expected burden: ε = F − G &lt; 0.</w:t>
      </w:r>
    </w:p>
    <w:p w:rsidR="00000000" w:rsidDel="00000000" w:rsidP="00000000" w:rsidRDefault="00000000" w:rsidRPr="00000000" w14:paraId="000002BF">
      <w:pPr>
        <w:shd w:fill="ffffff" w:val="clear"/>
        <w:spacing w:after="240" w:lineRule="auto"/>
        <w:rPr>
          <w:color w:val="1f2328"/>
          <w:sz w:val="24"/>
          <w:szCs w:val="24"/>
        </w:rPr>
      </w:pPr>
      <w:r>
        <w:rPr>
          <w:color w:val="1f2328"/>
          <w:sz w:val="24"/>
          <w:szCs w:val="24"/>
          <w:rtl w:val="0"/>
        </w:rPr>
        <w:t xml:space="preserve">This slightly negative mismatch teaches the system that it can meet challenge without leaving the Ψ-band. Repeated experiences of this kind should increase meta-efficacy η, reduce unnecessary bracing, and gradually widen the accessible Ψ-band.</w:t>
      </w:r>
    </w:p>
    <w:p w:rsidR="00000000" w:rsidDel="00000000" w:rsidP="00000000" w:rsidRDefault="00000000" w:rsidRPr="00000000" w14:paraId="000002C0">
      <w:pPr>
        <w:shd w:fill="ffffff" w:val="clear"/>
        <w:spacing w:after="240" w:lineRule="auto"/>
        <w:rPr>
          <w:color w:val="1f2328"/>
          <w:sz w:val="24"/>
          <w:szCs w:val="24"/>
        </w:rPr>
      </w:pPr>
      <w:r>
        <w:rPr>
          <w:color w:val="1f2328"/>
          <w:sz w:val="24"/>
          <w:szCs w:val="24"/>
          <w:rtl w:val="0"/>
        </w:rPr>
        <w:t xml:space="preserve">Chronically negative ε, when produced by well-calibrated challenge rather than avoidance, confirms competence and expands the operational corridor. Chronically positive ε, where reality is repeatedly harsher than expected, produces overload, erodes meta-efficacy, and narrows the Ψ-band.</w:t>
      </w:r>
    </w:p>
    <w:p w:rsidR="00000000" w:rsidDel="00000000" w:rsidP="00000000" w:rsidRDefault="00000000" w:rsidRPr="00000000" w14:paraId="000002C0A">
      <w:pPr>
        <w:pStyle w:val="Heading1"/>
        <w:keepNext w:val="0"/>
        <w:keepLines w:val="0"/>
        <w:pBdr>
          <w:bottom w:color="auto" w:space="5" w:sz="0" w:val="none"/>
        </w:pBdr>
        <w:shd w:fill="ffffff" w:val="clear"/>
        <w:spacing w:after="240" w:line="300" w:lineRule="auto"/>
        <w:rPr/>
      </w:pPr>
      <w:r>
        <w:rPr>
          <w:rtl w:val="0"/>
        </w:rPr>
        <w:t xml:space="preserve">31.1 Defining ξ: Objective and Subjective Characterisations</w:t>
      </w:r>
    </w:p>
    <w:p w:rsidR="00000000" w:rsidDel="00000000" w:rsidP="00000000" w:rsidRDefault="00000000" w:rsidRPr="00000000" w14:paraId="000002C0B">
      <w:pPr>
        <w:shd w:fill="ffffff" w:val="clear"/>
        <w:spacing w:after="240" w:lineRule="auto"/>
        <w:rPr>
          <w:color w:val="1f2328"/>
          <w:sz w:val="24"/>
          <w:szCs w:val="24"/>
        </w:rPr>
      </w:pPr>
      <w:r>
        <w:rPr>
          <w:color w:val="1f2328"/>
          <w:sz w:val="24"/>
          <w:szCs w:val="24"/>
          <w:rtl w:val="0"/>
        </w:rPr>
        <w:t xml:space="preserve">Because ξ determines whether the system is operating in, above, or below the Ψ-band — and because its tonic component ξ★ is the primary differentiator of the five individual differences profiles — it warrants explicit definition at both the objective and subjective levels. These two characterisations are complementary: the objective definition specifies what ξ indexes in terms of measurable system states; the subjective definition specifies how ξ is experienced from the inside, which is essential for clinical application and training design.</w:t>
      </w:r>
    </w:p>
    <w:p w:rsidR="00000000" w:rsidDel="00000000" w:rsidP="00000000" w:rsidRDefault="00000000" w:rsidRPr="00000000" w14:paraId="000002C0C">
      <w:pPr>
        <w:pStyle w:val="Heading3"/>
        <w:keepNext w:val="0"/>
        <w:keepLines w:val="0"/>
        <w:shd w:fill="ffffff" w:val="clear"/>
        <w:spacing w:after="240" w:before="360" w:line="300" w:lineRule="auto"/>
        <w:rPr>
          <w:color w:val="1f2328"/>
          <w:sz w:val="35"/>
          <w:szCs w:val="35"/>
        </w:rPr>
      </w:pPr>
      <w:r>
        <w:rPr>
          <w:color w:val="1f2328"/>
          <w:sz w:val="35"/>
          <w:szCs w:val="35"/>
          <w:rtl w:val="0"/>
        </w:rPr>
        <w:t xml:space="preserve">Objective definition</w:t>
      </w:r>
    </w:p>
    <w:p w:rsidR="00000000" w:rsidDel="00000000" w:rsidP="00000000" w:rsidRDefault="00000000" w:rsidRPr="00000000" w14:paraId="000002C0D">
      <w:pPr>
        <w:shd w:fill="ffffff" w:val="clear"/>
        <w:spacing w:after="240" w:lineRule="auto"/>
        <w:rPr>
          <w:color w:val="1f2328"/>
          <w:sz w:val="24"/>
          <w:szCs w:val="24"/>
        </w:rPr>
      </w:pPr>
      <w:r>
        <w:rPr>
          <w:color w:val="1f2328"/>
          <w:sz w:val="24"/>
          <w:szCs w:val="24"/>
          <w:rtl w:val="0"/>
        </w:rPr>
        <w:t xml:space="preserve">ξ is the signed distance between the system’s current endorsed challenge level and its allostatic set-point — the degree to which the system is mobilised above or below its sustainable near-critical operating baseline. It is a preparatory mobilisation index, not a response to actual load. This distinction is critical: ξ indexes the stance the system has adopted toward anticipated demand, not the demand that has actually arrived (which is F) and not the gap between them (which is ε).</w:t>
      </w:r>
    </w:p>
    <w:p w:rsidR="00000000" w:rsidDel="00000000" w:rsidP="00000000" w:rsidRDefault="00000000" w:rsidRPr="00000000" w14:paraId="000002C0E">
      <w:pPr>
        <w:shd w:fill="ffffff" w:val="clear"/>
        <w:spacing w:after="240" w:lineRule="auto"/>
        <w:rPr>
          <w:color w:val="1f2328"/>
          <w:sz w:val="24"/>
          <w:szCs w:val="24"/>
        </w:rPr>
      </w:pPr>
      <w:r>
        <w:rPr>
          <w:color w:val="1f2328"/>
          <w:sz w:val="24"/>
          <w:szCs w:val="24"/>
          <w:rtl w:val="0"/>
        </w:rPr>
        <w:t xml:space="preserve">ξ &gt; 0: The system is mobilised above its set-point. More physiological, attentional, and energetic resource is committed than baseline sustainable operation requires. Measurable correlates include elevated tonic norepinephrine and dopamine tone, increased prefrontal-subcortical coupling, elevated heart rate variability baseline, heightened corticospinal excitability, and increased default-mode suppression at rest. These are not responses to actual load — they are the preparatory stance the system has adopted toward anticipated load.</w:t>
      </w:r>
    </w:p>
    <w:p w:rsidR="00000000" w:rsidDel="00000000" w:rsidP="00000000" w:rsidRDefault="00000000" w:rsidRPr="00000000" w14:paraId="000002C0F">
      <w:pPr>
        <w:shd w:fill="ffffff" w:val="clear"/>
        <w:spacing w:after="240" w:lineRule="auto"/>
        <w:rPr>
          <w:color w:val="1f2328"/>
          <w:sz w:val="24"/>
          <w:szCs w:val="24"/>
        </w:rPr>
      </w:pPr>
      <w:r>
        <w:rPr>
          <w:color w:val="1f2328"/>
          <w:sz w:val="24"/>
          <w:szCs w:val="24"/>
          <w:rtl w:val="0"/>
        </w:rPr>
        <w:t xml:space="preserve">ξ = 0: Mobilisation is at the set-point. The system is in its sustainable near-critical corridor, neither over-prepared nor under-prepared for its typical environmental demands. This is the objective correlate of the Ψ-band’s lower boundary.</w:t>
      </w:r>
    </w:p>
    <w:p w:rsidR="00000000" w:rsidDel="00000000" w:rsidP="00000000" w:rsidRDefault="00000000" w:rsidRPr="00000000" w14:paraId="000002C10">
      <w:pPr>
        <w:shd w:fill="ffffff" w:val="clear"/>
        <w:spacing w:after="240" w:lineRule="auto"/>
        <w:rPr>
          <w:color w:val="1f2328"/>
          <w:sz w:val="24"/>
          <w:szCs w:val="24"/>
        </w:rPr>
      </w:pPr>
      <w:r>
        <w:rPr>
          <w:color w:val="1f2328"/>
          <w:sz w:val="24"/>
          <w:szCs w:val="24"/>
          <w:rtl w:val="0"/>
        </w:rPr>
        <w:t xml:space="preserve">ξ &lt; 0: The system is mobilised below its set-point. Less resource is committed than the defended baseline requires. Measurable correlates include reduced tonic arousal, decreased prefrontal engagement, increased default-mode dominance at rest, reduced corticospinal excitability, and low-variability SR automation dominance. This is the allostatic signature of the dark-room or compiled-Gc regime.</w:t>
      </w:r>
    </w:p>
    <w:p w:rsidR="00000000" w:rsidDel="00000000" w:rsidP="00000000" w:rsidRDefault="00000000" w:rsidRPr="00000000" w14:paraId="000002C11">
      <w:pPr>
        <w:pStyle w:val="Heading3"/>
        <w:keepNext w:val="0"/>
        <w:keepLines w:val="0"/>
        <w:shd w:fill="ffffff" w:val="clear"/>
        <w:spacing w:after="240" w:before="360" w:line="300" w:lineRule="auto"/>
        <w:rPr>
          <w:color w:val="1f2328"/>
          <w:sz w:val="35"/>
          <w:szCs w:val="35"/>
        </w:rPr>
      </w:pPr>
      <w:r>
        <w:rPr>
          <w:color w:val="1f2328"/>
          <w:sz w:val="35"/>
          <w:szCs w:val="35"/>
          <w:rtl w:val="0"/>
        </w:rPr>
        <w:t xml:space="preserve">Subjective definition</w:t>
      </w:r>
    </w:p>
    <w:p w:rsidR="00000000" w:rsidDel="00000000" w:rsidP="00000000" w:rsidRDefault="00000000" w:rsidRPr="00000000" w14:paraId="000002C12">
      <w:pPr>
        <w:shd w:fill="ffffff" w:val="clear"/>
        <w:spacing w:after="240" w:lineRule="auto"/>
        <w:rPr>
          <w:color w:val="1f2328"/>
          <w:sz w:val="24"/>
          <w:szCs w:val="24"/>
        </w:rPr>
      </w:pPr>
      <w:r>
        <w:rPr>
          <w:color w:val="1f2328"/>
          <w:sz w:val="24"/>
          <w:szCs w:val="24"/>
          <w:rtl w:val="0"/>
        </w:rPr>
        <w:t xml:space="preserve">Subjectively, ξ is the felt sense of how much this situation is asking of me relative to what I consider normal and manageable — specifically the endorsement of that demand level, not merely its perception. This distinction between perception and endorsement is diagnostically important. A person can perceive high demand (high F) without endorsing it, producing a dissociated or avoidant response. Conversely, a person can endorse high challenge (high ξ) in an objectively low-demand environment — the hypomanic state, the competitive athlete warming up, the person who finds rest threatening. ξ is the endorsed challenge level, not the perceived one.</w:t>
      </w:r>
    </w:p>
    <w:p w:rsidR="00000000" w:rsidDel="00000000" w:rsidP="00000000" w:rsidRDefault="00000000" w:rsidRPr="00000000" w14:paraId="000002C13">
      <w:pPr>
        <w:shd w:fill="ffffff" w:val="clear"/>
        <w:spacing w:after="240" w:lineRule="auto"/>
        <w:rPr>
          <w:color w:val="1f2328"/>
          <w:sz w:val="24"/>
          <w:szCs w:val="24"/>
        </w:rPr>
      </w:pPr>
      <w:r>
        <w:rPr>
          <w:color w:val="1f2328"/>
          <w:sz w:val="24"/>
          <w:szCs w:val="24"/>
          <w:rtl w:val="0"/>
        </w:rPr>
        <w:t xml:space="preserve">ξ ≫ 0 feels like: chronic readiness that won’t switch off; the sense that something important is at stake or that threat is imminent even when nothing is happening; difficulty relaxing; the background hum of being mobilised without a target; anticipatory tension that feels necessary rather than optional. In GAD this is experienced as pervasive worry. In high-functioning high-achievers it is experienced as drive or ambition — the chronic endorsement of high challenge as the normal operating mode. The key subjective signature is that the mobilisation feels justified or necessary, not excessive: the system endorses it.</w:t>
      </w:r>
    </w:p>
    <w:p w:rsidR="00000000" w:rsidDel="00000000" w:rsidP="00000000" w:rsidRDefault="00000000" w:rsidRPr="00000000" w14:paraId="000002C14">
      <w:pPr>
        <w:shd w:fill="ffffff" w:val="clear"/>
        <w:spacing w:after="240" w:lineRule="auto"/>
        <w:rPr>
          <w:color w:val="1f2328"/>
          <w:sz w:val="24"/>
          <w:szCs w:val="24"/>
        </w:rPr>
      </w:pPr>
      <w:r>
        <w:rPr>
          <w:color w:val="1f2328"/>
          <w:sz w:val="24"/>
          <w:szCs w:val="24"/>
          <w:rtl w:val="0"/>
        </w:rPr>
        <w:t xml:space="preserve">ξ ≈ 0 feels like: appropriate engagement — neither restless nor flat; the sense that the current situation is demanding enough to be interesting without being threatening; the capacity to be fully present without bracing. The subjective signature is the absence of the endorsement gap in either direction — neither straining toward challenge nor defending against it. This is the felt quality of what people describe as flow conditions at their lower boundary.</w:t>
      </w:r>
    </w:p>
    <w:p w:rsidR="00000000" w:rsidDel="00000000" w:rsidP="00000000" w:rsidRDefault="00000000" w:rsidRPr="00000000" w14:paraId="000002C15">
      <w:pPr>
        <w:shd w:fill="ffffff" w:val="clear"/>
        <w:spacing w:after="240" w:lineRule="auto"/>
        <w:rPr>
          <w:color w:val="1f2328"/>
          <w:sz w:val="24"/>
          <w:szCs w:val="24"/>
        </w:rPr>
      </w:pPr>
      <w:r>
        <w:rPr>
          <w:color w:val="1f2328"/>
          <w:sz w:val="24"/>
          <w:szCs w:val="24"/>
          <w:rtl w:val="0"/>
        </w:rPr>
        <w:t xml:space="preserve">ξ ≪ 0 feels like: flatness, disengagement, the sense that nothing is worth the effort; a world that makes no demands and offers no purchase; the specific quality of anhedonia where potential rewards register intellectually but produce no preparatory mobilisation. The subjective signature is the absence of endorsed challenge — not necessarily the absence of perceived demand, but the failure of demand to recruit mobilisation.</w:t>
      </w:r>
    </w:p>
    <w:p w:rsidR="00000000" w:rsidDel="00000000" w:rsidP="00000000" w:rsidRDefault="00000000" w:rsidRPr="00000000" w14:paraId="000002C16">
      <w:pPr>
        <w:pStyle w:val="Heading3"/>
        <w:keepNext w:val="0"/>
        <w:keepLines w:val="0"/>
        <w:shd w:fill="ffffff" w:val="clear"/>
        <w:spacing w:after="240" w:before="360" w:line="300" w:lineRule="auto"/>
        <w:rPr>
          <w:color w:val="1f2328"/>
          <w:sz w:val="35"/>
          <w:szCs w:val="35"/>
        </w:rPr>
      </w:pPr>
      <w:r>
        <w:rPr>
          <w:color w:val="1f2328"/>
          <w:sz w:val="35"/>
          <w:szCs w:val="35"/>
          <w:rtl w:val="0"/>
        </w:rPr>
        <w:t xml:space="preserve">The tonic/phasic decomposition subjectively</w:t>
      </w:r>
    </w:p>
    <w:p w:rsidR="00000000" w:rsidDel="00000000" w:rsidP="00000000" w:rsidRDefault="00000000" w:rsidRPr="00000000" w14:paraId="000002C17">
      <w:pPr>
        <w:shd w:fill="ffffff" w:val="clear"/>
        <w:spacing w:after="240" w:lineRule="auto"/>
        <w:rPr>
          <w:color w:val="1f2328"/>
          <w:sz w:val="24"/>
          <w:szCs w:val="24"/>
        </w:rPr>
      </w:pPr>
      <w:r>
        <w:rPr>
          <w:color w:val="1f2328"/>
          <w:sz w:val="24"/>
          <w:szCs w:val="24"/>
          <w:rtl w:val="0"/>
        </w:rPr>
        <w:t xml:space="preserve">ξ★ (tonic) is the subjective default stance toward the world — the background level of challenge the person considers normal and implicitly endorses. This is what people mean when they describe someone as driven, anxious, laid-back, or avoidant as a personality characteristic. It is experienced not as a choice but as the texture of ordinary life: how demanding things normally feel, how much effort feels appropriate to expend by default. ξ★ is not accessible to direct introspection as a parameter — it is the background against which all experience is measured, invisible precisely because it defines the zero point.</w:t>
      </w:r>
    </w:p>
    <w:p w:rsidR="00000000" w:rsidDel="00000000" w:rsidP="00000000" w:rsidRDefault="00000000" w:rsidRPr="00000000" w14:paraId="000002C18">
      <w:pPr>
        <w:shd w:fill="ffffff" w:val="clear"/>
        <w:spacing w:after="240" w:lineRule="auto"/>
        <w:rPr>
          <w:color w:val="1f2328"/>
          <w:sz w:val="24"/>
          <w:szCs w:val="24"/>
        </w:rPr>
      </w:pPr>
      <w:r>
        <w:rPr>
          <w:color w:val="1f2328"/>
          <w:sz w:val="24"/>
          <w:szCs w:val="24"/>
          <w:rtl w:val="0"/>
        </w:rPr>
        <w:t xml:space="preserve">ξ̃ (phasic) is the subjective decision to lean in or pull back from the tonic stance — the felt sense of “I am going to push harder on this” or “I need to back off right now.” This is experienced as volitional, or at least accessible to deliberate influence, in a way that ξ★ typically is not. Motivational interviewing, challenge framing, and pre-performance routines all operate primarily on ξ̃. The phasic component is the lever that training interventions can move on short timescales; the tonic component is what shifts slowly through accumulated evidence that the world is more or less demanding than the current G★ baseline assumes.</w:t>
      </w:r>
    </w:p>
    <w:p w:rsidR="00000000" w:rsidDel="00000000" w:rsidP="00000000" w:rsidRDefault="00000000" w:rsidRPr="00000000" w14:paraId="000002C19">
      <w:pPr>
        <w:pStyle w:val="Heading3"/>
        <w:keepNext w:val="0"/>
        <w:keepLines w:val="0"/>
        <w:shd w:fill="ffffff" w:val="clear"/>
        <w:spacing w:after="240" w:before="360" w:line="300" w:lineRule="auto"/>
        <w:rPr>
          <w:color w:val="1f2328"/>
          <w:sz w:val="35"/>
          <w:szCs w:val="35"/>
        </w:rPr>
      </w:pPr>
      <w:r>
        <w:rPr>
          <w:color w:val="1f2328"/>
          <w:sz w:val="35"/>
          <w:szCs w:val="35"/>
          <w:rtl w:val="0"/>
        </w:rPr>
        <w:t xml:space="preserve">The critical clinical implication of the subjective definition</w:t>
      </w:r>
    </w:p>
    <w:p w:rsidR="00000000" w:rsidDel="00000000" w:rsidP="00000000" w:rsidRDefault="00000000" w:rsidRPr="00000000" w14:paraId="000002C1A">
      <w:pPr>
        <w:shd w:fill="ffffff" w:val="clear"/>
        <w:spacing w:after="240" w:lineRule="auto"/>
        <w:rPr>
          <w:color w:val="1f2328"/>
          <w:sz w:val="24"/>
          <w:szCs w:val="24"/>
        </w:rPr>
      </w:pPr>
      <w:r>
        <w:rPr>
          <w:color w:val="1f2328"/>
          <w:sz w:val="24"/>
          <w:szCs w:val="24"/>
          <w:rtl w:val="0"/>
        </w:rPr>
        <w:t xml:space="preserve">Patients do not experience ξ as a deviation from a set-point — they experience it as the set-point itself. A person with chronic high ξ★ (GAD, PTSD hypervigilance, perfectionism) does not feel over-mobilised relative to their normal — their normal is over-mobilised. The chronic endorsement of high challenge feels like appropriate attentiveness to a genuinely demanding world. The subjective signature of pathological ξ★ elevation is therefore not “I feel too anxious” but “the world is genuinely this demanding and I am appropriately prepared for it.”</w:t>
      </w:r>
    </w:p>
    <w:p w:rsidR="00000000" w:rsidDel="00000000" w:rsidP="00000000" w:rsidRDefault="00000000" w:rsidRPr="00000000" w14:paraId="000002C1B">
      <w:pPr>
        <w:shd w:fill="ffffff" w:val="clear"/>
        <w:spacing w:after="240" w:lineRule="auto"/>
        <w:rPr>
          <w:color w:val="1f2328"/>
          <w:sz w:val="24"/>
          <w:szCs w:val="24"/>
        </w:rPr>
      </w:pPr>
      <w:r>
        <w:rPr>
          <w:color w:val="1f2328"/>
          <w:sz w:val="24"/>
          <w:szCs w:val="24"/>
          <w:rtl w:val="0"/>
        </w:rPr>
        <w:t xml:space="preserve">This is why ξ★ revision is so therapeutically difficult — it requires the system to update its endorsed challenge baseline, which means accepting that the world is less demanding than it has been treating it as. The existing G★ architecture experiences this as a dangerous reduction in preparedness rather than as appropriate recalibration. The subjective correlate of successful ξ★ downward revision is therefore not relief but initially vulnerability — the felt sense of being underprotected, before the new baseline consolidates as normal. Effective interventions must anticipate and work with this vulnerability window rather than treating it as treatment failure.</w:t>
      </w:r>
    </w:p>
    <w:p w:rsidR="00000000" w:rsidDel="00000000" w:rsidP="00000000" w:rsidRDefault="00000000" w:rsidRPr="00000000" w14:paraId="000002C1C">
      <w:pPr>
        <w:shd w:fill="ffffff" w:val="clear"/>
        <w:spacing w:after="240" w:lineRule="auto"/>
        <w:rPr>
          <w:color w:val="1f2328"/>
          <w:sz w:val="24"/>
          <w:szCs w:val="24"/>
        </w:rPr>
      </w:pPr>
      <w:r>
        <w:rPr>
          <w:color w:val="1f2328"/>
          <w:sz w:val="24"/>
          <w:szCs w:val="24"/>
          <w:rtl w:val="0"/>
        </w:rPr>
        <w:t xml:space="preserve">Conversely, a person with chronically low ξ★ (depression, chronic disengagement) does not feel under-mobilised — they feel that the world genuinely offers nothing worth mobilising for. The pathology is invisible from the inside because the endorsed challenge level matches the perceived opportunity level: both are low, so no gap is felt. This is why depression is so resistant to motivational intervention: an appeal to ξ̃ is ineffective when ξ★ has established a baseline where nothing warrants endorsement. Effective intervention must address the schematic Gc geometry that is constraining the entropy arm’s search space — the active representational substrate of the low ξ★ — not merely the motivational stance itself.</w:t>
      </w:r>
    </w:p>
    <w:p w:rsidR="00000000" w:rsidDel="00000000" w:rsidP="00000000" w:rsidRDefault="00000000" w:rsidRPr="00000000" w14:paraId="000002C1">
      <w:pPr>
        <w:rPr/>
      </w:pPr>
      <w:r>
        <w:pict>
          <v:rect style="width:0.0pt;height:1.5pt" o:hr="t" o:hrstd="t" o:hralign="center" fillcolor="#A0A0A0" stroked="f"/>
        </w:pict>
      </w:r>
      <w:r>
        <w:rPr>
          <w:rtl w:val="0"/>
        </w:rPr>
      </w:r>
    </w:p>
    <w:p w:rsidR="00000000" w:rsidDel="00000000" w:rsidP="00000000" w:rsidRDefault="00000000" w:rsidRPr="00000000" w14:paraId="000002C2">
      <w:pPr>
        <w:pStyle w:val="Heading1"/>
        <w:rPr/>
      </w:pPr>
      <w:bookmarkStart w:colFirst="0" w:colLast="0" w:name="_50lesjp7qfhi" w:id="94"/>
      <w:bookmarkEnd w:id="94"/>
      <w:r>
        <w:rPr>
          <w:rtl w:val="0"/>
        </w:rPr>
        <w:t xml:space="preserve">Part IX — Operational Regimes: A Unified Two-Axis Classification</w:t>
      </w:r>
    </w:p>
    <w:p w:rsidR="00000000" w:rsidDel="00000000" w:rsidP="00000000" w:rsidRDefault="00000000" w:rsidRPr="00000000" w14:paraId="000002C3">
      <w:pPr>
        <w:rPr/>
      </w:pPr>
      <w:r>
        <w:pict>
          <v:rect style="width:0.0pt;height:1.5pt" o:hr="t" o:hrstd="t" o:hralign="center" fillcolor="#A0A0A0" stroked="f"/>
        </w:pict>
      </w:r>
      <w:r>
        <w:rPr>
          <w:rtl w:val="0"/>
        </w:rPr>
      </w:r>
    </w:p>
    <w:p w:rsidR="00000000" w:rsidDel="00000000" w:rsidP="00000000" w:rsidRDefault="00000000" w:rsidRPr="00000000" w14:paraId="000002C4">
      <w:pPr>
        <w:pStyle w:val="Heading1"/>
        <w:keepNext w:val="0"/>
        <w:keepLines w:val="0"/>
        <w:pBdr>
          <w:bottom w:color="auto" w:space="5" w:sz="0" w:val="none"/>
        </w:pBdr>
        <w:shd w:fill="ffffff" w:val="clear"/>
        <w:spacing w:after="240" w:line="300" w:lineRule="auto"/>
        <w:rPr/>
      </w:pPr>
      <w:bookmarkStart w:colFirst="0" w:colLast="0" w:name="_buhmwcpv87c8" w:id="95"/>
      <w:bookmarkEnd w:id="95"/>
      <w:r>
        <w:rPr>
          <w:rtl w:val="0"/>
        </w:rPr>
        <w:t xml:space="preserve">32. Two Classification Systems and Why Both Are Needed</w:t>
      </w:r>
    </w:p>
    <w:p w:rsidR="00000000" w:rsidDel="00000000" w:rsidP="00000000" w:rsidRDefault="00000000" w:rsidRPr="00000000" w14:paraId="000002C5">
      <w:pPr>
        <w:shd w:fill="ffffff" w:val="clear"/>
        <w:spacing w:after="240" w:lineRule="auto"/>
        <w:rPr>
          <w:color w:val="1f2328"/>
          <w:sz w:val="24"/>
          <w:szCs w:val="24"/>
        </w:rPr>
      </w:pPr>
      <w:r>
        <w:rPr>
          <w:color w:val="1f2328"/>
          <w:sz w:val="24"/>
          <w:szCs w:val="24"/>
          <w:rtl w:val="0"/>
        </w:rPr>
        <w:t xml:space="preserve">Two classification systems apply to the operational regimes of the G loop. They cut the space differently and must be distinguished clearly.</w:t>
      </w:r>
    </w:p>
    <w:p w:rsidR="00000000" w:rsidDel="00000000" w:rsidP="00000000" w:rsidRDefault="00000000" w:rsidRPr="00000000" w14:paraId="000002C6">
      <w:pPr>
        <w:shd w:fill="ffffff" w:val="clear"/>
        <w:spacing w:after="240" w:lineRule="auto"/>
        <w:rPr>
          <w:color w:val="1f2328"/>
          <w:sz w:val="24"/>
          <w:szCs w:val="24"/>
        </w:rPr>
      </w:pPr>
      <w:r>
        <w:rPr>
          <w:color w:val="1f2328"/>
          <w:sz w:val="24"/>
          <w:szCs w:val="24"/>
          <w:rtl w:val="0"/>
        </w:rPr>
        <w:t xml:space="preserve">The Trident-G operational regimes (well-regulated, over-braced, under-braced, dark-room/adventure) describe the allostatic pathways into different states — how the system's (x, ξ, ε) configuration is being driven. They describe the forces acting on the system.</w:t>
      </w:r>
    </w:p>
    <w:p w:rsidR="00000000" w:rsidDel="00000000" w:rsidP="00000000" w:rsidRDefault="00000000" w:rsidRPr="00000000" w14:paraId="000002C7">
      <w:pPr>
        <w:shd w:fill="ffffff" w:val="clear"/>
        <w:spacing w:after="240" w:lineRule="auto"/>
        <w:rPr>
          <w:color w:val="1f2328"/>
          <w:sz w:val="24"/>
          <w:szCs w:val="24"/>
        </w:rPr>
      </w:pPr>
      <w:r>
        <w:rPr>
          <w:color w:val="1f2328"/>
          <w:sz w:val="24"/>
          <w:szCs w:val="24"/>
          <w:rtl w:val="0"/>
        </w:rPr>
        <w:t xml:space="preserve">The dynamical state classification (subcritical flat, in the zone, supercritical spun-out, supercritical locked-in) describes where the system is on the cusp surface — what the system's internal dynamics look like once it is in a given region. They describe the state itself.</w:t>
      </w:r>
    </w:p>
    <w:p w:rsidR="00000000" w:rsidDel="00000000" w:rsidP="00000000" w:rsidRDefault="00000000" w:rsidRPr="00000000" w14:paraId="000002C8">
      <w:pPr>
        <w:shd w:fill="ffffff" w:val="clear"/>
        <w:spacing w:after="240" w:lineRule="auto"/>
        <w:rPr>
          <w:color w:val="1f2328"/>
          <w:sz w:val="24"/>
          <w:szCs w:val="24"/>
        </w:rPr>
      </w:pPr>
      <w:r>
        <w:rPr>
          <w:color w:val="1f2328"/>
          <w:sz w:val="24"/>
          <w:szCs w:val="24"/>
          <w:rtl w:val="0"/>
        </w:rPr>
        <w:t xml:space="preserve">Both are needed because the same dynamical state can be reached by different allostatic routes, and the same allostatic route can produce different dynamical states depending on the system's pre-existing ξ★ bias, cusp geometry, and meta-parameter configuration.</w:t>
      </w:r>
    </w:p>
    <w:p w:rsidR="00000000" w:rsidDel="00000000" w:rsidP="00000000" w:rsidRDefault="00000000" w:rsidRPr="00000000" w14:paraId="000002C9">
      <w:pPr>
        <w:rPr/>
      </w:pPr>
      <w:r>
        <w:pict>
          <v:rect style="width:0.0pt;height:1.5pt" o:hr="t" o:hrstd="t" o:hralign="center" fillcolor="#A0A0A0" stroked="f"/>
        </w:pict>
      </w:r>
      <w:r>
        <w:rPr>
          <w:rtl w:val="0"/>
        </w:rPr>
      </w:r>
    </w:p>
    <w:p w:rsidR="00000000" w:rsidDel="00000000" w:rsidP="00000000" w:rsidRDefault="00000000" w:rsidRPr="00000000" w14:paraId="000002CA">
      <w:pPr>
        <w:pStyle w:val="Heading1"/>
        <w:keepNext w:val="0"/>
        <w:keepLines w:val="0"/>
        <w:pBdr>
          <w:bottom w:color="auto" w:space="5" w:sz="0" w:val="none"/>
        </w:pBdr>
        <w:shd w:fill="ffffff" w:val="clear"/>
        <w:spacing w:after="240" w:line="300" w:lineRule="auto"/>
        <w:rPr/>
      </w:pPr>
      <w:bookmarkStart w:colFirst="0" w:colLast="0" w:name="_mqk4nawhvouc" w:id="96"/>
      <w:bookmarkEnd w:id="96"/>
      <w:r>
        <w:rPr>
          <w:rtl w:val="0"/>
        </w:rPr>
        <w:t xml:space="preserve">33. The Two-Axis Dynamical State Classification</w:t>
      </w:r>
    </w:p>
    <w:p w:rsidR="00000000" w:rsidDel="00000000" w:rsidP="00000000" w:rsidRDefault="00000000" w:rsidRPr="00000000" w14:paraId="000002CB">
      <w:pPr>
        <w:shd w:fill="ffffff" w:val="clear"/>
        <w:spacing w:after="240" w:lineRule="auto"/>
        <w:rPr>
          <w:color w:val="1f2328"/>
          <w:sz w:val="24"/>
          <w:szCs w:val="24"/>
        </w:rPr>
      </w:pPr>
      <w:r>
        <w:rPr>
          <w:color w:val="1f2328"/>
          <w:sz w:val="24"/>
          <w:szCs w:val="24"/>
          <w:rtl w:val="0"/>
        </w:rPr>
        <w:t xml:space="preserve">The dynamical state classification cuts the cusp surface along two independent axes:</w:t>
      </w:r>
    </w:p>
    <w:p w:rsidR="00000000" w:rsidDel="00000000" w:rsidP="00000000" w:rsidRDefault="00000000" w:rsidRPr="00000000" w14:paraId="000002CC">
      <w:pPr>
        <w:shd w:fill="ffffff" w:val="clear"/>
        <w:spacing w:after="240" w:lineRule="auto"/>
        <w:rPr>
          <w:color w:val="1f2328"/>
          <w:sz w:val="24"/>
          <w:szCs w:val="24"/>
        </w:rPr>
      </w:pPr>
      <w:r>
        <w:rPr>
          <w:color w:val="1f2328"/>
          <w:sz w:val="24"/>
          <w:szCs w:val="24"/>
          <w:rtl w:val="0"/>
        </w:rPr>
        <w:t xml:space="preserve">Axis 1: ξ — subcritical versus supercritical Whether the system is below the bifurcation threshold (single well, no GP dynamics) or above it (double well, GP dynamics available but potentially unstable).</w:t>
      </w:r>
    </w:p>
    <w:p w:rsidR="00000000" w:rsidDel="00000000" w:rsidP="00000000" w:rsidRDefault="00000000" w:rsidRPr="00000000" w14:paraId="000002CD">
      <w:pPr>
        <w:shd w:fill="ffffff" w:val="clear"/>
        <w:spacing w:after="240" w:lineRule="auto"/>
        <w:rPr>
          <w:color w:val="1f2328"/>
          <w:sz w:val="24"/>
          <w:szCs w:val="24"/>
        </w:rPr>
      </w:pPr>
      <w:r>
        <w:rPr>
          <w:color w:val="1f2328"/>
          <w:sz w:val="24"/>
          <w:szCs w:val="24"/>
          <w:rtl w:val="0"/>
        </w:rPr>
        <w:t xml:space="preserve">Axis 2: δ — which well of the supercritical double-well When supercritical, whether the entropy arm or the mutual-information arm is dominating — which branch the system is occupying.</w:t>
      </w:r>
    </w:p>
    <w:p w:rsidR="00000000" w:rsidDel="00000000" w:rsidP="00000000" w:rsidRDefault="00000000" w:rsidRPr="00000000" w14:paraId="000002CE">
      <w:pPr>
        <w:shd w:fill="ffffff" w:val="clear"/>
        <w:spacing w:after="240" w:lineRule="auto"/>
        <w:rPr>
          <w:color w:val="1f2328"/>
          <w:sz w:val="24"/>
          <w:szCs w:val="24"/>
        </w:rPr>
      </w:pPr>
      <w:r>
        <w:rPr>
          <w:color w:val="1f2328"/>
          <w:sz w:val="24"/>
          <w:szCs w:val="24"/>
          <w:rtl w:val="0"/>
        </w:rPr>
        <w:t xml:space="preserve">This yields four distinct dynamical states:</w:t>
      </w:r>
    </w:p>
    <w:p w:rsidR="00000000" w:rsidDel="00000000" w:rsidP="00000000" w:rsidRDefault="00000000" w:rsidRPr="00000000" w14:paraId="000002CF">
      <w:pPr>
        <w:rPr/>
      </w:pPr>
      <w:r>
        <w:pict>
          <v:rect style="width:0.0pt;height:1.5pt" o:hr="t" o:hrstd="t" o:hralign="center" fillcolor="#A0A0A0" stroked="f"/>
        </w:pict>
      </w:r>
      <w:r>
        <w:rPr>
          <w:rtl w:val="0"/>
        </w:rPr>
      </w:r>
    </w:p>
    <w:p w:rsidR="00000000" w:rsidDel="00000000" w:rsidP="00000000" w:rsidRDefault="00000000" w:rsidRPr="00000000" w14:paraId="000002D0">
      <w:pPr>
        <w:pStyle w:val="Heading3"/>
        <w:keepNext w:val="0"/>
        <w:keepLines w:val="0"/>
        <w:shd w:fill="ffffff" w:val="clear"/>
        <w:spacing w:after="240" w:before="360" w:line="300" w:lineRule="auto"/>
        <w:rPr>
          <w:color w:val="1f2328"/>
          <w:sz w:val="35"/>
          <w:szCs w:val="35"/>
        </w:rPr>
      </w:pPr>
      <w:bookmarkStart w:colFirst="0" w:colLast="0" w:name="_ngwfpi1my47l" w:id="97"/>
      <w:bookmarkEnd w:id="97"/>
      <w:r>
        <w:rPr>
          <w:color w:val="1f2328"/>
          <w:sz w:val="35"/>
          <w:szCs w:val="35"/>
          <w:rtl w:val="0"/>
        </w:rPr>
        <w:t xml:space="preserve">33.1 Subcritical Flat</w:t>
      </w:r>
    </w:p>
    <w:p w:rsidR="00000000" w:rsidDel="00000000" w:rsidP="00000000" w:rsidRDefault="00000000" w:rsidRPr="00000000" w14:paraId="000002D1">
      <w:pPr>
        <w:shd w:fill="ffffff" w:val="clear"/>
        <w:spacing w:after="240" w:lineRule="auto"/>
        <w:rPr>
          <w:color w:val="1f2328"/>
          <w:sz w:val="24"/>
          <w:szCs w:val="24"/>
        </w:rPr>
      </w:pPr>
      <w:r>
        <w:rPr>
          <w:color w:val="1f2328"/>
          <w:sz w:val="24"/>
          <w:szCs w:val="24"/>
          <w:rtl w:val="0"/>
        </w:rPr>
        <w:t xml:space="preserve">Cusp position: ξ &lt; 0. Single shallow Autopilot well. δ is irrelevant — there is only one well to occupy.</w:t>
      </w:r>
    </w:p>
    <w:p w:rsidR="00000000" w:rsidDel="00000000" w:rsidP="00000000" w:rsidRDefault="00000000" w:rsidRPr="00000000" w14:paraId="000002D2">
      <w:pPr>
        <w:shd w:fill="ffffff" w:val="clear"/>
        <w:spacing w:after="240" w:lineRule="auto"/>
        <w:rPr>
          <w:color w:val="1f2328"/>
          <w:sz w:val="24"/>
          <w:szCs w:val="24"/>
        </w:rPr>
      </w:pPr>
      <w:r>
        <w:rPr>
          <w:color w:val="1f2328"/>
          <w:sz w:val="24"/>
          <w:szCs w:val="24"/>
          <w:rtl w:val="0"/>
        </w:rPr>
        <w:t xml:space="preserve">Dynamical signature: No GP bifurcating dynamic. The bifurcation has either not been entered or has fully resolved. Update distribution thin. α stability below the GP range. The system is operating in pure SR automation mode — model-free, subcortical-dominant, efficient within its compiled strategy but unable to generate genuine relational reconfiguration.</w:t>
      </w:r>
    </w:p>
    <w:p w:rsidR="00000000" w:rsidDel="00000000" w:rsidP="00000000" w:rsidRDefault="00000000" w:rsidRPr="00000000" w14:paraId="000002D3">
      <w:pPr>
        <w:shd w:fill="ffffff" w:val="clear"/>
        <w:spacing w:after="240" w:lineRule="auto"/>
        <w:rPr>
          <w:color w:val="1f2328"/>
          <w:sz w:val="24"/>
          <w:szCs w:val="24"/>
        </w:rPr>
      </w:pPr>
      <w:r>
        <w:rPr>
          <w:color w:val="1f2328"/>
          <w:sz w:val="24"/>
          <w:szCs w:val="24"/>
          <w:rtl w:val="0"/>
        </w:rPr>
        <w:t xml:space="preserve">G-loop state: Loop cannot initiate productively. No prediction error large enough to trigger Transition Event 2. The system cycles through existing fast Gc automations without spiral advance.</w:t>
      </w:r>
    </w:p>
    <w:p w:rsidR="00000000" w:rsidDel="00000000" w:rsidP="00000000" w:rsidRDefault="00000000" w:rsidRPr="00000000" w14:paraId="000002D4">
      <w:pPr>
        <w:shd w:fill="ffffff" w:val="clear"/>
        <w:spacing w:after="240" w:lineRule="auto"/>
        <w:rPr>
          <w:color w:val="1f2328"/>
          <w:sz w:val="24"/>
          <w:szCs w:val="24"/>
        </w:rPr>
      </w:pPr>
      <w:r>
        <w:rPr>
          <w:color w:val="1f2328"/>
          <w:sz w:val="24"/>
          <w:szCs w:val="24"/>
          <w:rtl w:val="0"/>
        </w:rPr>
        <w:t xml:space="preserve">Relation to profiles: The chronic failure state of Profile 5 (consolidation deficient — loop cycles without spiralling). Also the intended destination for compiled Gc structures — subcritical flat is the correct regime for automated expertise, pathological only when the system cannot exit it.</w:t>
      </w:r>
    </w:p>
    <w:p w:rsidR="00000000" w:rsidDel="00000000" w:rsidP="00000000" w:rsidRDefault="00000000" w:rsidRPr="00000000" w14:paraId="000002D5">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Allostatic routes in: Dark-room proper (ξ ≪ 0, both actual and expected load low, ε small); chronic depression (F★ has drifted, system is below Ψ-band); or successful Gc compilation (the system has correctly resolved the bifurcation for a specific structure and is executing it efficiently).</w:t>
      </w:r>
    </w:p>
    <w:p w:rsidR="00000000" w:rsidDel="00000000" w:rsidP="00000000" w:rsidRDefault="00000000" w:rsidRPr="00000000" w14:paraId="000002D6">
      <w:pPr>
        <w:rPr/>
      </w:pPr>
      <w:r>
        <w:pict>
          <v:rect style="width:0.0pt;height:1.5pt" o:hr="t" o:hrstd="t" o:hralign="center" fillcolor="#A0A0A0" stroked="f"/>
        </w:pict>
      </w:r>
      <w:r>
        <w:rPr>
          <w:rtl w:val="0"/>
        </w:rPr>
      </w:r>
    </w:p>
    <w:p w:rsidR="00000000" w:rsidDel="00000000" w:rsidP="00000000" w:rsidRDefault="00000000" w:rsidRPr="00000000" w14:paraId="000002D7">
      <w:pPr>
        <w:pStyle w:val="Heading3"/>
        <w:keepNext w:val="0"/>
        <w:keepLines w:val="0"/>
        <w:shd w:fill="ffffff" w:val="clear"/>
        <w:spacing w:after="240" w:before="360" w:line="300" w:lineRule="auto"/>
        <w:rPr>
          <w:color w:val="1f2328"/>
          <w:sz w:val="35"/>
          <w:szCs w:val="35"/>
        </w:rPr>
      </w:pPr>
      <w:bookmarkStart w:colFirst="0" w:colLast="0" w:name="_bcjgrsxri0w2" w:id="98"/>
      <w:bookmarkEnd w:id="98"/>
      <w:r>
        <w:rPr>
          <w:color w:val="1f2328"/>
          <w:sz w:val="35"/>
          <w:szCs w:val="35"/>
          <w:rtl w:val="0"/>
        </w:rPr>
        <w:t xml:space="preserve">33.2 In the Zone</w:t>
      </w:r>
    </w:p>
    <w:p w:rsidR="00000000" w:rsidDel="00000000" w:rsidP="00000000" w:rsidRDefault="00000000" w:rsidRPr="00000000" w14:paraId="000002D8">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Cusp position: ξ ≈ 0. Near-critical Ψ-band region. Central basin shallow with low barrier heights. δ small and balanced.</w:t>
      </w:r>
    </w:p>
    <w:p w:rsidR="00000000" w:rsidDel="00000000" w:rsidP="00000000" w:rsidRDefault="00000000" w:rsidRPr="00000000" w14:paraId="000002D9">
      <w:pPr>
        <w:shd w:fill="ffffff" w:val="clear"/>
        <w:spacing w:after="240" w:lineRule="auto"/>
        <w:rPr>
          <w:color w:val="1f2328"/>
          <w:sz w:val="24"/>
          <w:szCs w:val="24"/>
        </w:rPr>
      </w:pPr>
      <w:r>
        <w:rPr>
          <w:color w:val="1f2328"/>
          <w:sz w:val="24"/>
          <w:szCs w:val="24"/>
          <w:rtl w:val="0"/>
        </w:rPr>
        <w:t xml:space="preserve">Dynamical signature: Full GP bifurcating dynamic active. FPCN-A/B competition genuine and productive. α stability maintained in the healthy heavy-tailed range. The I·β product is approximately stable — the Zhang-Tang invariant holds. Neither entropy arm nor mutual-information arm dominates long enough to collapse the dynamic. Switching between modes is easy and metabolically inexpensive.</w:t>
      </w:r>
    </w:p>
    <w:p w:rsidR="00000000" w:rsidDel="00000000" w:rsidP="00000000" w:rsidRDefault="00000000" w:rsidRPr="00000000" w14:paraId="000002DA">
      <w:pPr>
        <w:shd w:fill="ffffff" w:val="clear"/>
        <w:spacing w:after="240" w:lineRule="auto"/>
        <w:rPr>
          <w:color w:val="1f2328"/>
          <w:sz w:val="24"/>
          <w:szCs w:val="24"/>
        </w:rPr>
      </w:pPr>
      <w:r>
        <w:rPr>
          <w:color w:val="1f2328"/>
          <w:sz w:val="24"/>
          <w:szCs w:val="24"/>
          <w:rtl w:val="0"/>
        </w:rPr>
        <w:t xml:space="preserve">G-loop state: All five phases accessible. Loop can initiate, sustain SR tuning, complete the bifurcation response, generate higher-order structures, and complete the dual Gc banking sequence. This is the productive iteration state.</w:t>
      </w:r>
    </w:p>
    <w:p w:rsidR="00000000" w:rsidDel="00000000" w:rsidP="00000000" w:rsidRDefault="00000000" w:rsidRPr="00000000" w14:paraId="000002DB">
      <w:pPr>
        <w:shd w:fill="ffffff" w:val="clear"/>
        <w:spacing w:after="240" w:lineRule="auto"/>
        <w:rPr>
          <w:color w:val="1f2328"/>
          <w:sz w:val="24"/>
          <w:szCs w:val="24"/>
        </w:rPr>
      </w:pPr>
      <w:r>
        <w:rPr>
          <w:color w:val="1f2328"/>
          <w:sz w:val="24"/>
          <w:szCs w:val="24"/>
          <w:rtl w:val="0"/>
        </w:rPr>
        <w:t xml:space="preserve">Relation to profiles: The operating state of Profile 1 (balanced GP). The training target for all other profiles.</w:t>
      </w:r>
    </w:p>
    <w:p w:rsidR="00000000" w:rsidDel="00000000" w:rsidP="00000000" w:rsidRDefault="00000000" w:rsidRPr="00000000" w14:paraId="000002DC">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Allostatic routes in: Well-regulated Ψ-band regime (x and ξ both near zero, ε small); adventure sub-regime (x ≪ 0 but ξ ≥ 0, strongly negative ε driving challenge-seeking); calibrated training challenge (ε consistently slightly negative, building η and widening the Ψ-band).</w:t>
      </w:r>
    </w:p>
    <w:p w:rsidR="00000000" w:rsidDel="00000000" w:rsidP="00000000" w:rsidRDefault="00000000" w:rsidRPr="00000000" w14:paraId="000002DD">
      <w:pPr>
        <w:rPr/>
      </w:pPr>
      <w:r>
        <w:pict>
          <v:rect style="width:0.0pt;height:1.5pt" o:hr="t" o:hrstd="t" o:hralign="center" fillcolor="#A0A0A0" stroked="f"/>
        </w:pict>
      </w:r>
      <w:r>
        <w:rPr>
          <w:rtl w:val="0"/>
        </w:rPr>
      </w:r>
    </w:p>
    <w:p w:rsidR="00000000" w:rsidDel="00000000" w:rsidP="00000000" w:rsidRDefault="00000000" w:rsidRPr="00000000" w14:paraId="000002DE">
      <w:pPr>
        <w:pStyle w:val="Heading3"/>
        <w:keepNext w:val="0"/>
        <w:keepLines w:val="0"/>
        <w:shd w:fill="ffffff" w:val="clear"/>
        <w:spacing w:after="240" w:before="360" w:line="300" w:lineRule="auto"/>
        <w:rPr>
          <w:color w:val="1f2328"/>
          <w:sz w:val="35"/>
          <w:szCs w:val="35"/>
        </w:rPr>
      </w:pPr>
      <w:bookmarkStart w:colFirst="0" w:colLast="0" w:name="_buggpogzjpds" w:id="99"/>
      <w:bookmarkEnd w:id="99"/>
      <w:r>
        <w:rPr>
          <w:color w:val="1f2328"/>
          <w:sz w:val="35"/>
          <w:szCs w:val="35"/>
          <w:rtl w:val="0"/>
        </w:rPr>
        <w:t xml:space="preserve">33.3 Supercritical Spun-Out</w:t>
      </w:r>
    </w:p>
    <w:p w:rsidR="00000000" w:rsidDel="00000000" w:rsidP="00000000" w:rsidRDefault="00000000" w:rsidRPr="00000000" w14:paraId="000002DF">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Cusp position: ξ ≫ 0, δ tilted toward the entropy-dominant well (exploration-dominated Gf branch).</w:t>
      </w:r>
    </w:p>
    <w:p w:rsidR="00000000" w:rsidDel="00000000" w:rsidP="00000000" w:rsidRDefault="00000000" w:rsidRPr="00000000" w14:paraId="000002E0">
      <w:pPr>
        <w:shd w:fill="ffffff" w:val="clear"/>
        <w:spacing w:after="240" w:lineRule="auto"/>
        <w:rPr>
          <w:color w:val="1f2328"/>
          <w:sz w:val="24"/>
          <w:szCs w:val="24"/>
        </w:rPr>
      </w:pPr>
      <w:r>
        <w:rPr>
          <w:color w:val="1f2328"/>
          <w:sz w:val="24"/>
          <w:szCs w:val="24"/>
          <w:rtl w:val="0"/>
        </w:rPr>
        <w:t xml:space="preserve">Dynamical signature: Entropy arm dominating without sufficient mutual-information constraint. FPCN-B broadly activated, FPCN-A engagement intermittent or weak. Update distribution develops extreme heavy tails without convergence. α exceeds the optimal range — supercritical dynamics rather than GP regime maintenance. β remains high while λ fails to rise. Rich generative search is occurring but cannot resolve into validated relational structure.</w:t>
      </w:r>
    </w:p>
    <w:p w:rsidR="00000000" w:rsidDel="00000000" w:rsidP="00000000" w:rsidRDefault="00000000" w:rsidRPr="00000000" w14:paraId="000002E1">
      <w:pPr>
        <w:shd w:fill="ffffff" w:val="clear"/>
        <w:spacing w:after="240" w:lineRule="auto"/>
        <w:rPr>
          <w:color w:val="1f2328"/>
          <w:sz w:val="24"/>
          <w:szCs w:val="24"/>
        </w:rPr>
      </w:pPr>
      <w:r>
        <w:rPr>
          <w:color w:val="1f2328"/>
          <w:sz w:val="24"/>
          <w:szCs w:val="24"/>
          <w:rtl w:val="0"/>
        </w:rPr>
        <w:t xml:space="preserve">G-loop state: Transition Event 3 (higher-order structure emergence) is delayed or fails. Many candidate relational configurations are generated but cannot be selected among. Fast Gc banking is rare. The bifurcation threshold is rarely crossed cleanly. Slow Gc gist extraction is rich in diversity but produces schematic geometry that is broad and associatively rich but poorly calibrated to task-relevant structure — creative but unreliable.</w:t>
      </w:r>
    </w:p>
    <w:p w:rsidR="00000000" w:rsidDel="00000000" w:rsidP="00000000" w:rsidRDefault="00000000" w:rsidRPr="00000000" w14:paraId="000002E2">
      <w:pPr>
        <w:shd w:fill="ffffff" w:val="clear"/>
        <w:spacing w:after="240" w:lineRule="auto"/>
        <w:rPr>
          <w:color w:val="1f2328"/>
          <w:sz w:val="24"/>
          <w:szCs w:val="24"/>
        </w:rPr>
      </w:pPr>
      <w:r>
        <w:rPr>
          <w:color w:val="1f2328"/>
          <w:sz w:val="24"/>
          <w:szCs w:val="24"/>
          <w:rtl w:val="0"/>
        </w:rPr>
        <w:t xml:space="preserve">Relation to profiles: The characteristic operating state of Profile 3 (entropy dominant). Also the acute failure mode under genuine under-bracing when D2-mediated exploration opens without the mutual-information constraint to direct it productively.</w:t>
      </w:r>
    </w:p>
    <w:p w:rsidR="00000000" w:rsidDel="00000000" w:rsidP="00000000" w:rsidRDefault="00000000" w:rsidRPr="00000000" w14:paraId="000002E3">
      <w:pPr>
        <w:shd w:fill="ffffff" w:val="clear"/>
        <w:spacing w:after="240" w:lineRule="auto"/>
        <w:rPr>
          <w:color w:val="1f2328"/>
          <w:sz w:val="24"/>
          <w:szCs w:val="24"/>
        </w:rPr>
      </w:pPr>
      <w:r>
        <w:rPr>
          <w:color w:val="1f2328"/>
          <w:sz w:val="24"/>
          <w:szCs w:val="24"/>
          <w:rtl w:val="0"/>
        </w:rPr>
        <w:t xml:space="preserve">Allostatic routes in: Two distinct pathways reach this state:</w:t>
      </w:r>
    </w:p>
    <w:p w:rsidR="00000000" w:rsidDel="00000000" w:rsidP="00000000" w:rsidRDefault="00000000" w:rsidRPr="00000000" w14:paraId="000002E4">
      <w:pPr>
        <w:numPr>
          <w:ilvl w:val="0"/>
          <w:numId w:val="37"/>
        </w:numPr>
        <w:shd w:fill="ffffff" w:val="clear"/>
        <w:spacing w:after="0" w:afterAutospacing="0" w:lineRule="auto"/>
        <w:ind w:left="720" w:hanging="360"/>
      </w:pPr>
      <w:r>
        <w:rPr>
          <w:i w:val="1"/>
          <w:iCs w:val="1"/>
          <w:color w:val="1f2328"/>
          <w:sz w:val="24"/>
          <w:szCs w:val="24"/>
          <w:rtl w:val="0"/>
        </w:rPr>
        <w:t xml:space="preserve">Acute under-bracing</w:t>
      </w:r>
      <w:r>
        <w:rPr>
          <w:color w:val="1f2328"/>
          <w:sz w:val="24"/>
          <w:szCs w:val="24"/>
          <w:rtl w:val="0"/>
        </w:rPr>
        <w:t xml:space="preserve"> (ε &gt; 0 at high magnitude — reality far harsher than expected, emergency exploration activated without productive constraint)</w:t>
      </w:r>
    </w:p>
    <w:p w:rsidR="00000000" w:rsidDel="00000000" w:rsidP="00000000" w:rsidRDefault="00000000" w:rsidRPr="00000000" w14:paraId="000002E5">
      <w:pPr>
        <w:numPr>
          <w:ilvl w:val="0"/>
          <w:numId w:val="37"/>
        </w:numPr>
        <w:shd w:fill="ffffff" w:val="clear"/>
        <w:spacing w:after="240" w:before="0" w:beforeAutospacing="0" w:lineRule="auto"/>
        <w:ind w:left="720" w:hanging="360"/>
      </w:pPr>
      <w:r>
        <w:rPr>
          <w:i w:val="1"/>
          <w:iCs w:val="1"/>
          <w:color w:val="1f2328"/>
          <w:sz w:val="24"/>
          <w:szCs w:val="24"/>
          <w:rtl w:val="0"/>
        </w:rPr>
        <w:t xml:space="preserve">Chronic low ξ★ trait bias</w:t>
      </w:r>
      <w:r>
        <w:rPr>
          <w:color w:val="1f2328"/>
          <w:sz w:val="24"/>
          <w:szCs w:val="24"/>
          <w:rtl w:val="0"/>
        </w:rPr>
        <w:t xml:space="preserve"> (Profile 3's stable tonic engagement bias — the system is chronically set toward exploration regardless of acute allostatic state)</w:t>
      </w:r>
    </w:p>
    <w:p w:rsidR="00000000" w:rsidDel="00000000" w:rsidP="00000000" w:rsidRDefault="00000000" w:rsidRPr="00000000" w14:paraId="000002E6">
      <w:pPr>
        <w:shd w:fill="ffffff" w:val="clear"/>
        <w:spacing w:after="240" w:lineRule="auto"/>
        <w:rPr>
          <w:color w:val="1f2328"/>
          <w:sz w:val="24"/>
          <w:szCs w:val="24"/>
        </w:rPr>
      </w:pPr>
      <w:r>
        <w:rPr>
          <w:color w:val="1f2328"/>
          <w:sz w:val="24"/>
          <w:szCs w:val="24"/>
          <w:rtl w:val="0"/>
        </w:rPr>
        <w:t xml:space="preserve">These are mechanistically different. Acute spun-out resolves when the allostatic mismatch resolves. Chronic spun-out (Profile 3) persists because it reflects a stable FPCN-A/B balance bias — it requires the MFT-M mutual-information constraint training rather than simply stress reduction.</w:t>
      </w:r>
    </w:p>
    <w:p w:rsidR="00000000" w:rsidDel="00000000" w:rsidP="00000000" w:rsidRDefault="00000000" w:rsidRPr="00000000" w14:paraId="000002E7">
      <w:pPr>
        <w:rPr/>
      </w:pPr>
      <w:r>
        <w:pict>
          <v:rect style="width:0.0pt;height:1.5pt" o:hr="t" o:hrstd="t" o:hralign="center" fillcolor="#A0A0A0" stroked="f"/>
        </w:pict>
      </w:r>
      <w:r>
        <w:rPr>
          <w:rtl w:val="0"/>
        </w:rPr>
      </w:r>
    </w:p>
    <w:p w:rsidR="00000000" w:rsidDel="00000000" w:rsidP="00000000" w:rsidRDefault="00000000" w:rsidRPr="00000000" w14:paraId="000002E8">
      <w:pPr>
        <w:pStyle w:val="Heading3"/>
        <w:keepNext w:val="0"/>
        <w:keepLines w:val="0"/>
        <w:shd w:fill="ffffff" w:val="clear"/>
        <w:spacing w:after="240" w:before="360" w:line="300" w:lineRule="auto"/>
        <w:rPr>
          <w:color w:val="1f2328"/>
          <w:sz w:val="35"/>
          <w:szCs w:val="35"/>
        </w:rPr>
      </w:pPr>
      <w:bookmarkStart w:colFirst="0" w:colLast="0" w:name="_2tbbehvp83jf" w:id="100"/>
      <w:bookmarkEnd w:id="100"/>
      <w:r>
        <w:rPr>
          <w:color w:val="1f2328"/>
          <w:sz w:val="35"/>
          <w:szCs w:val="35"/>
          <w:rtl w:val="0"/>
        </w:rPr>
        <w:t xml:space="preserve">33.4 Supercritical Locked-In</w:t>
      </w:r>
    </w:p>
    <w:p w:rsidR="00000000" w:rsidDel="00000000" w:rsidP="00000000" w:rsidRDefault="00000000" w:rsidRPr="00000000" w14:paraId="000002E9">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Cusp position: ξ ≫ 0, δ tilted toward the mutual-information dominant well (exploitation-dominated Gf branch).</w:t>
      </w:r>
    </w:p>
    <w:p w:rsidR="00000000" w:rsidDel="00000000" w:rsidP="00000000" w:rsidRDefault="00000000" w:rsidRPr="00000000" w14:paraId="000002EA">
      <w:pPr>
        <w:shd w:fill="ffffff" w:val="clear"/>
        <w:spacing w:after="240" w:lineRule="auto"/>
        <w:rPr>
          <w:color w:val="1f2328"/>
          <w:sz w:val="24"/>
          <w:szCs w:val="24"/>
        </w:rPr>
      </w:pPr>
      <w:r>
        <w:rPr>
          <w:color w:val="1f2328"/>
          <w:sz w:val="24"/>
          <w:szCs w:val="24"/>
          <w:rtl w:val="0"/>
        </w:rPr>
        <w:t xml:space="preserve">Dynamical signature: Mutual-information arm dominating without sufficient entropy arm activation. FPCN-A strongly activated, FPCN-B search prematurely closed. Update distribution flattens toward thin tails as the system over-commits to its current constraint schema. α falls below the optimal heavy-tailed range — the system is operating subcritically during what should be the GP bifurcation response phase. λ rises quickly while β collapses.</w:t>
      </w:r>
    </w:p>
    <w:p w:rsidR="00000000" w:rsidDel="00000000" w:rsidP="00000000" w:rsidRDefault="00000000" w:rsidRPr="00000000" w14:paraId="000002EB">
      <w:pPr>
        <w:shd w:fill="ffffff" w:val="clear"/>
        <w:spacing w:after="240" w:lineRule="auto"/>
        <w:rPr>
          <w:color w:val="1f2328"/>
          <w:sz w:val="24"/>
          <w:szCs w:val="24"/>
        </w:rPr>
      </w:pPr>
      <w:r>
        <w:rPr>
          <w:color w:val="1f2328"/>
          <w:sz w:val="24"/>
          <w:szCs w:val="24"/>
          <w:rtl w:val="0"/>
        </w:rPr>
        <w:t xml:space="preserve">G-loop state: Transition Event 2 (GP bifurcation response) is truncated. The entropy arm activates briefly but FPCN-A recaptures the dynamic before genuine higher-order structure can emerge. Fast Gc banking occurs prematurely — structures are compiled before portability validation cascade is complete. Wrapper-specific automations accumulate. The loop appears productive but generates brittle, poorly portable Gc.</w:t>
      </w:r>
    </w:p>
    <w:p w:rsidR="00000000" w:rsidDel="00000000" w:rsidP="00000000" w:rsidRDefault="00000000" w:rsidRPr="00000000" w14:paraId="000002EC">
      <w:pPr>
        <w:shd w:fill="ffffff" w:val="clear"/>
        <w:spacing w:after="240" w:lineRule="auto"/>
        <w:rPr>
          <w:color w:val="1f2328"/>
          <w:sz w:val="24"/>
          <w:szCs w:val="24"/>
        </w:rPr>
      </w:pPr>
      <w:r>
        <w:rPr>
          <w:color w:val="1f2328"/>
          <w:sz w:val="24"/>
          <w:szCs w:val="24"/>
          <w:rtl w:val="0"/>
        </w:rPr>
        <w:t xml:space="preserve">Relation to profiles: The characteristic operating state of Profile 2 (mutual information dominant). Also the failure mode of OCD (extreme locked-in), PTSD's hypervigilant exploitation well, and rigid expertise that cannot reconfigure under novel conditions.</w:t>
      </w:r>
    </w:p>
    <w:p w:rsidR="00000000" w:rsidDel="00000000" w:rsidP="00000000" w:rsidRDefault="00000000" w:rsidRPr="00000000" w14:paraId="000002ED">
      <w:pPr>
        <w:shd w:fill="ffffff" w:val="clear"/>
        <w:spacing w:after="240" w:lineRule="auto"/>
        <w:rPr>
          <w:color w:val="1f2328"/>
          <w:sz w:val="24"/>
          <w:szCs w:val="24"/>
        </w:rPr>
      </w:pPr>
      <w:r>
        <w:rPr>
          <w:color w:val="1f2328"/>
          <w:sz w:val="24"/>
          <w:szCs w:val="24"/>
          <w:rtl w:val="0"/>
        </w:rPr>
        <w:t xml:space="preserve">Allostatic routes in: Two distinct pathways reach this state:</w:t>
      </w:r>
    </w:p>
    <w:p w:rsidR="00000000" w:rsidDel="00000000" w:rsidP="00000000" w:rsidRDefault="00000000" w:rsidRPr="00000000" w14:paraId="000002EE">
      <w:pPr>
        <w:numPr>
          <w:ilvl w:val="0"/>
          <w:numId w:val="16"/>
        </w:numPr>
        <w:shd w:fill="ffffff" w:val="clear"/>
        <w:spacing w:after="0" w:afterAutospacing="0" w:lineRule="auto"/>
        <w:ind w:left="720" w:hanging="360"/>
      </w:pPr>
      <w:r>
        <w:rPr>
          <w:i w:val="1"/>
          <w:iCs w:val="1"/>
          <w:color w:val="1f2328"/>
          <w:sz w:val="24"/>
          <w:szCs w:val="24"/>
          <w:rtl w:val="0"/>
        </w:rPr>
        <w:t xml:space="preserve">Acute over-bracing</w:t>
      </w:r>
      <w:r>
        <w:rPr>
          <w:rFonts w:ascii="Arial Unicode MS" w:cs="Arial Unicode MS" w:eastAsia="Arial Unicode MS" w:hAnsi="Arial Unicode MS"/>
          <w:color w:val="1f2328"/>
          <w:sz w:val="24"/>
          <w:szCs w:val="24"/>
          <w:rtl w:val="0"/>
        </w:rPr>
        <w:t xml:space="preserve"> (ξ ≫ 0, ε &lt; 0, the system is braced for threat and applying tight constraint — high G★ relative to actual F, chronic hypervigilance)</w:t>
      </w:r>
    </w:p>
    <w:p w:rsidR="00000000" w:rsidDel="00000000" w:rsidP="00000000" w:rsidRDefault="00000000" w:rsidRPr="00000000" w14:paraId="000002EF">
      <w:pPr>
        <w:numPr>
          <w:ilvl w:val="0"/>
          <w:numId w:val="16"/>
        </w:numPr>
        <w:shd w:fill="ffffff" w:val="clear"/>
        <w:spacing w:after="240" w:before="0" w:beforeAutospacing="0" w:lineRule="auto"/>
        <w:ind w:left="720" w:hanging="360"/>
      </w:pPr>
      <w:r>
        <w:rPr>
          <w:i w:val="1"/>
          <w:iCs w:val="1"/>
          <w:color w:val="1f2328"/>
          <w:sz w:val="24"/>
          <w:szCs w:val="24"/>
          <w:rtl w:val="0"/>
        </w:rPr>
        <w:t xml:space="preserve">Chronic high ξ★ trait bias</w:t>
      </w:r>
      <w:r>
        <w:rPr>
          <w:color w:val="1f2328"/>
          <w:sz w:val="24"/>
          <w:szCs w:val="24"/>
          <w:rtl w:val="0"/>
        </w:rPr>
        <w:t xml:space="preserve"> (Profile 2's stable tonic engagement bias — the system is chronically set toward exploitation and constraint regardless of acute allostatic state)</w:t>
      </w:r>
    </w:p>
    <w:p w:rsidR="00000000" w:rsidDel="00000000" w:rsidP="00000000" w:rsidRDefault="00000000" w:rsidRPr="00000000" w14:paraId="000002F0">
      <w:pPr>
        <w:shd w:fill="ffffff" w:val="clear"/>
        <w:spacing w:after="240" w:lineRule="auto"/>
        <w:rPr>
          <w:color w:val="1f2328"/>
          <w:sz w:val="24"/>
          <w:szCs w:val="24"/>
        </w:rPr>
      </w:pPr>
      <w:r>
        <w:rPr>
          <w:color w:val="1f2328"/>
          <w:sz w:val="24"/>
          <w:szCs w:val="24"/>
          <w:rtl w:val="0"/>
        </w:rPr>
        <w:t xml:space="preserve">Again, these are mechanistically different. Acute locked-in resolves when the over-bracing resolves and G★ is revised downward. Chronic locked-in (Profile 2) persists because it reflects a stable FPCN-A/B balance bias — it requires specific entropy injection training at the bifurcation response phase rather than simply reducing arousal.</w:t>
      </w:r>
    </w:p>
    <w:p w:rsidR="00000000" w:rsidDel="00000000" w:rsidP="00000000" w:rsidRDefault="00000000" w:rsidRPr="00000000" w14:paraId="000002F1">
      <w:pPr>
        <w:shd w:fill="ffffff" w:val="clear"/>
        <w:spacing w:after="240" w:lineRule="auto"/>
        <w:rPr>
          <w:color w:val="1f2328"/>
          <w:sz w:val="24"/>
          <w:szCs w:val="24"/>
        </w:rPr>
      </w:pPr>
      <w:r>
        <w:rPr>
          <w:color w:val="1f2328"/>
          <w:sz w:val="24"/>
          <w:szCs w:val="24"/>
          <w:rtl w:val="0"/>
        </w:rPr>
        <w:t xml:space="preserve">Important non-equivalence: A system with low χ (poor FPCN-A/B coupling coherence) may present as spun-out even under conditions of over-bracing, because the mutual-information arm cannot maintain coherent constraint even when over-activated. Conversely, a system with very deep existing cusp wells (high accumulated Gc rigidity) may present as locked-in even under under-bracing, because it defaults to its most familiar exploitation strategy rather than generating novel exploration. The dynamical state and the allostatic pathway are therefore partially independent and both must be assessed for accurate diagnostic and training prescription.</w:t>
      </w:r>
    </w:p>
    <w:p w:rsidR="00000000" w:rsidDel="00000000" w:rsidP="00000000" w:rsidRDefault="00000000" w:rsidRPr="00000000" w14:paraId="000002F2">
      <w:pPr>
        <w:rPr/>
      </w:pPr>
      <w:r>
        <w:pict>
          <v:rect style="width:0.0pt;height:1.5pt" o:hr="t" o:hrstd="t" o:hralign="center" fillcolor="#A0A0A0" stroked="f"/>
        </w:pict>
      </w:r>
      <w:r>
        <w:rPr>
          <w:rtl w:val="0"/>
        </w:rPr>
      </w:r>
    </w:p>
    <w:p w:rsidR="00000000" w:rsidDel="00000000" w:rsidP="00000000" w:rsidRDefault="00000000" w:rsidRPr="00000000" w14:paraId="000002F3">
      <w:pPr>
        <w:pStyle w:val="Heading1"/>
        <w:keepNext w:val="0"/>
        <w:keepLines w:val="0"/>
        <w:pBdr>
          <w:bottom w:color="auto" w:space="5" w:sz="0" w:val="none"/>
        </w:pBdr>
        <w:shd w:fill="ffffff" w:val="clear"/>
        <w:spacing w:after="240" w:line="300" w:lineRule="auto"/>
        <w:rPr/>
      </w:pPr>
      <w:bookmarkStart w:colFirst="0" w:colLast="0" w:name="_r3wglefyl2z9" w:id="101"/>
      <w:bookmarkEnd w:id="101"/>
      <w:r>
        <w:rPr>
          <w:rtl w:val="0"/>
        </w:rPr>
        <w:t xml:space="preserve">34. Unified Mapping: Dynamical States × Allostatic Pathways</w:t>
      </w:r>
    </w:p>
    <w:p w:rsidR="00000000" w:rsidDel="00000000" w:rsidP="00000000" w:rsidRDefault="00000000" w:rsidRPr="00000000" w14:paraId="000002F4">
      <w:pPr>
        <w:shd w:fill="ffffff" w:val="clear"/>
        <w:spacing w:after="240" w:lineRule="auto"/>
        <w:rPr>
          <w:color w:val="1f2328"/>
          <w:sz w:val="24"/>
          <w:szCs w:val="24"/>
        </w:rPr>
      </w:pPr>
      <w:r>
        <w:rPr>
          <w:color w:val="1f2328"/>
          <w:sz w:val="24"/>
          <w:szCs w:val="24"/>
          <w:rtl w:val="0"/>
        </w:rPr>
        <w:t xml:space="preserve">The two classification systems interact as follows: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935"/>
        <w:gridCol w:w="2190"/>
        <w:gridCol w:w="2790"/>
        <w:tblGridChange w:id="0">
          <w:tblGrid>
            <w:gridCol w:w="1980"/>
            <w:gridCol w:w="1935"/>
            <w:gridCol w:w="2190"/>
            <w:gridCol w:w="2790"/>
          </w:tblGrid>
        </w:tblGridChange>
      </w:tblGrid>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5">
            <w:pPr>
              <w:spacing w:after="240" w:lineRule="auto"/>
              <w:jc w:val="center"/>
              <w:rPr>
                <w:color w:val="1f2328"/>
                <w:sz w:val="24"/>
                <w:szCs w:val="24"/>
                <w:highlight w:val="white"/>
              </w:rPr>
            </w:pPr>
            <w:r>
              <w:rPr>
                <w:color w:val="1f2328"/>
                <w:sz w:val="24"/>
                <w:szCs w:val="24"/>
                <w:highlight w:val="white"/>
                <w:rtl w:val="0"/>
              </w:rPr>
              <w:t xml:space="preserve">Dynamical state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6">
            <w:pPr>
              <w:spacing w:after="240" w:lineRule="auto"/>
              <w:jc w:val="center"/>
              <w:rPr>
                <w:color w:val="1f2328"/>
                <w:sz w:val="24"/>
                <w:szCs w:val="24"/>
                <w:highlight w:val="white"/>
              </w:rPr>
            </w:pPr>
            <w:r>
              <w:rPr>
                <w:color w:val="1f2328"/>
                <w:sz w:val="24"/>
                <w:szCs w:val="24"/>
                <w:highlight w:val="white"/>
                <w:rtl w:val="0"/>
              </w:rPr>
              <w:t xml:space="preserve">Primary allostatic route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7">
            <w:pPr>
              <w:spacing w:after="240" w:lineRule="auto"/>
              <w:jc w:val="center"/>
              <w:rPr>
                <w:color w:val="1f2328"/>
                <w:sz w:val="24"/>
                <w:szCs w:val="24"/>
                <w:highlight w:val="white"/>
              </w:rPr>
            </w:pPr>
            <w:r>
              <w:rPr>
                <w:color w:val="1f2328"/>
                <w:sz w:val="24"/>
                <w:szCs w:val="24"/>
                <w:highlight w:val="white"/>
                <w:rtl w:val="0"/>
              </w:rPr>
              <w:t xml:space="preserve">Secondary allostatic route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8">
            <w:pPr>
              <w:spacing w:after="240" w:lineRule="auto"/>
              <w:jc w:val="center"/>
              <w:rPr>
                <w:color w:val="1f2328"/>
                <w:sz w:val="24"/>
                <w:szCs w:val="24"/>
                <w:highlight w:val="white"/>
              </w:rPr>
            </w:pPr>
            <w:r>
              <w:rPr>
                <w:color w:val="1f2328"/>
                <w:sz w:val="24"/>
                <w:szCs w:val="24"/>
                <w:highlight w:val="white"/>
                <w:rtl w:val="0"/>
              </w:rPr>
              <w:t xml:space="preserve">Profile correspondence</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9">
            <w:pPr>
              <w:spacing w:after="240" w:lineRule="auto"/>
              <w:rPr>
                <w:color w:val="1f2328"/>
                <w:sz w:val="24"/>
                <w:szCs w:val="24"/>
                <w:highlight w:val="white"/>
              </w:rPr>
            </w:pPr>
            <w:r>
              <w:rPr>
                <w:color w:val="1f2328"/>
                <w:sz w:val="24"/>
                <w:szCs w:val="24"/>
                <w:highlight w:val="white"/>
                <w:rtl w:val="0"/>
              </w:rPr>
              <w:t xml:space="preserve">Subcritical flat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A">
            <w:pPr>
              <w:spacing w:after="240" w:lineRule="auto"/>
              <w:rPr>
                <w:color w:val="1f2328"/>
                <w:sz w:val="24"/>
                <w:szCs w:val="24"/>
                <w:highlight w:val="white"/>
              </w:rPr>
            </w:pPr>
            <w:r>
              <w:rPr>
                <w:rFonts w:ascii="Arial Unicode MS" w:cs="Arial Unicode MS" w:eastAsia="Arial Unicode MS" w:hAnsi="Arial Unicode MS"/>
                <w:color w:val="1f2328"/>
                <w:sz w:val="24"/>
                <w:szCs w:val="24"/>
                <w:highlight w:val="white"/>
                <w:rtl w:val="0"/>
              </w:rPr>
              <w:t xml:space="preserve">Dark-room (ξ ≪ 0, ε ≈ 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B">
            <w:pPr>
              <w:spacing w:after="240" w:lineRule="auto"/>
              <w:rPr>
                <w:color w:val="1f2328"/>
                <w:sz w:val="24"/>
                <w:szCs w:val="24"/>
                <w:highlight w:val="white"/>
              </w:rPr>
            </w:pPr>
            <w:r>
              <w:rPr>
                <w:color w:val="1f2328"/>
                <w:sz w:val="24"/>
                <w:szCs w:val="24"/>
                <w:highlight w:val="white"/>
                <w:rtl w:val="0"/>
              </w:rPr>
              <w:t xml:space="preserve">Depression (F★ drift)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C">
            <w:pPr>
              <w:spacing w:after="240" w:lineRule="auto"/>
              <w:rPr>
                <w:color w:val="1f2328"/>
                <w:sz w:val="24"/>
                <w:szCs w:val="24"/>
                <w:highlight w:val="white"/>
              </w:rPr>
            </w:pPr>
            <w:r>
              <w:rPr>
                <w:color w:val="1f2328"/>
                <w:sz w:val="24"/>
                <w:szCs w:val="24"/>
                <w:highlight w:val="white"/>
                <w:rtl w:val="0"/>
              </w:rPr>
              <w:t xml:space="preserve">Profile 5 failure; compiled Gc (intended)</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D">
            <w:pPr>
              <w:spacing w:after="240" w:lineRule="auto"/>
              <w:rPr>
                <w:color w:val="1f2328"/>
                <w:sz w:val="24"/>
                <w:szCs w:val="24"/>
                <w:highlight w:val="white"/>
              </w:rPr>
            </w:pPr>
            <w:r>
              <w:rPr>
                <w:color w:val="1f2328"/>
                <w:sz w:val="24"/>
                <w:szCs w:val="24"/>
                <w:highlight w:val="white"/>
                <w:rtl w:val="0"/>
              </w:rPr>
              <w:t xml:space="preserve">In the zone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E">
            <w:pPr>
              <w:spacing w:after="240" w:lineRule="auto"/>
              <w:rPr>
                <w:color w:val="1f2328"/>
                <w:sz w:val="24"/>
                <w:szCs w:val="24"/>
                <w:highlight w:val="white"/>
              </w:rPr>
            </w:pPr>
            <w:r>
              <w:rPr>
                <w:rFonts w:ascii="Arial Unicode MS" w:cs="Arial Unicode MS" w:eastAsia="Arial Unicode MS" w:hAnsi="Arial Unicode MS"/>
                <w:color w:val="1f2328"/>
                <w:sz w:val="24"/>
                <w:szCs w:val="24"/>
                <w:highlight w:val="white"/>
                <w:rtl w:val="0"/>
              </w:rPr>
              <w:t xml:space="preserve">Well-regulated (x ≈ 0, ξ ≈ 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FF">
            <w:pPr>
              <w:spacing w:after="240" w:lineRule="auto"/>
              <w:rPr>
                <w:color w:val="1f2328"/>
                <w:sz w:val="24"/>
                <w:szCs w:val="24"/>
                <w:highlight w:val="white"/>
              </w:rPr>
            </w:pPr>
            <w:r>
              <w:rPr>
                <w:rFonts w:ascii="Arial Unicode MS" w:cs="Arial Unicode MS" w:eastAsia="Arial Unicode MS" w:hAnsi="Arial Unicode MS"/>
                <w:color w:val="1f2328"/>
                <w:sz w:val="24"/>
                <w:szCs w:val="24"/>
                <w:highlight w:val="white"/>
                <w:rtl w:val="0"/>
              </w:rPr>
              <w:t xml:space="preserve">Adventure (x ≪ 0, ξ ≥ 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0">
            <w:pPr>
              <w:spacing w:after="240" w:lineRule="auto"/>
              <w:rPr>
                <w:color w:val="1f2328"/>
                <w:sz w:val="24"/>
                <w:szCs w:val="24"/>
                <w:highlight w:val="white"/>
              </w:rPr>
            </w:pPr>
            <w:r>
              <w:rPr>
                <w:color w:val="1f2328"/>
                <w:sz w:val="24"/>
                <w:szCs w:val="24"/>
                <w:highlight w:val="white"/>
                <w:rtl w:val="0"/>
              </w:rPr>
              <w:t xml:space="preserve">Profile 1</w:t>
            </w:r>
          </w:p>
        </w:tc>
      </w:tr>
      <w:tr>
        <w:trPr>
          <w:cantSplit w:val="0"/>
          <w:trHeight w:val="8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1">
            <w:pPr>
              <w:spacing w:after="240" w:lineRule="auto"/>
              <w:rPr>
                <w:color w:val="1f2328"/>
                <w:sz w:val="24"/>
                <w:szCs w:val="24"/>
                <w:highlight w:val="white"/>
              </w:rPr>
            </w:pPr>
            <w:r>
              <w:rPr>
                <w:color w:val="1f2328"/>
                <w:sz w:val="24"/>
                <w:szCs w:val="24"/>
                <w:highlight w:val="white"/>
                <w:rtl w:val="0"/>
              </w:rPr>
              <w:t xml:space="preserve">Supercritical spun-out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2">
            <w:pPr>
              <w:spacing w:after="240" w:lineRule="auto"/>
              <w:rPr>
                <w:color w:val="1f2328"/>
                <w:sz w:val="24"/>
                <w:szCs w:val="24"/>
                <w:highlight w:val="white"/>
              </w:rPr>
            </w:pPr>
            <w:r>
              <w:rPr>
                <w:color w:val="1f2328"/>
                <w:sz w:val="24"/>
                <w:szCs w:val="24"/>
                <w:highlight w:val="white"/>
                <w:rtl w:val="0"/>
              </w:rPr>
              <w:t xml:space="preserve">Chronic low ξ★ trait bias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3">
            <w:pPr>
              <w:spacing w:after="240" w:lineRule="auto"/>
              <w:rPr>
                <w:color w:val="1f2328"/>
                <w:sz w:val="24"/>
                <w:szCs w:val="24"/>
                <w:highlight w:val="white"/>
              </w:rPr>
            </w:pPr>
            <w:r>
              <w:rPr>
                <w:rFonts w:ascii="Arial Unicode MS" w:cs="Arial Unicode MS" w:eastAsia="Arial Unicode MS" w:hAnsi="Arial Unicode MS"/>
                <w:color w:val="1f2328"/>
                <w:sz w:val="24"/>
                <w:szCs w:val="24"/>
                <w:highlight w:val="white"/>
                <w:rtl w:val="0"/>
              </w:rPr>
              <w:t xml:space="preserve">Acute under-bracing (ε ≫ 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4">
            <w:pPr>
              <w:spacing w:after="240" w:lineRule="auto"/>
              <w:rPr>
                <w:color w:val="1f2328"/>
                <w:sz w:val="24"/>
                <w:szCs w:val="24"/>
                <w:highlight w:val="white"/>
              </w:rPr>
            </w:pPr>
            <w:r>
              <w:rPr>
                <w:color w:val="1f2328"/>
                <w:sz w:val="24"/>
                <w:szCs w:val="24"/>
                <w:highlight w:val="white"/>
                <w:rtl w:val="0"/>
              </w:rPr>
              <w:t xml:space="preserve">Profile 3</w:t>
            </w:r>
          </w:p>
        </w:tc>
      </w:tr>
      <w:tr>
        <w:trPr>
          <w:cantSplit w:val="0"/>
          <w:trHeight w:val="11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5">
            <w:pPr>
              <w:spacing w:after="240" w:lineRule="auto"/>
              <w:rPr>
                <w:color w:val="1f2328"/>
                <w:sz w:val="24"/>
                <w:szCs w:val="24"/>
                <w:highlight w:val="white"/>
              </w:rPr>
            </w:pPr>
            <w:r>
              <w:rPr>
                <w:color w:val="1f2328"/>
                <w:sz w:val="24"/>
                <w:szCs w:val="24"/>
                <w:highlight w:val="white"/>
                <w:rtl w:val="0"/>
              </w:rPr>
              <w:t xml:space="preserve">Supercritical locked-in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6">
            <w:pPr>
              <w:spacing w:after="240" w:lineRule="auto"/>
              <w:rPr>
                <w:color w:val="1f2328"/>
                <w:sz w:val="24"/>
                <w:szCs w:val="24"/>
                <w:highlight w:val="white"/>
              </w:rPr>
            </w:pPr>
            <w:r>
              <w:rPr>
                <w:color w:val="1f2328"/>
                <w:sz w:val="24"/>
                <w:szCs w:val="24"/>
                <w:highlight w:val="white"/>
                <w:rtl w:val="0"/>
              </w:rPr>
              <w:t xml:space="preserve">Chronic high ξ★ trait bias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7">
            <w:pPr>
              <w:spacing w:after="240" w:lineRule="auto"/>
              <w:rPr>
                <w:color w:val="1f2328"/>
                <w:sz w:val="24"/>
                <w:szCs w:val="24"/>
                <w:highlight w:val="white"/>
              </w:rPr>
            </w:pPr>
            <w:r>
              <w:rPr>
                <w:rFonts w:ascii="Arial Unicode MS" w:cs="Arial Unicode MS" w:eastAsia="Arial Unicode MS" w:hAnsi="Arial Unicode MS"/>
                <w:color w:val="1f2328"/>
                <w:sz w:val="24"/>
                <w:szCs w:val="24"/>
                <w:highlight w:val="white"/>
                <w:rtl w:val="0"/>
              </w:rPr>
              <w:t xml:space="preserve">Acute over-bracing (ξ ≫ 0, ε &lt; 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08">
            <w:pPr>
              <w:spacing w:after="240" w:lineRule="auto"/>
              <w:rPr>
                <w:color w:val="1f2328"/>
                <w:sz w:val="24"/>
                <w:szCs w:val="24"/>
                <w:highlight w:val="white"/>
              </w:rPr>
            </w:pPr>
            <w:r>
              <w:rPr>
                <w:color w:val="1f2328"/>
                <w:sz w:val="24"/>
                <w:szCs w:val="24"/>
                <w:highlight w:val="white"/>
                <w:rtl w:val="0"/>
              </w:rPr>
              <w:t xml:space="preserve">Profile 2</w:t>
            </w:r>
          </w:p>
        </w:tc>
      </w:tr>
    </w:tbl>
    <w:p w:rsidR="00000000" w:rsidDel="00000000" w:rsidP="00000000" w:rsidRDefault="00000000" w:rsidRPr="00000000" w14:paraId="00000309">
      <w:pPr>
        <w:rPr/>
      </w:pPr>
      <w:r>
        <w:pict>
          <v:rect style="width:0.0pt;height:1.5pt" o:hr="t" o:hrstd="t" o:hralign="center" fillcolor="#A0A0A0" stroked="f"/>
        </w:pict>
      </w:r>
      <w:r>
        <w:rPr>
          <w:rtl w:val="0"/>
        </w:rPr>
      </w:r>
    </w:p>
    <w:p w:rsidR="00000000" w:rsidDel="00000000" w:rsidP="00000000" w:rsidRDefault="00000000" w:rsidRPr="00000000" w14:paraId="0000030A">
      <w:pPr>
        <w:pStyle w:val="Heading1"/>
        <w:keepNext w:val="0"/>
        <w:keepLines w:val="0"/>
        <w:pBdr>
          <w:bottom w:color="auto" w:space="5" w:sz="0" w:val="none"/>
        </w:pBdr>
        <w:shd w:fill="ffffff" w:val="clear"/>
        <w:spacing w:after="240" w:line="300" w:lineRule="auto"/>
        <w:rPr/>
      </w:pPr>
      <w:bookmarkStart w:colFirst="0" w:colLast="0" w:name="_axlas7tm0nez" w:id="102"/>
      <w:bookmarkEnd w:id="102"/>
      <w:r>
        <w:rPr>
          <w:rtl w:val="0"/>
        </w:rPr>
        <w:t xml:space="preserve">35. The Trident-G Operational Regimes as Allostatic Pathways</w:t>
      </w:r>
    </w:p>
    <w:p w:rsidR="00000000" w:rsidDel="00000000" w:rsidP="00000000" w:rsidRDefault="00000000" w:rsidRPr="00000000" w14:paraId="0000030B">
      <w:pPr>
        <w:shd w:fill="ffffff" w:val="clear"/>
        <w:spacing w:after="240" w:lineRule="auto"/>
        <w:rPr>
          <w:color w:val="1f2328"/>
          <w:sz w:val="24"/>
          <w:szCs w:val="24"/>
        </w:rPr>
      </w:pPr>
      <w:r>
        <w:rPr>
          <w:color w:val="1f2328"/>
          <w:sz w:val="24"/>
          <w:szCs w:val="24"/>
          <w:rtl w:val="0"/>
        </w:rPr>
        <w:t xml:space="preserve">The Trident-G operational regimes — originally formulated as the primary classification — are now understood as the allostatic pathway layer: they describe the forces driving the system toward or away from each dynamical state.</w:t>
      </w:r>
    </w:p>
    <w:p w:rsidR="00000000" w:rsidDel="00000000" w:rsidP="00000000" w:rsidRDefault="00000000" w:rsidRPr="00000000" w14:paraId="0000030C">
      <w:pPr>
        <w:pStyle w:val="Heading3"/>
        <w:keepNext w:val="0"/>
        <w:keepLines w:val="0"/>
        <w:shd w:fill="ffffff" w:val="clear"/>
        <w:spacing w:after="240" w:before="360" w:line="300" w:lineRule="auto"/>
        <w:rPr>
          <w:color w:val="1f2328"/>
          <w:sz w:val="35"/>
          <w:szCs w:val="35"/>
        </w:rPr>
      </w:pPr>
      <w:bookmarkStart w:colFirst="0" w:colLast="0" w:name="_6tfn84rmxwvt" w:id="103"/>
      <w:bookmarkEnd w:id="103"/>
      <w:r>
        <w:rPr>
          <w:color w:val="1f2328"/>
          <w:sz w:val="35"/>
          <w:szCs w:val="35"/>
          <w:rtl w:val="0"/>
        </w:rPr>
        <w:t xml:space="preserve">35.1 Well-Regulated Ψ-Band Regime</w:t>
      </w:r>
    </w:p>
    <w:p w:rsidR="00000000" w:rsidDel="00000000" w:rsidP="00000000" w:rsidRDefault="00000000" w:rsidRPr="00000000" w14:paraId="0000030D">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Conditions: x ≈ 0, ξ ≈ 0. |x|, |ξ|, |ε| all small.</w:t>
      </w:r>
    </w:p>
    <w:p w:rsidR="00000000" w:rsidDel="00000000" w:rsidP="00000000" w:rsidRDefault="00000000" w:rsidRPr="00000000" w14:paraId="0000030E">
      <w:pPr>
        <w:shd w:fill="ffffff" w:val="clear"/>
        <w:spacing w:after="240" w:lineRule="auto"/>
        <w:rPr>
          <w:color w:val="1f2328"/>
          <w:sz w:val="24"/>
          <w:szCs w:val="24"/>
        </w:rPr>
      </w:pPr>
      <w:r>
        <w:rPr>
          <w:color w:val="1f2328"/>
          <w:sz w:val="24"/>
          <w:szCs w:val="24"/>
          <w:rtl w:val="0"/>
        </w:rPr>
        <w:t xml:space="preserve">Allostatic function: Maintains the system in or near the in the zone dynamical state. The cusp is multi-stable but not excessively stiff. The system can engage Gf when needed and relax back to Autopilot without large allostatic swings.</w:t>
      </w:r>
    </w:p>
    <w:p w:rsidR="00000000" w:rsidDel="00000000" w:rsidP="00000000" w:rsidRDefault="00000000" w:rsidRPr="00000000" w14:paraId="0000030F">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Training relevance: The target allostatic configuration for all productive G-loop iteration. Training should be calibrated to maintain this regime — specifically in the adventure sub-region where ξ ≥ 0 while F remains manageable.</w:t>
      </w:r>
    </w:p>
    <w:p w:rsidR="00000000" w:rsidDel="00000000" w:rsidP="00000000" w:rsidRDefault="00000000" w:rsidRPr="00000000" w14:paraId="00000310">
      <w:pPr>
        <w:rPr/>
      </w:pPr>
      <w:r>
        <w:pict>
          <v:rect style="width:0.0pt;height:1.5pt" o:hr="t" o:hrstd="t" o:hralign="center" fillcolor="#A0A0A0" stroked="f"/>
        </w:pict>
      </w:r>
      <w:r>
        <w:rPr>
          <w:rtl w:val="0"/>
        </w:rPr>
      </w:r>
    </w:p>
    <w:p w:rsidR="00000000" w:rsidDel="00000000" w:rsidP="00000000" w:rsidRDefault="00000000" w:rsidRPr="00000000" w14:paraId="00000311">
      <w:pPr>
        <w:pStyle w:val="Heading3"/>
        <w:keepNext w:val="0"/>
        <w:keepLines w:val="0"/>
        <w:shd w:fill="ffffff" w:val="clear"/>
        <w:spacing w:after="240" w:before="360" w:line="300" w:lineRule="auto"/>
        <w:rPr>
          <w:color w:val="1f2328"/>
          <w:sz w:val="35"/>
          <w:szCs w:val="35"/>
        </w:rPr>
      </w:pPr>
      <w:bookmarkStart w:colFirst="0" w:colLast="0" w:name="_vqn1ewacddst" w:id="104"/>
      <w:bookmarkEnd w:id="104"/>
      <w:r>
        <w:rPr>
          <w:color w:val="1f2328"/>
          <w:sz w:val="35"/>
          <w:szCs w:val="35"/>
          <w:rtl w:val="0"/>
        </w:rPr>
        <w:t xml:space="preserve">35.2 Over-Braced Regime</w:t>
      </w:r>
    </w:p>
    <w:p w:rsidR="00000000" w:rsidDel="00000000" w:rsidP="00000000" w:rsidRDefault="00000000" w:rsidRPr="00000000" w14:paraId="00000312">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Conditions: ξ ≫ 0, x smaller. ε = x − ξ &lt; 0 (reality easier than expected).</w:t>
      </w:r>
    </w:p>
    <w:p w:rsidR="00000000" w:rsidDel="00000000" w:rsidP="00000000" w:rsidRDefault="00000000" w:rsidRPr="00000000" w14:paraId="00000313">
      <w:pPr>
        <w:shd w:fill="ffffff" w:val="clear"/>
        <w:spacing w:after="240" w:lineRule="auto"/>
        <w:rPr>
          <w:color w:val="1f2328"/>
          <w:sz w:val="24"/>
          <w:szCs w:val="24"/>
        </w:rPr>
      </w:pPr>
      <w:r>
        <w:rPr>
          <w:color w:val="1f2328"/>
          <w:sz w:val="24"/>
          <w:szCs w:val="24"/>
          <w:rtl w:val="0"/>
        </w:rPr>
        <w:t xml:space="preserve">Allostatic function: Primary pathway into the supercritical locked-in dynamical state. The mutual-information arm is chronically over-activated relative to actual prediction-error signal. Compresses entropy arm reach. Deep, steep wells. High mobilisation cost.</w:t>
      </w:r>
    </w:p>
    <w:p w:rsidR="00000000" w:rsidDel="00000000" w:rsidP="00000000" w:rsidRDefault="00000000" w:rsidRPr="00000000" w14:paraId="00000314">
      <w:pPr>
        <w:shd w:fill="ffffff" w:val="clear"/>
        <w:spacing w:after="240" w:lineRule="auto"/>
        <w:rPr>
          <w:color w:val="1f2328"/>
          <w:sz w:val="24"/>
          <w:szCs w:val="24"/>
        </w:rPr>
      </w:pPr>
      <w:r>
        <w:rPr>
          <w:color w:val="1f2328"/>
          <w:sz w:val="24"/>
          <w:szCs w:val="24"/>
          <w:rtl w:val="0"/>
        </w:rPr>
        <w:t xml:space="preserve">Over time, repeated negative ε should drive G★ downward. If this revision fails — as in anxiety disorders and PTSD — the system remains chronically over-braced, Ψ-band narrows through sustained metabolic cost, and η erodes.</w:t>
      </w:r>
    </w:p>
    <w:p w:rsidR="00000000" w:rsidDel="00000000" w:rsidP="00000000" w:rsidRDefault="00000000" w:rsidRPr="00000000" w14:paraId="00000315">
      <w:pPr>
        <w:shd w:fill="ffffff" w:val="clear"/>
        <w:spacing w:after="240" w:lineRule="auto"/>
        <w:rPr>
          <w:color w:val="1f2328"/>
          <w:sz w:val="24"/>
          <w:szCs w:val="24"/>
        </w:rPr>
      </w:pPr>
      <w:r>
        <w:rPr>
          <w:color w:val="1f2328"/>
          <w:sz w:val="24"/>
          <w:szCs w:val="24"/>
          <w:rtl w:val="0"/>
        </w:rPr>
        <w:t xml:space="preserve">Training relevance: The training prescription of entropy injection is specifically designed to create repeated negative ε in the bifurcation response phase, demonstrating the system can tolerate exploration without catastrophic outcomes — gradually revising ξ★ downward and widening the Ψ-band.</w:t>
      </w:r>
    </w:p>
    <w:p w:rsidR="00000000" w:rsidDel="00000000" w:rsidP="00000000" w:rsidRDefault="00000000" w:rsidRPr="00000000" w14:paraId="00000316">
      <w:pPr>
        <w:rPr/>
      </w:pPr>
      <w:r>
        <w:pict>
          <v:rect style="width:0.0pt;height:1.5pt" o:hr="t" o:hrstd="t" o:hralign="center" fillcolor="#A0A0A0" stroked="f"/>
        </w:pict>
      </w:r>
      <w:r>
        <w:rPr>
          <w:rtl w:val="0"/>
        </w:rPr>
      </w:r>
    </w:p>
    <w:p w:rsidR="00000000" w:rsidDel="00000000" w:rsidP="00000000" w:rsidRDefault="00000000" w:rsidRPr="00000000" w14:paraId="00000317">
      <w:pPr>
        <w:pStyle w:val="Heading3"/>
        <w:keepNext w:val="0"/>
        <w:keepLines w:val="0"/>
        <w:shd w:fill="ffffff" w:val="clear"/>
        <w:spacing w:after="240" w:before="360" w:line="300" w:lineRule="auto"/>
        <w:rPr>
          <w:color w:val="1f2328"/>
          <w:sz w:val="35"/>
          <w:szCs w:val="35"/>
        </w:rPr>
      </w:pPr>
      <w:bookmarkStart w:colFirst="0" w:colLast="0" w:name="_cxi1s0fz77kp" w:id="105"/>
      <w:bookmarkEnd w:id="105"/>
      <w:r>
        <w:rPr>
          <w:color w:val="1f2328"/>
          <w:sz w:val="35"/>
          <w:szCs w:val="35"/>
          <w:rtl w:val="0"/>
        </w:rPr>
        <w:t xml:space="preserve">35.3 Under-Braced Regime</w:t>
      </w:r>
    </w:p>
    <w:p w:rsidR="00000000" w:rsidDel="00000000" w:rsidP="00000000" w:rsidRDefault="00000000" w:rsidRPr="00000000" w14:paraId="00000318">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Conditions: x ≫ 0, ξ small. ε = x − ξ &gt; 0 (reality harsher than expected).</w:t>
      </w:r>
    </w:p>
    <w:p w:rsidR="00000000" w:rsidDel="00000000" w:rsidP="00000000" w:rsidRDefault="00000000" w:rsidRPr="00000000" w14:paraId="00000319">
      <w:pPr>
        <w:shd w:fill="ffffff" w:val="clear"/>
        <w:spacing w:after="240" w:lineRule="auto"/>
        <w:rPr>
          <w:color w:val="1f2328"/>
          <w:sz w:val="24"/>
          <w:szCs w:val="24"/>
        </w:rPr>
      </w:pPr>
      <w:r>
        <w:rPr>
          <w:color w:val="1f2328"/>
          <w:sz w:val="24"/>
          <w:szCs w:val="24"/>
          <w:rtl w:val="0"/>
        </w:rPr>
        <w:t xml:space="preserve">Allostatic function: Acute pathway into supercritical spun-out (emergency exploration) or paradoxically into locked-in (emergency exploitation in systems with deep existing wells). The positive prediction error signal that should drive productive Transition Event 2 is present but at excessive magnitude — the system enters emergency mode rather than productive bifurcation response.</w:t>
      </w:r>
    </w:p>
    <w:p w:rsidR="00000000" w:rsidDel="00000000" w:rsidP="00000000" w:rsidRDefault="00000000" w:rsidRPr="00000000" w14:paraId="0000031A">
      <w:pPr>
        <w:shd w:fill="ffffff" w:val="clear"/>
        <w:spacing w:after="240" w:lineRule="auto"/>
        <w:rPr>
          <w:color w:val="1f2328"/>
          <w:sz w:val="24"/>
          <w:szCs w:val="24"/>
        </w:rPr>
      </w:pPr>
      <w:r>
        <w:rPr>
          <w:color w:val="1f2328"/>
          <w:sz w:val="24"/>
          <w:szCs w:val="24"/>
          <w:rtl w:val="0"/>
        </w:rPr>
        <w:t xml:space="preserve">Chronic under-bracing progressively erodes η through sustained overload, narrows the Ψ-band, and degrades mutual-information arm precision.</w:t>
      </w:r>
    </w:p>
    <w:p w:rsidR="00000000" w:rsidDel="00000000" w:rsidP="00000000" w:rsidRDefault="00000000" w:rsidRPr="00000000" w14:paraId="0000031B">
      <w:pPr>
        <w:shd w:fill="ffffff" w:val="clear"/>
        <w:spacing w:after="240" w:lineRule="auto"/>
        <w:rPr>
          <w:color w:val="1f2328"/>
          <w:sz w:val="24"/>
          <w:szCs w:val="24"/>
        </w:rPr>
      </w:pPr>
      <w:r>
        <w:rPr>
          <w:color w:val="1f2328"/>
          <w:sz w:val="24"/>
          <w:szCs w:val="24"/>
          <w:rtl w:val="0"/>
        </w:rPr>
        <w:t xml:space="preserve">Training relevance: The regime the training calibration principle specifically avoids. The appropriate training stress is achievable challenge — tasks consistently in the range where ε &lt; 0 is the typical outcome.</w:t>
      </w:r>
    </w:p>
    <w:p w:rsidR="00000000" w:rsidDel="00000000" w:rsidP="00000000" w:rsidRDefault="00000000" w:rsidRPr="00000000" w14:paraId="0000031C">
      <w:pPr>
        <w:rPr/>
      </w:pPr>
      <w:r>
        <w:pict>
          <v:rect style="width:0.0pt;height:1.5pt" o:hr="t" o:hrstd="t" o:hralign="center" fillcolor="#A0A0A0" stroked="f"/>
        </w:pict>
      </w:r>
      <w:r>
        <w:rPr>
          <w:rtl w:val="0"/>
        </w:rPr>
      </w:r>
    </w:p>
    <w:p w:rsidR="00000000" w:rsidDel="00000000" w:rsidP="00000000" w:rsidRDefault="00000000" w:rsidRPr="00000000" w14:paraId="0000031D">
      <w:pPr>
        <w:pStyle w:val="Heading3"/>
        <w:keepNext w:val="0"/>
        <w:keepLines w:val="0"/>
        <w:shd w:fill="ffffff" w:val="clear"/>
        <w:spacing w:after="240" w:before="360" w:line="300" w:lineRule="auto"/>
        <w:rPr>
          <w:color w:val="1f2328"/>
          <w:sz w:val="35"/>
          <w:szCs w:val="35"/>
        </w:rPr>
      </w:pPr>
      <w:bookmarkStart w:colFirst="0" w:colLast="0" w:name="_siywmbcjrgew" w:id="106"/>
      <w:bookmarkEnd w:id="106"/>
      <w:r>
        <w:rPr>
          <w:color w:val="1f2328"/>
          <w:sz w:val="35"/>
          <w:szCs w:val="35"/>
          <w:rtl w:val="0"/>
        </w:rPr>
        <w:t xml:space="preserve">35.4 Dark-Room and Adventure Regimes</w:t>
      </w:r>
    </w:p>
    <w:p w:rsidR="00000000" w:rsidDel="00000000" w:rsidP="00000000" w:rsidRDefault="00000000" w:rsidRPr="00000000" w14:paraId="0000031E">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Dark-room conditions: F ≪ F★, ξ ≪ 0. Both actual and expected load are low. ε ≈ 0 — nothing pushes the system out.</w:t>
      </w:r>
    </w:p>
    <w:p w:rsidR="00000000" w:rsidDel="00000000" w:rsidP="00000000" w:rsidRDefault="00000000" w:rsidRPr="00000000" w14:paraId="0000031F">
      <w:pPr>
        <w:shd w:fill="ffffff" w:val="clear"/>
        <w:spacing w:after="240" w:lineRule="auto"/>
        <w:rPr>
          <w:color w:val="1f2328"/>
          <w:sz w:val="24"/>
          <w:szCs w:val="24"/>
        </w:rPr>
      </w:pPr>
      <w:r>
        <w:rPr>
          <w:color w:val="1f2328"/>
          <w:sz w:val="24"/>
          <w:szCs w:val="24"/>
          <w:rtl w:val="0"/>
        </w:rPr>
        <w:t xml:space="preserve">Allostatic function: Pathway into and maintenance of the subcritical flat dynamical state. The cusp flattens around a single low-engagement Autopilot well. No G-loop initiation possible. Profile 5's chronic failure in its sustained form.</w:t>
      </w:r>
    </w:p>
    <w:p w:rsidR="00000000" w:rsidDel="00000000" w:rsidP="00000000" w:rsidRDefault="00000000" w:rsidRPr="00000000" w14:paraId="00000320">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Adventure conditions: F ≪ F★, ξ ≥ 0. Actual load low but endorsed challenge high. ε = x − ξ ≪ 0 — strongly negative, driving challenge-seeking.</w:t>
      </w:r>
    </w:p>
    <w:p w:rsidR="00000000" w:rsidDel="00000000" w:rsidP="00000000" w:rsidRDefault="00000000" w:rsidRPr="00000000" w14:paraId="00000321">
      <w:pPr>
        <w:shd w:fill="ffffff" w:val="clear"/>
        <w:spacing w:after="240" w:lineRule="auto"/>
        <w:rPr>
          <w:color w:val="1f2328"/>
          <w:sz w:val="24"/>
          <w:szCs w:val="24"/>
        </w:rPr>
      </w:pPr>
      <w:r>
        <w:rPr>
          <w:color w:val="1f2328"/>
          <w:sz w:val="24"/>
          <w:szCs w:val="24"/>
          <w:rtl w:val="0"/>
        </w:rPr>
        <w:t xml:space="preserve">Allostatic function: Productive sub-regime that maintains near-critical dynamics without full bifurcation activation. The system is in the lower Ψ-band — optimal for slow Gc gist extraction. The adventure regime is what good consolidation intervals look like allostatic-ally: near-critical enough for rich statistical structure, stable enough for consolidation to complete.</w:t>
      </w:r>
    </w:p>
    <w:p w:rsidR="00000000" w:rsidDel="00000000" w:rsidP="00000000" w:rsidRDefault="00000000" w:rsidRPr="00000000" w14:paraId="00000322">
      <w:pPr>
        <w:shd w:fill="ffffff" w:val="clear"/>
        <w:spacing w:after="240" w:lineRule="auto"/>
        <w:rPr>
          <w:color w:val="1f2328"/>
          <w:sz w:val="24"/>
          <w:szCs w:val="24"/>
        </w:rPr>
      </w:pPr>
      <w:r>
        <w:rPr>
          <w:color w:val="1f2328"/>
          <w:sz w:val="24"/>
          <w:szCs w:val="24"/>
          <w:rtl w:val="0"/>
        </w:rPr>
        <w:t xml:space="preserve">Training relevance: Genuine consolidation intervals should target the adventure sub-regime — not pure dark-room inactivity but deliberate low-load engagement maintaining near-criticality without new prediction-error override. Sleep achieves this through oscillatory dynamics that keep the system near-critical while the slow Gc pathway installs gist as schematic geometry.</w:t>
      </w:r>
    </w:p>
    <w:p w:rsidR="00000000" w:rsidDel="00000000" w:rsidP="00000000" w:rsidRDefault="00000000" w:rsidRPr="00000000" w14:paraId="00000323">
      <w:pPr>
        <w:rPr/>
      </w:pPr>
      <w:r>
        <w:pict>
          <v:rect style="width:0.0pt;height:1.5pt" o:hr="t" o:hrstd="t" o:hralign="center" fillcolor="#A0A0A0" stroked="f"/>
        </w:pict>
      </w:r>
      <w:r>
        <w:rPr>
          <w:rtl w:val="0"/>
        </w:rPr>
      </w:r>
    </w:p>
    <w:p w:rsidR="00000000" w:rsidDel="00000000" w:rsidP="00000000" w:rsidRDefault="00000000" w:rsidRPr="00000000" w14:paraId="00000324">
      <w:pPr>
        <w:pStyle w:val="Heading1"/>
        <w:rPr/>
      </w:pPr>
      <w:bookmarkStart w:colFirst="0" w:colLast="0" w:name="_g7vd272glu8z" w:id="107"/>
      <w:bookmarkEnd w:id="107"/>
      <w:r>
        <w:rPr>
          <w:rtl w:val="0"/>
        </w:rPr>
        <w:t xml:space="preserve">Part X — Separation of Timescales</w:t>
      </w:r>
    </w:p>
    <w:p w:rsidR="00000000" w:rsidDel="00000000" w:rsidP="00000000" w:rsidRDefault="00000000" w:rsidRPr="00000000" w14:paraId="00000325">
      <w:pPr>
        <w:rPr/>
      </w:pPr>
      <w:r>
        <w:pict>
          <v:rect style="width:0.0pt;height:1.5pt" o:hr="t" o:hrstd="t" o:hralign="center" fillcolor="#A0A0A0" stroked="f"/>
        </w:pict>
      </w:r>
      <w:r>
        <w:rPr>
          <w:rtl w:val="0"/>
        </w:rPr>
      </w:r>
    </w:p>
    <w:p w:rsidR="00000000" w:rsidDel="00000000" w:rsidP="00000000" w:rsidRDefault="00000000" w:rsidRPr="00000000" w14:paraId="00000326">
      <w:pPr>
        <w:pStyle w:val="Heading1"/>
        <w:keepNext w:val="0"/>
        <w:keepLines w:val="0"/>
        <w:pBdr>
          <w:bottom w:color="auto" w:space="5" w:sz="0" w:val="none"/>
        </w:pBdr>
        <w:shd w:fill="ffffff" w:val="clear"/>
        <w:spacing w:after="240" w:line="300" w:lineRule="auto"/>
        <w:rPr/>
      </w:pPr>
      <w:bookmarkStart w:colFirst="0" w:colLast="0" w:name="_dl5kgdfvxeiq" w:id="108"/>
      <w:bookmarkEnd w:id="108"/>
      <w:r>
        <w:rPr>
          <w:rtl w:val="0"/>
        </w:rPr>
        <w:t xml:space="preserve">36. Three Layers of Change</w:t>
      </w:r>
    </w:p>
    <w:p w:rsidR="00000000" w:rsidDel="00000000" w:rsidP="00000000" w:rsidRDefault="00000000" w:rsidRPr="00000000" w14:paraId="00000327">
      <w:pPr>
        <w:shd w:fill="ffffff" w:val="clear"/>
        <w:spacing w:after="240" w:lineRule="auto"/>
        <w:rPr>
          <w:color w:val="1f2328"/>
          <w:sz w:val="24"/>
          <w:szCs w:val="24"/>
        </w:rPr>
      </w:pPr>
      <w:r>
        <w:rPr>
          <w:color w:val="1f2328"/>
          <w:sz w:val="24"/>
          <w:szCs w:val="24"/>
          <w:rtl w:val="0"/>
        </w:rPr>
        <w:t xml:space="preserve">A critical architectural distinction for training design is the separation of the framework's variables into three distinct timescale layers.</w:t>
      </w:r>
    </w:p>
    <w:p w:rsidR="00000000" w:rsidDel="00000000" w:rsidP="00000000" w:rsidRDefault="00000000" w:rsidRPr="00000000" w14:paraId="00000328">
      <w:pPr>
        <w:rPr/>
      </w:pPr>
      <w:r>
        <w:pict>
          <v:rect style="width:0.0pt;height:1.5pt" o:hr="t" o:hrstd="t" o:hralign="center" fillcolor="#A0A0A0" stroked="f"/>
        </w:pict>
      </w:r>
      <w:r>
        <w:rPr>
          <w:rtl w:val="0"/>
        </w:rPr>
      </w:r>
    </w:p>
    <w:p w:rsidR="00000000" w:rsidDel="00000000" w:rsidP="00000000" w:rsidRDefault="00000000" w:rsidRPr="00000000" w14:paraId="00000329">
      <w:pPr>
        <w:pStyle w:val="Heading3"/>
        <w:keepNext w:val="0"/>
        <w:keepLines w:val="0"/>
        <w:shd w:fill="ffffff" w:val="clear"/>
        <w:spacing w:after="240" w:before="360" w:line="300" w:lineRule="auto"/>
        <w:rPr>
          <w:color w:val="1f2328"/>
          <w:sz w:val="35"/>
          <w:szCs w:val="35"/>
        </w:rPr>
      </w:pPr>
      <w:bookmarkStart w:colFirst="0" w:colLast="0" w:name="_ebd9q9tcmgb" w:id="109"/>
      <w:bookmarkEnd w:id="109"/>
      <w:r>
        <w:rPr>
          <w:color w:val="1f2328"/>
          <w:sz w:val="35"/>
          <w:szCs w:val="35"/>
          <w:rtl w:val="0"/>
        </w:rPr>
        <w:t xml:space="preserve">36.1 Fast and Semi-Fast: Meta-Parameters and Expectations</w:t>
      </w:r>
    </w:p>
    <w:p w:rsidR="00000000" w:rsidDel="00000000" w:rsidP="00000000" w:rsidRDefault="00000000" w:rsidRPr="00000000" w14:paraId="0000032A">
      <w:pPr>
        <w:shd w:fill="ffffff" w:val="clear"/>
        <w:spacing w:after="240" w:lineRule="auto"/>
        <w:rPr>
          <w:color w:val="1f2328"/>
          <w:sz w:val="24"/>
          <w:szCs w:val="24"/>
        </w:rPr>
      </w:pPr>
      <w:r>
        <w:rPr>
          <w:rFonts w:ascii="Arial Unicode MS" w:cs="Arial Unicode MS" w:eastAsia="Arial Unicode MS" w:hAnsi="Arial Unicode MS"/>
          <w:color w:val="1f2328"/>
          <w:sz w:val="24"/>
          <w:szCs w:val="24"/>
          <w:rtl w:val="0"/>
        </w:rPr>
        <w:t xml:space="preserve">Variables: η, χ, λ, G, ξ = G − F★, δ</w:t>
      </w:r>
    </w:p>
    <w:p w:rsidR="00000000" w:rsidDel="00000000" w:rsidP="00000000" w:rsidRDefault="00000000" w:rsidRPr="00000000" w14:paraId="0000032B">
      <w:pPr>
        <w:shd w:fill="ffffff" w:val="clear"/>
        <w:spacing w:after="240" w:lineRule="auto"/>
        <w:rPr>
          <w:color w:val="1f2328"/>
          <w:sz w:val="24"/>
          <w:szCs w:val="24"/>
        </w:rPr>
      </w:pPr>
      <w:r>
        <w:rPr>
          <w:color w:val="1f2328"/>
          <w:sz w:val="24"/>
          <w:szCs w:val="24"/>
          <w:rtl w:val="0"/>
        </w:rPr>
        <w:t xml:space="preserve">Timescales:</w:t>
      </w:r>
    </w:p>
    <w:p w:rsidR="00000000" w:rsidDel="00000000" w:rsidP="00000000" w:rsidRDefault="00000000" w:rsidRPr="00000000" w14:paraId="0000032C">
      <w:pPr>
        <w:numPr>
          <w:ilvl w:val="0"/>
          <w:numId w:val="38"/>
        </w:numPr>
        <w:shd w:fill="ffffff" w:val="clear"/>
        <w:spacing w:after="0" w:afterAutospacing="0" w:lineRule="auto"/>
        <w:ind w:left="720" w:hanging="360"/>
      </w:pPr>
      <w:r>
        <w:rPr>
          <w:color w:val="1f2328"/>
          <w:sz w:val="24"/>
          <w:szCs w:val="24"/>
          <w:rtl w:val="0"/>
        </w:rPr>
        <w:t xml:space="preserve">seconds to minutes: neuromodulators, attention shifts, momentary belief changes</w:t>
      </w:r>
    </w:p>
    <w:p w:rsidR="00000000" w:rsidDel="00000000" w:rsidP="00000000" w:rsidRDefault="00000000" w:rsidRPr="00000000" w14:paraId="0000032D">
      <w:pPr>
        <w:numPr>
          <w:ilvl w:val="0"/>
          <w:numId w:val="38"/>
        </w:numPr>
        <w:shd w:fill="ffffff" w:val="clear"/>
        <w:spacing w:after="0" w:afterAutospacing="0" w:before="0" w:beforeAutospacing="0" w:lineRule="auto"/>
        <w:ind w:left="720" w:hanging="360"/>
      </w:pPr>
      <w:r>
        <w:rPr>
          <w:color w:val="1f2328"/>
          <w:sz w:val="24"/>
          <w:szCs w:val="24"/>
          <w:rtl w:val="0"/>
        </w:rPr>
        <w:t xml:space="preserve">hours to days: standard synaptic plasticity, therapeutic conversations, feedback</w:t>
      </w:r>
    </w:p>
    <w:p w:rsidR="00000000" w:rsidDel="00000000" w:rsidP="00000000" w:rsidRDefault="00000000" w:rsidRPr="00000000" w14:paraId="0000032E">
      <w:pPr>
        <w:numPr>
          <w:ilvl w:val="0"/>
          <w:numId w:val="38"/>
        </w:numPr>
        <w:shd w:fill="ffffff" w:val="clear"/>
        <w:spacing w:after="240" w:before="0" w:beforeAutospacing="0" w:lineRule="auto"/>
        <w:ind w:left="720" w:hanging="360"/>
      </w:pPr>
      <w:r>
        <w:rPr>
          <w:color w:val="1f2328"/>
          <w:sz w:val="24"/>
          <w:szCs w:val="24"/>
          <w:rtl w:val="0"/>
        </w:rPr>
        <w:t xml:space="preserve">weeks to months: training, psychotherapy, lifestyle implementation</w:t>
      </w:r>
    </w:p>
    <w:p w:rsidR="00000000" w:rsidDel="00000000" w:rsidP="00000000" w:rsidRDefault="00000000" w:rsidRPr="00000000" w14:paraId="0000032F">
      <w:pPr>
        <w:shd w:fill="ffffff" w:val="clear"/>
        <w:spacing w:after="240" w:lineRule="auto"/>
        <w:rPr>
          <w:color w:val="1f2328"/>
          <w:sz w:val="24"/>
          <w:szCs w:val="24"/>
        </w:rPr>
      </w:pPr>
      <w:r>
        <w:rPr>
          <w:color w:val="1f2328"/>
          <w:sz w:val="24"/>
          <w:szCs w:val="24"/>
          <w:rtl w:val="0"/>
        </w:rPr>
        <w:t xml:space="preserve">These meta-parameters effectively reconfigure how the system rides the cusp and occupies the Ψ-band without needing to move the underlying metabolic criticality threshold. They change:</w:t>
      </w:r>
    </w:p>
    <w:p w:rsidR="00000000" w:rsidDel="00000000" w:rsidP="00000000" w:rsidRDefault="00000000" w:rsidRPr="00000000" w14:paraId="00000330">
      <w:pPr>
        <w:numPr>
          <w:ilvl w:val="0"/>
          <w:numId w:val="31"/>
        </w:numPr>
        <w:shd w:fill="ffffff" w:val="clear"/>
        <w:spacing w:after="0" w:afterAutospacing="0" w:lineRule="auto"/>
        <w:ind w:left="720" w:hanging="360"/>
      </w:pPr>
      <w:r>
        <w:rPr>
          <w:color w:val="1f2328"/>
          <w:sz w:val="24"/>
          <w:szCs w:val="24"/>
          <w:rtl w:val="0"/>
        </w:rPr>
        <w:t xml:space="preserve">how strongly engagement carves distinct Autopilot versus Gf wells</w:t>
      </w:r>
    </w:p>
    <w:p w:rsidR="00000000" w:rsidDel="00000000" w:rsidP="00000000" w:rsidRDefault="00000000" w:rsidRPr="00000000" w14:paraId="00000331">
      <w:pPr>
        <w:numPr>
          <w:ilvl w:val="0"/>
          <w:numId w:val="31"/>
        </w:numPr>
        <w:shd w:fill="ffffff" w:val="clear"/>
        <w:spacing w:after="0" w:afterAutospacing="0" w:before="0" w:beforeAutospacing="0" w:lineRule="auto"/>
        <w:ind w:left="720" w:hanging="360"/>
      </w:pPr>
      <w:r>
        <w:rPr>
          <w:color w:val="1f2328"/>
          <w:sz w:val="24"/>
          <w:szCs w:val="24"/>
          <w:rtl w:val="0"/>
        </w:rPr>
        <w:t xml:space="preserve">how often the system leans into exploration versus exploitation</w:t>
      </w:r>
    </w:p>
    <w:p w:rsidR="00000000" w:rsidDel="00000000" w:rsidP="00000000" w:rsidRDefault="00000000" w:rsidRPr="00000000" w14:paraId="00000332">
      <w:pPr>
        <w:numPr>
          <w:ilvl w:val="0"/>
          <w:numId w:val="31"/>
        </w:numPr>
        <w:shd w:fill="ffffff" w:val="clear"/>
        <w:spacing w:after="240" w:before="0" w:beforeAutospacing="0" w:lineRule="auto"/>
        <w:ind w:left="720" w:hanging="360"/>
      </w:pPr>
      <w:r>
        <w:rPr>
          <w:color w:val="1f2328"/>
          <w:sz w:val="24"/>
          <w:szCs w:val="24"/>
          <w:rtl w:val="0"/>
        </w:rPr>
        <w:t xml:space="preserve">how safe it feels operating near the cusp folds</w:t>
      </w:r>
    </w:p>
    <w:p w:rsidR="00000000" w:rsidDel="00000000" w:rsidP="00000000" w:rsidRDefault="00000000" w:rsidRPr="00000000" w14:paraId="00000333">
      <w:pPr>
        <w:shd w:fill="ffffff" w:val="clear"/>
        <w:spacing w:after="240" w:lineRule="auto"/>
        <w:rPr>
          <w:color w:val="1f2328"/>
          <w:sz w:val="24"/>
          <w:szCs w:val="24"/>
        </w:rPr>
      </w:pPr>
      <w:r>
        <w:rPr>
          <w:color w:val="1f2328"/>
          <w:sz w:val="24"/>
          <w:szCs w:val="24"/>
          <w:rtl w:val="0"/>
        </w:rPr>
        <w:t xml:space="preserve">Placebo and belief effects operate primarily at this layer — changing η, G, and the interpretation of surprises rather than the hardware itself.</w:t>
      </w:r>
    </w:p>
    <w:p w:rsidR="00000000" w:rsidDel="00000000" w:rsidP="00000000" w:rsidRDefault="00000000" w:rsidRPr="00000000" w14:paraId="00000334">
      <w:pPr>
        <w:shd w:fill="ffffff" w:val="clear"/>
        <w:spacing w:after="240" w:lineRule="auto"/>
        <w:rPr>
          <w:color w:val="1f2328"/>
          <w:sz w:val="24"/>
          <w:szCs w:val="24"/>
        </w:rPr>
      </w:pPr>
      <w:r>
        <w:rPr>
          <w:color w:val="1f2328"/>
          <w:sz w:val="24"/>
          <w:szCs w:val="24"/>
          <w:rtl w:val="0"/>
        </w:rPr>
        <w:t xml:space="preserve">G-loop implication: Most acute training effects — session-to-session performance improvements, therapeutic gains, challenge calibration adjustments — operate at this layer. They reshape how the system uses its existing critical band and Gc substrate. They do not directly expand the substrate itself.</w:t>
      </w:r>
    </w:p>
    <w:p w:rsidR="00000000" w:rsidDel="00000000" w:rsidP="00000000" w:rsidRDefault="00000000" w:rsidRPr="00000000" w14:paraId="00000335">
      <w:pPr>
        <w:rPr/>
      </w:pPr>
      <w:r>
        <w:pict>
          <v:rect style="width:0.0pt;height:1.5pt" o:hr="t" o:hrstd="t" o:hralign="center" fillcolor="#A0A0A0" stroked="f"/>
        </w:pict>
      </w:r>
      <w:r>
        <w:rPr>
          <w:rtl w:val="0"/>
        </w:rPr>
      </w:r>
    </w:p>
    <w:p w:rsidR="00000000" w:rsidDel="00000000" w:rsidP="00000000" w:rsidRDefault="00000000" w:rsidRPr="00000000" w14:paraId="00000336">
      <w:pPr>
        <w:pStyle w:val="Heading3"/>
        <w:keepNext w:val="0"/>
        <w:keepLines w:val="0"/>
        <w:shd w:fill="ffffff" w:val="clear"/>
        <w:spacing w:after="240" w:before="360" w:line="300" w:lineRule="auto"/>
        <w:rPr>
          <w:color w:val="1f2328"/>
          <w:sz w:val="35"/>
          <w:szCs w:val="35"/>
        </w:rPr>
      </w:pPr>
      <w:bookmarkStart w:colFirst="0" w:colLast="0" w:name="_1y944rmhuqbi" w:id="110"/>
      <w:bookmarkEnd w:id="110"/>
      <w:r>
        <w:rPr>
          <w:color w:val="1f2328"/>
          <w:sz w:val="35"/>
          <w:szCs w:val="35"/>
          <w:rtl w:val="0"/>
        </w:rPr>
        <w:t xml:space="preserve">36.2 Intermediate: Self-Organising Gc Structure</w:t>
      </w:r>
    </w:p>
    <w:p w:rsidR="00000000" w:rsidDel="00000000" w:rsidP="00000000" w:rsidRDefault="00000000" w:rsidRPr="00000000" w14:paraId="00000337">
      <w:pPr>
        <w:shd w:fill="ffffff" w:val="clear"/>
        <w:spacing w:after="240" w:lineRule="auto"/>
        <w:rPr>
          <w:color w:val="1f2328"/>
          <w:sz w:val="24"/>
          <w:szCs w:val="24"/>
        </w:rPr>
      </w:pPr>
      <w:r>
        <w:rPr>
          <w:color w:val="1f2328"/>
          <w:sz w:val="24"/>
          <w:szCs w:val="24"/>
          <w:rtl w:val="0"/>
        </w:rPr>
        <w:t xml:space="preserve">Variables: The structure of the generative model — semantic, relational, and skill patterns built through repeated operation near criticality</w:t>
      </w:r>
    </w:p>
    <w:p w:rsidR="00000000" w:rsidDel="00000000" w:rsidP="00000000" w:rsidRDefault="00000000" w:rsidRPr="00000000" w14:paraId="00000338">
      <w:pPr>
        <w:shd w:fill="ffffff" w:val="clear"/>
        <w:spacing w:after="240" w:lineRule="auto"/>
        <w:rPr>
          <w:color w:val="1f2328"/>
          <w:sz w:val="24"/>
          <w:szCs w:val="24"/>
        </w:rPr>
      </w:pPr>
      <w:r>
        <w:rPr>
          <w:color w:val="1f2328"/>
          <w:sz w:val="24"/>
          <w:szCs w:val="24"/>
          <w:rtl w:val="0"/>
        </w:rPr>
        <w:t xml:space="preserve">Timescale: Weeks to months through the slow Gc gist extraction and cortical consolidation pathway</w:t>
      </w:r>
    </w:p>
    <w:p w:rsidR="00000000" w:rsidDel="00000000" w:rsidP="00000000" w:rsidRDefault="00000000" w:rsidRPr="00000000" w14:paraId="00000339">
      <w:pPr>
        <w:shd w:fill="ffffff" w:val="clear"/>
        <w:spacing w:after="240" w:lineRule="auto"/>
        <w:rPr>
          <w:color w:val="1f2328"/>
          <w:sz w:val="24"/>
          <w:szCs w:val="24"/>
        </w:rPr>
      </w:pPr>
      <w:r>
        <w:rPr>
          <w:color w:val="1f2328"/>
          <w:sz w:val="24"/>
          <w:szCs w:val="24"/>
          <w:rtl w:val="0"/>
        </w:rPr>
        <w:t xml:space="preserve">This is the active Gc layer: schematic geometry that is neither a fast meta-parameter shift nor a fixed physiological property, but an intermediate-rate self-organising structure emerging from repeated G-loop iteration.</w:t>
      </w:r>
    </w:p>
    <w:p w:rsidR="00000000" w:rsidDel="00000000" w:rsidP="00000000" w:rsidRDefault="00000000" w:rsidRPr="00000000" w14:paraId="0000033A">
      <w:pPr>
        <w:shd w:fill="ffffff" w:val="clear"/>
        <w:spacing w:after="240" w:lineRule="auto"/>
        <w:rPr>
          <w:color w:val="1f2328"/>
          <w:sz w:val="24"/>
          <w:szCs w:val="24"/>
        </w:rPr>
      </w:pPr>
      <w:r>
        <w:rPr>
          <w:color w:val="1f2328"/>
          <w:sz w:val="24"/>
          <w:szCs w:val="24"/>
          <w:rtl w:val="0"/>
        </w:rPr>
        <w:t xml:space="preserve">The slow Gc pathway installs relational invariants as cortical representational geometry. Once installed, these invariants actively reshape the search space available to the entropy arm in subsequent loop iterations — this is what distinguishes the self-enriching spiral from flat cycling.</w:t>
      </w:r>
    </w:p>
    <w:p w:rsidR="00000000" w:rsidDel="00000000" w:rsidP="00000000" w:rsidRDefault="00000000" w:rsidRPr="00000000" w14:paraId="0000033B">
      <w:pPr>
        <w:shd w:fill="ffffff" w:val="clear"/>
        <w:spacing w:after="240" w:lineRule="auto"/>
        <w:rPr>
          <w:color w:val="1f2328"/>
          <w:sz w:val="24"/>
          <w:szCs w:val="24"/>
        </w:rPr>
      </w:pPr>
      <w:r>
        <w:rPr>
          <w:color w:val="1f2328"/>
          <w:sz w:val="24"/>
          <w:szCs w:val="24"/>
          <w:rtl w:val="0"/>
        </w:rPr>
        <w:t xml:space="preserve">G-loop implication: The spiral advance of the G loop operates at this timescale. Individual loop iterations produce fast Gc compilations (sessions to weeks). These feed the slow Gc gist extractor (weeks to months). The schematic geometry that results actively enriches the starting conditions for future iterations. Training programs shorter than this timescale cannot produce genuine spiral advance — they can improve performance within the current schematic geometry without expanding it.</w:t>
      </w:r>
    </w:p>
    <w:p w:rsidR="00000000" w:rsidDel="00000000" w:rsidP="00000000" w:rsidRDefault="00000000" w:rsidRPr="00000000" w14:paraId="0000033C">
      <w:pPr>
        <w:rPr/>
      </w:pPr>
      <w:r>
        <w:pict>
          <v:rect style="width:0.0pt;height:1.5pt" o:hr="t" o:hrstd="t" o:hralign="center" fillcolor="#A0A0A0" stroked="f"/>
        </w:pict>
      </w:r>
      <w:r>
        <w:rPr>
          <w:rtl w:val="0"/>
        </w:rPr>
      </w:r>
    </w:p>
    <w:p w:rsidR="00000000" w:rsidDel="00000000" w:rsidP="00000000" w:rsidRDefault="00000000" w:rsidRPr="00000000" w14:paraId="0000033D">
      <w:pPr>
        <w:pStyle w:val="Heading3"/>
        <w:keepNext w:val="0"/>
        <w:keepLines w:val="0"/>
        <w:shd w:fill="ffffff" w:val="clear"/>
        <w:spacing w:after="240" w:before="360" w:line="300" w:lineRule="auto"/>
        <w:rPr>
          <w:color w:val="1f2328"/>
          <w:sz w:val="35"/>
          <w:szCs w:val="35"/>
        </w:rPr>
      </w:pPr>
      <w:bookmarkStart w:colFirst="0" w:colLast="0" w:name="_60sealfoxrw9" w:id="111"/>
      <w:bookmarkEnd w:id="111"/>
      <w:r>
        <w:rPr>
          <w:color w:val="1f2328"/>
          <w:sz w:val="35"/>
          <w:szCs w:val="35"/>
          <w:rtl w:val="0"/>
        </w:rPr>
        <w:t xml:space="preserve">36.3 Slow: Physiology of Network Criticality</w:t>
      </w:r>
    </w:p>
    <w:p w:rsidR="00000000" w:rsidDel="00000000" w:rsidP="00000000" w:rsidRDefault="00000000" w:rsidRPr="00000000" w14:paraId="0000033E">
      <w:pPr>
        <w:shd w:fill="ffffff" w:val="clear"/>
        <w:spacing w:after="240" w:lineRule="auto"/>
        <w:rPr>
          <w:color w:val="1f2328"/>
          <w:sz w:val="24"/>
          <w:szCs w:val="24"/>
        </w:rPr>
      </w:pPr>
      <w:r>
        <w:rPr>
          <w:color w:val="1f2328"/>
          <w:sz w:val="24"/>
          <w:szCs w:val="24"/>
          <w:rtl w:val="0"/>
        </w:rPr>
        <w:t xml:space="preserve">Variables: Anatomical connectivity, white-matter structure, vascular and metabolic capacity, baseline excitation–inhibition balance, endocrine milieu, long-term health</w:t>
      </w:r>
    </w:p>
    <w:p w:rsidR="00000000" w:rsidDel="00000000" w:rsidP="00000000" w:rsidRDefault="00000000" w:rsidRPr="00000000" w14:paraId="0000033F">
      <w:pPr>
        <w:shd w:fill="ffffff" w:val="clear"/>
        <w:spacing w:after="240" w:lineRule="auto"/>
        <w:rPr>
          <w:color w:val="1f2328"/>
          <w:sz w:val="24"/>
          <w:szCs w:val="24"/>
        </w:rPr>
      </w:pPr>
      <w:r>
        <w:rPr>
          <w:color w:val="1f2328"/>
          <w:sz w:val="24"/>
          <w:szCs w:val="24"/>
          <w:rtl w:val="0"/>
        </w:rPr>
        <w:t xml:space="preserve">Timescale: Months to years — development, ageing, chronic disease, intensive long-term training</w:t>
      </w:r>
    </w:p>
    <w:p w:rsidR="00000000" w:rsidDel="00000000" w:rsidP="00000000" w:rsidRDefault="00000000" w:rsidRPr="00000000" w14:paraId="00000340">
      <w:pPr>
        <w:shd w:fill="ffffff" w:val="clear"/>
        <w:spacing w:after="240" w:lineRule="auto"/>
        <w:rPr>
          <w:color w:val="1f2328"/>
          <w:sz w:val="24"/>
          <w:szCs w:val="24"/>
        </w:rPr>
      </w:pPr>
      <w:r>
        <w:rPr>
          <w:color w:val="1f2328"/>
          <w:sz w:val="24"/>
          <w:szCs w:val="24"/>
          <w:rtl w:val="0"/>
        </w:rPr>
        <w:t xml:space="preserve">These determine:</w:t>
      </w:r>
    </w:p>
    <w:p w:rsidR="00000000" w:rsidDel="00000000" w:rsidP="00000000" w:rsidRDefault="00000000" w:rsidRPr="00000000" w14:paraId="00000341">
      <w:pPr>
        <w:numPr>
          <w:ilvl w:val="0"/>
          <w:numId w:val="6"/>
        </w:numPr>
        <w:shd w:fill="ffffff" w:val="clear"/>
        <w:spacing w:after="0" w:afterAutospacing="0" w:lineRule="auto"/>
        <w:ind w:left="720" w:hanging="360"/>
      </w:pPr>
      <w:r>
        <w:rPr>
          <w:color w:val="1f2328"/>
          <w:sz w:val="24"/>
          <w:szCs w:val="24"/>
          <w:rtl w:val="0"/>
        </w:rPr>
        <w:t xml:space="preserve">the location of the near-critical window in terms of energy or load (the feasible range for F★)</w:t>
      </w:r>
    </w:p>
    <w:p w:rsidR="00000000" w:rsidDel="00000000" w:rsidP="00000000" w:rsidRDefault="00000000" w:rsidRPr="00000000" w14:paraId="00000342">
      <w:pPr>
        <w:numPr>
          <w:ilvl w:val="0"/>
          <w:numId w:val="6"/>
        </w:numPr>
        <w:shd w:fill="ffffff" w:val="clear"/>
        <w:spacing w:after="240" w:before="0" w:beforeAutospacing="0" w:lineRule="auto"/>
        <w:ind w:left="720" w:hanging="360"/>
      </w:pPr>
      <w:r>
        <w:rPr>
          <w:color w:val="1f2328"/>
          <w:sz w:val="24"/>
          <w:szCs w:val="24"/>
          <w:rtl w:val="0"/>
        </w:rPr>
        <w:t xml:space="preserve">the intrinsic breadth of the underlying Griffiths phase</w:t>
      </w:r>
    </w:p>
    <w:p w:rsidR="00000000" w:rsidDel="00000000" w:rsidP="00000000" w:rsidRDefault="00000000" w:rsidRPr="00000000" w14:paraId="00000343">
      <w:pPr>
        <w:shd w:fill="ffffff" w:val="clear"/>
        <w:spacing w:after="240" w:lineRule="auto"/>
        <w:rPr>
          <w:color w:val="1f2328"/>
          <w:sz w:val="24"/>
          <w:szCs w:val="24"/>
        </w:rPr>
      </w:pPr>
      <w:r>
        <w:rPr>
          <w:color w:val="1f2328"/>
          <w:sz w:val="24"/>
          <w:szCs w:val="24"/>
          <w:rtl w:val="0"/>
        </w:rPr>
        <w:t xml:space="preserve">G-loop implication: This layer sets the ultimate limits on where the Ψ-band can sit and how wide it can be. It defines the long-run boundaries within which both meta-parameter adjustment and self-organising Gc construction must operate. Development, lifestyle, ageing, and chronic disease shift these boundaries slowly but significantly. Very long-term training programs — years of sustained practice — can genuinely expand this substrate, but single training interventions cannot.</w:t>
      </w:r>
    </w:p>
    <w:p w:rsidR="00000000" w:rsidDel="00000000" w:rsidP="00000000" w:rsidRDefault="00000000" w:rsidRPr="00000000" w14:paraId="00000344">
      <w:pPr>
        <w:rPr/>
      </w:pPr>
      <w:r>
        <w:pict>
          <v:rect style="width:0.0pt;height:1.5pt" o:hr="t" o:hrstd="t" o:hralign="center" fillcolor="#A0A0A0" stroked="f"/>
        </w:pict>
      </w:r>
      <w:r>
        <w:rPr>
          <w:rtl w:val="0"/>
        </w:rPr>
      </w:r>
    </w:p>
    <w:p w:rsidR="00000000" w:rsidDel="00000000" w:rsidP="00000000" w:rsidRDefault="00000000" w:rsidRPr="00000000" w14:paraId="00000345">
      <w:pPr>
        <w:pStyle w:val="Heading3"/>
        <w:keepNext w:val="0"/>
        <w:keepLines w:val="0"/>
        <w:shd w:fill="ffffff" w:val="clear"/>
        <w:spacing w:after="240" w:before="360" w:line="300" w:lineRule="auto"/>
        <w:rPr>
          <w:color w:val="1f2328"/>
          <w:sz w:val="35"/>
          <w:szCs w:val="35"/>
        </w:rPr>
      </w:pPr>
      <w:bookmarkStart w:colFirst="0" w:colLast="0" w:name="_ehf2713koxf4" w:id="112"/>
      <w:bookmarkEnd w:id="112"/>
      <w:r>
        <w:rPr>
          <w:color w:val="1f2328"/>
          <w:sz w:val="35"/>
          <w:szCs w:val="35"/>
          <w:rtl w:val="0"/>
        </w:rPr>
        <w:t xml:space="preserve">36.4 Why This Separation Matters for Training Design</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910"/>
        <w:gridCol w:w="3300"/>
        <w:tblGridChange w:id="0">
          <w:tblGrid>
            <w:gridCol w:w="2685"/>
            <w:gridCol w:w="2910"/>
            <w:gridCol w:w="330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6">
            <w:pPr>
              <w:spacing w:after="240" w:lineRule="auto"/>
              <w:jc w:val="center"/>
              <w:rPr>
                <w:color w:val="1f2328"/>
                <w:sz w:val="24"/>
                <w:szCs w:val="24"/>
                <w:highlight w:val="white"/>
              </w:rPr>
            </w:pPr>
            <w:r>
              <w:rPr>
                <w:color w:val="1f2328"/>
                <w:sz w:val="24"/>
                <w:szCs w:val="24"/>
                <w:highlight w:val="white"/>
                <w:rtl w:val="0"/>
              </w:rPr>
              <w:t xml:space="preserve">Timescale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7">
            <w:pPr>
              <w:spacing w:after="240" w:lineRule="auto"/>
              <w:jc w:val="center"/>
              <w:rPr>
                <w:color w:val="1f2328"/>
                <w:sz w:val="24"/>
                <w:szCs w:val="24"/>
                <w:highlight w:val="white"/>
              </w:rPr>
            </w:pPr>
            <w:r>
              <w:rPr>
                <w:color w:val="1f2328"/>
                <w:sz w:val="24"/>
                <w:szCs w:val="24"/>
                <w:highlight w:val="white"/>
                <w:rtl w:val="0"/>
              </w:rPr>
              <w:t xml:space="preserve">What changes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8">
            <w:pPr>
              <w:spacing w:after="240" w:lineRule="auto"/>
              <w:jc w:val="center"/>
              <w:rPr>
                <w:color w:val="1f2328"/>
                <w:sz w:val="24"/>
                <w:szCs w:val="24"/>
                <w:highlight w:val="white"/>
              </w:rPr>
            </w:pPr>
            <w:r>
              <w:rPr>
                <w:color w:val="1f2328"/>
                <w:sz w:val="24"/>
                <w:szCs w:val="24"/>
                <w:highlight w:val="white"/>
                <w:rtl w:val="0"/>
              </w:rPr>
              <w:t xml:space="preserve">What does not change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9">
            <w:pPr>
              <w:spacing w:after="240" w:lineRule="auto"/>
              <w:rPr>
                <w:color w:val="1f2328"/>
                <w:sz w:val="24"/>
                <w:szCs w:val="24"/>
                <w:highlight w:val="white"/>
              </w:rPr>
            </w:pPr>
            <w:r>
              <w:rPr>
                <w:color w:val="1f2328"/>
                <w:sz w:val="24"/>
                <w:szCs w:val="24"/>
                <w:highlight w:val="white"/>
                <w:rtl w:val="0"/>
              </w:rPr>
              <w:t xml:space="preserve">Fast (minutes–days)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A">
            <w:pPr>
              <w:spacing w:after="240" w:lineRule="auto"/>
              <w:rPr>
                <w:color w:val="1f2328"/>
                <w:sz w:val="24"/>
                <w:szCs w:val="24"/>
                <w:highlight w:val="white"/>
              </w:rPr>
            </w:pPr>
            <w:r>
              <w:rPr>
                <w:color w:val="1f2328"/>
                <w:sz w:val="24"/>
                <w:szCs w:val="24"/>
                <w:highlight w:val="white"/>
                <w:rtl w:val="0"/>
              </w:rPr>
              <w:t xml:space="preserve">η, χ, λ, G, ξ, δ</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B">
            <w:pPr>
              <w:spacing w:after="240" w:lineRule="auto"/>
              <w:rPr>
                <w:color w:val="1f2328"/>
                <w:sz w:val="24"/>
                <w:szCs w:val="24"/>
                <w:highlight w:val="white"/>
              </w:rPr>
            </w:pPr>
            <w:r>
              <w:rPr>
                <w:color w:val="1f2328"/>
                <w:sz w:val="24"/>
                <w:szCs w:val="24"/>
                <w:highlight w:val="white"/>
                <w:rtl w:val="0"/>
              </w:rPr>
              <w:t xml:space="preserve">Gc schematic geometry, criticality substrate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C">
            <w:pPr>
              <w:spacing w:after="240" w:lineRule="auto"/>
              <w:rPr>
                <w:color w:val="1f2328"/>
                <w:sz w:val="24"/>
                <w:szCs w:val="24"/>
                <w:highlight w:val="white"/>
              </w:rPr>
            </w:pPr>
            <w:r>
              <w:rPr>
                <w:color w:val="1f2328"/>
                <w:sz w:val="24"/>
                <w:szCs w:val="24"/>
                <w:highlight w:val="white"/>
                <w:rtl w:val="0"/>
              </w:rPr>
              <w:t xml:space="preserve">Intermediate (weeks–months)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D">
            <w:pPr>
              <w:spacing w:after="240" w:lineRule="auto"/>
              <w:rPr>
                <w:color w:val="1f2328"/>
                <w:sz w:val="24"/>
                <w:szCs w:val="24"/>
                <w:highlight w:val="white"/>
              </w:rPr>
            </w:pPr>
            <w:r>
              <w:rPr>
                <w:color w:val="1f2328"/>
                <w:sz w:val="24"/>
                <w:szCs w:val="24"/>
                <w:highlight w:val="white"/>
                <w:rtl w:val="0"/>
              </w:rPr>
              <w:t xml:space="preserve">Slow Gc schematic geometry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E">
            <w:pPr>
              <w:spacing w:after="240" w:lineRule="auto"/>
              <w:rPr>
                <w:color w:val="1f2328"/>
                <w:sz w:val="24"/>
                <w:szCs w:val="24"/>
                <w:highlight w:val="white"/>
              </w:rPr>
            </w:pPr>
            <w:r>
              <w:rPr>
                <w:color w:val="1f2328"/>
                <w:sz w:val="24"/>
                <w:szCs w:val="24"/>
                <w:highlight w:val="white"/>
                <w:rtl w:val="0"/>
              </w:rPr>
              <w:t xml:space="preserve">Criticality substrate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4F">
            <w:pPr>
              <w:spacing w:after="240" w:lineRule="auto"/>
              <w:rPr>
                <w:color w:val="1f2328"/>
                <w:sz w:val="24"/>
                <w:szCs w:val="24"/>
                <w:highlight w:val="white"/>
              </w:rPr>
            </w:pPr>
            <w:r>
              <w:rPr>
                <w:color w:val="1f2328"/>
                <w:sz w:val="24"/>
                <w:szCs w:val="24"/>
                <w:highlight w:val="white"/>
                <w:rtl w:val="0"/>
              </w:rPr>
              <w:t xml:space="preserve">Slow (months–years)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50">
            <w:pPr>
              <w:spacing w:after="240" w:lineRule="auto"/>
              <w:rPr>
                <w:color w:val="1f2328"/>
                <w:sz w:val="24"/>
                <w:szCs w:val="24"/>
                <w:highlight w:val="white"/>
              </w:rPr>
            </w:pPr>
            <w:r>
              <w:rPr>
                <w:color w:val="1f2328"/>
                <w:sz w:val="24"/>
                <w:szCs w:val="24"/>
                <w:highlight w:val="white"/>
                <w:rtl w:val="0"/>
              </w:rPr>
              <w:t xml:space="preserve">Physiological criticality thresholds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51">
            <w:pPr>
              <w:spacing w:after="240" w:lineRule="auto"/>
              <w:rPr>
                <w:color w:val="1f2328"/>
                <w:sz w:val="24"/>
                <w:szCs w:val="24"/>
                <w:highlight w:val="white"/>
              </w:rPr>
            </w:pPr>
            <w:r>
              <w:rPr>
                <w:color w:val="1f2328"/>
                <w:sz w:val="24"/>
                <w:szCs w:val="24"/>
                <w:highlight w:val="white"/>
                <w:rtl w:val="0"/>
              </w:rPr>
              <w:t xml:space="preserve">—</w:t>
            </w:r>
          </w:p>
        </w:tc>
      </w:tr>
    </w:tbl>
    <w:p w:rsidR="00000000" w:rsidDel="00000000" w:rsidP="00000000" w:rsidRDefault="00000000" w:rsidRPr="00000000" w14:paraId="00000352">
      <w:pPr>
        <w:shd w:fill="ffffff" w:val="clear"/>
        <w:spacing w:after="240" w:lineRule="auto"/>
        <w:rPr>
          <w:color w:val="1f2328"/>
          <w:sz w:val="24"/>
          <w:szCs w:val="24"/>
        </w:rPr>
      </w:pPr>
      <w:r>
        <w:rPr>
          <w:color w:val="1f2328"/>
          <w:sz w:val="24"/>
          <w:szCs w:val="24"/>
          <w:rtl w:val="0"/>
        </w:rPr>
        <w:t xml:space="preserve">A training program that produces rapid performance gains but no change in the slow Gc schematic geometry (no spiral advance) is operating exclusively at the fast layer — adjusting meta-parameters on a fixed substrate. It will not produce far transfer.</w:t>
      </w:r>
    </w:p>
    <w:p w:rsidR="00000000" w:rsidDel="00000000" w:rsidP="00000000" w:rsidRDefault="00000000" w:rsidRPr="00000000" w14:paraId="00000353">
      <w:pPr>
        <w:shd w:fill="ffffff" w:val="clear"/>
        <w:spacing w:after="240" w:lineRule="auto"/>
        <w:rPr>
          <w:color w:val="1f2328"/>
          <w:sz w:val="24"/>
          <w:szCs w:val="24"/>
        </w:rPr>
      </w:pPr>
      <w:r>
        <w:rPr>
          <w:color w:val="1f2328"/>
          <w:sz w:val="24"/>
          <w:szCs w:val="24"/>
          <w:rtl w:val="0"/>
        </w:rPr>
        <w:t xml:space="preserve">A training program that produces genuine spiral advance — measurable enrichment of the schematic geometry across loop iterations — is operating at the intermediate layer. This requires adequate loop iterations with sufficient episodic diversity and adequate consolidation intervals. It will produce genuine far transfer.</w:t>
      </w:r>
    </w:p>
    <w:p w:rsidR="00000000" w:rsidDel="00000000" w:rsidP="00000000" w:rsidRDefault="00000000" w:rsidRPr="00000000" w14:paraId="00000354">
      <w:pPr>
        <w:shd w:fill="ffffff" w:val="clear"/>
        <w:spacing w:after="240" w:lineRule="auto"/>
        <w:rPr>
          <w:color w:val="1f2328"/>
          <w:sz w:val="24"/>
          <w:szCs w:val="24"/>
        </w:rPr>
      </w:pPr>
      <w:r>
        <w:rPr>
          <w:color w:val="1f2328"/>
          <w:sz w:val="24"/>
          <w:szCs w:val="24"/>
          <w:rtl w:val="0"/>
        </w:rPr>
        <w:t xml:space="preserve">A training program that expands the physiological criticality substrate — genuinely widening the Ψ-band at the hardware level — requires years of sustained near-critical operation and healthy lifestyle support. It corresponds to genuine long-term intelligence development rather than skill acquisition.</w:t>
      </w:r>
    </w:p>
    <w:p w:rsidR="00000000" w:rsidDel="00000000" w:rsidP="00000000" w:rsidRDefault="00000000" w:rsidRPr="00000000" w14:paraId="00000355">
      <w:pPr>
        <w:rPr/>
      </w:pPr>
      <w:r>
        <w:pict>
          <v:rect style="width:0.0pt;height:1.5pt" o:hr="t" o:hrstd="t" o:hralign="center" fillcolor="#A0A0A0" stroked="f"/>
        </w:pict>
      </w:r>
      <w:r>
        <w:rPr>
          <w:rtl w:val="0"/>
        </w:rPr>
      </w:r>
    </w:p>
    <w:p w:rsidR="00000000" w:rsidDel="00000000" w:rsidP="00000000" w:rsidRDefault="00000000" w:rsidRPr="00000000" w14:paraId="00000356">
      <w:pPr>
        <w:pStyle w:val="Heading1"/>
        <w:rPr/>
      </w:pPr>
      <w:bookmarkStart w:colFirst="0" w:colLast="0" w:name="_1vi0b8px7iog" w:id="113"/>
      <w:bookmarkEnd w:id="113"/>
      <w:r>
        <w:rPr>
          <w:rtl w:val="0"/>
        </w:rPr>
        <w:t xml:space="preserve">Part XI — The Computational-Level Definition of General Intelligence</w:t>
      </w:r>
    </w:p>
    <w:p w:rsidR="00000000" w:rsidDel="00000000" w:rsidP="00000000" w:rsidRDefault="00000000" w:rsidRPr="00000000" w14:paraId="00000357">
      <w:pPr>
        <w:rPr/>
      </w:pPr>
      <w:r>
        <w:pict>
          <v:rect style="width:0.0pt;height:1.5pt" o:hr="t" o:hrstd="t" o:hralign="center" fillcolor="#A0A0A0" stroked="f"/>
        </w:pict>
      </w:r>
      <w:r>
        <w:rPr>
          <w:rtl w:val="0"/>
        </w:rPr>
      </w:r>
    </w:p>
    <w:p w:rsidR="00000000" w:rsidDel="00000000" w:rsidP="00000000" w:rsidRDefault="00000000" w:rsidRPr="00000000" w14:paraId="00000358">
      <w:pPr>
        <w:pStyle w:val="Heading1"/>
        <w:keepNext w:val="0"/>
        <w:keepLines w:val="0"/>
        <w:pBdr>
          <w:bottom w:color="auto" w:space="5" w:sz="0" w:val="none"/>
        </w:pBdr>
        <w:shd w:fill="ffffff" w:val="clear"/>
        <w:spacing w:after="240" w:line="300" w:lineRule="auto"/>
        <w:rPr/>
      </w:pPr>
      <w:bookmarkStart w:colFirst="0" w:colLast="0" w:name="_glz1meb7reur" w:id="114"/>
      <w:bookmarkEnd w:id="114"/>
      <w:r>
        <w:rPr>
          <w:rtl w:val="0"/>
        </w:rPr>
        <w:t xml:space="preserve">37. General Intelligence as Ψ-Band Navigation Capacity</w:t>
      </w:r>
    </w:p>
    <w:p w:rsidR="00000000" w:rsidDel="00000000" w:rsidP="00000000" w:rsidRDefault="00000000" w:rsidRPr="00000000" w14:paraId="00000359">
      <w:pPr>
        <w:shd w:fill="ffffff" w:val="clear"/>
        <w:spacing w:after="240" w:lineRule="auto"/>
        <w:rPr>
          <w:color w:val="1f2328"/>
          <w:sz w:val="24"/>
          <w:szCs w:val="24"/>
        </w:rPr>
      </w:pPr>
      <w:r>
        <w:rPr>
          <w:color w:val="1f2328"/>
          <w:sz w:val="24"/>
          <w:szCs w:val="24"/>
          <w:rtl w:val="0"/>
        </w:rPr>
        <w:t xml:space="preserve">At Marr's computational level, general intelligence g can be defined precisely within the Trident-G framework.</w:t>
      </w:r>
    </w:p>
    <w:p w:rsidR="00000000" w:rsidDel="00000000" w:rsidP="00000000" w:rsidRDefault="00000000" w:rsidRPr="00000000" w14:paraId="0000035A">
      <w:pPr>
        <w:shd w:fill="ffffff" w:val="clear"/>
        <w:spacing w:after="240" w:lineRule="auto"/>
        <w:rPr>
          <w:color w:val="1f2328"/>
          <w:sz w:val="24"/>
          <w:szCs w:val="24"/>
        </w:rPr>
      </w:pPr>
      <w:r>
        <w:rPr>
          <w:color w:val="1f2328"/>
          <w:sz w:val="24"/>
          <w:szCs w:val="24"/>
          <w:rtl w:val="0"/>
        </w:rPr>
        <w:t xml:space="preserve">Let OccΨ(t) indicate whether the current state (x, ξ, δ, η, χ, λ) lies within the Ψ-band.</w:t>
      </w:r>
    </w:p>
    <w:p w:rsidR="00000000" w:rsidDel="00000000" w:rsidP="00000000" w:rsidRDefault="00000000" w:rsidRPr="00000000" w14:paraId="0000035B">
      <w:pPr>
        <w:shd w:fill="ffffff" w:val="clear"/>
        <w:spacing w:after="240" w:lineRule="auto"/>
        <w:rPr>
          <w:color w:val="1f2328"/>
          <w:sz w:val="24"/>
          <w:szCs w:val="24"/>
        </w:rPr>
      </w:pPr>
      <w:r>
        <w:rPr>
          <w:rFonts w:ascii="Cardo" w:cs="Cardo" w:eastAsia="Cardo" w:hAnsi="Cardo"/>
          <w:color w:val="1f2328"/>
          <w:sz w:val="24"/>
          <w:szCs w:val="24"/>
          <w:rtl w:val="0"/>
        </w:rPr>
        <w:t xml:space="preserve">Let ⟨OccΨ⟩ be the time-average of Ψ-band occupancy under standardised challenges.</w:t>
      </w:r>
    </w:p>
    <w:p w:rsidR="00000000" w:rsidDel="00000000" w:rsidP="00000000" w:rsidRDefault="00000000" w:rsidRPr="00000000" w14:paraId="0000035C">
      <w:pPr>
        <w:shd w:fill="ffffff" w:val="clear"/>
        <w:spacing w:after="240" w:lineRule="auto"/>
        <w:rPr>
          <w:color w:val="1f2328"/>
          <w:sz w:val="24"/>
          <w:szCs w:val="24"/>
        </w:rPr>
      </w:pPr>
      <w:r>
        <w:rPr>
          <w:color w:val="1f2328"/>
          <w:sz w:val="24"/>
          <w:szCs w:val="24"/>
          <w:rtl w:val="0"/>
        </w:rPr>
        <w:t xml:space="preserve">Let 𝒢 denote the set of recurrent Ψ-band trajectories — G-loops — that the organism can reliably realise and re-enter.</w:t>
      </w:r>
    </w:p>
    <w:p w:rsidR="00000000" w:rsidDel="00000000" w:rsidP="00000000" w:rsidRDefault="00000000" w:rsidRPr="00000000" w14:paraId="0000035D">
      <w:pPr>
        <w:shd w:fill="ffffff" w:val="clear"/>
        <w:spacing w:after="240" w:lineRule="auto"/>
        <w:rPr>
          <w:color w:val="1f2328"/>
          <w:sz w:val="24"/>
          <w:szCs w:val="24"/>
        </w:rPr>
      </w:pPr>
      <w:r>
        <w:rPr>
          <w:color w:val="1f2328"/>
          <w:sz w:val="24"/>
          <w:szCs w:val="24"/>
          <w:rtl w:val="0"/>
        </w:rPr>
        <w:t xml:space="preserve">Working definition of g:</w:t>
      </w:r>
    </w:p>
    <w:p w:rsidR="00000000" w:rsidDel="00000000" w:rsidP="00000000" w:rsidRDefault="00000000" w:rsidRPr="00000000" w14:paraId="0000035E">
      <w:pPr>
        <w:spacing w:after="240" w:lineRule="auto"/>
        <w:rPr>
          <w:color w:val="59636e"/>
          <w:sz w:val="24"/>
          <w:szCs w:val="24"/>
          <w:highlight w:val="white"/>
        </w:rPr>
      </w:pPr>
      <w:r>
        <w:rPr>
          <w:color w:val="59636e"/>
          <w:sz w:val="24"/>
          <w:szCs w:val="24"/>
          <w:highlight w:val="white"/>
          <w:rtl w:val="0"/>
        </w:rPr>
        <w:t xml:space="preserve">g is an increasing function of (i) ⟨OccΨ⟩ and (ii) the volume or diversity of 𝒢 in (x, ξ, δ, η, χ, λ)-space.</w:t>
      </w:r>
    </w:p>
    <w:p w:rsidR="00000000" w:rsidDel="00000000" w:rsidP="00000000" w:rsidRDefault="00000000" w:rsidRPr="00000000" w14:paraId="0000035F">
      <w:pPr>
        <w:shd w:fill="ffffff" w:val="clear"/>
        <w:spacing w:after="240" w:lineRule="auto"/>
        <w:rPr>
          <w:color w:val="1f2328"/>
          <w:sz w:val="24"/>
          <w:szCs w:val="24"/>
        </w:rPr>
      </w:pPr>
      <w:r>
        <w:rPr>
          <w:color w:val="1f2328"/>
          <w:sz w:val="24"/>
          <w:szCs w:val="24"/>
          <w:rtl w:val="0"/>
        </w:rPr>
        <w:t xml:space="preserve">Informally: more intelligent organisms spend more time in their Ψ-band and can access a richer repertoire of near-critical loops without falling out of their viability band.</w:t>
      </w:r>
    </w:p>
    <w:p w:rsidR="00000000" w:rsidDel="00000000" w:rsidP="00000000" w:rsidRDefault="00000000" w:rsidRPr="00000000" w14:paraId="00000360">
      <w:pPr>
        <w:rPr/>
      </w:pPr>
      <w:r>
        <w:pict>
          <v:rect style="width:0.0pt;height:1.5pt" o:hr="t" o:hrstd="t" o:hralign="center" fillcolor="#A0A0A0" stroked="f"/>
        </w:pict>
      </w:r>
      <w:r>
        <w:rPr>
          <w:rtl w:val="0"/>
        </w:rPr>
      </w:r>
    </w:p>
    <w:p w:rsidR="00000000" w:rsidDel="00000000" w:rsidP="00000000" w:rsidRDefault="00000000" w:rsidRPr="00000000" w14:paraId="00000361">
      <w:pPr>
        <w:pStyle w:val="Heading3"/>
        <w:keepNext w:val="0"/>
        <w:keepLines w:val="0"/>
        <w:shd w:fill="ffffff" w:val="clear"/>
        <w:spacing w:after="240" w:before="360" w:line="300" w:lineRule="auto"/>
        <w:rPr>
          <w:color w:val="1f2328"/>
          <w:sz w:val="35"/>
          <w:szCs w:val="35"/>
        </w:rPr>
      </w:pPr>
      <w:bookmarkStart w:colFirst="0" w:colLast="0" w:name="_apphuwhj15hz" w:id="115"/>
      <w:bookmarkEnd w:id="115"/>
      <w:r>
        <w:rPr>
          <w:color w:val="1f2328"/>
          <w:sz w:val="35"/>
          <w:szCs w:val="35"/>
          <w:rtl w:val="0"/>
        </w:rPr>
        <w:t xml:space="preserve">37.1 What This Definition Captures</w:t>
      </w:r>
    </w:p>
    <w:p w:rsidR="00000000" w:rsidDel="00000000" w:rsidP="00000000" w:rsidRDefault="00000000" w:rsidRPr="00000000" w14:paraId="00000362">
      <w:pPr>
        <w:shd w:fill="ffffff" w:val="clear"/>
        <w:spacing w:after="240" w:lineRule="auto"/>
        <w:rPr>
          <w:color w:val="1f2328"/>
          <w:sz w:val="24"/>
          <w:szCs w:val="24"/>
        </w:rPr>
      </w:pPr>
      <w:r>
        <w:rPr>
          <w:rFonts w:ascii="Cardo" w:cs="Cardo" w:eastAsia="Cardo" w:hAnsi="Cardo"/>
          <w:color w:val="1f2328"/>
          <w:sz w:val="24"/>
          <w:szCs w:val="24"/>
          <w:rtl w:val="0"/>
        </w:rPr>
        <w:t xml:space="preserve">⟨OccΨ⟩ — time in the Ψ-band: This captures the sustained maintenance of GP dynamics under real-world challenge. A system that frequently drops out of the Ψ-band under moderate load has lower g than one that maintains near-critical dynamics across varied and demanding conditions. This corresponds to the robustness dimension of intelligence — the ability to maintain GP operation despite perturbation.</w:t>
      </w:r>
    </w:p>
    <w:p w:rsidR="00000000" w:rsidDel="00000000" w:rsidP="00000000" w:rsidRDefault="00000000" w:rsidRPr="00000000" w14:paraId="00000363">
      <w:pPr>
        <w:shd w:fill="ffffff" w:val="clear"/>
        <w:spacing w:after="240" w:lineRule="auto"/>
        <w:rPr>
          <w:color w:val="1f2328"/>
          <w:sz w:val="24"/>
          <w:szCs w:val="24"/>
        </w:rPr>
      </w:pPr>
      <w:r>
        <w:rPr>
          <w:color w:val="1f2328"/>
          <w:sz w:val="24"/>
          <w:szCs w:val="24"/>
          <w:rtl w:val="0"/>
        </w:rPr>
        <w:t xml:space="preserve">Volume of 𝒢 — diversity of accessible G-loops: This captures the richness of the relational territory the system can navigate while remaining in the Ψ-band. A system that can sustain G-loops across many domains, timescales, and levels of abstraction has higher g than one whose GP dynamics are confined to a narrow representational territory. This corresponds to the flexibility dimension of intelligence — the ability to generate genuinely novel relational structures across diverse domains.</w:t>
      </w:r>
    </w:p>
    <w:p w:rsidR="00000000" w:rsidDel="00000000" w:rsidP="00000000" w:rsidRDefault="00000000" w:rsidRPr="00000000" w14:paraId="00000364">
      <w:pPr>
        <w:shd w:fill="ffffff" w:val="clear"/>
        <w:spacing w:after="240" w:lineRule="auto"/>
        <w:rPr>
          <w:color w:val="1f2328"/>
          <w:sz w:val="24"/>
          <w:szCs w:val="24"/>
        </w:rPr>
      </w:pPr>
      <w:r>
        <w:rPr>
          <w:color w:val="1f2328"/>
          <w:sz w:val="24"/>
          <w:szCs w:val="24"/>
          <w:rtl w:val="0"/>
        </w:rPr>
        <w:t xml:space="preserve">The interaction: The definition requires both. High ⟨OccΨ⟩ with narrow 𝒢 is robust but not flexible — the system stays near-critical but only in familiar territory. Wide 𝒢 with low ⟨OccΨ⟩ is potentially flexible but unreliable — the system can generate novel structures but cannot sustain the dynamics needed to validate and compile them. Peak general intelligence requires sustained Ψ-band occupancy across a rich and diverse G-loop repertoire.</w:t>
      </w:r>
    </w:p>
    <w:p w:rsidR="00000000" w:rsidDel="00000000" w:rsidP="00000000" w:rsidRDefault="00000000" w:rsidRPr="00000000" w14:paraId="00000365">
      <w:pPr>
        <w:rPr/>
      </w:pPr>
      <w:r>
        <w:pict>
          <v:rect style="width:0.0pt;height:1.5pt" o:hr="t" o:hrstd="t" o:hralign="center" fillcolor="#A0A0A0" stroked="f"/>
        </w:pict>
      </w:r>
      <w:r>
        <w:rPr>
          <w:rtl w:val="0"/>
        </w:rPr>
      </w:r>
    </w:p>
    <w:p w:rsidR="00000000" w:rsidDel="00000000" w:rsidP="00000000" w:rsidRDefault="00000000" w:rsidRPr="00000000" w14:paraId="00000366">
      <w:pPr>
        <w:pStyle w:val="Heading3"/>
        <w:keepNext w:val="0"/>
        <w:keepLines w:val="0"/>
        <w:shd w:fill="ffffff" w:val="clear"/>
        <w:spacing w:after="240" w:before="360" w:line="300" w:lineRule="auto"/>
        <w:rPr>
          <w:color w:val="1f2328"/>
          <w:sz w:val="35"/>
          <w:szCs w:val="35"/>
        </w:rPr>
      </w:pPr>
      <w:bookmarkStart w:colFirst="0" w:colLast="0" w:name="_ipulu4o09w6p" w:id="116"/>
      <w:bookmarkEnd w:id="116"/>
      <w:r>
        <w:rPr>
          <w:color w:val="1f2328"/>
          <w:sz w:val="35"/>
          <w:szCs w:val="35"/>
          <w:rtl w:val="0"/>
        </w:rPr>
        <w:t xml:space="preserve">37.2 How the G-Loop Builds g</w:t>
      </w:r>
    </w:p>
    <w:p w:rsidR="00000000" w:rsidDel="00000000" w:rsidP="00000000" w:rsidRDefault="00000000" w:rsidRPr="00000000" w14:paraId="00000367">
      <w:pPr>
        <w:shd w:fill="ffffff" w:val="clear"/>
        <w:spacing w:after="240" w:lineRule="auto"/>
        <w:rPr>
          <w:color w:val="1f2328"/>
          <w:sz w:val="24"/>
          <w:szCs w:val="24"/>
        </w:rPr>
      </w:pPr>
      <w:r>
        <w:rPr>
          <w:color w:val="1f2328"/>
          <w:sz w:val="24"/>
          <w:szCs w:val="24"/>
          <w:rtl w:val="0"/>
        </w:rPr>
        <w:t xml:space="preserve">Each complete G-loop spiral advances along both dimensions of the g definition:</w:t>
      </w:r>
    </w:p>
    <w:p w:rsidR="00000000" w:rsidDel="00000000" w:rsidP="00000000" w:rsidRDefault="00000000" w:rsidRPr="00000000" w14:paraId="00000368">
      <w:pPr>
        <w:numPr>
          <w:ilvl w:val="0"/>
          <w:numId w:val="57"/>
        </w:numPr>
        <w:shd w:fill="ffffff" w:val="clear"/>
        <w:spacing w:after="0" w:afterAutospacing="0" w:lineRule="auto"/>
        <w:ind w:left="720" w:hanging="360"/>
      </w:pPr>
      <w:r>
        <w:rPr>
          <w:color w:val="1f2328"/>
          <w:sz w:val="24"/>
          <w:szCs w:val="24"/>
          <w:rtl w:val="0"/>
        </w:rPr>
        <w:t xml:space="preserve">Ψ-band occupancy increases because the slow Gc schematic geometry enriches the representational substrate, making future loop entry from a richer starting state and requiring less recovery time after perturbation</w:t>
      </w:r>
    </w:p>
    <w:p w:rsidR="00000000" w:rsidDel="00000000" w:rsidP="00000000" w:rsidRDefault="00000000" w:rsidRPr="00000000" w14:paraId="00000369">
      <w:pPr>
        <w:numPr>
          <w:ilvl w:val="0"/>
          <w:numId w:val="57"/>
        </w:numPr>
        <w:shd w:fill="ffffff" w:val="clear"/>
        <w:spacing w:after="240" w:before="0" w:beforeAutospacing="0" w:lineRule="auto"/>
        <w:ind w:left="720" w:hanging="360"/>
      </w:pPr>
      <w:r>
        <w:rPr>
          <w:color w:val="1f2328"/>
          <w:sz w:val="24"/>
          <w:szCs w:val="24"/>
          <w:rtl w:val="0"/>
        </w:rPr>
        <w:t xml:space="preserve">G-loop repertoire expands because the fast Gc compilations add new SR automations as structured building blocks, and the slow Gc gist extraction installs cross-domain invariants that allow the entropy arm to reach genuinely novel relational territories on subsequent iterations</w:t>
      </w:r>
    </w:p>
    <w:p w:rsidR="00000000" w:rsidDel="00000000" w:rsidP="00000000" w:rsidRDefault="00000000" w:rsidRPr="00000000" w14:paraId="0000036A">
      <w:pPr>
        <w:shd w:fill="ffffff" w:val="clear"/>
        <w:spacing w:after="240" w:lineRule="auto"/>
        <w:rPr>
          <w:color w:val="1f2328"/>
          <w:sz w:val="24"/>
          <w:szCs w:val="24"/>
        </w:rPr>
      </w:pPr>
      <w:r>
        <w:rPr>
          <w:color w:val="1f2328"/>
          <w:sz w:val="24"/>
          <w:szCs w:val="24"/>
          <w:rtl w:val="0"/>
        </w:rPr>
        <w:t xml:space="preserve">Training that produces genuine spiral advance — full loop iterations with dual Gc banking and adequate consolidation — therefore directly increases both components of g. Training that produces performance improvement without spiral advance increases neither.</w:t>
      </w:r>
    </w:p>
    <w:p w:rsidR="00000000" w:rsidDel="00000000" w:rsidP="00000000" w:rsidRDefault="00000000" w:rsidRPr="00000000" w14:paraId="0000036B">
      <w:pPr>
        <w:rPr/>
      </w:pPr>
      <w:r>
        <w:pict>
          <v:rect style="width:0.0pt;height:1.5pt" o:hr="t" o:hrstd="t" o:hralign="center" fillcolor="#A0A0A0" stroked="f"/>
        </w:pict>
      </w:r>
      <w:r>
        <w:rPr>
          <w:rtl w:val="0"/>
        </w:rPr>
      </w:r>
    </w:p>
    <w:p w:rsidR="00000000" w:rsidDel="00000000" w:rsidP="00000000" w:rsidRDefault="00000000" w:rsidRPr="00000000" w14:paraId="0000036C">
      <w:pPr>
        <w:pStyle w:val="Heading3"/>
        <w:keepNext w:val="0"/>
        <w:keepLines w:val="0"/>
        <w:shd w:fill="ffffff" w:val="clear"/>
        <w:spacing w:after="240" w:before="360" w:line="300" w:lineRule="auto"/>
        <w:rPr>
          <w:color w:val="1f2328"/>
          <w:sz w:val="35"/>
          <w:szCs w:val="35"/>
        </w:rPr>
      </w:pPr>
      <w:bookmarkStart w:colFirst="0" w:colLast="0" w:name="_dropsznz53ek" w:id="117"/>
      <w:bookmarkEnd w:id="117"/>
      <w:r>
        <w:rPr>
          <w:color w:val="1f2328"/>
          <w:sz w:val="35"/>
          <w:szCs w:val="35"/>
          <w:rtl w:val="0"/>
        </w:rPr>
        <w:t xml:space="preserve">37.3 Implications for the Individual Differences Profiles</w:t>
      </w:r>
    </w:p>
    <w:p w:rsidR="00000000" w:rsidDel="00000000" w:rsidP="00000000" w:rsidRDefault="00000000" w:rsidRPr="00000000" w14:paraId="0000036D">
      <w:pPr>
        <w:shd w:fill="ffffff" w:val="clear"/>
        <w:spacing w:after="240" w:lineRule="auto"/>
        <w:rPr>
          <w:color w:val="1f2328"/>
          <w:sz w:val="24"/>
          <w:szCs w:val="24"/>
        </w:rPr>
      </w:pPr>
      <w:r>
        <w:rPr>
          <w:color w:val="1f2328"/>
          <w:sz w:val="24"/>
          <w:szCs w:val="24"/>
          <w:rtl w:val="0"/>
        </w:rPr>
        <w:t xml:space="preserve">The g definition specifies precisely what each profile lacks:</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345"/>
        <w:gridCol w:w="3330"/>
        <w:tblGridChange w:id="0">
          <w:tblGrid>
            <w:gridCol w:w="2220"/>
            <w:gridCol w:w="3345"/>
            <w:gridCol w:w="3330"/>
          </w:tblGrid>
        </w:tblGridChange>
      </w:tblGrid>
      <w:tr>
        <w:trPr>
          <w:cantSplit w:val="0"/>
          <w:trHeight w:val="5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6E">
            <w:pPr>
              <w:spacing w:after="240" w:lineRule="auto"/>
              <w:jc w:val="center"/>
              <w:rPr>
                <w:color w:val="1f2328"/>
                <w:sz w:val="24"/>
                <w:szCs w:val="24"/>
                <w:highlight w:val="white"/>
              </w:rPr>
            </w:pPr>
            <w:r>
              <w:rPr>
                <w:color w:val="1f2328"/>
                <w:sz w:val="24"/>
                <w:szCs w:val="24"/>
                <w:highlight w:val="white"/>
                <w:rtl w:val="0"/>
              </w:rPr>
              <w:t xml:space="preserve">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6F">
            <w:pPr>
              <w:spacing w:after="240" w:lineRule="auto"/>
              <w:jc w:val="center"/>
              <w:rPr>
                <w:color w:val="1f2328"/>
                <w:sz w:val="24"/>
                <w:szCs w:val="24"/>
                <w:highlight w:val="white"/>
              </w:rPr>
            </w:pPr>
            <w:r>
              <w:rPr>
                <w:rFonts w:ascii="Cardo" w:cs="Cardo" w:eastAsia="Cardo" w:hAnsi="Cardo"/>
                <w:color w:val="1f2328"/>
                <w:sz w:val="24"/>
                <w:szCs w:val="24"/>
                <w:highlight w:val="white"/>
                <w:rtl w:val="0"/>
              </w:rPr>
              <w:t xml:space="preserve">⟨OccΨ⟩ limitation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0">
            <w:pPr>
              <w:spacing w:after="240" w:lineRule="auto"/>
              <w:jc w:val="center"/>
              <w:rPr>
                <w:color w:val="1f2328"/>
                <w:sz w:val="24"/>
                <w:szCs w:val="24"/>
                <w:highlight w:val="white"/>
              </w:rPr>
            </w:pPr>
            <w:r>
              <w:rPr>
                <w:color w:val="1f2328"/>
                <w:sz w:val="24"/>
                <w:szCs w:val="24"/>
                <w:highlight w:val="white"/>
                <w:rtl w:val="0"/>
              </w:rPr>
              <w:t xml:space="preserve">𝒢 volume limitation</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1">
            <w:pPr>
              <w:spacing w:after="240" w:lineRule="auto"/>
              <w:rPr>
                <w:color w:val="1f2328"/>
                <w:sz w:val="24"/>
                <w:szCs w:val="24"/>
                <w:highlight w:val="white"/>
              </w:rPr>
            </w:pPr>
            <w:r>
              <w:rPr>
                <w:color w:val="1f2328"/>
                <w:sz w:val="24"/>
                <w:szCs w:val="24"/>
                <w:highlight w:val="white"/>
                <w:rtl w:val="0"/>
              </w:rPr>
              <w:t xml:space="preserve">1: Balanced GP</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2">
            <w:pPr>
              <w:spacing w:after="240" w:lineRule="auto"/>
              <w:rPr>
                <w:color w:val="1f2328"/>
                <w:sz w:val="24"/>
                <w:szCs w:val="24"/>
                <w:highlight w:val="white"/>
              </w:rPr>
            </w:pPr>
            <w:r>
              <w:rPr>
                <w:color w:val="1f2328"/>
                <w:sz w:val="24"/>
                <w:szCs w:val="24"/>
                <w:highlight w:val="white"/>
                <w:rtl w:val="0"/>
              </w:rPr>
              <w:t xml:space="preserve">Neither — limited only by relational territory available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3">
            <w:pPr>
              <w:spacing w:after="240" w:lineRule="auto"/>
              <w:rPr>
                <w:color w:val="1f2328"/>
                <w:sz w:val="24"/>
                <w:szCs w:val="24"/>
                <w:highlight w:val="white"/>
              </w:rPr>
            </w:pPr>
            <w:r>
              <w:rPr>
                <w:color w:val="1f2328"/>
                <w:sz w:val="24"/>
                <w:szCs w:val="24"/>
                <w:highlight w:val="white"/>
                <w:rtl w:val="0"/>
              </w:rPr>
              <w:t xml:space="preserve">Neither — limited only by novelty of challenges encountered</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4">
            <w:pPr>
              <w:spacing w:after="240" w:lineRule="auto"/>
              <w:rPr>
                <w:color w:val="1f2328"/>
                <w:sz w:val="24"/>
                <w:szCs w:val="24"/>
                <w:highlight w:val="white"/>
              </w:rPr>
            </w:pPr>
            <w:r>
              <w:rPr>
                <w:color w:val="1f2328"/>
                <w:sz w:val="24"/>
                <w:szCs w:val="24"/>
                <w:highlight w:val="white"/>
                <w:rtl w:val="0"/>
              </w:rPr>
              <w:t xml:space="preserve">2: MI dominant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5">
            <w:pPr>
              <w:spacing w:after="240" w:lineRule="auto"/>
              <w:rPr>
                <w:color w:val="1f2328"/>
                <w:sz w:val="24"/>
                <w:szCs w:val="24"/>
                <w:highlight w:val="white"/>
              </w:rPr>
            </w:pPr>
            <w:r>
              <w:rPr>
                <w:color w:val="1f2328"/>
                <w:sz w:val="24"/>
                <w:szCs w:val="24"/>
                <w:highlight w:val="white"/>
                <w:rtl w:val="0"/>
              </w:rPr>
              <w:t xml:space="preserve">Ψ-band collapses during bifurcation response phase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6">
            <w:pPr>
              <w:spacing w:after="240" w:lineRule="auto"/>
              <w:rPr>
                <w:color w:val="1f2328"/>
                <w:sz w:val="24"/>
                <w:szCs w:val="24"/>
                <w:highlight w:val="white"/>
              </w:rPr>
            </w:pPr>
            <w:r>
              <w:rPr>
                <w:color w:val="1f2328"/>
                <w:sz w:val="24"/>
                <w:szCs w:val="24"/>
                <w:highlight w:val="white"/>
                <w:rtl w:val="0"/>
              </w:rPr>
              <w:t xml:space="preserve">G-loops confined to existing schema territory</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7">
            <w:pPr>
              <w:spacing w:after="240" w:lineRule="auto"/>
              <w:rPr>
                <w:color w:val="1f2328"/>
                <w:sz w:val="24"/>
                <w:szCs w:val="24"/>
                <w:highlight w:val="white"/>
              </w:rPr>
            </w:pPr>
            <w:r>
              <w:rPr>
                <w:color w:val="1f2328"/>
                <w:sz w:val="24"/>
                <w:szCs w:val="24"/>
                <w:highlight w:val="white"/>
                <w:rtl w:val="0"/>
              </w:rPr>
              <w:t xml:space="preserve">3: Entropy dominant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8">
            <w:pPr>
              <w:spacing w:after="240" w:lineRule="auto"/>
              <w:rPr>
                <w:color w:val="1f2328"/>
                <w:sz w:val="24"/>
                <w:szCs w:val="24"/>
                <w:highlight w:val="white"/>
              </w:rPr>
            </w:pPr>
            <w:r>
              <w:rPr>
                <w:color w:val="1f2328"/>
                <w:sz w:val="24"/>
                <w:szCs w:val="24"/>
                <w:highlight w:val="white"/>
                <w:rtl w:val="0"/>
              </w:rPr>
              <w:t xml:space="preserve">Ψ-band destabilises into supercritical fragmentation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9">
            <w:pPr>
              <w:spacing w:after="240" w:lineRule="auto"/>
              <w:rPr>
                <w:color w:val="1f2328"/>
                <w:sz w:val="24"/>
                <w:szCs w:val="24"/>
                <w:highlight w:val="white"/>
              </w:rPr>
            </w:pPr>
            <w:r>
              <w:rPr>
                <w:color w:val="1f2328"/>
                <w:sz w:val="24"/>
                <w:szCs w:val="24"/>
                <w:highlight w:val="white"/>
                <w:rtl w:val="0"/>
              </w:rPr>
              <w:t xml:space="preserve">Nominally wide but G-loops rarely complete; repertoire is shallow</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A">
            <w:pPr>
              <w:spacing w:after="240" w:lineRule="auto"/>
              <w:rPr>
                <w:color w:val="1f2328"/>
                <w:sz w:val="24"/>
                <w:szCs w:val="24"/>
                <w:highlight w:val="white"/>
              </w:rPr>
            </w:pPr>
            <w:r>
              <w:rPr>
                <w:color w:val="1f2328"/>
                <w:sz w:val="24"/>
                <w:szCs w:val="24"/>
                <w:highlight w:val="white"/>
                <w:rtl w:val="0"/>
              </w:rPr>
              <w:t xml:space="preserve">4: SR depth deficient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B">
            <w:pPr>
              <w:spacing w:after="240" w:lineRule="auto"/>
              <w:rPr>
                <w:color w:val="1f2328"/>
                <w:sz w:val="24"/>
                <w:szCs w:val="24"/>
                <w:highlight w:val="white"/>
              </w:rPr>
            </w:pPr>
            <w:r>
              <w:rPr>
                <w:color w:val="1f2328"/>
                <w:sz w:val="24"/>
                <w:szCs w:val="24"/>
                <w:highlight w:val="white"/>
                <w:rtl w:val="0"/>
              </w:rPr>
              <w:t xml:space="preserve">Ψ-band maintained but on thin substrate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C">
            <w:pPr>
              <w:spacing w:after="240" w:lineRule="auto"/>
              <w:rPr>
                <w:color w:val="1f2328"/>
                <w:sz w:val="24"/>
                <w:szCs w:val="24"/>
                <w:highlight w:val="white"/>
              </w:rPr>
            </w:pPr>
            <w:r>
              <w:rPr>
                <w:color w:val="1f2328"/>
                <w:sz w:val="24"/>
                <w:szCs w:val="24"/>
                <w:highlight w:val="white"/>
                <w:rtl w:val="0"/>
              </w:rPr>
              <w:t xml:space="preserve">G-loops complete correctly but reach only shallow invariants</w:t>
            </w:r>
          </w:p>
        </w:tc>
      </w:tr>
      <w:tr>
        <w:trPr>
          <w:cantSplit w:val="0"/>
          <w:trHeight w:val="117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D">
            <w:pPr>
              <w:spacing w:after="240" w:lineRule="auto"/>
              <w:rPr>
                <w:color w:val="1f2328"/>
                <w:sz w:val="24"/>
                <w:szCs w:val="24"/>
                <w:highlight w:val="white"/>
              </w:rPr>
            </w:pPr>
            <w:r>
              <w:rPr>
                <w:color w:val="1f2328"/>
                <w:sz w:val="24"/>
                <w:szCs w:val="24"/>
                <w:highlight w:val="white"/>
                <w:rtl w:val="0"/>
              </w:rPr>
              <w:t xml:space="preserve">5: Consolidation deficient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E">
            <w:pPr>
              <w:spacing w:after="240" w:lineRule="auto"/>
              <w:rPr>
                <w:color w:val="1f2328"/>
                <w:sz w:val="24"/>
                <w:szCs w:val="24"/>
                <w:highlight w:val="white"/>
              </w:rPr>
            </w:pPr>
            <w:r>
              <w:rPr>
                <w:color w:val="1f2328"/>
                <w:sz w:val="24"/>
                <w:szCs w:val="24"/>
                <w:highlight w:val="white"/>
                <w:rtl w:val="0"/>
              </w:rPr>
              <w:t xml:space="preserve">Ψ-band maintained within iterations but drops between them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7F">
            <w:pPr>
              <w:spacing w:after="240" w:lineRule="auto"/>
              <w:rPr>
                <w:color w:val="1f2328"/>
                <w:sz w:val="24"/>
                <w:szCs w:val="24"/>
                <w:highlight w:val="white"/>
              </w:rPr>
            </w:pPr>
            <w:r>
              <w:rPr>
                <w:color w:val="1f2328"/>
                <w:sz w:val="24"/>
                <w:szCs w:val="24"/>
                <w:highlight w:val="white"/>
                <w:rtl w:val="0"/>
              </w:rPr>
              <w:t xml:space="preserve">G-loop repertoire does not expand across iterations; 𝒢 is static</w:t>
            </w:r>
          </w:p>
        </w:tc>
      </w:tr>
    </w:tbl>
    <w:p w:rsidR="00000000" w:rsidDel="00000000" w:rsidP="00000000" w:rsidRDefault="00000000" w:rsidRPr="00000000" w14:paraId="00000380">
      <w:pPr>
        <w:rPr/>
      </w:pPr>
      <w:r>
        <w:pict>
          <v:rect style="width:0.0pt;height:1.5pt" o:hr="t" o:hrstd="t" o:hralign="center" fillcolor="#A0A0A0" stroked="f"/>
        </w:pict>
      </w:r>
      <w:r>
        <w:rPr>
          <w:rtl w:val="0"/>
        </w:rPr>
      </w:r>
    </w:p>
    <w:p w:rsidR="00000000" w:rsidDel="00000000" w:rsidP="00000000" w:rsidRDefault="00000000" w:rsidRPr="00000000" w14:paraId="00000381">
      <w:pPr>
        <w:pStyle w:val="Heading1"/>
        <w:rPr/>
      </w:pPr>
      <w:bookmarkStart w:colFirst="0" w:colLast="0" w:name="_p1wl1es9oztb" w:id="118"/>
      <w:bookmarkEnd w:id="118"/>
      <w:r>
        <w:rPr>
          <w:rtl w:val="0"/>
        </w:rPr>
        <w:t xml:space="preserve">Part XII — Socially Extended Trident-G</w:t>
      </w:r>
    </w:p>
    <w:p w:rsidR="00000000" w:rsidDel="00000000" w:rsidP="00000000" w:rsidRDefault="00000000" w:rsidRPr="00000000" w14:paraId="00000382">
      <w:pPr>
        <w:rPr/>
      </w:pPr>
      <w:r>
        <w:pict>
          <v:rect style="width:0.0pt;height:1.5pt" o:hr="t" o:hrstd="t" o:hralign="center" fillcolor="#A0A0A0" stroked="f"/>
        </w:pict>
      </w:r>
      <w:r>
        <w:rPr>
          <w:rtl w:val="0"/>
        </w:rPr>
      </w:r>
    </w:p>
    <w:p w:rsidR="00000000" w:rsidDel="00000000" w:rsidP="00000000" w:rsidRDefault="00000000" w:rsidRPr="00000000" w14:paraId="00000383">
      <w:pPr>
        <w:pStyle w:val="Heading1"/>
        <w:keepNext w:val="0"/>
        <w:keepLines w:val="0"/>
        <w:pBdr>
          <w:bottom w:color="auto" w:space="5" w:sz="0" w:val="none"/>
        </w:pBdr>
        <w:shd w:fill="ffffff" w:val="clear"/>
        <w:spacing w:after="240" w:line="300" w:lineRule="auto"/>
        <w:rPr/>
      </w:pPr>
      <w:bookmarkStart w:colFirst="0" w:colLast="0" w:name="_un86sed8j4rd" w:id="119"/>
      <w:bookmarkEnd w:id="119"/>
      <w:r>
        <w:rPr>
          <w:rtl w:val="0"/>
        </w:rPr>
        <w:t xml:space="preserve">38. The Group as a Trident-G Agent</w:t>
      </w:r>
    </w:p>
    <w:p w:rsidR="00000000" w:rsidDel="00000000" w:rsidP="00000000" w:rsidRDefault="00000000" w:rsidRPr="00000000" w14:paraId="00000384">
      <w:pPr>
        <w:shd w:fill="ffffff" w:val="clear"/>
        <w:spacing w:after="240" w:lineRule="auto"/>
        <w:rPr>
          <w:color w:val="1f2328"/>
          <w:sz w:val="24"/>
          <w:szCs w:val="24"/>
        </w:rPr>
      </w:pPr>
      <w:r>
        <w:rPr>
          <w:color w:val="1f2328"/>
          <w:sz w:val="24"/>
          <w:szCs w:val="24"/>
          <w:rtl w:val="0"/>
        </w:rPr>
        <w:t xml:space="preserve">The Trident-G framework applies not only to individual organisms but to groups, teams, and collectives that are sufficiently coupled to behave as semi-coherent agents.</w:t>
      </w:r>
    </w:p>
    <w:p w:rsidR="00000000" w:rsidDel="00000000" w:rsidP="00000000" w:rsidRDefault="00000000" w:rsidRPr="00000000" w14:paraId="00000385">
      <w:pPr>
        <w:shd w:fill="ffffff" w:val="clear"/>
        <w:spacing w:after="240" w:lineRule="auto"/>
        <w:rPr>
          <w:color w:val="1f2328"/>
          <w:sz w:val="24"/>
          <w:szCs w:val="24"/>
        </w:rPr>
      </w:pPr>
      <w:r>
        <w:rPr>
          <w:color w:val="1f2328"/>
          <w:sz w:val="24"/>
          <w:szCs w:val="24"/>
          <w:rtl w:val="0"/>
        </w:rPr>
        <w:t xml:space="preserve">When individuals are coupled through shared beliefs, norms, roles, joint policies, and interaction patterns, a group-level generative model emerges with its own quasi-Markov blanket relative to the wider environment.</w:t>
      </w:r>
    </w:p>
    <w:p w:rsidR="00000000" w:rsidDel="00000000" w:rsidP="00000000" w:rsidRDefault="00000000" w:rsidRPr="00000000" w14:paraId="00000386">
      <w:pPr>
        <w:shd w:fill="ffffff" w:val="clear"/>
        <w:spacing w:after="240" w:lineRule="auto"/>
        <w:rPr>
          <w:color w:val="1f2328"/>
          <w:sz w:val="24"/>
          <w:szCs w:val="24"/>
        </w:rPr>
      </w:pPr>
      <w:r>
        <w:rPr>
          <w:color w:val="1f2328"/>
          <w:sz w:val="24"/>
          <w:szCs w:val="24"/>
          <w:rtl w:val="0"/>
        </w:rPr>
        <w:t xml:space="preserve">The same core quantities can be defined at the group scale: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15"/>
        <w:tblGridChange w:id="0">
          <w:tblGrid>
            <w:gridCol w:w="1680"/>
            <w:gridCol w:w="721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7">
            <w:pPr>
              <w:spacing w:after="240" w:lineRule="auto"/>
              <w:jc w:val="center"/>
              <w:rPr>
                <w:color w:val="1f2328"/>
                <w:sz w:val="24"/>
                <w:szCs w:val="24"/>
                <w:highlight w:val="white"/>
              </w:rPr>
            </w:pPr>
            <w:r>
              <w:rPr>
                <w:color w:val="1f2328"/>
                <w:sz w:val="24"/>
                <w:szCs w:val="24"/>
                <w:highlight w:val="white"/>
                <w:rtl w:val="0"/>
              </w:rPr>
              <w:t xml:space="preserve">Quantity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8">
            <w:pPr>
              <w:spacing w:after="240" w:lineRule="auto"/>
              <w:jc w:val="center"/>
              <w:rPr>
                <w:color w:val="1f2328"/>
                <w:sz w:val="24"/>
                <w:szCs w:val="24"/>
                <w:highlight w:val="white"/>
              </w:rPr>
            </w:pPr>
            <w:r>
              <w:rPr>
                <w:color w:val="1f2328"/>
                <w:sz w:val="24"/>
                <w:szCs w:val="24"/>
                <w:highlight w:val="white"/>
                <w:rtl w:val="0"/>
              </w:rPr>
              <w:t xml:space="preserve">Group interpretation</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9">
            <w:pPr>
              <w:spacing w:after="240" w:lineRule="auto"/>
              <w:rPr>
                <w:color w:val="1f2328"/>
                <w:sz w:val="24"/>
                <w:szCs w:val="24"/>
                <w:highlight w:val="white"/>
              </w:rPr>
            </w:pPr>
            <w:r>
              <w:rPr>
                <w:color w:val="1f2328"/>
                <w:sz w:val="24"/>
                <w:szCs w:val="24"/>
                <w:highlight w:val="white"/>
                <w:rtl w:val="0"/>
              </w:rPr>
              <w:t xml:space="preserve">Fgroup(t)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A">
            <w:pPr>
              <w:spacing w:after="240" w:lineRule="auto"/>
              <w:rPr>
                <w:color w:val="1f2328"/>
                <w:sz w:val="24"/>
                <w:szCs w:val="24"/>
                <w:highlight w:val="white"/>
              </w:rPr>
            </w:pPr>
            <w:r>
              <w:rPr>
                <w:color w:val="1f2328"/>
                <w:sz w:val="24"/>
                <w:szCs w:val="24"/>
                <w:highlight w:val="white"/>
                <w:rtl w:val="0"/>
              </w:rPr>
              <w:t xml:space="preserve">Group-level allostatic load — overall stress on the collective, including resource scarcity, conflict, coordination cost, and risk exposure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B">
            <w:pPr>
              <w:spacing w:after="240" w:lineRule="auto"/>
              <w:rPr>
                <w:color w:val="1f2328"/>
                <w:sz w:val="24"/>
                <w:szCs w:val="24"/>
                <w:highlight w:val="white"/>
              </w:rPr>
            </w:pPr>
            <w:r>
              <w:rPr>
                <w:color w:val="1f2328"/>
                <w:sz w:val="24"/>
                <w:szCs w:val="24"/>
                <w:highlight w:val="white"/>
                <w:rtl w:val="0"/>
              </w:rPr>
              <w:t xml:space="preserve">Ggroup(t)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C">
            <w:pPr>
              <w:spacing w:after="240" w:lineRule="auto"/>
              <w:rPr>
                <w:color w:val="1f2328"/>
                <w:sz w:val="24"/>
                <w:szCs w:val="24"/>
                <w:highlight w:val="white"/>
              </w:rPr>
            </w:pPr>
            <w:r>
              <w:rPr>
                <w:color w:val="1f2328"/>
                <w:sz w:val="24"/>
                <w:szCs w:val="24"/>
                <w:highlight w:val="white"/>
                <w:rtl w:val="0"/>
              </w:rPr>
              <w:t xml:space="preserve">Expected group load — how demanding the group tacitly expects the shared niche to be</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D">
            <w:pPr>
              <w:spacing w:after="240" w:lineRule="auto"/>
              <w:rPr>
                <w:color w:val="1f2328"/>
                <w:sz w:val="24"/>
                <w:szCs w:val="24"/>
                <w:highlight w:val="white"/>
              </w:rPr>
            </w:pPr>
            <w:r>
              <w:rPr>
                <w:color w:val="1f2328"/>
                <w:sz w:val="24"/>
                <w:szCs w:val="24"/>
                <w:highlight w:val="white"/>
                <w:rtl w:val="0"/>
              </w:rPr>
              <w:t xml:space="preserve">F★group(t)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E">
            <w:pPr>
              <w:spacing w:after="240" w:lineRule="auto"/>
              <w:rPr>
                <w:color w:val="1f2328"/>
                <w:sz w:val="24"/>
                <w:szCs w:val="24"/>
                <w:highlight w:val="white"/>
              </w:rPr>
            </w:pPr>
            <w:r>
              <w:rPr>
                <w:color w:val="1f2328"/>
                <w:sz w:val="24"/>
                <w:szCs w:val="24"/>
                <w:highlight w:val="white"/>
                <w:rtl w:val="0"/>
              </w:rPr>
              <w:t xml:space="preserve">Defended group set-point — reference level of group strain compatible with sustainable near-critical operation</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8F">
            <w:pPr>
              <w:spacing w:after="240" w:lineRule="auto"/>
              <w:rPr>
                <w:color w:val="1f2328"/>
                <w:sz w:val="24"/>
                <w:szCs w:val="24"/>
                <w:highlight w:val="white"/>
              </w:rPr>
            </w:pPr>
            <w:r>
              <w:rPr>
                <w:color w:val="1f2328"/>
                <w:sz w:val="24"/>
                <w:szCs w:val="24"/>
                <w:highlight w:val="white"/>
                <w:rtl w:val="0"/>
              </w:rPr>
              <w:t xml:space="preserve">G★group(t)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390">
            <w:pPr>
              <w:spacing w:after="240" w:lineRule="auto"/>
              <w:rPr>
                <w:color w:val="1f2328"/>
                <w:sz w:val="24"/>
                <w:szCs w:val="24"/>
                <w:highlight w:val="white"/>
              </w:rPr>
            </w:pPr>
            <w:r>
              <w:rPr>
                <w:color w:val="1f2328"/>
                <w:sz w:val="24"/>
                <w:szCs w:val="24"/>
                <w:highlight w:val="white"/>
                <w:rtl w:val="0"/>
              </w:rPr>
              <w:t xml:space="preserve">Baseline expected group load — slowly learned sense of how demanding life typically is for this group in this niche</w:t>
            </w:r>
          </w:p>
        </w:tc>
      </w:tr>
    </w:tbl>
    <w:p w:rsidR="00000000" w:rsidDel="00000000" w:rsidP="00000000" w:rsidRDefault="00000000" w:rsidRPr="00000000" w14:paraId="00000391">
      <w:pPr>
        <w:shd w:fill="ffffff" w:val="clear"/>
        <w:spacing w:after="240" w:lineRule="auto"/>
        <w:rPr>
          <w:color w:val="1f2328"/>
          <w:sz w:val="24"/>
          <w:szCs w:val="24"/>
        </w:rPr>
      </w:pPr>
      <w:r>
        <w:rPr>
          <w:color w:val="1f2328"/>
          <w:sz w:val="24"/>
          <w:szCs w:val="24"/>
          <w:rtl w:val="0"/>
        </w:rPr>
        <w:t xml:space="preserve">From these:</w:t>
      </w:r>
    </w:p>
    <w:p w:rsidR="00000000" w:rsidDel="00000000" w:rsidP="00000000" w:rsidRDefault="00000000" w:rsidRPr="00000000" w14:paraId="00000392">
      <w:pPr>
        <w:rPr>
          <w:rFonts w:ascii="Courier New" w:cs="Courier New" w:eastAsia="Courier New" w:hAnsi="Courier New"/>
          <w:color w:val="1f2328"/>
          <w:sz w:val="20"/>
          <w:szCs w:val="20"/>
          <w:shd w:fill="f6f8fa" w:val="clear"/>
        </w:rPr>
      </w:pPr>
      <w:r>
        <w:rPr>
          <w:rFonts w:ascii="Gungsuh" w:cs="Gungsuh" w:eastAsia="Gungsuh" w:hAnsi="Gungsuh"/>
          <w:color w:val="1f2328"/>
          <w:sz w:val="20"/>
          <w:szCs w:val="20"/>
          <w:shd w:fill="f6f8fa" w:val="clear"/>
          <w:rtl w:val="0"/>
        </w:rPr>
        <w:t xml:space="preserve">xgroup(t) = Fgroup(t) − F★group(t)</w:t>
      </w:r>
    </w:p>
    <w:p w:rsidR="00000000" w:rsidDel="00000000" w:rsidP="00000000" w:rsidRDefault="00000000" w:rsidRPr="00000000" w14:paraId="00000393">
      <w:pPr>
        <w:rPr>
          <w:rFonts w:ascii="Courier New" w:cs="Courier New" w:eastAsia="Courier New" w:hAnsi="Courier New"/>
          <w:color w:val="1f2328"/>
          <w:sz w:val="20"/>
          <w:szCs w:val="20"/>
          <w:shd w:fill="f6f8fa" w:val="clear"/>
        </w:rPr>
      </w:pPr>
      <w:r>
        <w:rPr>
          <w:rFonts w:ascii="Cardo" w:cs="Cardo" w:eastAsia="Cardo" w:hAnsi="Cardo"/>
          <w:color w:val="1f2328"/>
          <w:sz w:val="20"/>
          <w:szCs w:val="20"/>
          <w:shd w:fill="f6f8fa" w:val="clear"/>
          <w:rtl w:val="0"/>
        </w:rPr>
        <w:t xml:space="preserve">ξgroup(t) = Ggroup(t) − F★group(t)</w:t>
      </w:r>
    </w:p>
    <w:p w:rsidR="00000000" w:rsidDel="00000000" w:rsidP="00000000" w:rsidRDefault="00000000" w:rsidRPr="00000000" w14:paraId="00000394">
      <w:pPr>
        <w:rPr>
          <w:rFonts w:ascii="Courier New" w:cs="Courier New" w:eastAsia="Courier New" w:hAnsi="Courier New"/>
          <w:color w:val="1f2328"/>
          <w:sz w:val="20"/>
          <w:szCs w:val="20"/>
          <w:shd w:fill="f6f8fa" w:val="clear"/>
        </w:rPr>
      </w:pPr>
      <w:r>
        <w:rPr>
          <w:rFonts w:ascii="Cardo" w:cs="Cardo" w:eastAsia="Cardo" w:hAnsi="Cardo"/>
          <w:color w:val="1f2328"/>
          <w:sz w:val="20"/>
          <w:szCs w:val="20"/>
          <w:shd w:fill="f6f8fa" w:val="clear"/>
          <w:rtl w:val="0"/>
        </w:rPr>
        <w:t xml:space="preserve">εgroup(t) = Fgroup(t) − Ggroup(t)</w:t>
      </w:r>
    </w:p>
    <w:p w:rsidR="00000000" w:rsidDel="00000000" w:rsidP="00000000" w:rsidRDefault="00000000" w:rsidRPr="00000000" w14:paraId="00000395">
      <w:pPr>
        <w:shd w:fill="f6f8fa" w:val="clear"/>
        <w:spacing w:after="240" w:line="348" w:lineRule="auto"/>
        <w:rPr>
          <w:rFonts w:ascii="Courier New" w:cs="Courier New" w:eastAsia="Courier New" w:hAnsi="Courier New"/>
          <w:color w:val="1f2328"/>
          <w:sz w:val="20"/>
          <w:szCs w:val="20"/>
          <w:shd w:fill="f6f8fa" w:val="clear"/>
        </w:rPr>
      </w:pPr>
      <w:r>
        <w:rPr>
          <w:rtl w:val="0"/>
        </w:rPr>
      </w:r>
    </w:p>
    <w:p w:rsidR="00000000" w:rsidDel="00000000" w:rsidP="00000000" w:rsidRDefault="00000000" w:rsidRPr="00000000" w14:paraId="00000396">
      <w:pPr>
        <w:shd w:fill="ffffff" w:val="clear"/>
        <w:spacing w:after="240" w:lineRule="auto"/>
        <w:rPr>
          <w:color w:val="1f2328"/>
          <w:sz w:val="24"/>
          <w:szCs w:val="24"/>
        </w:rPr>
      </w:pPr>
      <w:r>
        <w:rPr>
          <w:color w:val="1f2328"/>
          <w:sz w:val="24"/>
          <w:szCs w:val="24"/>
          <w:rtl w:val="0"/>
        </w:rPr>
        <w:t xml:space="preserve">The group's Ψ-band is the region in (Fgroup, Ggroup) space where:</w:t>
      </w:r>
    </w:p>
    <w:p w:rsidR="00000000" w:rsidDel="00000000" w:rsidP="00000000" w:rsidRDefault="00000000" w:rsidRPr="00000000" w14:paraId="00000397">
      <w:pPr>
        <w:numPr>
          <w:ilvl w:val="0"/>
          <w:numId w:val="24"/>
        </w:numPr>
        <w:shd w:fill="ffffff" w:val="clear"/>
        <w:spacing w:after="0" w:afterAutospacing="0" w:lineRule="auto"/>
        <w:ind w:left="720" w:hanging="360"/>
      </w:pPr>
      <w:r>
        <w:rPr>
          <w:color w:val="1f2328"/>
          <w:sz w:val="24"/>
          <w:szCs w:val="24"/>
          <w:rtl w:val="0"/>
        </w:rPr>
        <w:t xml:space="preserve">collective load is neither chronically overwhelming nor chronically under-stimulating</w:t>
      </w:r>
    </w:p>
    <w:p w:rsidR="00000000" w:rsidDel="00000000" w:rsidP="00000000" w:rsidRDefault="00000000" w:rsidRPr="00000000" w14:paraId="00000398">
      <w:pPr>
        <w:numPr>
          <w:ilvl w:val="0"/>
          <w:numId w:val="24"/>
        </w:numPr>
        <w:shd w:fill="ffffff" w:val="clear"/>
        <w:spacing w:after="0" w:afterAutospacing="0" w:before="0" w:beforeAutospacing="0" w:lineRule="auto"/>
        <w:ind w:left="720" w:hanging="360"/>
      </w:pPr>
      <w:r>
        <w:rPr>
          <w:color w:val="1f2328"/>
          <w:sz w:val="24"/>
          <w:szCs w:val="24"/>
          <w:rtl w:val="0"/>
        </w:rPr>
        <w:t xml:space="preserve">the group maintains high dynamic range in internal coordination</w:t>
      </w:r>
    </w:p>
    <w:p w:rsidR="00000000" w:rsidDel="00000000" w:rsidP="00000000" w:rsidRDefault="00000000" w:rsidRPr="00000000" w14:paraId="00000399">
      <w:pPr>
        <w:numPr>
          <w:ilvl w:val="0"/>
          <w:numId w:val="24"/>
        </w:numPr>
        <w:shd w:fill="ffffff" w:val="clear"/>
        <w:spacing w:after="0" w:afterAutospacing="0" w:before="0" w:beforeAutospacing="0" w:lineRule="auto"/>
        <w:ind w:left="720" w:hanging="360"/>
      </w:pPr>
      <w:r>
        <w:rPr>
          <w:color w:val="1f2328"/>
          <w:sz w:val="24"/>
          <w:szCs w:val="24"/>
          <w:rtl w:val="0"/>
        </w:rPr>
        <w:t xml:space="preserve">recovery from perturbations is high</w:t>
      </w:r>
    </w:p>
    <w:p w:rsidR="00000000" w:rsidDel="00000000" w:rsidP="00000000" w:rsidRDefault="00000000" w:rsidRPr="00000000" w14:paraId="0000039A">
      <w:pPr>
        <w:numPr>
          <w:ilvl w:val="0"/>
          <w:numId w:val="24"/>
        </w:numPr>
        <w:shd w:fill="ffffff" w:val="clear"/>
        <w:spacing w:after="240" w:before="0" w:beforeAutospacing="0" w:lineRule="auto"/>
        <w:ind w:left="720" w:hanging="360"/>
      </w:pPr>
      <w:r>
        <w:rPr>
          <w:color w:val="1f2328"/>
          <w:sz w:val="24"/>
          <w:szCs w:val="24"/>
          <w:rtl w:val="0"/>
        </w:rPr>
        <w:t xml:space="preserve">multiple workable coordination modes are available</w:t>
      </w:r>
    </w:p>
    <w:p w:rsidR="00000000" w:rsidDel="00000000" w:rsidP="00000000" w:rsidRDefault="00000000" w:rsidRPr="00000000" w14:paraId="0000039B">
      <w:pPr>
        <w:rPr/>
      </w:pPr>
      <w:r>
        <w:pict>
          <v:rect style="width:0.0pt;height:1.5pt" o:hr="t" o:hrstd="t" o:hralign="center" fillcolor="#A0A0A0" stroked="f"/>
        </w:pict>
      </w:r>
      <w:r>
        <w:rPr>
          <w:rtl w:val="0"/>
        </w:rPr>
      </w:r>
    </w:p>
    <w:p w:rsidR="00000000" w:rsidDel="00000000" w:rsidP="00000000" w:rsidRDefault="00000000" w:rsidRPr="00000000" w14:paraId="0000039C">
      <w:pPr>
        <w:pStyle w:val="Heading1"/>
        <w:keepNext w:val="0"/>
        <w:keepLines w:val="0"/>
        <w:pBdr>
          <w:bottom w:color="auto" w:space="5" w:sz="0" w:val="none"/>
        </w:pBdr>
        <w:shd w:fill="ffffff" w:val="clear"/>
        <w:spacing w:after="240" w:line="300" w:lineRule="auto"/>
        <w:rPr/>
      </w:pPr>
      <w:bookmarkStart w:colFirst="0" w:colLast="0" w:name="_bmujnve1c763" w:id="120"/>
      <w:bookmarkEnd w:id="120"/>
      <w:r>
        <w:rPr>
          <w:rtl w:val="0"/>
        </w:rPr>
        <w:t xml:space="preserve">39. Group-Level Meta-Parameters</w:t>
      </w:r>
    </w:p>
    <w:p w:rsidR="00000000" w:rsidDel="00000000" w:rsidP="00000000" w:rsidRDefault="00000000" w:rsidRPr="00000000" w14:paraId="0000039D">
      <w:pPr>
        <w:shd w:fill="ffffff" w:val="clear"/>
        <w:spacing w:after="240" w:lineRule="auto"/>
        <w:rPr>
          <w:color w:val="1f2328"/>
          <w:sz w:val="24"/>
          <w:szCs w:val="24"/>
        </w:rPr>
      </w:pPr>
      <w:r>
        <w:rPr>
          <w:color w:val="1f2328"/>
          <w:sz w:val="24"/>
          <w:szCs w:val="24"/>
          <w:rtl w:val="0"/>
        </w:rPr>
        <w:t xml:space="preserve">The group cusp geometry is shaped by group-level meta-parameters:</w:t>
      </w:r>
    </w:p>
    <w:p w:rsidR="00000000" w:rsidDel="00000000" w:rsidP="00000000" w:rsidRDefault="00000000" w:rsidRPr="00000000" w14:paraId="0000039E">
      <w:pPr>
        <w:numPr>
          <w:ilvl w:val="0"/>
          <w:numId w:val="1"/>
        </w:numPr>
        <w:shd w:fill="ffffff" w:val="clear"/>
        <w:spacing w:after="0" w:afterAutospacing="0" w:lineRule="auto"/>
        <w:ind w:left="720" w:hanging="360"/>
      </w:pPr>
      <w:r>
        <w:rPr>
          <w:color w:val="1f2328"/>
          <w:sz w:val="24"/>
          <w:szCs w:val="24"/>
          <w:rtl w:val="0"/>
        </w:rPr>
        <w:t xml:space="preserve">ηgroup — collective meta-efficacy: the group's belief in its controllability and competence; built through demonstrated performance across varied challenges</w:t>
      </w:r>
    </w:p>
    <w:p w:rsidR="00000000" w:rsidDel="00000000" w:rsidP="00000000" w:rsidRDefault="00000000" w:rsidRPr="00000000" w14:paraId="0000039F">
      <w:pPr>
        <w:numPr>
          <w:ilvl w:val="0"/>
          <w:numId w:val="1"/>
        </w:numPr>
        <w:shd w:fill="ffffff" w:val="clear"/>
        <w:spacing w:after="0" w:afterAutospacing="0" w:before="0" w:beforeAutospacing="0" w:lineRule="auto"/>
        <w:ind w:left="720" w:hanging="360"/>
      </w:pPr>
      <w:r>
        <w:rPr>
          <w:color w:val="1f2328"/>
          <w:sz w:val="24"/>
          <w:szCs w:val="24"/>
          <w:rtl w:val="0"/>
        </w:rPr>
        <w:t xml:space="preserve">χgroup — group coherence: the integration quality of the group's shared generative model; built through trust, data sharing, and aligned objectives</w:t>
      </w:r>
    </w:p>
    <w:p w:rsidR="00000000" w:rsidDel="00000000" w:rsidP="00000000" w:rsidRDefault="00000000" w:rsidRPr="00000000" w14:paraId="000003A0">
      <w:pPr>
        <w:numPr>
          <w:ilvl w:val="0"/>
          <w:numId w:val="1"/>
        </w:numPr>
        <w:shd w:fill="ffffff" w:val="clear"/>
        <w:spacing w:after="240" w:before="0" w:beforeAutospacing="0" w:lineRule="auto"/>
        <w:ind w:left="720" w:hanging="360"/>
      </w:pPr>
      <w:r>
        <w:rPr>
          <w:color w:val="1f2328"/>
          <w:sz w:val="24"/>
          <w:szCs w:val="24"/>
          <w:rtl w:val="0"/>
        </w:rPr>
        <w:t xml:space="preserve">λgroup — niche coupling: the strength of connection between the group's internal models and its shared environment; built through genuine environmental engagement and feedback integration</w:t>
      </w:r>
    </w:p>
    <w:p w:rsidR="00000000" w:rsidDel="00000000" w:rsidP="00000000" w:rsidRDefault="00000000" w:rsidRPr="00000000" w14:paraId="000003A1">
      <w:pPr>
        <w:shd w:fill="ffffff" w:val="clear"/>
        <w:spacing w:after="240" w:lineRule="auto"/>
        <w:rPr>
          <w:color w:val="1f2328"/>
          <w:sz w:val="24"/>
          <w:szCs w:val="24"/>
        </w:rPr>
      </w:pPr>
      <w:r>
        <w:rPr>
          <w:color w:val="1f2328"/>
          <w:sz w:val="24"/>
          <w:szCs w:val="24"/>
          <w:rtl w:val="0"/>
        </w:rPr>
        <w:t xml:space="preserve">These parameters reshape the group cusp geometry in the same way individual meta-states reshape the individual cusp — determining how deep and stiff the coordination wells are, how wide the group Ψ-band can be, and how readily the group can switch between exploitation and exploration modes.</w:t>
      </w:r>
    </w:p>
    <w:p w:rsidR="00000000" w:rsidDel="00000000" w:rsidP="00000000" w:rsidRDefault="00000000" w:rsidRPr="00000000" w14:paraId="000003A2">
      <w:pPr>
        <w:rPr/>
      </w:pPr>
      <w:r>
        <w:pict>
          <v:rect style="width:0.0pt;height:1.5pt" o:hr="t" o:hrstd="t" o:hralign="center" fillcolor="#A0A0A0" stroked="f"/>
        </w:pict>
      </w:r>
      <w:r>
        <w:rPr>
          <w:rtl w:val="0"/>
        </w:rPr>
      </w:r>
    </w:p>
    <w:p w:rsidR="00000000" w:rsidDel="00000000" w:rsidP="00000000" w:rsidRDefault="00000000" w:rsidRPr="00000000" w14:paraId="000003A3">
      <w:pPr>
        <w:pStyle w:val="Heading1"/>
        <w:keepNext w:val="0"/>
        <w:keepLines w:val="0"/>
        <w:pBdr>
          <w:bottom w:color="auto" w:space="5" w:sz="0" w:val="none"/>
        </w:pBdr>
        <w:shd w:fill="ffffff" w:val="clear"/>
        <w:spacing w:after="240" w:line="300" w:lineRule="auto"/>
        <w:rPr/>
      </w:pPr>
      <w:bookmarkStart w:colFirst="0" w:colLast="0" w:name="_718qfwji873b" w:id="121"/>
      <w:bookmarkEnd w:id="121"/>
      <w:r>
        <w:rPr>
          <w:rtl w:val="0"/>
        </w:rPr>
        <w:t xml:space="preserve">40. Mechanisms of Group-Level Coupling</w:t>
      </w:r>
    </w:p>
    <w:p w:rsidR="00000000" w:rsidDel="00000000" w:rsidP="00000000" w:rsidRDefault="00000000" w:rsidRPr="00000000" w14:paraId="000003A4">
      <w:pPr>
        <w:shd w:fill="ffffff" w:val="clear"/>
        <w:spacing w:after="240" w:lineRule="auto"/>
        <w:rPr>
          <w:color w:val="1f2328"/>
          <w:sz w:val="24"/>
          <w:szCs w:val="24"/>
        </w:rPr>
      </w:pPr>
      <w:r>
        <w:rPr>
          <w:color w:val="1f2328"/>
          <w:sz w:val="24"/>
          <w:szCs w:val="24"/>
          <w:rtl w:val="0"/>
        </w:rPr>
        <w:t xml:space="preserve">For a social Trident-G to be meaningful, individuals must not merely model each other but become dynamically coupled such that a shared higher-level structure emerges. Three coupling mechanisms support this:</w:t>
      </w:r>
    </w:p>
    <w:p w:rsidR="00000000" w:rsidDel="00000000" w:rsidP="00000000" w:rsidRDefault="00000000" w:rsidRPr="00000000" w14:paraId="000003A5">
      <w:pPr>
        <w:shd w:fill="ffffff" w:val="clear"/>
        <w:spacing w:after="240" w:lineRule="auto"/>
        <w:rPr>
          <w:color w:val="1f2328"/>
          <w:sz w:val="24"/>
          <w:szCs w:val="24"/>
        </w:rPr>
      </w:pPr>
      <w:r>
        <w:rPr>
          <w:color w:val="1f2328"/>
          <w:sz w:val="24"/>
          <w:szCs w:val="24"/>
          <w:rtl w:val="0"/>
        </w:rPr>
        <w:t xml:space="preserve">Neural and physiological synchrony: Interpersonal synchrony in brain activity, heart rate, and autonomic signals during joint action, conversation, and cooperation. From a Trident-G perspective, this is what occurs when individuals' internal trajectories are pulled into generalised synchrony by reciprocal prediction and signalling.</w:t>
      </w:r>
    </w:p>
    <w:p w:rsidR="00000000" w:rsidDel="00000000" w:rsidP="00000000" w:rsidRDefault="00000000" w:rsidRPr="00000000" w14:paraId="000003A6">
      <w:pPr>
        <w:shd w:fill="ffffff" w:val="clear"/>
        <w:spacing w:after="240" w:lineRule="auto"/>
        <w:rPr>
          <w:color w:val="1f2328"/>
          <w:sz w:val="24"/>
          <w:szCs w:val="24"/>
        </w:rPr>
      </w:pPr>
      <w:r>
        <w:rPr>
          <w:color w:val="1f2328"/>
          <w:sz w:val="24"/>
          <w:szCs w:val="24"/>
          <w:rtl w:val="0"/>
        </w:rPr>
        <w:t xml:space="preserve">Behavioural synchrony and joint rhythms: Walking in step, complementary speech rhythms, and aligned postures reduce the cost of mutual prediction. These effectively sharpen the group's cusp — producing clearer, more stable coordination modes — while lowering individual prediction errors.</w:t>
      </w:r>
    </w:p>
    <w:p w:rsidR="00000000" w:rsidDel="00000000" w:rsidP="00000000" w:rsidRDefault="00000000" w:rsidRPr="00000000" w14:paraId="000003A7">
      <w:pPr>
        <w:shd w:fill="ffffff" w:val="clear"/>
        <w:spacing w:after="240" w:lineRule="auto"/>
        <w:rPr>
          <w:color w:val="1f2328"/>
          <w:sz w:val="24"/>
          <w:szCs w:val="24"/>
        </w:rPr>
      </w:pPr>
      <w:r>
        <w:rPr>
          <w:color w:val="1f2328"/>
          <w:sz w:val="24"/>
          <w:szCs w:val="24"/>
          <w:rtl w:val="0"/>
        </w:rPr>
        <w:t xml:space="preserve">Symbolic communication and shared narratives: Language, shared stories, rules, and norms allow the group to build and maintain a shared generative model that persists beyond any momentary interaction. This is the cultural substrate of G★group and F★group — the slowly evolving sense of what the group can handle and how demanding its niche typically is.</w:t>
      </w:r>
    </w:p>
    <w:p w:rsidR="00000000" w:rsidDel="00000000" w:rsidP="00000000" w:rsidRDefault="00000000" w:rsidRPr="00000000" w14:paraId="000003A8">
      <w:pPr>
        <w:rPr/>
      </w:pPr>
      <w:r>
        <w:pict>
          <v:rect style="width:0.0pt;height:1.5pt" o:hr="t" o:hrstd="t" o:hralign="center" fillcolor="#A0A0A0" stroked="f"/>
        </w:pict>
      </w:r>
      <w:r>
        <w:rPr>
          <w:rtl w:val="0"/>
        </w:rPr>
      </w:r>
    </w:p>
    <w:p w:rsidR="00000000" w:rsidDel="00000000" w:rsidP="00000000" w:rsidRDefault="00000000" w:rsidRPr="00000000" w14:paraId="000003A9">
      <w:pPr>
        <w:pStyle w:val="Heading1"/>
        <w:keepNext w:val="0"/>
        <w:keepLines w:val="0"/>
        <w:pBdr>
          <w:bottom w:color="auto" w:space="5" w:sz="0" w:val="none"/>
        </w:pBdr>
        <w:shd w:fill="ffffff" w:val="clear"/>
        <w:spacing w:after="240" w:line="300" w:lineRule="auto"/>
        <w:rPr/>
      </w:pPr>
      <w:bookmarkStart w:colFirst="0" w:colLast="0" w:name="_alm8iyqp1rmw" w:id="122"/>
      <w:bookmarkEnd w:id="122"/>
      <w:r>
        <w:rPr>
          <w:rtl w:val="0"/>
        </w:rPr>
        <w:t xml:space="preserve">41. The GP Collective as Group-Level Trident-G</w:t>
      </w:r>
    </w:p>
    <w:p w:rsidR="00000000" w:rsidDel="00000000" w:rsidP="00000000" w:rsidRDefault="00000000" w:rsidRPr="00000000" w14:paraId="000003AA">
      <w:pPr>
        <w:shd w:fill="ffffff" w:val="clear"/>
        <w:spacing w:after="240" w:lineRule="auto"/>
        <w:rPr>
          <w:color w:val="1f2328"/>
          <w:sz w:val="24"/>
          <w:szCs w:val="24"/>
        </w:rPr>
      </w:pPr>
      <w:r>
        <w:rPr>
          <w:color w:val="1f2328"/>
          <w:sz w:val="24"/>
          <w:szCs w:val="24"/>
          <w:rtl w:val="0"/>
        </w:rPr>
        <w:t xml:space="preserve">The GP collective business architecture we have described is a direct instantiation of socially extended Trident-G.</w:t>
      </w:r>
    </w:p>
    <w:p w:rsidR="00000000" w:rsidDel="00000000" w:rsidP="00000000" w:rsidRDefault="00000000" w:rsidRPr="00000000" w14:paraId="000003AB">
      <w:pPr>
        <w:shd w:fill="ffffff" w:val="clear"/>
        <w:spacing w:after="240" w:lineRule="auto"/>
        <w:rPr>
          <w:color w:val="1f2328"/>
          <w:sz w:val="24"/>
          <w:szCs w:val="24"/>
        </w:rPr>
      </w:pPr>
      <w:r>
        <w:rPr>
          <w:color w:val="1f2328"/>
          <w:sz w:val="24"/>
          <w:szCs w:val="24"/>
          <w:rtl w:val="0"/>
        </w:rPr>
        <w:t xml:space="preserve">Each partner node is an individual Trident-G agent maintaining its own Ψ-band navigation, its own fast Gc SR automation store, and its own domain-specific G-loop dynamics.</w:t>
      </w:r>
    </w:p>
    <w:p w:rsidR="00000000" w:rsidDel="00000000" w:rsidP="00000000" w:rsidRDefault="00000000" w:rsidRPr="00000000" w14:paraId="000003AC">
      <w:pPr>
        <w:shd w:fill="ffffff" w:val="clear"/>
        <w:spacing w:after="240" w:lineRule="auto"/>
        <w:rPr>
          <w:color w:val="1f2328"/>
          <w:sz w:val="24"/>
          <w:szCs w:val="24"/>
        </w:rPr>
      </w:pPr>
      <w:r>
        <w:rPr>
          <w:color w:val="1f2328"/>
          <w:sz w:val="24"/>
          <w:szCs w:val="24"/>
          <w:rtl w:val="0"/>
        </w:rPr>
        <w:t xml:space="preserve">The shared slow Gc gist store is the group's shared generative model substrate — the cultural and schematic geometry built from cross-node episodic diversity through the collective's gist extraction pathway. This corresponds to the symbolic communication and shared narratives mechanism at the cognitive infrastructure level.</w:t>
      </w:r>
    </w:p>
    <w:p w:rsidR="00000000" w:rsidDel="00000000" w:rsidP="00000000" w:rsidRDefault="00000000" w:rsidRPr="00000000" w14:paraId="000003AD">
      <w:pPr>
        <w:shd w:fill="ffffff" w:val="clear"/>
        <w:spacing w:after="240" w:lineRule="auto"/>
        <w:rPr>
          <w:color w:val="1f2328"/>
          <w:sz w:val="24"/>
          <w:szCs w:val="24"/>
        </w:rPr>
      </w:pPr>
      <w:r>
        <w:rPr>
          <w:color w:val="1f2328"/>
          <w:sz w:val="24"/>
          <w:szCs w:val="24"/>
          <w:rtl w:val="0"/>
        </w:rPr>
        <w:t xml:space="preserve">The GP kernel's regulation function corresponds to the group's GP regulation subsystem — monitoring the collective's α stability, detecting when mutual-information dominance is suppressing node-level exploration, and triggering entropy injection through cross-domain challenge and novel partnership configurations.</w:t>
      </w:r>
    </w:p>
    <w:p w:rsidR="00000000" w:rsidDel="00000000" w:rsidP="00000000" w:rsidRDefault="00000000" w:rsidRPr="00000000" w14:paraId="000003AE">
      <w:pPr>
        <w:shd w:fill="ffffff" w:val="clear"/>
        <w:spacing w:after="240" w:lineRule="auto"/>
        <w:rPr>
          <w:color w:val="1f2328"/>
          <w:sz w:val="24"/>
          <w:szCs w:val="24"/>
        </w:rPr>
      </w:pPr>
      <w:r>
        <w:rPr>
          <w:color w:val="1f2328"/>
          <w:sz w:val="24"/>
          <w:szCs w:val="24"/>
          <w:rtl w:val="0"/>
        </w:rPr>
        <w:t xml:space="preserve">The governance architecture corresponds to the group cusp geometry's meta-parameters:</w:t>
      </w:r>
    </w:p>
    <w:p w:rsidR="00000000" w:rsidDel="00000000" w:rsidP="00000000" w:rsidRDefault="00000000" w:rsidRPr="00000000" w14:paraId="000003AF">
      <w:pPr>
        <w:numPr>
          <w:ilvl w:val="0"/>
          <w:numId w:val="67"/>
        </w:numPr>
        <w:shd w:fill="ffffff" w:val="clear"/>
        <w:spacing w:after="0" w:afterAutospacing="0" w:lineRule="auto"/>
        <w:ind w:left="720" w:hanging="360"/>
      </w:pPr>
      <w:r>
        <w:rPr>
          <w:color w:val="1f2328"/>
          <w:sz w:val="24"/>
          <w:szCs w:val="24"/>
          <w:rtl w:val="0"/>
        </w:rPr>
        <w:t xml:space="preserve">building ηgroup through demonstrated collective performance</w:t>
      </w:r>
    </w:p>
    <w:p w:rsidR="00000000" w:rsidDel="00000000" w:rsidP="00000000" w:rsidRDefault="00000000" w:rsidRPr="00000000" w14:paraId="000003B0">
      <w:pPr>
        <w:numPr>
          <w:ilvl w:val="0"/>
          <w:numId w:val="67"/>
        </w:numPr>
        <w:shd w:fill="ffffff" w:val="clear"/>
        <w:spacing w:after="0" w:afterAutospacing="0" w:before="0" w:beforeAutospacing="0" w:lineRule="auto"/>
        <w:ind w:left="720" w:hanging="360"/>
      </w:pPr>
      <w:r>
        <w:rPr>
          <w:color w:val="1f2328"/>
          <w:sz w:val="24"/>
          <w:szCs w:val="24"/>
          <w:rtl w:val="0"/>
        </w:rPr>
        <w:t xml:space="preserve">building χgroup through trust and data-sharing structures</w:t>
      </w:r>
    </w:p>
    <w:p w:rsidR="00000000" w:rsidDel="00000000" w:rsidP="00000000" w:rsidRDefault="00000000" w:rsidRPr="00000000" w14:paraId="000003B1">
      <w:pPr>
        <w:numPr>
          <w:ilvl w:val="0"/>
          <w:numId w:val="67"/>
        </w:numPr>
        <w:shd w:fill="ffffff" w:val="clear"/>
        <w:spacing w:after="240" w:before="0" w:beforeAutospacing="0" w:lineRule="auto"/>
        <w:ind w:left="720" w:hanging="360"/>
      </w:pPr>
      <w:r>
        <w:rPr>
          <w:color w:val="1f2328"/>
          <w:sz w:val="24"/>
          <w:szCs w:val="24"/>
          <w:rtl w:val="0"/>
        </w:rPr>
        <w:t xml:space="preserve">building λgroup through genuine environmental engagement and feedback</w:t>
      </w:r>
    </w:p>
    <w:p w:rsidR="00000000" w:rsidDel="00000000" w:rsidP="00000000" w:rsidRDefault="00000000" w:rsidRPr="00000000" w14:paraId="000003B2">
      <w:pPr>
        <w:shd w:fill="ffffff" w:val="clear"/>
        <w:spacing w:after="240" w:lineRule="auto"/>
        <w:rPr>
          <w:color w:val="1f2328"/>
          <w:sz w:val="24"/>
          <w:szCs w:val="24"/>
        </w:rPr>
      </w:pPr>
      <w:r>
        <w:rPr>
          <w:color w:val="1f2328"/>
          <w:sz w:val="24"/>
          <w:szCs w:val="24"/>
          <w:rtl w:val="0"/>
        </w:rPr>
        <w:t xml:space="preserve">The collective's Ψ-band is the organisational regime where:</w:t>
      </w:r>
    </w:p>
    <w:p w:rsidR="00000000" w:rsidDel="00000000" w:rsidP="00000000" w:rsidRDefault="00000000" w:rsidRPr="00000000" w14:paraId="000003B3">
      <w:pPr>
        <w:numPr>
          <w:ilvl w:val="0"/>
          <w:numId w:val="29"/>
        </w:numPr>
        <w:shd w:fill="ffffff" w:val="clear"/>
        <w:spacing w:after="0" w:afterAutospacing="0" w:lineRule="auto"/>
        <w:ind w:left="720" w:hanging="360"/>
      </w:pPr>
      <w:r>
        <w:rPr>
          <w:color w:val="1f2328"/>
          <w:sz w:val="24"/>
          <w:szCs w:val="24"/>
          <w:rtl w:val="0"/>
        </w:rPr>
        <w:t xml:space="preserve">collective load is neither chronically overwhelming nor under-stimulating</w:t>
      </w:r>
    </w:p>
    <w:p w:rsidR="00000000" w:rsidDel="00000000" w:rsidP="00000000" w:rsidRDefault="00000000" w:rsidRPr="00000000" w14:paraId="000003B4">
      <w:pPr>
        <w:numPr>
          <w:ilvl w:val="0"/>
          <w:numId w:val="29"/>
        </w:numPr>
        <w:shd w:fill="ffffff" w:val="clear"/>
        <w:spacing w:after="0" w:afterAutospacing="0" w:before="0" w:beforeAutospacing="0" w:lineRule="auto"/>
        <w:ind w:left="720" w:hanging="360"/>
      </w:pPr>
      <w:r>
        <w:rPr>
          <w:color w:val="1f2328"/>
          <w:sz w:val="24"/>
          <w:szCs w:val="24"/>
          <w:rtl w:val="0"/>
        </w:rPr>
        <w:t xml:space="preserve">semi-independent node-level bifurcation dynamics are preserved</w:t>
      </w:r>
    </w:p>
    <w:p w:rsidR="00000000" w:rsidDel="00000000" w:rsidP="00000000" w:rsidRDefault="00000000" w:rsidRPr="00000000" w14:paraId="000003B5">
      <w:pPr>
        <w:numPr>
          <w:ilvl w:val="0"/>
          <w:numId w:val="29"/>
        </w:numPr>
        <w:shd w:fill="ffffff" w:val="clear"/>
        <w:spacing w:after="0" w:afterAutospacing="0" w:before="0" w:beforeAutospacing="0" w:lineRule="auto"/>
        <w:ind w:left="720" w:hanging="360"/>
      </w:pPr>
      <w:r>
        <w:rPr>
          <w:color w:val="1f2328"/>
          <w:sz w:val="24"/>
          <w:szCs w:val="24"/>
          <w:rtl w:val="0"/>
        </w:rPr>
        <w:t xml:space="preserve">recovery from environmental perturbations is high</w:t>
      </w:r>
    </w:p>
    <w:p w:rsidR="00000000" w:rsidDel="00000000" w:rsidP="00000000" w:rsidRDefault="00000000" w:rsidRPr="00000000" w14:paraId="000003B6">
      <w:pPr>
        <w:numPr>
          <w:ilvl w:val="0"/>
          <w:numId w:val="29"/>
        </w:numPr>
        <w:shd w:fill="ffffff" w:val="clear"/>
        <w:spacing w:after="240" w:before="0" w:beforeAutospacing="0" w:lineRule="auto"/>
        <w:ind w:left="720" w:hanging="360"/>
      </w:pPr>
      <w:r>
        <w:rPr>
          <w:color w:val="1f2328"/>
          <w:sz w:val="24"/>
          <w:szCs w:val="24"/>
          <w:rtl w:val="0"/>
        </w:rPr>
        <w:t xml:space="preserve">the collective can switch between exploitation-dominant coordination (scaling proven strategies) and exploration-dominant coordination (generating novel cross-domain configurations)</w:t>
      </w:r>
    </w:p>
    <w:p w:rsidR="00000000" w:rsidDel="00000000" w:rsidP="00000000" w:rsidRDefault="00000000" w:rsidRPr="00000000" w14:paraId="000003B7">
      <w:pPr>
        <w:shd w:fill="ffffff" w:val="clear"/>
        <w:spacing w:after="240" w:lineRule="auto"/>
        <w:rPr>
          <w:color w:val="1f2328"/>
          <w:sz w:val="24"/>
          <w:szCs w:val="24"/>
        </w:rPr>
      </w:pPr>
      <w:r>
        <w:rPr>
          <w:color w:val="1f2328"/>
          <w:sz w:val="24"/>
          <w:szCs w:val="24"/>
          <w:rtl w:val="0"/>
        </w:rPr>
        <w:t xml:space="preserve">The socially extended Trident-G formalism therefore provides the formal basis for treating the GP collective not merely as a business model but as a genuine higher-level intelligent system with its own Ψ-band, its own G-loop dynamics, and its own developmental trajectory toward expanding 𝒢volume — the diversity of near-critical G-loops the collective can reliably enter and re-enter across its operational niche.</w:t>
      </w:r>
    </w:p>
    <w:p w:rsidR="00000000" w:rsidDel="00000000" w:rsidP="00000000" w:rsidRDefault="00000000" w:rsidRPr="00000000" w14:paraId="000003B8">
      <w:pPr>
        <w:rPr/>
      </w:pPr>
      <w:r>
        <w:pict>
          <v:rect style="width:0.0pt;height:1.5pt" o:hr="t" o:hrstd="t" o:hralign="center" fillcolor="#A0A0A0" stroked="f"/>
        </w:pict>
      </w:r>
      <w:r>
        <w:rPr>
          <w:rtl w:val="0"/>
        </w:rPr>
      </w:r>
    </w:p>
    <w:p w:rsidR="00000000" w:rsidDel="00000000" w:rsidP="00000000" w:rsidRDefault="00000000" w:rsidRPr="00000000" w14:paraId="000003B9">
      <w:pPr>
        <w:pStyle w:val="Heading1"/>
        <w:keepNext w:val="0"/>
        <w:keepLines w:val="0"/>
        <w:pBdr>
          <w:bottom w:color="auto" w:space="5" w:sz="0" w:val="none"/>
        </w:pBdr>
        <w:shd w:fill="ffffff" w:val="clear"/>
        <w:spacing w:after="240" w:line="300" w:lineRule="auto"/>
        <w:rPr/>
      </w:pPr>
      <w:bookmarkStart w:colFirst="0" w:colLast="0" w:name="_so1pqhgjpnsk" w:id="123"/>
      <w:bookmarkEnd w:id="123"/>
      <w:r>
        <w:rPr>
          <w:rtl w:val="0"/>
        </w:rPr>
        <w:t xml:space="preserve">42. Group-Level G Definition</w:t>
      </w:r>
    </w:p>
    <w:p w:rsidR="00000000" w:rsidDel="00000000" w:rsidP="00000000" w:rsidRDefault="00000000" w:rsidRPr="00000000" w14:paraId="000003BA">
      <w:pPr>
        <w:shd w:fill="ffffff" w:val="clear"/>
        <w:spacing w:after="240" w:lineRule="auto"/>
        <w:rPr>
          <w:color w:val="1f2328"/>
          <w:sz w:val="24"/>
          <w:szCs w:val="24"/>
        </w:rPr>
      </w:pPr>
      <w:r>
        <w:rPr>
          <w:color w:val="1f2328"/>
          <w:sz w:val="24"/>
          <w:szCs w:val="24"/>
          <w:rtl w:val="0"/>
        </w:rPr>
        <w:t xml:space="preserve">At the collective level, general intelligence g can be read off the group control loop in the same way as for individuals:</w:t>
      </w:r>
    </w:p>
    <w:p w:rsidR="00000000" w:rsidDel="00000000" w:rsidP="00000000" w:rsidRDefault="00000000" w:rsidRPr="00000000" w14:paraId="000003BB">
      <w:pPr>
        <w:spacing w:after="240" w:lineRule="auto"/>
        <w:rPr>
          <w:color w:val="59636e"/>
          <w:sz w:val="24"/>
          <w:szCs w:val="24"/>
          <w:highlight w:val="white"/>
        </w:rPr>
      </w:pPr>
      <w:r>
        <w:rPr>
          <w:color w:val="59636e"/>
          <w:sz w:val="24"/>
          <w:szCs w:val="24"/>
          <w:highlight w:val="white"/>
          <w:rtl w:val="0"/>
        </w:rPr>
        <w:t xml:space="preserve">Collective intelligence is an increasing function of (i) time the group spends in its Ψ-band under standardised challenges, and (ii) the diversity of G-loops the group can reliably enter across its operational domains.</w:t>
      </w:r>
    </w:p>
    <w:p w:rsidR="00000000" w:rsidDel="00000000" w:rsidP="00000000" w:rsidRDefault="00000000" w:rsidRPr="00000000" w14:paraId="000003BC">
      <w:pPr>
        <w:shd w:fill="ffffff" w:val="clear"/>
        <w:spacing w:after="240" w:lineRule="auto"/>
        <w:rPr>
          <w:color w:val="1f2328"/>
          <w:sz w:val="24"/>
          <w:szCs w:val="24"/>
        </w:rPr>
      </w:pPr>
      <w:r>
        <w:rPr>
          <w:color w:val="1f2328"/>
          <w:sz w:val="24"/>
          <w:szCs w:val="24"/>
          <w:rtl w:val="0"/>
        </w:rPr>
        <w:t xml:space="preserve">More intelligent collectives spend more time in their collective Ψ-band — maintaining productive GP dynamics across their node network — and can access a richer repertoire of near-critical coordination loops without falling out of their collective viability band.</w:t>
      </w:r>
    </w:p>
    <w:p w:rsidR="00000000" w:rsidDel="00000000" w:rsidP="00000000" w:rsidRDefault="00000000" w:rsidRPr="00000000" w14:paraId="000003BD">
      <w:pPr>
        <w:shd w:fill="ffffff" w:val="clear"/>
        <w:spacing w:after="240" w:lineRule="auto"/>
        <w:rPr>
          <w:color w:val="1f2328"/>
          <w:sz w:val="24"/>
          <w:szCs w:val="24"/>
        </w:rPr>
      </w:pPr>
      <w:r>
        <w:rPr>
          <w:color w:val="1f2328"/>
          <w:sz w:val="24"/>
          <w:szCs w:val="24"/>
          <w:rtl w:val="0"/>
        </w:rPr>
        <w:t xml:space="preserve">This definition applies equally to dyads, teams, organisations, and — at civilisational scale — to the multipolar GP network as an alternative to the centralised intelligence architectures that treat collective intelligence as mutual-information maximisation under a single dominant objective function.</w:t>
      </w:r>
    </w:p>
    <w:p w:rsidR="00000000" w:rsidDel="00000000" w:rsidP="00000000" w:rsidRDefault="00000000" w:rsidRPr="00000000" w14:paraId="000003BE">
      <w:pPr>
        <w:rPr/>
      </w:pPr>
      <w:r>
        <w:pict>
          <v:rect style="width:0.0pt;height:1.5pt" o:hr="t" o:hrstd="t" o:hralign="center" fillcolor="#A0A0A0" stroked="f"/>
        </w:pict>
      </w:r>
      <w:r>
        <w:rPr>
          <w:rtl w:val="0"/>
        </w:rPr>
      </w:r>
    </w:p>
    <w:p w:rsidR="00000000" w:rsidDel="00000000" w:rsidP="00000000" w:rsidRDefault="00000000" w:rsidRPr="00000000" w14:paraId="000003BF">
      <w:pPr>
        <w:pStyle w:val="Heading1"/>
        <w:rPr/>
      </w:pPr>
      <w:bookmarkStart w:colFirst="0" w:colLast="0" w:name="_shrqs1u8eazx" w:id="124"/>
      <w:bookmarkEnd w:id="124"/>
      <w:r>
        <w:rPr>
          <w:rtl w:val="0"/>
        </w:rPr>
        <w:t xml:space="preserve">Part XIII — Key References</w:t>
      </w:r>
    </w:p>
    <w:p w:rsidR="00000000" w:rsidDel="00000000" w:rsidP="00000000" w:rsidRDefault="00000000" w:rsidRPr="00000000" w14:paraId="000003C0">
      <w:pPr>
        <w:rPr/>
      </w:pPr>
      <w:r>
        <w:pict>
          <v:rect style="width:0.0pt;height:1.5pt" o:hr="t" o:hrstd="t" o:hralign="center" fillcolor="#A0A0A0" stroked="f"/>
        </w:pict>
      </w:r>
      <w:r>
        <w:rPr>
          <w:rtl w:val="0"/>
        </w:rPr>
      </w:r>
    </w:p>
    <w:p w:rsidR="00000000" w:rsidDel="00000000" w:rsidP="00000000" w:rsidRDefault="00000000" w:rsidRPr="00000000" w14:paraId="000003C1">
      <w:pPr>
        <w:pStyle w:val="Heading1"/>
        <w:keepNext w:val="0"/>
        <w:keepLines w:val="0"/>
        <w:pBdr>
          <w:bottom w:color="auto" w:space="5" w:sz="0" w:val="none"/>
        </w:pBdr>
        <w:shd w:fill="ffffff" w:val="clear"/>
        <w:spacing w:after="240" w:line="300" w:lineRule="auto"/>
        <w:rPr/>
      </w:pPr>
      <w:bookmarkStart w:colFirst="0" w:colLast="0" w:name="_ezpppg6hn70o" w:id="125"/>
      <w:bookmarkEnd w:id="125"/>
      <w:r>
        <w:rPr>
          <w:rtl w:val="0"/>
        </w:rPr>
        <w:t xml:space="preserve">43. Primary Sources for the Integrated Framework</w:t>
      </w:r>
    </w:p>
    <w:p w:rsidR="00000000" w:rsidDel="00000000" w:rsidP="00000000" w:rsidRDefault="00000000" w:rsidRPr="00000000" w14:paraId="000003C2">
      <w:pPr>
        <w:shd w:fill="ffffff" w:val="clear"/>
        <w:spacing w:after="240" w:lineRule="auto"/>
        <w:rPr>
          <w:color w:val="1f2328"/>
          <w:sz w:val="24"/>
          <w:szCs w:val="24"/>
        </w:rPr>
      </w:pPr>
      <w:r>
        <w:rPr>
          <w:color w:val="1f2328"/>
          <w:sz w:val="24"/>
          <w:szCs w:val="24"/>
          <w:rtl w:val="0"/>
        </w:rPr>
        <w:t xml:space="preserve">The following references are the core empirical and theoretical foundations for the G loop / Griffiths Phase / Trident-G integrated architecture. They are listed by framework layer.</w:t>
      </w:r>
    </w:p>
    <w:p w:rsidR="00000000" w:rsidDel="00000000" w:rsidP="00000000" w:rsidRDefault="00000000" w:rsidRPr="00000000" w14:paraId="000003C3">
      <w:pPr>
        <w:rPr/>
      </w:pPr>
      <w:r>
        <w:pict>
          <v:rect style="width:0.0pt;height:1.5pt" o:hr="t" o:hrstd="t" o:hralign="center" fillcolor="#A0A0A0" stroked="f"/>
        </w:pict>
      </w:r>
      <w:r>
        <w:rPr>
          <w:rtl w:val="0"/>
        </w:rPr>
      </w:r>
    </w:p>
    <w:p w:rsidR="00000000" w:rsidDel="00000000" w:rsidP="00000000" w:rsidRDefault="00000000" w:rsidRPr="00000000" w14:paraId="000003C4">
      <w:pPr>
        <w:pStyle w:val="Heading3"/>
        <w:keepNext w:val="0"/>
        <w:keepLines w:val="0"/>
        <w:shd w:fill="ffffff" w:val="clear"/>
        <w:spacing w:after="240" w:before="360" w:line="300" w:lineRule="auto"/>
        <w:rPr>
          <w:color w:val="1f2328"/>
          <w:sz w:val="35"/>
          <w:szCs w:val="35"/>
        </w:rPr>
      </w:pPr>
      <w:bookmarkStart w:colFirst="0" w:colLast="0" w:name="_1au8nmfrwxsj" w:id="126"/>
      <w:bookmarkEnd w:id="126"/>
      <w:r>
        <w:rPr>
          <w:color w:val="1f2328"/>
          <w:sz w:val="35"/>
          <w:szCs w:val="35"/>
          <w:rtl w:val="0"/>
        </w:rPr>
        <w:t xml:space="preserve">43.1 Griffiths Phase in Brain Networks</w:t>
      </w:r>
    </w:p>
    <w:p w:rsidR="00000000" w:rsidDel="00000000" w:rsidP="00000000" w:rsidRDefault="00000000" w:rsidRPr="00000000" w14:paraId="000003C5">
      <w:pPr>
        <w:shd w:fill="ffffff" w:val="clear"/>
        <w:spacing w:after="240" w:lineRule="auto"/>
        <w:rPr>
          <w:color w:val="1f2328"/>
          <w:sz w:val="24"/>
          <w:szCs w:val="24"/>
        </w:rPr>
      </w:pPr>
      <w:r>
        <w:rPr>
          <w:color w:val="1f2328"/>
          <w:sz w:val="24"/>
          <w:szCs w:val="24"/>
          <w:rtl w:val="0"/>
        </w:rPr>
        <w:t xml:space="preserve">Wu, K., Chialvo, D. R., Zhou, C., &amp; Yu, L. (2026). Optimal Griffiths Phase in Heterogeneous Human Brain Networks: Brain Criticality Embracing Stability and Flexibility across Individuals. </w:t>
      </w:r>
      <w:r>
        <w:rPr>
          <w:i w:val="1"/>
          <w:iCs w:val="1"/>
          <w:color w:val="1f2328"/>
          <w:sz w:val="24"/>
          <w:szCs w:val="24"/>
          <w:rtl w:val="0"/>
        </w:rPr>
        <w:t xml:space="preserve">Preprint.</w:t>
      </w:r>
      <w:r>
        <w:rPr>
          <w:color w:val="1f2328"/>
          <w:sz w:val="24"/>
          <w:szCs w:val="24"/>
          <w:rtl w:val="0"/>
        </w:rPr>
        <w:t xml:space="preserve"> arXiv:2512.03409 / ResearchSquare DOI: 10.21203/rs.3.rs-8410190/v1</w:t>
      </w:r>
    </w:p>
    <w:p w:rsidR="00000000" w:rsidDel="00000000" w:rsidP="00000000" w:rsidRDefault="00000000" w:rsidRPr="00000000" w14:paraId="000003C6">
      <w:pPr>
        <w:numPr>
          <w:ilvl w:val="0"/>
          <w:numId w:val="72"/>
        </w:numPr>
        <w:shd w:fill="ffffff" w:val="clear"/>
        <w:spacing w:after="0" w:afterAutospacing="0" w:lineRule="auto"/>
        <w:ind w:left="720" w:hanging="360"/>
      </w:pPr>
      <w:r>
        <w:rPr>
          <w:color w:val="1f2328"/>
          <w:sz w:val="24"/>
          <w:szCs w:val="24"/>
          <w:rtl w:val="0"/>
        </w:rPr>
        <w:t xml:space="preserve">The primary empirical source for the GP framework as applied to individual differences in human brain dynamics</w:t>
      </w:r>
    </w:p>
    <w:p w:rsidR="00000000" w:rsidDel="00000000" w:rsidP="00000000" w:rsidRDefault="00000000" w:rsidRPr="00000000" w14:paraId="000003C7">
      <w:pPr>
        <w:numPr>
          <w:ilvl w:val="0"/>
          <w:numId w:val="72"/>
        </w:numPr>
        <w:shd w:fill="ffffff" w:val="clear"/>
        <w:spacing w:after="0" w:afterAutospacing="0" w:before="0" w:beforeAutospacing="0" w:lineRule="auto"/>
        <w:ind w:left="720" w:hanging="360"/>
      </w:pPr>
      <w:r>
        <w:rPr>
          <w:color w:val="1f2328"/>
          <w:sz w:val="24"/>
          <w:szCs w:val="24"/>
          <w:rtl w:val="0"/>
        </w:rPr>
        <w:t xml:space="preserve">Demonstrates that synergistic interaction between structural network modularity and regional heterogeneity in local excitability generates a biologically viable GP in human brain networks</w:t>
      </w:r>
    </w:p>
    <w:p w:rsidR="00000000" w:rsidDel="00000000" w:rsidP="00000000" w:rsidRDefault="00000000" w:rsidRPr="00000000" w14:paraId="000003C8">
      <w:pPr>
        <w:numPr>
          <w:ilvl w:val="0"/>
          <w:numId w:val="72"/>
        </w:numPr>
        <w:shd w:fill="ffffff" w:val="clear"/>
        <w:spacing w:after="0" w:afterAutospacing="0" w:before="0" w:beforeAutospacing="0" w:lineRule="auto"/>
        <w:ind w:left="720" w:hanging="360"/>
      </w:pPr>
      <w:r>
        <w:rPr>
          <w:color w:val="1f2328"/>
          <w:sz w:val="24"/>
          <w:szCs w:val="24"/>
          <w:rtl w:val="0"/>
        </w:rPr>
        <w:t xml:space="preserve">Uses Human Connectome Project data (n=990); shows individual position within GP predicts cognitive profile</w:t>
      </w:r>
    </w:p>
    <w:p w:rsidR="00000000" w:rsidDel="00000000" w:rsidP="00000000" w:rsidRDefault="00000000" w:rsidRPr="00000000" w14:paraId="000003C9">
      <w:pPr>
        <w:numPr>
          <w:ilvl w:val="0"/>
          <w:numId w:val="72"/>
        </w:numPr>
        <w:shd w:fill="ffffff" w:val="clear"/>
        <w:spacing w:after="240" w:before="0" w:beforeAutospacing="0" w:lineRule="auto"/>
        <w:ind w:left="720" w:hanging="360"/>
      </w:pPr>
      <w:r>
        <w:rPr>
          <w:color w:val="1f2328"/>
          <w:sz w:val="24"/>
          <w:szCs w:val="24"/>
          <w:rtl w:val="0"/>
        </w:rPr>
        <w:t xml:space="preserve">Available open access: </w:t>
      </w:r>
      <w:hyperlink r:id="rId7">
        <w:r>
          <w:rPr>
            <w:color w:val="0969da"/>
            <w:sz w:val="24"/>
            <w:szCs w:val="24"/>
            <w:u w:val="single"/>
            <w:rtl w:val="0"/>
          </w:rPr>
          <w:t xml:space="preserve">https://arxiv.org/abs/2512.03409</w:t>
        </w:r>
      </w:hyperlink>
      <w:r>
        <w:rPr>
          <w:rtl w:val="0"/>
        </w:rPr>
      </w:r>
    </w:p>
    <w:p w:rsidR="00000000" w:rsidDel="00000000" w:rsidP="00000000" w:rsidRDefault="00000000" w:rsidRPr="00000000" w14:paraId="000003CA">
      <w:pPr>
        <w:shd w:fill="ffffff" w:val="clear"/>
        <w:spacing w:after="240" w:lineRule="auto"/>
        <w:rPr>
          <w:color w:val="0969da"/>
          <w:sz w:val="24"/>
          <w:szCs w:val="24"/>
          <w:u w:val="single"/>
        </w:rPr>
      </w:pPr>
      <w:r>
        <w:rPr>
          <w:color w:val="1f2328"/>
          <w:sz w:val="24"/>
          <w:szCs w:val="24"/>
          <w:rtl w:val="0"/>
        </w:rPr>
        <w:t xml:space="preserve">Moretti, P., &amp; Muñoz, M. A. (2013). Griffiths phases and the stretching of criticality in brain networks. </w:t>
      </w:r>
      <w:r>
        <w:rPr>
          <w:i w:val="1"/>
          <w:iCs w:val="1"/>
          <w:color w:val="1f2328"/>
          <w:sz w:val="24"/>
          <w:szCs w:val="24"/>
          <w:rtl w:val="0"/>
        </w:rPr>
        <w:t xml:space="preserve">Nature Communications, 4,</w:t>
      </w:r>
      <w:r>
        <w:rPr>
          <w:color w:val="1f2328"/>
          <w:sz w:val="24"/>
          <w:szCs w:val="24"/>
          <w:rtl w:val="0"/>
        </w:rPr>
        <w:t xml:space="preserve"> 2521. </w:t>
      </w:r>
      <w:hyperlink r:id="rId8">
        <w:r>
          <w:rPr>
            <w:color w:val="0969da"/>
            <w:sz w:val="24"/>
            <w:szCs w:val="24"/>
            <w:u w:val="single"/>
            <w:rtl w:val="0"/>
          </w:rPr>
          <w:t xml:space="preserve">https://doi.org/10.1038/ncomms3521</w:t>
        </w:r>
      </w:hyperlink>
      <w:r>
        <w:rPr>
          <w:rtl w:val="0"/>
        </w:rPr>
      </w:r>
    </w:p>
    <w:p w:rsidR="00000000" w:rsidDel="00000000" w:rsidP="00000000" w:rsidRDefault="00000000" w:rsidRPr="00000000" w14:paraId="000003CB">
      <w:pPr>
        <w:numPr>
          <w:ilvl w:val="0"/>
          <w:numId w:val="56"/>
        </w:numPr>
        <w:shd w:fill="ffffff" w:val="clear"/>
        <w:spacing w:after="0" w:afterAutospacing="0" w:lineRule="auto"/>
        <w:ind w:left="720" w:hanging="360"/>
      </w:pPr>
      <w:r>
        <w:rPr>
          <w:color w:val="1f2328"/>
          <w:sz w:val="24"/>
          <w:szCs w:val="24"/>
          <w:rtl w:val="0"/>
        </w:rPr>
        <w:t xml:space="preserve">Original demonstration that hierarchical-modular architecture of cortical networks replaces a singular critical point with an extended Griffiths phase</w:t>
      </w:r>
    </w:p>
    <w:p w:rsidR="00000000" w:rsidDel="00000000" w:rsidP="00000000" w:rsidRDefault="00000000" w:rsidRPr="00000000" w14:paraId="000003CC">
      <w:pPr>
        <w:numPr>
          <w:ilvl w:val="0"/>
          <w:numId w:val="56"/>
        </w:numPr>
        <w:shd w:fill="ffffff" w:val="clear"/>
        <w:spacing w:after="0" w:afterAutospacing="0" w:before="0" w:beforeAutospacing="0" w:lineRule="auto"/>
        <w:ind w:left="720" w:hanging="360"/>
      </w:pPr>
      <w:r>
        <w:rPr>
          <w:color w:val="1f2328"/>
          <w:sz w:val="24"/>
          <w:szCs w:val="24"/>
          <w:rtl w:val="0"/>
        </w:rPr>
        <w:t xml:space="preserve">Foundational paper showing GP in both synthetic hierarchical networks and empirical brain networks including the human connectome</w:t>
      </w:r>
    </w:p>
    <w:p w:rsidR="00000000" w:rsidDel="00000000" w:rsidP="00000000" w:rsidRDefault="00000000" w:rsidRPr="00000000" w14:paraId="000003CD">
      <w:pPr>
        <w:numPr>
          <w:ilvl w:val="0"/>
          <w:numId w:val="56"/>
        </w:numPr>
        <w:shd w:fill="ffffff" w:val="clear"/>
        <w:spacing w:after="240" w:before="0" w:beforeAutospacing="0" w:lineRule="auto"/>
        <w:ind w:left="720" w:hanging="360"/>
      </w:pPr>
      <w:r>
        <w:rPr>
          <w:color w:val="1f2328"/>
          <w:sz w:val="24"/>
          <w:szCs w:val="24"/>
          <w:rtl w:val="0"/>
        </w:rPr>
        <w:t xml:space="preserve">Available open access</w:t>
      </w:r>
    </w:p>
    <w:p w:rsidR="00000000" w:rsidDel="00000000" w:rsidP="00000000" w:rsidRDefault="00000000" w:rsidRPr="00000000" w14:paraId="000003CE">
      <w:pPr>
        <w:shd w:fill="ffffff" w:val="clear"/>
        <w:spacing w:after="240" w:lineRule="auto"/>
        <w:rPr>
          <w:color w:val="0969da"/>
          <w:sz w:val="24"/>
          <w:szCs w:val="24"/>
          <w:u w:val="single"/>
        </w:rPr>
      </w:pPr>
      <w:r>
        <w:rPr>
          <w:color w:val="1f2328"/>
          <w:sz w:val="24"/>
          <w:szCs w:val="24"/>
          <w:rtl w:val="0"/>
        </w:rPr>
        <w:t xml:space="preserve">Wang, R., Liu, M., Cheng, X., Wu, Y., Hildebrandt, A., &amp; Zhou, C. (2021). Segregation, integration, and balance of large-scale resting brain networks configure different cognitive abilities. </w:t>
      </w:r>
      <w:r>
        <w:rPr>
          <w:i w:val="1"/>
          <w:iCs w:val="1"/>
          <w:color w:val="1f2328"/>
          <w:sz w:val="24"/>
          <w:szCs w:val="24"/>
          <w:rtl w:val="0"/>
        </w:rPr>
        <w:t xml:space="preserve">Proceedings of the National Academy of Sciences, 118</w:t>
      </w:r>
      <w:r>
        <w:rPr>
          <w:color w:val="1f2328"/>
          <w:sz w:val="24"/>
          <w:szCs w:val="24"/>
          <w:rtl w:val="0"/>
        </w:rPr>
        <w:t xml:space="preserve">(23), e2022288118. </w:t>
      </w:r>
      <w:hyperlink r:id="rId9">
        <w:r>
          <w:rPr>
            <w:color w:val="0969da"/>
            <w:sz w:val="24"/>
            <w:szCs w:val="24"/>
            <w:u w:val="single"/>
            <w:rtl w:val="0"/>
          </w:rPr>
          <w:t xml:space="preserve">https://doi.org/10.1073/pnas.2022288118</w:t>
        </w:r>
      </w:hyperlink>
      <w:r>
        <w:rPr>
          <w:rtl w:val="0"/>
        </w:rPr>
      </w:r>
    </w:p>
    <w:p w:rsidR="00000000" w:rsidDel="00000000" w:rsidP="00000000" w:rsidRDefault="00000000" w:rsidRPr="00000000" w14:paraId="000003CF">
      <w:pPr>
        <w:numPr>
          <w:ilvl w:val="0"/>
          <w:numId w:val="64"/>
        </w:numPr>
        <w:shd w:fill="ffffff" w:val="clear"/>
        <w:spacing w:after="0" w:afterAutospacing="0" w:lineRule="auto"/>
        <w:ind w:left="720" w:hanging="360"/>
      </w:pPr>
      <w:r>
        <w:rPr>
          <w:color w:val="1f2328"/>
          <w:sz w:val="24"/>
          <w:szCs w:val="24"/>
          <w:rtl w:val="0"/>
        </w:rPr>
        <w:t xml:space="preserve">Empirical basis for the segregation/integration balance and its relationship to cognitive ability profiles</w:t>
      </w:r>
    </w:p>
    <w:p w:rsidR="00000000" w:rsidDel="00000000" w:rsidP="00000000" w:rsidRDefault="00000000" w:rsidRPr="00000000" w14:paraId="000003D0">
      <w:pPr>
        <w:numPr>
          <w:ilvl w:val="0"/>
          <w:numId w:val="64"/>
        </w:numPr>
        <w:shd w:fill="ffffff" w:val="clear"/>
        <w:spacing w:after="0" w:afterAutospacing="0" w:before="0" w:beforeAutospacing="0" w:lineRule="auto"/>
        <w:ind w:left="720" w:hanging="360"/>
      </w:pPr>
      <w:r>
        <w:rPr>
          <w:color w:val="1f2328"/>
          <w:sz w:val="24"/>
          <w:szCs w:val="24"/>
          <w:rtl w:val="0"/>
        </w:rPr>
        <w:t xml:space="preserve">Shows stronger FC integration associates with better general cognitive ability; stronger segregation fosters crystallised intelligence and processing speed; memory peaks at the balanced state</w:t>
      </w:r>
    </w:p>
    <w:p w:rsidR="00000000" w:rsidDel="00000000" w:rsidP="00000000" w:rsidRDefault="00000000" w:rsidRPr="00000000" w14:paraId="000003D1">
      <w:pPr>
        <w:numPr>
          <w:ilvl w:val="0"/>
          <w:numId w:val="64"/>
        </w:numPr>
        <w:shd w:fill="ffffff" w:val="clear"/>
        <w:spacing w:after="240" w:before="0" w:beforeAutospacing="0" w:lineRule="auto"/>
        <w:ind w:left="720" w:hanging="360"/>
      </w:pPr>
      <w:r>
        <w:rPr>
          <w:color w:val="1f2328"/>
          <w:sz w:val="24"/>
          <w:szCs w:val="24"/>
          <w:rtl w:val="0"/>
        </w:rPr>
        <w:t xml:space="preserve">Available open access: </w:t>
      </w:r>
      <w:hyperlink r:id="rId10">
        <w:r>
          <w:rPr>
            <w:color w:val="0969da"/>
            <w:sz w:val="24"/>
            <w:szCs w:val="24"/>
            <w:u w:val="single"/>
            <w:rtl w:val="0"/>
          </w:rPr>
          <w:t xml:space="preserve">https://pmc.ncbi.nlm.nih.gov/articles/PMC8201916/</w:t>
        </w:r>
      </w:hyperlink>
      <w:r>
        <w:rPr>
          <w:rtl w:val="0"/>
        </w:rPr>
      </w:r>
    </w:p>
    <w:p w:rsidR="00000000" w:rsidDel="00000000" w:rsidP="00000000" w:rsidRDefault="00000000" w:rsidRPr="00000000" w14:paraId="000003D2">
      <w:pPr>
        <w:rPr/>
      </w:pPr>
      <w:r>
        <w:pict>
          <v:rect style="width:0.0pt;height:1.5pt" o:hr="t" o:hrstd="t" o:hralign="center" fillcolor="#A0A0A0" stroked="f"/>
        </w:pict>
      </w:r>
      <w:r>
        <w:rPr>
          <w:rtl w:val="0"/>
        </w:rPr>
      </w:r>
    </w:p>
    <w:p w:rsidR="00000000" w:rsidDel="00000000" w:rsidP="00000000" w:rsidRDefault="00000000" w:rsidRPr="00000000" w14:paraId="000003D3">
      <w:pPr>
        <w:pStyle w:val="Heading3"/>
        <w:keepNext w:val="0"/>
        <w:keepLines w:val="0"/>
        <w:shd w:fill="ffffff" w:val="clear"/>
        <w:spacing w:after="240" w:before="360" w:line="300" w:lineRule="auto"/>
        <w:rPr>
          <w:color w:val="1f2328"/>
          <w:sz w:val="35"/>
          <w:szCs w:val="35"/>
        </w:rPr>
      </w:pPr>
      <w:bookmarkStart w:colFirst="0" w:colLast="0" w:name="_l85in1th3pj" w:id="127"/>
      <w:bookmarkEnd w:id="127"/>
      <w:r>
        <w:rPr>
          <w:color w:val="1f2328"/>
          <w:sz w:val="35"/>
          <w:szCs w:val="35"/>
          <w:rtl w:val="0"/>
        </w:rPr>
        <w:t xml:space="preserve">43.2 Zhang-Tang: Entropy/Mutual Information Bifurcating Dynamic</w:t>
      </w:r>
    </w:p>
    <w:p w:rsidR="00000000" w:rsidDel="00000000" w:rsidP="00000000" w:rsidRDefault="00000000" w:rsidRPr="00000000" w14:paraId="000003D4">
      <w:pPr>
        <w:shd w:fill="ffffff" w:val="clear"/>
        <w:spacing w:after="240" w:lineRule="auto"/>
        <w:rPr>
          <w:color w:val="0969da"/>
          <w:sz w:val="24"/>
          <w:szCs w:val="24"/>
          <w:u w:val="single"/>
        </w:rPr>
      </w:pPr>
      <w:r>
        <w:rPr>
          <w:color w:val="1f2328"/>
          <w:sz w:val="24"/>
          <w:szCs w:val="24"/>
          <w:rtl w:val="0"/>
        </w:rPr>
        <w:t xml:space="preserve">Zhang, X.-Y., &amp; Tang, C. (2025). Heavy-tailed update distributions arise from information-driven self-organization in nonequilibrium learning. </w:t>
      </w:r>
      <w:r>
        <w:rPr>
          <w:i w:val="1"/>
          <w:iCs w:val="1"/>
          <w:color w:val="1f2328"/>
          <w:sz w:val="24"/>
          <w:szCs w:val="24"/>
          <w:rtl w:val="0"/>
        </w:rPr>
        <w:t xml:space="preserve">Proceedings of the National Academy of Sciences, 122</w:t>
      </w:r>
      <w:r>
        <w:rPr>
          <w:color w:val="1f2328"/>
          <w:sz w:val="24"/>
          <w:szCs w:val="24"/>
          <w:rtl w:val="0"/>
        </w:rPr>
        <w:t xml:space="preserve">(51), e2523012122. </w:t>
      </w:r>
      <w:hyperlink r:id="rId11">
        <w:r>
          <w:rPr>
            <w:color w:val="0969da"/>
            <w:sz w:val="24"/>
            <w:szCs w:val="24"/>
            <w:u w:val="single"/>
            <w:rtl w:val="0"/>
          </w:rPr>
          <w:t xml:space="preserve">https://doi.org/10.1073/pnas.2523012122</w:t>
        </w:r>
      </w:hyperlink>
      <w:r>
        <w:rPr>
          <w:rtl w:val="0"/>
        </w:rPr>
      </w:r>
    </w:p>
    <w:p w:rsidR="00000000" w:rsidDel="00000000" w:rsidP="00000000" w:rsidRDefault="00000000" w:rsidRPr="00000000" w14:paraId="000003D5">
      <w:pPr>
        <w:numPr>
          <w:ilvl w:val="0"/>
          <w:numId w:val="30"/>
        </w:numPr>
        <w:shd w:fill="ffffff" w:val="clear"/>
        <w:spacing w:after="0" w:afterAutospacing="0" w:lineRule="auto"/>
        <w:ind w:left="720" w:hanging="360"/>
      </w:pPr>
      <w:r>
        <w:rPr>
          <w:color w:val="1f2328"/>
          <w:sz w:val="24"/>
          <w:szCs w:val="24"/>
          <w:rtl w:val="0"/>
        </w:rPr>
        <w:t xml:space="preserve">Demonstrates that heavy-tailed power-law update distributions in neural networks arise from a fundamental trade-off between maximum entropy (exploration) and mutual information constraint (exploitation)</w:t>
      </w:r>
    </w:p>
    <w:p w:rsidR="00000000" w:rsidDel="00000000" w:rsidP="00000000" w:rsidRDefault="00000000" w:rsidRPr="00000000" w14:paraId="000003D6">
      <w:pPr>
        <w:numPr>
          <w:ilvl w:val="0"/>
          <w:numId w:val="30"/>
        </w:numPr>
        <w:shd w:fill="ffffff" w:val="clear"/>
        <w:spacing w:after="0" w:afterAutospacing="0" w:before="0" w:beforeAutospacing="0" w:lineRule="auto"/>
        <w:ind w:left="720" w:hanging="360"/>
      </w:pPr>
      <w:r>
        <w:rPr>
          <w:color w:val="1f2328"/>
          <w:sz w:val="24"/>
          <w:szCs w:val="24"/>
          <w:rtl w:val="0"/>
        </w:rPr>
        <w:t xml:space="preserve">Shows the power-law exponent α = λβ remains stable throughout training — the signature of self-organised criticality</w:t>
      </w:r>
    </w:p>
    <w:p w:rsidR="00000000" w:rsidDel="00000000" w:rsidP="00000000" w:rsidRDefault="00000000" w:rsidRPr="00000000" w14:paraId="000003D7">
      <w:pPr>
        <w:numPr>
          <w:ilvl w:val="0"/>
          <w:numId w:val="30"/>
        </w:numPr>
        <w:shd w:fill="ffffff" w:val="clear"/>
        <w:spacing w:after="0" w:afterAutospacing="0" w:before="0" w:beforeAutospacing="0" w:lineRule="auto"/>
        <w:ind w:left="720" w:hanging="360"/>
      </w:pPr>
      <w:r>
        <w:rPr>
          <w:color w:val="1f2328"/>
          <w:sz w:val="24"/>
          <w:szCs w:val="24"/>
          <w:rtl w:val="0"/>
        </w:rPr>
        <w:t xml:space="preserve">Directly provides the computational-level mechanism for the FPCN-A/B bifurcating dynamic</w:t>
      </w:r>
    </w:p>
    <w:p w:rsidR="00000000" w:rsidDel="00000000" w:rsidP="00000000" w:rsidRDefault="00000000" w:rsidRPr="00000000" w14:paraId="000003D8">
      <w:pPr>
        <w:numPr>
          <w:ilvl w:val="0"/>
          <w:numId w:val="30"/>
        </w:numPr>
        <w:shd w:fill="ffffff" w:val="clear"/>
        <w:spacing w:after="240" w:before="0" w:beforeAutospacing="0" w:lineRule="auto"/>
        <w:ind w:left="720" w:hanging="360"/>
      </w:pPr>
      <w:r>
        <w:rPr>
          <w:color w:val="1f2328"/>
          <w:sz w:val="24"/>
          <w:szCs w:val="24"/>
          <w:rtl w:val="0"/>
        </w:rPr>
        <w:t xml:space="preserve">Available open access: </w:t>
      </w:r>
      <w:hyperlink r:id="rId12">
        <w:r>
          <w:rPr>
            <w:color w:val="0969da"/>
            <w:sz w:val="24"/>
            <w:szCs w:val="24"/>
            <w:u w:val="single"/>
            <w:rtl w:val="0"/>
          </w:rPr>
          <w:t xml:space="preserve">https://pmc.ncbi.nlm.nih.gov/articles/PMC12745802/</w:t>
        </w:r>
      </w:hyperlink>
      <w:r>
        <w:rPr>
          <w:rtl w:val="0"/>
        </w:rPr>
      </w:r>
    </w:p>
    <w:p w:rsidR="00000000" w:rsidDel="00000000" w:rsidP="00000000" w:rsidRDefault="00000000" w:rsidRPr="00000000" w14:paraId="000003D9">
      <w:pPr>
        <w:rPr/>
      </w:pPr>
      <w:r>
        <w:pict>
          <v:rect style="width:0.0pt;height:1.5pt" o:hr="t" o:hrstd="t" o:hralign="center" fillcolor="#A0A0A0" stroked="f"/>
        </w:pict>
      </w:r>
      <w:r>
        <w:rPr>
          <w:rtl w:val="0"/>
        </w:rPr>
      </w:r>
    </w:p>
    <w:p w:rsidR="00000000" w:rsidDel="00000000" w:rsidP="00000000" w:rsidRDefault="00000000" w:rsidRPr="00000000" w14:paraId="000003DA">
      <w:pPr>
        <w:pStyle w:val="Heading3"/>
        <w:keepNext w:val="0"/>
        <w:keepLines w:val="0"/>
        <w:shd w:fill="ffffff" w:val="clear"/>
        <w:spacing w:after="240" w:before="360" w:line="300" w:lineRule="auto"/>
        <w:rPr>
          <w:color w:val="1f2328"/>
          <w:sz w:val="35"/>
          <w:szCs w:val="35"/>
        </w:rPr>
      </w:pPr>
      <w:bookmarkStart w:colFirst="0" w:colLast="0" w:name="_3dn8ak7o2q1u" w:id="128"/>
      <w:bookmarkEnd w:id="128"/>
      <w:r>
        <w:rPr>
          <w:color w:val="1f2328"/>
          <w:sz w:val="35"/>
          <w:szCs w:val="35"/>
          <w:rtl w:val="0"/>
        </w:rPr>
        <w:t xml:space="preserve">43.3 Successor Representation</w:t>
      </w:r>
    </w:p>
    <w:p w:rsidR="00000000" w:rsidDel="00000000" w:rsidP="00000000" w:rsidRDefault="00000000" w:rsidRPr="00000000" w14:paraId="000003DB">
      <w:pPr>
        <w:shd w:fill="ffffff" w:val="clear"/>
        <w:spacing w:after="240" w:lineRule="auto"/>
        <w:rPr>
          <w:color w:val="0969da"/>
          <w:sz w:val="24"/>
          <w:szCs w:val="24"/>
          <w:u w:val="single"/>
        </w:rPr>
      </w:pPr>
      <w:r>
        <w:rPr>
          <w:color w:val="1f2328"/>
          <w:sz w:val="24"/>
          <w:szCs w:val="24"/>
          <w:rtl w:val="0"/>
        </w:rPr>
        <w:t xml:space="preserve">Stachenfeld, K. L., Botvinick, M. M., &amp; Gershman, S. J. (2017). The hippocampus as a predictive map. </w:t>
      </w:r>
      <w:r>
        <w:rPr>
          <w:i w:val="1"/>
          <w:iCs w:val="1"/>
          <w:color w:val="1f2328"/>
          <w:sz w:val="24"/>
          <w:szCs w:val="24"/>
          <w:rtl w:val="0"/>
        </w:rPr>
        <w:t xml:space="preserve">Nature Neuroscience, 20</w:t>
      </w:r>
      <w:r>
        <w:rPr>
          <w:color w:val="1f2328"/>
          <w:sz w:val="24"/>
          <w:szCs w:val="24"/>
          <w:rtl w:val="0"/>
        </w:rPr>
        <w:t xml:space="preserve">(11), 1643–1653. </w:t>
      </w:r>
      <w:hyperlink r:id="rId13">
        <w:r>
          <w:rPr>
            <w:color w:val="0969da"/>
            <w:sz w:val="24"/>
            <w:szCs w:val="24"/>
            <w:u w:val="single"/>
            <w:rtl w:val="0"/>
          </w:rPr>
          <w:t xml:space="preserve">https://doi.org/10.1038/nn.4650</w:t>
        </w:r>
      </w:hyperlink>
      <w:r>
        <w:rPr>
          <w:rtl w:val="0"/>
        </w:rPr>
      </w:r>
    </w:p>
    <w:p w:rsidR="00000000" w:rsidDel="00000000" w:rsidP="00000000" w:rsidRDefault="00000000" w:rsidRPr="00000000" w14:paraId="000003DC">
      <w:pPr>
        <w:numPr>
          <w:ilvl w:val="0"/>
          <w:numId w:val="40"/>
        </w:numPr>
        <w:shd w:fill="ffffff" w:val="clear"/>
        <w:spacing w:after="0" w:afterAutospacing="0" w:lineRule="auto"/>
        <w:ind w:left="720" w:hanging="360"/>
      </w:pPr>
      <w:r>
        <w:rPr>
          <w:color w:val="1f2328"/>
          <w:sz w:val="24"/>
          <w:szCs w:val="24"/>
          <w:rtl w:val="0"/>
        </w:rPr>
        <w:t xml:space="preserve">Foundational paper establishing that hippocampal place cells encode successor representations — predictive maps of future states weighted by temporal discounting</w:t>
      </w:r>
    </w:p>
    <w:p w:rsidR="00000000" w:rsidDel="00000000" w:rsidP="00000000" w:rsidRDefault="00000000" w:rsidRPr="00000000" w14:paraId="000003DD">
      <w:pPr>
        <w:numPr>
          <w:ilvl w:val="0"/>
          <w:numId w:val="40"/>
        </w:numPr>
        <w:shd w:fill="ffffff" w:val="clear"/>
        <w:spacing w:after="0" w:afterAutospacing="0" w:before="0" w:beforeAutospacing="0" w:lineRule="auto"/>
        <w:ind w:left="720" w:hanging="360"/>
      </w:pPr>
      <w:r>
        <w:rPr>
          <w:color w:val="1f2328"/>
          <w:sz w:val="24"/>
          <w:szCs w:val="24"/>
          <w:rtl w:val="0"/>
        </w:rPr>
        <w:t xml:space="preserve">Argues that entorhinal grid cells encode a low-dimensional basis set for the predictive representation</w:t>
      </w:r>
    </w:p>
    <w:p w:rsidR="00000000" w:rsidDel="00000000" w:rsidP="00000000" w:rsidRDefault="00000000" w:rsidRPr="00000000" w14:paraId="000003DE">
      <w:pPr>
        <w:numPr>
          <w:ilvl w:val="0"/>
          <w:numId w:val="40"/>
        </w:numPr>
        <w:shd w:fill="ffffff" w:val="clear"/>
        <w:spacing w:after="0" w:afterAutospacing="0" w:before="0" w:beforeAutospacing="0" w:lineRule="auto"/>
        <w:ind w:left="720" w:hanging="360"/>
      </w:pPr>
      <w:r>
        <w:rPr>
          <w:color w:val="1f2328"/>
          <w:sz w:val="24"/>
          <w:szCs w:val="24"/>
          <w:rtl w:val="0"/>
        </w:rPr>
        <w:t xml:space="preserve">Provides the neural substrate for the intermediate-horizon SR layer of the G loop architecture Gershman, S. J. (2018). The successor representation: its computational logic and neural substrates. </w:t>
      </w:r>
      <w:r>
        <w:rPr>
          <w:i w:val="1"/>
          <w:iCs w:val="1"/>
          <w:color w:val="1f2328"/>
          <w:sz w:val="24"/>
          <w:szCs w:val="24"/>
          <w:rtl w:val="0"/>
        </w:rPr>
        <w:t xml:space="preserve">Journal of Neuroscience, 38</w:t>
      </w:r>
      <w:r>
        <w:rPr>
          <w:color w:val="1f2328"/>
          <w:sz w:val="24"/>
          <w:szCs w:val="24"/>
          <w:rtl w:val="0"/>
        </w:rPr>
        <w:t xml:space="preserve">(33), 7193–7200. </w:t>
      </w:r>
      <w:hyperlink r:id="rId14">
        <w:r>
          <w:rPr>
            <w:color w:val="0969da"/>
            <w:sz w:val="24"/>
            <w:szCs w:val="24"/>
            <w:u w:val="single"/>
            <w:rtl w:val="0"/>
          </w:rPr>
          <w:t xml:space="preserve">https://doi.org/10.1523/JNEUROSCI.0151-18.2018</w:t>
        </w:r>
      </w:hyperlink>
      <w:r>
        <w:rPr>
          <w:rtl w:val="0"/>
        </w:rPr>
      </w:r>
    </w:p>
    <w:p w:rsidR="00000000" w:rsidDel="00000000" w:rsidP="00000000" w:rsidRDefault="00000000" w:rsidRPr="00000000" w14:paraId="000003DF">
      <w:pPr>
        <w:numPr>
          <w:ilvl w:val="0"/>
          <w:numId w:val="40"/>
        </w:numPr>
        <w:shd w:fill="ffffff" w:val="clear"/>
        <w:spacing w:after="0" w:afterAutospacing="0" w:before="0" w:beforeAutospacing="0" w:lineRule="auto"/>
        <w:ind w:left="720" w:hanging="360"/>
      </w:pPr>
      <w:r>
        <w:rPr>
          <w:color w:val="1f2328"/>
          <w:sz w:val="24"/>
          <w:szCs w:val="24"/>
          <w:rtl w:val="0"/>
        </w:rPr>
        <w:t xml:space="preserve">Review of the computational logic and neural evidence for successor representations</w:t>
      </w:r>
    </w:p>
    <w:p w:rsidR="00000000" w:rsidDel="00000000" w:rsidP="00000000" w:rsidRDefault="00000000" w:rsidRPr="00000000" w14:paraId="000003E0">
      <w:pPr>
        <w:numPr>
          <w:ilvl w:val="0"/>
          <w:numId w:val="40"/>
        </w:numPr>
        <w:shd w:fill="ffffff" w:val="clear"/>
        <w:spacing w:after="0" w:afterAutospacing="0" w:before="0" w:beforeAutospacing="0" w:lineRule="auto"/>
        <w:ind w:left="720" w:hanging="360"/>
      </w:pPr>
      <w:r>
        <w:rPr>
          <w:color w:val="1f2328"/>
          <w:sz w:val="24"/>
          <w:szCs w:val="24"/>
          <w:rtl w:val="0"/>
        </w:rPr>
        <w:t xml:space="preserve">Frames SR as a solution to the efficiency/flexibility trade-off in reinforcement learning</w:t>
      </w:r>
    </w:p>
    <w:p w:rsidR="00000000" w:rsidDel="00000000" w:rsidP="00000000" w:rsidRDefault="00000000" w:rsidRPr="00000000" w14:paraId="000003E1">
      <w:pPr>
        <w:numPr>
          <w:ilvl w:val="0"/>
          <w:numId w:val="40"/>
        </w:numPr>
        <w:shd w:fill="ffffff" w:val="clear"/>
        <w:spacing w:after="240" w:before="0" w:beforeAutospacing="0" w:lineRule="auto"/>
        <w:ind w:left="720" w:hanging="360"/>
      </w:pPr>
      <w:r>
        <w:rPr>
          <w:color w:val="1f2328"/>
          <w:sz w:val="24"/>
          <w:szCs w:val="24"/>
          <w:rtl w:val="0"/>
        </w:rPr>
        <w:t xml:space="preserve">Available open access: </w:t>
      </w:r>
      <w:hyperlink r:id="rId15">
        <w:r>
          <w:rPr>
            <w:color w:val="0969da"/>
            <w:sz w:val="24"/>
            <w:szCs w:val="24"/>
            <w:u w:val="single"/>
            <w:rtl w:val="0"/>
          </w:rPr>
          <w:t xml:space="preserve">https://pmc.ncbi.nlm.nih.gov/articles/PMC6096039/</w:t>
        </w:r>
      </w:hyperlink>
      <w:r>
        <w:rPr>
          <w:rtl w:val="0"/>
        </w:rPr>
      </w:r>
    </w:p>
    <w:p w:rsidR="00000000" w:rsidDel="00000000" w:rsidP="00000000" w:rsidRDefault="00000000" w:rsidRPr="00000000" w14:paraId="000003E2">
      <w:pPr>
        <w:rPr/>
      </w:pPr>
      <w:r>
        <w:pict>
          <v:rect style="width:0.0pt;height:1.5pt" o:hr="t" o:hrstd="t" o:hralign="center" fillcolor="#A0A0A0" stroked="f"/>
        </w:pict>
      </w:r>
      <w:r>
        <w:rPr>
          <w:rtl w:val="0"/>
        </w:rPr>
      </w:r>
    </w:p>
    <w:p w:rsidR="00000000" w:rsidDel="00000000" w:rsidP="00000000" w:rsidRDefault="00000000" w:rsidRPr="00000000" w14:paraId="000003E3">
      <w:pPr>
        <w:pStyle w:val="Heading3"/>
        <w:keepNext w:val="0"/>
        <w:keepLines w:val="0"/>
        <w:shd w:fill="ffffff" w:val="clear"/>
        <w:spacing w:after="240" w:before="360" w:line="300" w:lineRule="auto"/>
        <w:rPr>
          <w:color w:val="1f2328"/>
          <w:sz w:val="35"/>
          <w:szCs w:val="35"/>
        </w:rPr>
      </w:pPr>
      <w:bookmarkStart w:colFirst="0" w:colLast="0" w:name="_gyh3d1cikodi" w:id="129"/>
      <w:bookmarkEnd w:id="129"/>
      <w:r>
        <w:rPr>
          <w:color w:val="1f2328"/>
          <w:sz w:val="35"/>
          <w:szCs w:val="35"/>
          <w:rtl w:val="0"/>
        </w:rPr>
        <w:t xml:space="preserve">43.4 Neuronal Avalanches and Criticality</w:t>
      </w:r>
    </w:p>
    <w:p w:rsidR="00000000" w:rsidDel="00000000" w:rsidP="00000000" w:rsidRDefault="00000000" w:rsidRPr="00000000" w14:paraId="000003E4">
      <w:pPr>
        <w:shd w:fill="ffffff" w:val="clear"/>
        <w:spacing w:after="240" w:lineRule="auto"/>
        <w:rPr>
          <w:color w:val="0969da"/>
          <w:sz w:val="24"/>
          <w:szCs w:val="24"/>
          <w:u w:val="single"/>
        </w:rPr>
      </w:pPr>
      <w:r>
        <w:rPr>
          <w:color w:val="1f2328"/>
          <w:sz w:val="24"/>
          <w:szCs w:val="24"/>
          <w:rtl w:val="0"/>
        </w:rPr>
        <w:t xml:space="preserve">Beggs, J. M., &amp; Plenz, D. (2003). Neuronal avalanches in neocortical circuits. </w:t>
      </w:r>
      <w:r>
        <w:rPr>
          <w:i w:val="1"/>
          <w:iCs w:val="1"/>
          <w:color w:val="1f2328"/>
          <w:sz w:val="24"/>
          <w:szCs w:val="24"/>
          <w:rtl w:val="0"/>
        </w:rPr>
        <w:t xml:space="preserve">Journal of Neuroscience, 23</w:t>
      </w:r>
      <w:r>
        <w:rPr>
          <w:color w:val="1f2328"/>
          <w:sz w:val="24"/>
          <w:szCs w:val="24"/>
          <w:rtl w:val="0"/>
        </w:rPr>
        <w:t xml:space="preserve">(35), 11167–11177. </w:t>
      </w:r>
      <w:hyperlink r:id="rId16">
        <w:r>
          <w:rPr>
            <w:color w:val="0969da"/>
            <w:sz w:val="24"/>
            <w:szCs w:val="24"/>
            <w:u w:val="single"/>
            <w:rtl w:val="0"/>
          </w:rPr>
          <w:t xml:space="preserve">https://doi.org/10.1523/JNEUROSCI.23-35-11167.2003</w:t>
        </w:r>
      </w:hyperlink>
      <w:r>
        <w:rPr>
          <w:rtl w:val="0"/>
        </w:rPr>
      </w:r>
    </w:p>
    <w:p w:rsidR="00000000" w:rsidDel="00000000" w:rsidP="00000000" w:rsidRDefault="00000000" w:rsidRPr="00000000" w14:paraId="000003E5">
      <w:pPr>
        <w:numPr>
          <w:ilvl w:val="0"/>
          <w:numId w:val="58"/>
        </w:numPr>
        <w:shd w:fill="ffffff" w:val="clear"/>
        <w:spacing w:after="0" w:afterAutospacing="0" w:lineRule="auto"/>
        <w:ind w:left="720" w:hanging="360"/>
      </w:pPr>
      <w:r>
        <w:rPr>
          <w:color w:val="1f2328"/>
          <w:sz w:val="24"/>
          <w:szCs w:val="24"/>
          <w:rtl w:val="0"/>
        </w:rPr>
        <w:t xml:space="preserve">Original demonstration that spontaneous activity propagation in cortical networks follows power-law avalanche statistics</w:t>
      </w:r>
    </w:p>
    <w:p w:rsidR="00000000" w:rsidDel="00000000" w:rsidP="00000000" w:rsidRDefault="00000000" w:rsidRPr="00000000" w14:paraId="000003E6">
      <w:pPr>
        <w:numPr>
          <w:ilvl w:val="0"/>
          <w:numId w:val="58"/>
        </w:numPr>
        <w:shd w:fill="ffffff" w:val="clear"/>
        <w:spacing w:after="0" w:afterAutospacing="0" w:before="0" w:beforeAutospacing="0" w:lineRule="auto"/>
        <w:ind w:left="720" w:hanging="360"/>
      </w:pPr>
      <w:r>
        <w:rPr>
          <w:color w:val="1f2328"/>
          <w:sz w:val="24"/>
          <w:szCs w:val="24"/>
          <w:rtl w:val="0"/>
        </w:rPr>
        <w:t xml:space="preserve">Establishes the empirical signature of criticality that the α stability monitor in the G loop tracks</w:t>
      </w:r>
    </w:p>
    <w:p w:rsidR="00000000" w:rsidDel="00000000" w:rsidP="00000000" w:rsidRDefault="00000000" w:rsidRPr="00000000" w14:paraId="000003E7">
      <w:pPr>
        <w:numPr>
          <w:ilvl w:val="0"/>
          <w:numId w:val="58"/>
        </w:numPr>
        <w:shd w:fill="ffffff" w:val="clear"/>
        <w:spacing w:after="240" w:before="0" w:beforeAutospacing="0" w:lineRule="auto"/>
        <w:ind w:left="720" w:hanging="360"/>
      </w:pPr>
      <w:r>
        <w:rPr>
          <w:color w:val="1f2328"/>
          <w:sz w:val="24"/>
          <w:szCs w:val="24"/>
          <w:rtl w:val="0"/>
        </w:rPr>
        <w:t xml:space="preserve">Foundational paper for the critical brain hypothesis</w:t>
      </w:r>
    </w:p>
    <w:p w:rsidR="00000000" w:rsidDel="00000000" w:rsidP="00000000" w:rsidRDefault="00000000" w:rsidRPr="00000000" w14:paraId="000003E8">
      <w:pPr>
        <w:rPr/>
      </w:pPr>
      <w:r>
        <w:pict>
          <v:rect style="width:0.0pt;height:1.5pt" o:hr="t" o:hrstd="t" o:hralign="center" fillcolor="#A0A0A0" stroked="f"/>
        </w:pict>
      </w:r>
      <w:r>
        <w:rPr>
          <w:rtl w:val="0"/>
        </w:rPr>
      </w:r>
    </w:p>
    <w:p w:rsidR="00000000" w:rsidDel="00000000" w:rsidP="00000000" w:rsidRDefault="00000000" w:rsidRPr="00000000" w14:paraId="000003E9">
      <w:pPr>
        <w:pStyle w:val="Heading3"/>
        <w:keepNext w:val="0"/>
        <w:keepLines w:val="0"/>
        <w:shd w:fill="ffffff" w:val="clear"/>
        <w:spacing w:after="240" w:before="360" w:line="300" w:lineRule="auto"/>
        <w:rPr>
          <w:color w:val="1f2328"/>
          <w:sz w:val="35"/>
          <w:szCs w:val="35"/>
        </w:rPr>
      </w:pPr>
      <w:bookmarkStart w:colFirst="0" w:colLast="0" w:name="_msbv4ddcqei3" w:id="130"/>
      <w:bookmarkEnd w:id="130"/>
      <w:r>
        <w:rPr>
          <w:color w:val="1f2328"/>
          <w:sz w:val="35"/>
          <w:szCs w:val="35"/>
          <w:rtl w:val="0"/>
        </w:rPr>
        <w:t xml:space="preserve">43.5 Free Energy Principle and Active Inference</w:t>
      </w:r>
    </w:p>
    <w:p w:rsidR="00000000" w:rsidDel="00000000" w:rsidP="00000000" w:rsidRDefault="00000000" w:rsidRPr="00000000" w14:paraId="000003EA">
      <w:pPr>
        <w:shd w:fill="ffffff" w:val="clear"/>
        <w:spacing w:after="240" w:lineRule="auto"/>
        <w:rPr>
          <w:color w:val="0969da"/>
          <w:sz w:val="24"/>
          <w:szCs w:val="24"/>
          <w:u w:val="single"/>
        </w:rPr>
      </w:pPr>
      <w:r>
        <w:rPr>
          <w:color w:val="1f2328"/>
          <w:sz w:val="24"/>
          <w:szCs w:val="24"/>
          <w:rtl w:val="0"/>
        </w:rPr>
        <w:t xml:space="preserve">Friston, K. (2010). The free-energy principle: a unified brain theory? </w:t>
      </w:r>
      <w:r>
        <w:rPr>
          <w:i w:val="1"/>
          <w:iCs w:val="1"/>
          <w:color w:val="1f2328"/>
          <w:sz w:val="24"/>
          <w:szCs w:val="24"/>
          <w:rtl w:val="0"/>
        </w:rPr>
        <w:t xml:space="preserve">Nature Reviews Neuroscience, 11</w:t>
      </w:r>
      <w:r>
        <w:rPr>
          <w:color w:val="1f2328"/>
          <w:sz w:val="24"/>
          <w:szCs w:val="24"/>
          <w:rtl w:val="0"/>
        </w:rPr>
        <w:t xml:space="preserve">(2), 127–138. </w:t>
      </w:r>
      <w:hyperlink r:id="rId17">
        <w:r>
          <w:rPr>
            <w:color w:val="0969da"/>
            <w:sz w:val="24"/>
            <w:szCs w:val="24"/>
            <w:u w:val="single"/>
            <w:rtl w:val="0"/>
          </w:rPr>
          <w:t xml:space="preserve">https://doi.org/10.1038/nrn2787</w:t>
        </w:r>
      </w:hyperlink>
      <w:r>
        <w:rPr>
          <w:rtl w:val="0"/>
        </w:rPr>
      </w:r>
    </w:p>
    <w:p w:rsidR="00000000" w:rsidDel="00000000" w:rsidP="00000000" w:rsidRDefault="00000000" w:rsidRPr="00000000" w14:paraId="000003EB">
      <w:pPr>
        <w:numPr>
          <w:ilvl w:val="0"/>
          <w:numId w:val="44"/>
        </w:numPr>
        <w:shd w:fill="ffffff" w:val="clear"/>
        <w:spacing w:after="0" w:afterAutospacing="0" w:lineRule="auto"/>
        <w:ind w:left="720" w:hanging="360"/>
      </w:pPr>
      <w:r>
        <w:rPr>
          <w:color w:val="1f2328"/>
          <w:sz w:val="24"/>
          <w:szCs w:val="24"/>
          <w:rtl w:val="0"/>
        </w:rPr>
        <w:t xml:space="preserve">Foundational paper for the free energy framework that Trident-G extends</w:t>
      </w:r>
    </w:p>
    <w:p w:rsidR="00000000" w:rsidDel="00000000" w:rsidP="00000000" w:rsidRDefault="00000000" w:rsidRPr="00000000" w14:paraId="000003EC">
      <w:pPr>
        <w:numPr>
          <w:ilvl w:val="0"/>
          <w:numId w:val="44"/>
        </w:numPr>
        <w:shd w:fill="ffffff" w:val="clear"/>
        <w:spacing w:after="240" w:before="0" w:beforeAutospacing="0" w:lineRule="auto"/>
        <w:ind w:left="720" w:hanging="360"/>
      </w:pPr>
      <w:r>
        <w:rPr>
          <w:color w:val="1f2328"/>
          <w:sz w:val="24"/>
          <w:szCs w:val="24"/>
          <w:rtl w:val="0"/>
        </w:rPr>
        <w:t xml:space="preserve">Proposes that the brain minimises surprise/prediction error — the computational principle that Trident-G refines into band-maintenance rather than zero-minimisation</w:t>
      </w:r>
    </w:p>
    <w:p w:rsidR="00000000" w:rsidDel="00000000" w:rsidP="00000000" w:rsidRDefault="00000000" w:rsidRPr="00000000" w14:paraId="000003ED">
      <w:pPr>
        <w:rPr/>
      </w:pPr>
      <w:r>
        <w:pict>
          <v:rect style="width:0.0pt;height:1.5pt" o:hr="t" o:hrstd="t" o:hralign="center" fillcolor="#A0A0A0" stroked="f"/>
        </w:pict>
      </w:r>
      <w:r>
        <w:rPr>
          <w:rtl w:val="0"/>
        </w:rPr>
      </w:r>
    </w:p>
    <w:p w:rsidR="00000000" w:rsidDel="00000000" w:rsidP="00000000" w:rsidRDefault="00000000" w:rsidRPr="00000000" w14:paraId="000003EE">
      <w:pPr>
        <w:pStyle w:val="Heading3"/>
        <w:keepNext w:val="0"/>
        <w:keepLines w:val="0"/>
        <w:shd w:fill="ffffff" w:val="clear"/>
        <w:spacing w:after="240" w:before="360" w:line="300" w:lineRule="auto"/>
        <w:rPr>
          <w:color w:val="1f2328"/>
          <w:sz w:val="35"/>
          <w:szCs w:val="35"/>
        </w:rPr>
      </w:pPr>
      <w:bookmarkStart w:colFirst="0" w:colLast="0" w:name="_918srpraar6h" w:id="131"/>
      <w:bookmarkEnd w:id="131"/>
      <w:r>
        <w:rPr>
          <w:color w:val="1f2328"/>
          <w:sz w:val="35"/>
          <w:szCs w:val="35"/>
          <w:rtl w:val="0"/>
        </w:rPr>
        <w:t xml:space="preserve">43.6 Trident-G</w:t>
      </w:r>
    </w:p>
    <w:p w:rsidR="00000000" w:rsidDel="00000000" w:rsidP="00000000" w:rsidRDefault="00000000" w:rsidRPr="00000000" w14:paraId="000003EF">
      <w:pPr>
        <w:shd w:fill="ffffff" w:val="clear"/>
        <w:spacing w:after="240" w:lineRule="auto"/>
        <w:rPr>
          <w:color w:val="1f2328"/>
          <w:sz w:val="24"/>
          <w:szCs w:val="24"/>
        </w:rPr>
      </w:pPr>
      <w:r>
        <w:rPr>
          <w:color w:val="1f2328"/>
          <w:sz w:val="24"/>
          <w:szCs w:val="24"/>
          <w:rtl w:val="0"/>
        </w:rPr>
        <w:t xml:space="preserve">Smith, M. A. (2025). Trident G: A Computational-Level Theory of Intelligent Life. </w:t>
      </w:r>
      <w:r>
        <w:rPr>
          <w:i w:val="1"/>
          <w:iCs w:val="1"/>
          <w:color w:val="1f2328"/>
          <w:sz w:val="24"/>
          <w:szCs w:val="24"/>
          <w:rtl w:val="0"/>
        </w:rPr>
        <w:t xml:space="preserve">University of Essex Online.</w:t>
      </w:r>
      <w:r>
        <w:rPr>
          <w:color w:val="1f2328"/>
          <w:sz w:val="24"/>
          <w:szCs w:val="24"/>
          <w:rtl w:val="0"/>
        </w:rPr>
        <w:t xml:space="preserve"> December 2025.</w:t>
      </w:r>
    </w:p>
    <w:p w:rsidR="00000000" w:rsidDel="00000000" w:rsidP="00000000" w:rsidRDefault="00000000" w:rsidRPr="00000000" w14:paraId="000003F0">
      <w:pPr>
        <w:numPr>
          <w:ilvl w:val="0"/>
          <w:numId w:val="2"/>
        </w:numPr>
        <w:shd w:fill="ffffff" w:val="clear"/>
        <w:spacing w:after="0" w:afterAutospacing="0" w:lineRule="auto"/>
        <w:ind w:left="720" w:hanging="360"/>
      </w:pPr>
      <w:r>
        <w:rPr>
          <w:color w:val="1f2328"/>
          <w:sz w:val="24"/>
          <w:szCs w:val="24"/>
          <w:rtl w:val="0"/>
        </w:rPr>
        <w:t xml:space="preserve">The primary source for the allostatic grounding, cusp geometry, meta-parameter architecture, and Ψ-band formulation integrated throughout Parts VI–XII of this document</w:t>
      </w:r>
    </w:p>
    <w:p w:rsidR="00000000" w:rsidDel="00000000" w:rsidP="00000000" w:rsidRDefault="00000000" w:rsidRPr="00000000" w14:paraId="000003F1">
      <w:pPr>
        <w:numPr>
          <w:ilvl w:val="0"/>
          <w:numId w:val="2"/>
        </w:numPr>
        <w:shd w:fill="ffffff" w:val="clear"/>
        <w:spacing w:after="0" w:afterAutospacing="0" w:before="0" w:beforeAutospacing="0" w:lineRule="auto"/>
        <w:ind w:left="720" w:hanging="360"/>
      </w:pPr>
      <w:r>
        <w:rPr>
          <w:color w:val="1f2328"/>
          <w:sz w:val="24"/>
          <w:szCs w:val="24"/>
          <w:rtl w:val="0"/>
        </w:rPr>
        <w:t xml:space="preserve">Proposes that intelligence is the navigable G-volume an organism can traverse while remaining within its Ψ-band</w:t>
      </w:r>
    </w:p>
    <w:p w:rsidR="00000000" w:rsidDel="00000000" w:rsidP="00000000" w:rsidRDefault="00000000" w:rsidRPr="00000000" w14:paraId="000003F2">
      <w:pPr>
        <w:numPr>
          <w:ilvl w:val="0"/>
          <w:numId w:val="2"/>
        </w:numPr>
        <w:shd w:fill="ffffff" w:val="clear"/>
        <w:spacing w:after="240" w:before="0" w:beforeAutospacing="0" w:lineRule="auto"/>
        <w:ind w:left="720" w:hanging="360"/>
      </w:pPr>
      <w:r>
        <w:rPr>
          <w:color w:val="1f2328"/>
          <w:sz w:val="24"/>
          <w:szCs w:val="24"/>
          <w:rtl w:val="0"/>
        </w:rPr>
        <w:t xml:space="preserve">Available as preprint from the author (</w:t>
      </w:r>
      <w:r>
        <w:rPr>
          <w:color w:val="0969da"/>
          <w:sz w:val="24"/>
          <w:szCs w:val="24"/>
          <w:u w:val="single"/>
          <w:rtl w:val="0"/>
        </w:rPr>
        <w:t xml:space="preserve">ma18183@essex.ac.uk</w:t>
      </w:r>
      <w:r>
        <w:rPr>
          <w:color w:val="1f2328"/>
          <w:sz w:val="24"/>
          <w:szCs w:val="24"/>
          <w:rtl w:val="0"/>
        </w:rPr>
        <w:t xml:space="preserve">)</w:t>
      </w:r>
    </w:p>
    <w:p w:rsidR="00000000" w:rsidDel="00000000" w:rsidP="00000000" w:rsidRDefault="00000000" w:rsidRPr="00000000" w14:paraId="000003F3">
      <w:pPr>
        <w:rPr/>
      </w:pPr>
      <w:r>
        <w:pict>
          <v:rect style="width:0.0pt;height:1.5pt" o:hr="t" o:hrstd="t" o:hralign="center" fillcolor="#A0A0A0" stroked="f"/>
        </w:pict>
      </w:r>
      <w:r>
        <w:rPr>
          <w:rtl w:val="0"/>
        </w:rPr>
      </w:r>
    </w:p>
    <w:p w:rsidR="00000000" w:rsidDel="00000000" w:rsidP="00000000" w:rsidRDefault="00000000" w:rsidRPr="00000000" w14:paraId="000003F4">
      <w:pPr>
        <w:pStyle w:val="Heading3"/>
        <w:keepNext w:val="0"/>
        <w:keepLines w:val="0"/>
        <w:shd w:fill="ffffff" w:val="clear"/>
        <w:spacing w:after="240" w:before="360" w:line="300" w:lineRule="auto"/>
        <w:rPr>
          <w:color w:val="1f2328"/>
          <w:sz w:val="35"/>
          <w:szCs w:val="35"/>
        </w:rPr>
      </w:pPr>
      <w:bookmarkStart w:colFirst="0" w:colLast="0" w:name="_fn5s0uj6428i" w:id="132"/>
      <w:bookmarkEnd w:id="132"/>
      <w:r>
        <w:rPr>
          <w:color w:val="1f2328"/>
          <w:sz w:val="35"/>
          <w:szCs w:val="35"/>
          <w:rtl w:val="0"/>
        </w:rPr>
        <w:t xml:space="preserve">43.7 Piecewise Learning Curves</w:t>
      </w:r>
    </w:p>
    <w:p w:rsidR="00000000" w:rsidDel="00000000" w:rsidP="00000000" w:rsidRDefault="00000000" w:rsidRPr="00000000" w14:paraId="000003F5">
      <w:pPr>
        <w:shd w:fill="ffffff" w:val="clear"/>
        <w:spacing w:after="240" w:lineRule="auto"/>
        <w:rPr>
          <w:color w:val="0969da"/>
          <w:sz w:val="24"/>
          <w:szCs w:val="24"/>
          <w:u w:val="single"/>
        </w:rPr>
      </w:pPr>
      <w:r>
        <w:rPr>
          <w:color w:val="1f2328"/>
          <w:sz w:val="24"/>
          <w:szCs w:val="24"/>
          <w:rtl w:val="0"/>
        </w:rPr>
        <w:t xml:space="preserve">Donner, Y., &amp; Hardy, J. L. (2015). Piecewise power laws in individual learning curves. </w:t>
      </w:r>
      <w:r>
        <w:rPr>
          <w:i w:val="1"/>
          <w:iCs w:val="1"/>
          <w:color w:val="1f2328"/>
          <w:sz w:val="24"/>
          <w:szCs w:val="24"/>
          <w:rtl w:val="0"/>
        </w:rPr>
        <w:t xml:space="preserve">Psychonomic Bulletin &amp; Review, 22</w:t>
      </w:r>
      <w:r>
        <w:rPr>
          <w:color w:val="1f2328"/>
          <w:sz w:val="24"/>
          <w:szCs w:val="24"/>
          <w:rtl w:val="0"/>
        </w:rPr>
        <w:t xml:space="preserve">(5), 1308–1319. </w:t>
      </w:r>
      <w:hyperlink r:id="rId18">
        <w:r>
          <w:rPr>
            <w:color w:val="0969da"/>
            <w:sz w:val="24"/>
            <w:szCs w:val="24"/>
            <w:u w:val="single"/>
            <w:rtl w:val="0"/>
          </w:rPr>
          <w:t xml:space="preserve">https://doi.org/10.3758/s13423-015-0811-x</w:t>
        </w:r>
      </w:hyperlink>
      <w:r>
        <w:rPr>
          <w:rtl w:val="0"/>
        </w:rPr>
      </w:r>
    </w:p>
    <w:p w:rsidR="00000000" w:rsidDel="00000000" w:rsidP="00000000" w:rsidRDefault="00000000" w:rsidRPr="00000000" w14:paraId="000003F6">
      <w:pPr>
        <w:numPr>
          <w:ilvl w:val="0"/>
          <w:numId w:val="53"/>
        </w:numPr>
        <w:shd w:fill="ffffff" w:val="clear"/>
        <w:spacing w:after="0" w:afterAutospacing="0" w:lineRule="auto"/>
        <w:ind w:left="720" w:hanging="360"/>
      </w:pPr>
      <w:r>
        <w:rPr>
          <w:color w:val="1f2328"/>
          <w:sz w:val="24"/>
          <w:szCs w:val="24"/>
          <w:rtl w:val="0"/>
        </w:rPr>
        <w:t xml:space="preserve">Empirical analysis of 25,280 individual learning curves across four cognitive tasks</w:t>
      </w:r>
    </w:p>
    <w:p w:rsidR="00000000" w:rsidDel="00000000" w:rsidP="00000000" w:rsidRDefault="00000000" w:rsidRPr="00000000" w14:paraId="000003F7">
      <w:pPr>
        <w:numPr>
          <w:ilvl w:val="0"/>
          <w:numId w:val="53"/>
        </w:numPr>
        <w:shd w:fill="ffffff" w:val="clear"/>
        <w:spacing w:after="0" w:afterAutospacing="0" w:before="0" w:beforeAutospacing="0" w:lineRule="auto"/>
        <w:ind w:left="720" w:hanging="360"/>
      </w:pPr>
      <w:r>
        <w:rPr>
          <w:color w:val="1f2328"/>
          <w:sz w:val="24"/>
          <w:szCs w:val="24"/>
          <w:rtl w:val="0"/>
        </w:rPr>
        <w:t xml:space="preserve">Shows individual curves often contain multiple power-law segments with transition points where performance briefly drops before a stronger curve emerges</w:t>
      </w:r>
    </w:p>
    <w:p w:rsidR="00000000" w:rsidDel="00000000" w:rsidP="00000000" w:rsidRDefault="00000000" w:rsidRPr="00000000" w14:paraId="000003F8">
      <w:pPr>
        <w:numPr>
          <w:ilvl w:val="0"/>
          <w:numId w:val="53"/>
        </w:numPr>
        <w:shd w:fill="ffffff" w:val="clear"/>
        <w:spacing w:after="0" w:afterAutospacing="0" w:before="0" w:beforeAutospacing="0" w:lineRule="auto"/>
        <w:ind w:left="720" w:hanging="360"/>
      </w:pPr>
      <w:r>
        <w:rPr>
          <w:color w:val="1f2328"/>
          <w:sz w:val="24"/>
          <w:szCs w:val="24"/>
          <w:rtl w:val="0"/>
        </w:rPr>
        <w:t xml:space="preserve">Provides the empirical learning curve evidence that the G loop's transition events explain mechanistically</w:t>
      </w:r>
    </w:p>
    <w:p w:rsidR="00000000" w:rsidDel="00000000" w:rsidP="00000000" w:rsidRDefault="00000000" w:rsidRPr="00000000" w14:paraId="000003F9">
      <w:pPr>
        <w:numPr>
          <w:ilvl w:val="0"/>
          <w:numId w:val="53"/>
        </w:numPr>
        <w:shd w:fill="ffffff" w:val="clear"/>
        <w:spacing w:after="240" w:before="0" w:beforeAutospacing="0" w:lineRule="auto"/>
        <w:ind w:left="720" w:hanging="360"/>
      </w:pPr>
      <w:r>
        <w:rPr>
          <w:color w:val="1f2328"/>
          <w:sz w:val="24"/>
          <w:szCs w:val="24"/>
          <w:rtl w:val="0"/>
        </w:rPr>
        <w:t xml:space="preserve">Available open access: </w:t>
      </w:r>
      <w:hyperlink r:id="rId19">
        <w:r>
          <w:rPr>
            <w:color w:val="0969da"/>
            <w:sz w:val="24"/>
            <w:szCs w:val="24"/>
            <w:u w:val="single"/>
            <w:rtl w:val="0"/>
          </w:rPr>
          <w:t xml:space="preserve">https://pmc.ncbi.nlm.nih.gov/articles/PMC4577530/</w:t>
        </w:r>
      </w:hyperlink>
      <w:r>
        <w:rPr>
          <w:rtl w:val="0"/>
        </w:rPr>
      </w:r>
    </w:p>
    <w:p w:rsidR="00000000" w:rsidDel="00000000" w:rsidP="00000000" w:rsidRDefault="00000000" w:rsidRPr="00000000" w14:paraId="000003FA">
      <w:pPr>
        <w:rPr/>
      </w:pPr>
      <w:r>
        <w:pict>
          <v:rect style="width:0.0pt;height:1.5pt" o:hr="t" o:hrstd="t" o:hralign="center" fillcolor="#A0A0A0" stroked="f"/>
        </w:pict>
      </w:r>
      <w:r>
        <w:rPr>
          <w:rtl w:val="0"/>
        </w:rPr>
      </w:r>
    </w:p>
    <w:p w:rsidR="00000000" w:rsidDel="00000000" w:rsidP="00000000" w:rsidRDefault="00000000" w:rsidRPr="00000000" w14:paraId="000003FB">
      <w:pPr>
        <w:pStyle w:val="Heading3"/>
        <w:keepNext w:val="0"/>
        <w:keepLines w:val="0"/>
        <w:shd w:fill="ffffff" w:val="clear"/>
        <w:spacing w:after="240" w:before="360" w:line="300" w:lineRule="auto"/>
        <w:rPr>
          <w:color w:val="1f2328"/>
          <w:sz w:val="35"/>
          <w:szCs w:val="35"/>
        </w:rPr>
      </w:pPr>
      <w:bookmarkStart w:colFirst="0" w:colLast="0" w:name="_v2oqp6gngrq" w:id="133"/>
      <w:bookmarkEnd w:id="133"/>
      <w:r>
        <w:rPr>
          <w:color w:val="1f2328"/>
          <w:sz w:val="35"/>
          <w:szCs w:val="35"/>
          <w:rtl w:val="0"/>
        </w:rPr>
        <w:t xml:space="preserve">43.8 Additional References from Trident-G Source Document</w:t>
      </w:r>
    </w:p>
    <w:p w:rsidR="00000000" w:rsidDel="00000000" w:rsidP="00000000" w:rsidRDefault="00000000" w:rsidRPr="00000000" w14:paraId="000003FC">
      <w:pPr>
        <w:shd w:fill="ffffff" w:val="clear"/>
        <w:spacing w:after="240" w:lineRule="auto"/>
        <w:rPr>
          <w:color w:val="1f2328"/>
          <w:sz w:val="24"/>
          <w:szCs w:val="24"/>
        </w:rPr>
      </w:pPr>
      <w:r>
        <w:rPr>
          <w:color w:val="1f2328"/>
          <w:sz w:val="24"/>
          <w:szCs w:val="24"/>
          <w:rtl w:val="0"/>
        </w:rPr>
        <w:t xml:space="preserve">The following references appear in the original Trident-G paper and support specific components of the integrated framework:</w:t>
      </w:r>
    </w:p>
    <w:p w:rsidR="00000000" w:rsidDel="00000000" w:rsidP="00000000" w:rsidRDefault="00000000" w:rsidRPr="00000000" w14:paraId="000003FD">
      <w:pPr>
        <w:shd w:fill="ffffff" w:val="clear"/>
        <w:spacing w:after="240" w:lineRule="auto"/>
        <w:rPr>
          <w:color w:val="0969da"/>
          <w:sz w:val="24"/>
          <w:szCs w:val="24"/>
          <w:u w:val="single"/>
        </w:rPr>
      </w:pPr>
      <w:r>
        <w:rPr>
          <w:color w:val="1f2328"/>
          <w:sz w:val="24"/>
          <w:szCs w:val="24"/>
          <w:rtl w:val="0"/>
        </w:rPr>
        <w:t xml:space="preserve">Friston, K., FitzGerald, T., Rigoli, F., Schwartenbeck, P., &amp; Pezzulo, G. (2017). Active inference: A process theory. </w:t>
      </w:r>
      <w:r>
        <w:rPr>
          <w:i w:val="1"/>
          <w:iCs w:val="1"/>
          <w:color w:val="1f2328"/>
          <w:sz w:val="24"/>
          <w:szCs w:val="24"/>
          <w:rtl w:val="0"/>
        </w:rPr>
        <w:t xml:space="preserve">Neural Computation, 29</w:t>
      </w:r>
      <w:r>
        <w:rPr>
          <w:color w:val="1f2328"/>
          <w:sz w:val="24"/>
          <w:szCs w:val="24"/>
          <w:rtl w:val="0"/>
        </w:rPr>
        <w:t xml:space="preserve">(1), 1–49. </w:t>
      </w:r>
      <w:hyperlink r:id="rId20">
        <w:r>
          <w:rPr>
            <w:color w:val="0969da"/>
            <w:sz w:val="24"/>
            <w:szCs w:val="24"/>
            <w:u w:val="single"/>
            <w:rtl w:val="0"/>
          </w:rPr>
          <w:t xml:space="preserve">https://doi.org/10.1162/NECO_a_00912</w:t>
        </w:r>
      </w:hyperlink>
      <w:r>
        <w:rPr>
          <w:rtl w:val="0"/>
        </w:rPr>
      </w:r>
    </w:p>
    <w:p w:rsidR="00000000" w:rsidDel="00000000" w:rsidP="00000000" w:rsidRDefault="00000000" w:rsidRPr="00000000" w14:paraId="000003FE">
      <w:pPr>
        <w:shd w:fill="ffffff" w:val="clear"/>
        <w:spacing w:after="240" w:lineRule="auto"/>
        <w:rPr>
          <w:color w:val="1f2328"/>
          <w:sz w:val="24"/>
          <w:szCs w:val="24"/>
        </w:rPr>
      </w:pPr>
      <w:r>
        <w:rPr>
          <w:color w:val="1f2328"/>
          <w:sz w:val="24"/>
          <w:szCs w:val="24"/>
          <w:rtl w:val="0"/>
        </w:rPr>
        <w:t xml:space="preserve">Sterling, P., &amp; Eyer, J. (1988). Allostasis: A new paradigm to explain arousal pathology. In S. Fisher &amp; J. Reason (Eds.), </w:t>
      </w:r>
      <w:r>
        <w:rPr>
          <w:i w:val="1"/>
          <w:iCs w:val="1"/>
          <w:color w:val="1f2328"/>
          <w:sz w:val="24"/>
          <w:szCs w:val="24"/>
          <w:rtl w:val="0"/>
        </w:rPr>
        <w:t xml:space="preserve">Handbook of life stress, cognition and health</w:t>
      </w:r>
      <w:r>
        <w:rPr>
          <w:color w:val="1f2328"/>
          <w:sz w:val="24"/>
          <w:szCs w:val="24"/>
          <w:rtl w:val="0"/>
        </w:rPr>
        <w:t xml:space="preserve"> (pp. 629–649). John Wiley &amp; Sons.</w:t>
      </w:r>
    </w:p>
    <w:p w:rsidR="00000000" w:rsidDel="00000000" w:rsidP="00000000" w:rsidRDefault="00000000" w:rsidRPr="00000000" w14:paraId="000003FF">
      <w:pPr>
        <w:numPr>
          <w:ilvl w:val="0"/>
          <w:numId w:val="52"/>
        </w:numPr>
        <w:shd w:fill="ffffff" w:val="clear"/>
        <w:spacing w:after="240" w:lineRule="auto"/>
        <w:ind w:left="720" w:hanging="360"/>
      </w:pPr>
      <w:r>
        <w:rPr>
          <w:color w:val="1f2328"/>
          <w:sz w:val="24"/>
          <w:szCs w:val="24"/>
          <w:rtl w:val="0"/>
        </w:rPr>
        <w:t xml:space="preserve">Foundational allostasis paper; basis for Trident-G's defended band concept McEwen, B. S., &amp; Stellar, E. (1993). Stress and the individual: Mechanisms leading to disease. </w:t>
      </w:r>
      <w:r>
        <w:rPr>
          <w:i w:val="1"/>
          <w:iCs w:val="1"/>
          <w:color w:val="1f2328"/>
          <w:sz w:val="24"/>
          <w:szCs w:val="24"/>
          <w:rtl w:val="0"/>
        </w:rPr>
        <w:t xml:space="preserve">Archives of Internal Medicine, 153</w:t>
      </w:r>
      <w:r>
        <w:rPr>
          <w:color w:val="1f2328"/>
          <w:sz w:val="24"/>
          <w:szCs w:val="24"/>
          <w:rtl w:val="0"/>
        </w:rPr>
        <w:t xml:space="preserve">(3), 209–221. </w:t>
      </w:r>
      <w:hyperlink r:id="rId21">
        <w:r>
          <w:rPr>
            <w:color w:val="0969da"/>
            <w:sz w:val="24"/>
            <w:szCs w:val="24"/>
            <w:u w:val="single"/>
            <w:rtl w:val="0"/>
          </w:rPr>
          <w:t xml:space="preserve">https://doi.org/10.1001/archinte.153.3.209</w:t>
        </w:r>
      </w:hyperlink>
      <w:r>
        <w:rPr>
          <w:rtl w:val="0"/>
        </w:rPr>
      </w:r>
    </w:p>
    <w:p w:rsidR="00000000" w:rsidDel="00000000" w:rsidP="00000000" w:rsidRDefault="00000000" w:rsidRPr="00000000" w14:paraId="00000400">
      <w:pPr>
        <w:shd w:fill="ffffff" w:val="clear"/>
        <w:spacing w:after="240" w:lineRule="auto"/>
        <w:rPr>
          <w:color w:val="0969da"/>
          <w:sz w:val="24"/>
          <w:szCs w:val="24"/>
          <w:u w:val="single"/>
        </w:rPr>
      </w:pPr>
      <w:r>
        <w:rPr>
          <w:color w:val="1f2328"/>
          <w:sz w:val="24"/>
          <w:szCs w:val="24"/>
          <w:rtl w:val="0"/>
        </w:rPr>
        <w:t xml:space="preserve">Aston-Jones, G., &amp; Cohen, J. D. (2005). An integrative theory of locus coeruleus–norepinephrine function: Adaptive gain and optimal performance. </w:t>
      </w:r>
      <w:r>
        <w:rPr>
          <w:i w:val="1"/>
          <w:iCs w:val="1"/>
          <w:color w:val="1f2328"/>
          <w:sz w:val="24"/>
          <w:szCs w:val="24"/>
          <w:rtl w:val="0"/>
        </w:rPr>
        <w:t xml:space="preserve">Annual Review of Neuroscience, 28,</w:t>
      </w:r>
      <w:r>
        <w:rPr>
          <w:color w:val="1f2328"/>
          <w:sz w:val="24"/>
          <w:szCs w:val="24"/>
          <w:rtl w:val="0"/>
        </w:rPr>
        <w:t xml:space="preserve"> 403–450. </w:t>
      </w:r>
      <w:hyperlink r:id="rId22">
        <w:r>
          <w:rPr>
            <w:color w:val="0969da"/>
            <w:sz w:val="24"/>
            <w:szCs w:val="24"/>
            <w:u w:val="single"/>
            <w:rtl w:val="0"/>
          </w:rPr>
          <w:t xml:space="preserve">https://doi.org/10.1146/annurev.neuro.28.061604.135709</w:t>
        </w:r>
      </w:hyperlink>
      <w:r>
        <w:rPr>
          <w:rtl w:val="0"/>
        </w:rPr>
      </w:r>
    </w:p>
    <w:p w:rsidR="00000000" w:rsidDel="00000000" w:rsidP="00000000" w:rsidRDefault="00000000" w:rsidRPr="00000000" w14:paraId="00000401">
      <w:pPr>
        <w:numPr>
          <w:ilvl w:val="0"/>
          <w:numId w:val="18"/>
        </w:numPr>
        <w:shd w:fill="ffffff" w:val="clear"/>
        <w:spacing w:after="0" w:afterAutospacing="0" w:lineRule="auto"/>
        <w:ind w:left="720" w:hanging="360"/>
      </w:pPr>
      <w:r>
        <w:rPr>
          <w:color w:val="1f2328"/>
          <w:sz w:val="24"/>
          <w:szCs w:val="24"/>
          <w:rtl w:val="0"/>
        </w:rPr>
        <w:t xml:space="preserve">Basis for the explore–exploit tilt δ and its neuromodulatory implementation Barrett, L. F., &amp; Simmons, W. K. (2015). Interoceptive predictions in the brain. </w:t>
      </w:r>
      <w:r>
        <w:rPr>
          <w:i w:val="1"/>
          <w:iCs w:val="1"/>
          <w:color w:val="1f2328"/>
          <w:sz w:val="24"/>
          <w:szCs w:val="24"/>
          <w:rtl w:val="0"/>
        </w:rPr>
        <w:t xml:space="preserve">Nature Reviews Neuroscience, 16</w:t>
      </w:r>
      <w:r>
        <w:rPr>
          <w:color w:val="1f2328"/>
          <w:sz w:val="24"/>
          <w:szCs w:val="24"/>
          <w:rtl w:val="0"/>
        </w:rPr>
        <w:t xml:space="preserve">(7), 419–429. </w:t>
      </w:r>
      <w:hyperlink r:id="rId23">
        <w:r>
          <w:rPr>
            <w:color w:val="0969da"/>
            <w:sz w:val="24"/>
            <w:szCs w:val="24"/>
            <w:u w:val="single"/>
            <w:rtl w:val="0"/>
          </w:rPr>
          <w:t xml:space="preserve">https://doi.org/10.1038/nrn3950</w:t>
        </w:r>
      </w:hyperlink>
      <w:r>
        <w:rPr>
          <w:rtl w:val="0"/>
        </w:rPr>
      </w:r>
    </w:p>
    <w:p w:rsidR="00000000" w:rsidDel="00000000" w:rsidP="00000000" w:rsidRDefault="00000000" w:rsidRPr="00000000" w14:paraId="00000402">
      <w:pPr>
        <w:numPr>
          <w:ilvl w:val="0"/>
          <w:numId w:val="18"/>
        </w:numPr>
        <w:shd w:fill="ffffff" w:val="clear"/>
        <w:spacing w:after="0" w:afterAutospacing="0" w:before="0" w:beforeAutospacing="0" w:lineRule="auto"/>
        <w:ind w:left="720" w:hanging="360"/>
      </w:pPr>
      <w:r>
        <w:rPr>
          <w:color w:val="1f2328"/>
          <w:sz w:val="24"/>
          <w:szCs w:val="24"/>
          <w:rtl w:val="0"/>
        </w:rPr>
        <w:t xml:space="preserve">Foundational paper linking interoceptive inference to the allostatic prediction error ε Thom, R. (2018). </w:t>
      </w:r>
      <w:r>
        <w:rPr>
          <w:i w:val="1"/>
          <w:iCs w:val="1"/>
          <w:color w:val="1f2328"/>
          <w:sz w:val="24"/>
          <w:szCs w:val="24"/>
          <w:rtl w:val="0"/>
        </w:rPr>
        <w:t xml:space="preserve">Structural stability and morphogenesis: An outline of a general theory of models.</w:t>
      </w:r>
      <w:r>
        <w:rPr>
          <w:color w:val="1f2328"/>
          <w:sz w:val="24"/>
          <w:szCs w:val="24"/>
          <w:rtl w:val="0"/>
        </w:rPr>
        <w:t xml:space="preserve"> CRC Press. </w:t>
      </w:r>
      <w:hyperlink r:id="rId24">
        <w:r>
          <w:rPr>
            <w:color w:val="0969da"/>
            <w:sz w:val="24"/>
            <w:szCs w:val="24"/>
            <w:u w:val="single"/>
            <w:rtl w:val="0"/>
          </w:rPr>
          <w:t xml:space="preserve">https://doi.org/10.1201/9780429493027</w:t>
        </w:r>
      </w:hyperlink>
      <w:r>
        <w:rPr>
          <w:rtl w:val="0"/>
        </w:rPr>
      </w:r>
    </w:p>
    <w:p w:rsidR="00000000" w:rsidDel="00000000" w:rsidP="00000000" w:rsidRDefault="00000000" w:rsidRPr="00000000" w14:paraId="00000403">
      <w:pPr>
        <w:numPr>
          <w:ilvl w:val="0"/>
          <w:numId w:val="18"/>
        </w:numPr>
        <w:shd w:fill="ffffff" w:val="clear"/>
        <w:spacing w:after="240" w:before="0" w:beforeAutospacing="0" w:lineRule="auto"/>
        <w:ind w:left="720" w:hanging="360"/>
      </w:pPr>
      <w:r>
        <w:rPr>
          <w:color w:val="1f2328"/>
          <w:sz w:val="24"/>
          <w:szCs w:val="24"/>
          <w:rtl w:val="0"/>
        </w:rPr>
        <w:t xml:space="preserve">Mathematical foundation for the cusp catastrophe geometry used in Trident-G</w:t>
      </w:r>
    </w:p>
    <w:p w:rsidR="00000000" w:rsidDel="00000000" w:rsidP="00000000" w:rsidRDefault="00000000" w:rsidRPr="00000000" w14:paraId="00000404">
      <w:pPr>
        <w:rPr/>
      </w:pPr>
      <w:r>
        <w:pict>
          <v:rect style="width:0.0pt;height:1.5pt" o:hr="t" o:hrstd="t" o:hralign="center" fillcolor="#A0A0A0" stroked="f"/>
        </w:pict>
      </w:r>
      <w:r>
        <w:rPr>
          <w:rtl w:val="0"/>
        </w:rPr>
      </w:r>
    </w:p>
    <w:p w:rsidR="00000000" w:rsidDel="00000000" w:rsidP="00000000" w:rsidRDefault="00000000" w:rsidRPr="00000000" w14:paraId="00000405">
      <w:pPr>
        <w:pStyle w:val="Heading3"/>
        <w:keepNext w:val="0"/>
        <w:keepLines w:val="0"/>
        <w:shd w:fill="ffffff" w:val="clear"/>
        <w:spacing w:after="240" w:before="360" w:line="300" w:lineRule="auto"/>
        <w:rPr>
          <w:color w:val="1f2328"/>
          <w:sz w:val="35"/>
          <w:szCs w:val="35"/>
        </w:rPr>
      </w:pPr>
      <w:bookmarkStart w:colFirst="0" w:colLast="0" w:name="_okmlp8n4a8w5" w:id="134"/>
      <w:bookmarkEnd w:id="134"/>
      <w:r>
        <w:rPr>
          <w:color w:val="1f2328"/>
          <w:sz w:val="35"/>
          <w:szCs w:val="35"/>
          <w:rtl w:val="0"/>
        </w:rPr>
        <w:t xml:space="preserve">43.9 Working Memory Transfer — Negative Evidence</w:t>
      </w:r>
    </w:p>
    <w:p w:rsidR="00000000" w:rsidDel="00000000" w:rsidP="00000000" w:rsidRDefault="00000000" w:rsidRPr="00000000" w14:paraId="00000406">
      <w:pPr>
        <w:shd w:fill="ffffff" w:val="clear"/>
        <w:spacing w:after="240" w:lineRule="auto"/>
        <w:rPr>
          <w:color w:val="1f2328"/>
          <w:sz w:val="24"/>
          <w:szCs w:val="24"/>
        </w:rPr>
      </w:pPr>
      <w:r>
        <w:rPr>
          <w:color w:val="1f2328"/>
          <w:sz w:val="24"/>
          <w:szCs w:val="24"/>
          <w:rtl w:val="0"/>
        </w:rPr>
        <w:t xml:space="preserve">The following papers establish the failure of standard working memory training to produce far transfer, against which the G loop's training architecture is positioned:</w:t>
      </w:r>
    </w:p>
    <w:p w:rsidR="00000000" w:rsidDel="00000000" w:rsidP="00000000" w:rsidRDefault="00000000" w:rsidRPr="00000000" w14:paraId="00000407">
      <w:pPr>
        <w:shd w:fill="ffffff" w:val="clear"/>
        <w:spacing w:after="240" w:lineRule="auto"/>
        <w:rPr>
          <w:color w:val="1f2328"/>
          <w:sz w:val="24"/>
          <w:szCs w:val="24"/>
        </w:rPr>
      </w:pPr>
      <w:r>
        <w:rPr>
          <w:color w:val="1f2328"/>
          <w:sz w:val="24"/>
          <w:szCs w:val="24"/>
          <w:rtl w:val="0"/>
        </w:rPr>
        <w:t xml:space="preserve">Redick, T. S., et al. (2013). No evidence of intelligence improvement after working memory training: A randomized, placebo-controlled study. </w:t>
      </w:r>
      <w:r>
        <w:rPr>
          <w:i w:val="1"/>
          <w:iCs w:val="1"/>
          <w:color w:val="1f2328"/>
          <w:sz w:val="24"/>
          <w:szCs w:val="24"/>
          <w:rtl w:val="0"/>
        </w:rPr>
        <w:t xml:space="preserve">Journal of Experimental Psychology: General, 142</w:t>
      </w:r>
      <w:r>
        <w:rPr>
          <w:color w:val="1f2328"/>
          <w:sz w:val="24"/>
          <w:szCs w:val="24"/>
          <w:rtl w:val="0"/>
        </w:rPr>
        <w:t xml:space="preserve">(2), 359–379.</w:t>
      </w:r>
    </w:p>
    <w:p w:rsidR="00000000" w:rsidDel="00000000" w:rsidP="00000000" w:rsidRDefault="00000000" w:rsidRPr="00000000" w14:paraId="00000408">
      <w:pPr>
        <w:shd w:fill="ffffff" w:val="clear"/>
        <w:rPr>
          <w:color w:val="0969da"/>
          <w:sz w:val="24"/>
          <w:szCs w:val="24"/>
          <w:u w:val="single"/>
        </w:rPr>
      </w:pPr>
      <w:r>
        <w:rPr>
          <w:color w:val="1f2328"/>
          <w:sz w:val="24"/>
          <w:szCs w:val="24"/>
          <w:rtl w:val="0"/>
        </w:rPr>
        <w:t xml:space="preserve">Melby-Lervåg, M., Redick, T. S., &amp; Hulme, C. (2016). Working memory training does not improve performance on measures of intelligence or other measures of far transfer. </w:t>
      </w:r>
      <w:r>
        <w:rPr>
          <w:i w:val="1"/>
          <w:iCs w:val="1"/>
          <w:color w:val="1f2328"/>
          <w:sz w:val="24"/>
          <w:szCs w:val="24"/>
          <w:rtl w:val="0"/>
        </w:rPr>
        <w:t xml:space="preserve">Perspectives on Psychological Science, 11</w:t>
      </w:r>
      <w:r>
        <w:rPr>
          <w:color w:val="1f2328"/>
          <w:sz w:val="24"/>
          <w:szCs w:val="24"/>
          <w:rtl w:val="0"/>
        </w:rPr>
        <w:t xml:space="preserve">(4), 512–534. Available: </w:t>
      </w:r>
      <w:hyperlink r:id="rId25">
        <w:r>
          <w:rPr>
            <w:color w:val="0969da"/>
            <w:sz w:val="24"/>
            <w:szCs w:val="24"/>
            <w:u w:val="single"/>
            <w:rtl w:val="0"/>
          </w:rPr>
          <w:t xml:space="preserve">https://pmc.ncbi.nlm.nih.gov/articles/PMC4968033/</w:t>
        </w:r>
      </w:hyperlink>
      <w:r>
        <w:rPr>
          <w:rtl w:val="0"/>
        </w:rPr>
      </w:r>
    </w:p>
    <w:p w:rsidR="00000000" w:rsidDel="00000000" w:rsidP="00000000" w:rsidRDefault="00000000" w:rsidRPr="00000000" w14:paraId="00000409">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Relationships xmlns="http://schemas.openxmlformats.org/package/2006/relationships"><Relationship Id="rId20" Type="http://schemas.openxmlformats.org/officeDocument/2006/relationships/hyperlink" Target="https://doi.org/10.1162/NECO_a_00912" TargetMode="External"/><Relationship Id="rId22" Type="http://schemas.openxmlformats.org/officeDocument/2006/relationships/hyperlink" Target="https://doi.org/10.1146/annurev.neuro.28.061604.135709" TargetMode="External"/><Relationship Id="rId21" Type="http://schemas.openxmlformats.org/officeDocument/2006/relationships/hyperlink" Target="https://doi.org/10.1001/archinte.153.3.209" TargetMode="External"/><Relationship Id="rId24" Type="http://schemas.openxmlformats.org/officeDocument/2006/relationships/hyperlink" Target="https://doi.org/10.1201/9780429493027" TargetMode="External"/><Relationship Id="rId23" Type="http://schemas.openxmlformats.org/officeDocument/2006/relationships/hyperlink" Target="https://doi.org/10.1038/nrn39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73/pnas.2022288118" TargetMode="External"/><Relationship Id="rId25" Type="http://schemas.openxmlformats.org/officeDocument/2006/relationships/hyperlink" Target="https://pmc.ncbi.nlm.nih.gov/articles/PMC496803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2512.03409" TargetMode="External"/><Relationship Id="rId8" Type="http://schemas.openxmlformats.org/officeDocument/2006/relationships/hyperlink" Target="https://doi.org/10.1038/ncomms3521" TargetMode="External"/><Relationship Id="rId11" Type="http://schemas.openxmlformats.org/officeDocument/2006/relationships/hyperlink" Target="https://doi.org/10.1073/pnas.2523012122" TargetMode="External"/><Relationship Id="rId10" Type="http://schemas.openxmlformats.org/officeDocument/2006/relationships/hyperlink" Target="https://pmc.ncbi.nlm.nih.gov/articles/PMC8201916/" TargetMode="External"/><Relationship Id="rId13" Type="http://schemas.openxmlformats.org/officeDocument/2006/relationships/hyperlink" Target="https://doi.org/10.1038/nn.4650" TargetMode="External"/><Relationship Id="rId12" Type="http://schemas.openxmlformats.org/officeDocument/2006/relationships/hyperlink" Target="https://pmc.ncbi.nlm.nih.gov/articles/PMC12745802/" TargetMode="External"/><Relationship Id="rId15" Type="http://schemas.openxmlformats.org/officeDocument/2006/relationships/hyperlink" Target="https://pmc.ncbi.nlm.nih.gov/articles/PMC6096039/" TargetMode="External"/><Relationship Id="rId14" Type="http://schemas.openxmlformats.org/officeDocument/2006/relationships/hyperlink" Target="https://doi.org/10.1523/JNEUROSCI.0151-18.2018" TargetMode="External"/><Relationship Id="rId17" Type="http://schemas.openxmlformats.org/officeDocument/2006/relationships/hyperlink" Target="https://doi.org/10.1038/nrn2787" TargetMode="External"/><Relationship Id="rId16" Type="http://schemas.openxmlformats.org/officeDocument/2006/relationships/hyperlink" Target="https://doi.org/10.1523/JNEUROSCI.23-35-11167.2003" TargetMode="External"/><Relationship Id="rId19" Type="http://schemas.openxmlformats.org/officeDocument/2006/relationships/hyperlink" Target="https://pmc.ncbi.nlm.nih.gov/articles/PMC4577530/" TargetMode="External"/><Relationship Id="rId18" Type="http://schemas.openxmlformats.org/officeDocument/2006/relationships/hyperlink" Target="https://doi.org/10.3758/s13423-015-0811-x" TargetMode="Externa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