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7F4B" w14:textId="77777777" w:rsidR="00BE6A98" w:rsidRPr="00DE6F25" w:rsidRDefault="63C62285" w:rsidP="00DE6F25">
      <w:pPr>
        <w:pStyle w:val="Ttulo"/>
        <w:ind w:left="0"/>
        <w:jc w:val="left"/>
      </w:pPr>
      <w:bookmarkStart w:id="0" w:name="_Toc217007158"/>
      <w:r w:rsidRPr="00DE6F25">
        <w:t xml:space="preserve">TQS: </w:t>
      </w:r>
      <w:proofErr w:type="spellStart"/>
      <w:r w:rsidRPr="00DE6F25">
        <w:t>Quality</w:t>
      </w:r>
      <w:proofErr w:type="spellEnd"/>
      <w:r w:rsidRPr="00DE6F25">
        <w:t xml:space="preserve"> </w:t>
      </w:r>
      <w:proofErr w:type="spellStart"/>
      <w:r w:rsidRPr="00DE6F25">
        <w:t>Assurance</w:t>
      </w:r>
      <w:proofErr w:type="spellEnd"/>
      <w:r w:rsidRPr="00DE6F25">
        <w:t xml:space="preserve"> manual</w:t>
      </w:r>
      <w:bookmarkEnd w:id="0"/>
    </w:p>
    <w:p w14:paraId="0A19635B" w14:textId="192E31C2" w:rsidR="0071177B" w:rsidRDefault="0071177B" w:rsidP="00DE6F25">
      <w:pPr>
        <w:ind w:left="0"/>
        <w:rPr>
          <w:rFonts w:ascii="Aptos Light" w:hAnsi="Aptos Light"/>
          <w:i/>
          <w:iCs/>
          <w:sz w:val="22"/>
          <w:szCs w:val="22"/>
          <w:lang w:val="pt-PT"/>
        </w:rPr>
      </w:pPr>
      <w:r w:rsidRPr="0071177B">
        <w:rPr>
          <w:rFonts w:ascii="Aptos Light" w:hAnsi="Aptos Light"/>
          <w:i/>
          <w:iCs/>
          <w:sz w:val="22"/>
          <w:szCs w:val="22"/>
          <w:lang w:val="pt-PT"/>
        </w:rPr>
        <w:t xml:space="preserve">Ana Pereira </w:t>
      </w:r>
      <w:r>
        <w:rPr>
          <w:rFonts w:ascii="Aptos Light" w:hAnsi="Aptos Light"/>
          <w:i/>
          <w:iCs/>
          <w:sz w:val="22"/>
          <w:szCs w:val="22"/>
          <w:lang w:val="pt-PT"/>
        </w:rPr>
        <w:t>[</w:t>
      </w:r>
      <w:r w:rsidRPr="0071177B">
        <w:rPr>
          <w:rFonts w:ascii="Aptos Light" w:hAnsi="Aptos Light"/>
          <w:i/>
          <w:iCs/>
          <w:sz w:val="22"/>
          <w:szCs w:val="22"/>
          <w:lang w:val="pt-PT"/>
        </w:rPr>
        <w:t>19905</w:t>
      </w:r>
      <w:r>
        <w:rPr>
          <w:rFonts w:ascii="Aptos Light" w:hAnsi="Aptos Light"/>
          <w:i/>
          <w:iCs/>
          <w:sz w:val="22"/>
          <w:szCs w:val="22"/>
          <w:lang w:val="pt-PT"/>
        </w:rPr>
        <w:t xml:space="preserve">], </w:t>
      </w:r>
      <w:r w:rsidR="00BE56B0" w:rsidRPr="00BE56B0">
        <w:rPr>
          <w:rFonts w:ascii="Aptos Light" w:hAnsi="Aptos Light"/>
          <w:i/>
          <w:iCs/>
          <w:sz w:val="22"/>
          <w:szCs w:val="22"/>
          <w:lang w:val="pt-PT"/>
        </w:rPr>
        <w:t xml:space="preserve">Daniel Nunes </w:t>
      </w:r>
      <w:r w:rsidR="00BE56B0">
        <w:rPr>
          <w:rFonts w:ascii="Aptos Light" w:hAnsi="Aptos Light"/>
          <w:i/>
          <w:iCs/>
          <w:sz w:val="22"/>
          <w:szCs w:val="22"/>
          <w:lang w:val="pt-PT"/>
        </w:rPr>
        <w:t>[</w:t>
      </w:r>
      <w:r w:rsidR="00BE56B0" w:rsidRPr="00BE56B0">
        <w:rPr>
          <w:rFonts w:ascii="Aptos Light" w:hAnsi="Aptos Light"/>
          <w:i/>
          <w:iCs/>
          <w:sz w:val="22"/>
          <w:szCs w:val="22"/>
          <w:lang w:val="pt-PT"/>
        </w:rPr>
        <w:t>120161</w:t>
      </w:r>
      <w:r w:rsidR="00BE56B0">
        <w:rPr>
          <w:rFonts w:ascii="Aptos Light" w:hAnsi="Aptos Light"/>
          <w:i/>
          <w:iCs/>
          <w:sz w:val="22"/>
          <w:szCs w:val="22"/>
          <w:lang w:val="pt-PT"/>
        </w:rPr>
        <w:t xml:space="preserve">], </w:t>
      </w:r>
      <w:r w:rsidR="00BE56B0" w:rsidRPr="00BE56B0">
        <w:rPr>
          <w:rFonts w:ascii="Aptos Light" w:hAnsi="Aptos Light"/>
          <w:i/>
          <w:iCs/>
          <w:sz w:val="22"/>
          <w:szCs w:val="22"/>
          <w:lang w:val="pt-PT"/>
        </w:rPr>
        <w:t xml:space="preserve">Diego Aguilar </w:t>
      </w:r>
      <w:r w:rsidR="00BE56B0">
        <w:rPr>
          <w:rFonts w:ascii="Aptos Light" w:hAnsi="Aptos Light"/>
          <w:i/>
          <w:iCs/>
          <w:sz w:val="22"/>
          <w:szCs w:val="22"/>
          <w:lang w:val="pt-PT"/>
        </w:rPr>
        <w:t>[</w:t>
      </w:r>
      <w:r w:rsidR="00BE56B0" w:rsidRPr="00BE56B0">
        <w:rPr>
          <w:rFonts w:ascii="Aptos Light" w:hAnsi="Aptos Light"/>
          <w:i/>
          <w:iCs/>
          <w:sz w:val="22"/>
          <w:szCs w:val="22"/>
          <w:lang w:val="pt-PT"/>
        </w:rPr>
        <w:t>117122</w:t>
      </w:r>
      <w:r w:rsidR="00BE56B0">
        <w:rPr>
          <w:rFonts w:ascii="Aptos Light" w:hAnsi="Aptos Light"/>
          <w:i/>
          <w:iCs/>
          <w:sz w:val="22"/>
          <w:szCs w:val="22"/>
          <w:lang w:val="pt-PT"/>
        </w:rPr>
        <w:t xml:space="preserve">], </w:t>
      </w:r>
      <w:proofErr w:type="spellStart"/>
      <w:r w:rsidR="00BE56B0" w:rsidRPr="00BE56B0">
        <w:rPr>
          <w:rFonts w:ascii="Aptos Light" w:hAnsi="Aptos Light"/>
          <w:i/>
          <w:iCs/>
          <w:sz w:val="22"/>
          <w:szCs w:val="22"/>
          <w:lang w:val="pt-PT"/>
        </w:rPr>
        <w:t>Vitalie</w:t>
      </w:r>
      <w:proofErr w:type="spellEnd"/>
      <w:r w:rsidR="00BE56B0" w:rsidRPr="00BE56B0">
        <w:rPr>
          <w:rFonts w:ascii="Aptos Light" w:hAnsi="Aptos Light"/>
          <w:i/>
          <w:iCs/>
          <w:sz w:val="22"/>
          <w:szCs w:val="22"/>
          <w:lang w:val="pt-PT"/>
        </w:rPr>
        <w:t xml:space="preserve"> </w:t>
      </w:r>
      <w:r w:rsidR="00BE56B0">
        <w:rPr>
          <w:rFonts w:ascii="Aptos Light" w:hAnsi="Aptos Light"/>
          <w:i/>
          <w:iCs/>
          <w:sz w:val="22"/>
          <w:szCs w:val="22"/>
          <w:lang w:val="pt-PT"/>
        </w:rPr>
        <w:t>[</w:t>
      </w:r>
      <w:r w:rsidR="00BE56B0" w:rsidRPr="00BE56B0">
        <w:rPr>
          <w:rFonts w:ascii="Aptos Light" w:hAnsi="Aptos Light"/>
          <w:i/>
          <w:iCs/>
          <w:sz w:val="22"/>
          <w:szCs w:val="22"/>
          <w:lang w:val="pt-PT"/>
        </w:rPr>
        <w:t>107054</w:t>
      </w:r>
      <w:r w:rsidR="00BE56B0">
        <w:rPr>
          <w:rFonts w:ascii="Aptos Light" w:hAnsi="Aptos Light"/>
          <w:i/>
          <w:iCs/>
          <w:sz w:val="22"/>
          <w:szCs w:val="22"/>
          <w:lang w:val="pt-PT"/>
        </w:rPr>
        <w:t>]</w:t>
      </w:r>
    </w:p>
    <w:p w14:paraId="38597F8E" w14:textId="60A55CBA" w:rsidR="00BE6A98" w:rsidRPr="00DE6F25" w:rsidRDefault="63C62285" w:rsidP="00DE6F25">
      <w:pPr>
        <w:ind w:left="0"/>
        <w:rPr>
          <w:lang w:val="pt-PT"/>
        </w:rPr>
      </w:pPr>
      <w:r w:rsidRPr="00DE6F25">
        <w:rPr>
          <w:lang w:val="pt-PT"/>
        </w:rPr>
        <w:t>v</w:t>
      </w:r>
      <w:r w:rsidRPr="00DE6F25">
        <w:rPr>
          <w:lang w:val="pt-PT"/>
        </w:rPr>
        <w:fldChar w:fldCharType="begin"/>
      </w:r>
      <w:r w:rsidRPr="00DE6F25">
        <w:rPr>
          <w:lang w:val="pt-PT"/>
        </w:rPr>
        <w:instrText xml:space="preserve"> SAVEDATE \@"yyyy/MM/dd" </w:instrText>
      </w:r>
      <w:r w:rsidRPr="00DE6F25">
        <w:rPr>
          <w:lang w:val="pt-PT"/>
        </w:rPr>
        <w:fldChar w:fldCharType="separate"/>
      </w:r>
      <w:r w:rsidR="00BD5F59">
        <w:rPr>
          <w:noProof/>
          <w:lang w:val="pt-PT"/>
        </w:rPr>
        <w:t>2025/12/19</w:t>
      </w:r>
      <w:r w:rsidRPr="00DE6F25">
        <w:rPr>
          <w:lang w:val="pt-PT"/>
        </w:rPr>
        <w:fldChar w:fldCharType="end"/>
      </w:r>
    </w:p>
    <w:p w14:paraId="672A6659" w14:textId="77777777" w:rsidR="00BE6A98" w:rsidRPr="00DE6F25" w:rsidRDefault="00BE6A98" w:rsidP="00DE6F25">
      <w:pPr>
        <w:rPr>
          <w:lang w:val="pt-PT"/>
        </w:rPr>
      </w:pPr>
    </w:p>
    <w:sdt>
      <w:sdtPr>
        <w:rPr>
          <w:rFonts w:ascii="Aptos" w:eastAsiaTheme="minorEastAsia" w:hAnsi="Aptos" w:cs="Linux Libertine"/>
          <w:bCs w:val="0"/>
          <w:color w:val="auto"/>
          <w:sz w:val="21"/>
          <w:szCs w:val="21"/>
          <w:lang w:val="pt-PT" w:bidi="en-US"/>
        </w:rPr>
        <w:id w:val="694781121"/>
        <w:docPartObj>
          <w:docPartGallery w:val="Table of Contents"/>
          <w:docPartUnique/>
        </w:docPartObj>
      </w:sdtPr>
      <w:sdtContent>
        <w:p w14:paraId="406425CA" w14:textId="77777777" w:rsidR="00BE6A98" w:rsidRPr="00DE6F25" w:rsidRDefault="63C62285" w:rsidP="00DE6F25">
          <w:pPr>
            <w:pStyle w:val="Cabealhodondice"/>
            <w:ind w:left="0"/>
            <w:jc w:val="left"/>
            <w:rPr>
              <w:lang w:val="pt-PT"/>
            </w:rPr>
          </w:pPr>
          <w:proofErr w:type="spellStart"/>
          <w:r w:rsidRPr="00DE6F25">
            <w:rPr>
              <w:lang w:val="pt-PT"/>
            </w:rPr>
            <w:t>Contents</w:t>
          </w:r>
          <w:proofErr w:type="spellEnd"/>
        </w:p>
        <w:p w14:paraId="1FAF5E6F" w14:textId="084EEAB7" w:rsidR="009666D4" w:rsidRDefault="63C62285">
          <w:pPr>
            <w:pStyle w:val="ndice1"/>
            <w:rPr>
              <w:rFonts w:asciiTheme="minorHAnsi" w:hAnsiTheme="minorHAnsi" w:cstheme="minorBidi"/>
              <w:b w:val="0"/>
              <w:bCs w:val="0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r w:rsidRPr="00DE6F25">
            <w:rPr>
              <w:lang w:val="pt-PT"/>
            </w:rPr>
            <w:fldChar w:fldCharType="begin"/>
          </w:r>
          <w:r w:rsidRPr="00DE6F25">
            <w:rPr>
              <w:lang w:val="pt-PT"/>
            </w:rPr>
            <w:instrText>TOC \o "1-3" \z \u \h</w:instrText>
          </w:r>
          <w:r w:rsidRPr="00DE6F25">
            <w:rPr>
              <w:lang w:val="pt-PT"/>
            </w:rPr>
            <w:fldChar w:fldCharType="separate"/>
          </w:r>
          <w:hyperlink w:anchor="_Toc217007158" w:history="1">
            <w:r w:rsidR="009666D4" w:rsidRPr="00B00351">
              <w:rPr>
                <w:rStyle w:val="Hiperligao"/>
                <w:noProof/>
              </w:rPr>
              <w:t>TQS: Quality Assurance manual</w:t>
            </w:r>
            <w:r w:rsidR="009666D4">
              <w:rPr>
                <w:noProof/>
                <w:webHidden/>
              </w:rPr>
              <w:tab/>
            </w:r>
            <w:r w:rsidR="009666D4">
              <w:rPr>
                <w:noProof/>
                <w:webHidden/>
              </w:rPr>
              <w:fldChar w:fldCharType="begin"/>
            </w:r>
            <w:r w:rsidR="009666D4">
              <w:rPr>
                <w:noProof/>
                <w:webHidden/>
              </w:rPr>
              <w:instrText xml:space="preserve"> PAGEREF _Toc217007158 \h </w:instrText>
            </w:r>
            <w:r w:rsidR="009666D4">
              <w:rPr>
                <w:noProof/>
                <w:webHidden/>
              </w:rPr>
            </w:r>
            <w:r w:rsidR="009666D4">
              <w:rPr>
                <w:noProof/>
                <w:webHidden/>
              </w:rPr>
              <w:fldChar w:fldCharType="separate"/>
            </w:r>
            <w:r w:rsidR="009666D4">
              <w:rPr>
                <w:noProof/>
                <w:webHidden/>
              </w:rPr>
              <w:t>1</w:t>
            </w:r>
            <w:r w:rsidR="009666D4">
              <w:rPr>
                <w:noProof/>
                <w:webHidden/>
              </w:rPr>
              <w:fldChar w:fldCharType="end"/>
            </w:r>
          </w:hyperlink>
        </w:p>
        <w:p w14:paraId="25C69E92" w14:textId="498FC2C6" w:rsidR="009666D4" w:rsidRDefault="009666D4">
          <w:pPr>
            <w:pStyle w:val="ndice1"/>
            <w:tabs>
              <w:tab w:val="left" w:pos="567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59" w:history="1">
            <w:r w:rsidRPr="00B00351">
              <w:rPr>
                <w:rStyle w:val="Hiperligao"/>
                <w:noProof/>
                <w:lang w:val="pt-PT"/>
              </w:rPr>
              <w:t>1</w:t>
            </w:r>
            <w:r>
              <w:rPr>
                <w:rFonts w:asciiTheme="minorHAnsi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FD23" w14:textId="6C5CCFC3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60" w:history="1">
            <w:r w:rsidRPr="00B00351">
              <w:rPr>
                <w:rStyle w:val="Hiperligao"/>
                <w:noProof/>
                <w:lang w:val="pt-PT"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Assigned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0719" w14:textId="44738306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61" w:history="1">
            <w:r w:rsidRPr="00B00351">
              <w:rPr>
                <w:rStyle w:val="Hiperligao"/>
                <w:noProof/>
                <w:lang w:val="pt-PT"/>
              </w:rPr>
              <w:t>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Backlog grooming and progress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E2CB0" w14:textId="3A6E6996" w:rsidR="009666D4" w:rsidRDefault="009666D4">
          <w:pPr>
            <w:pStyle w:val="ndice1"/>
            <w:tabs>
              <w:tab w:val="left" w:pos="567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62" w:history="1">
            <w:r w:rsidRPr="00B00351">
              <w:rPr>
                <w:rStyle w:val="Hiperligao"/>
                <w:noProof/>
                <w:lang w:val="pt-PT"/>
              </w:rPr>
              <w:t>2</w:t>
            </w:r>
            <w:r>
              <w:rPr>
                <w:rFonts w:asciiTheme="minorHAnsi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Code quality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53746" w14:textId="71855913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63" w:history="1">
            <w:r w:rsidRPr="00B00351">
              <w:rPr>
                <w:rStyle w:val="Hiperligao"/>
                <w:noProof/>
                <w:lang w:val="pt-PT"/>
              </w:rPr>
              <w:t>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Team policy for the use of generative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6262" w14:textId="415762D6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64" w:history="1">
            <w:r w:rsidRPr="00B00351">
              <w:rPr>
                <w:rStyle w:val="Hiperligao"/>
                <w:noProof/>
                <w:lang w:val="pt-PT"/>
              </w:rPr>
              <w:t>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Política de Utilização de Inteligência Artificial Generativa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F715" w14:textId="11C5B3E7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65" w:history="1">
            <w:r w:rsidRPr="00B00351">
              <w:rPr>
                <w:rStyle w:val="Hiperligao"/>
                <w:noProof/>
                <w:lang w:val="pt-PT"/>
              </w:rPr>
              <w:t>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Guidelines for contributors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BC448" w14:textId="789BC1E2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66" w:history="1">
            <w:r w:rsidRPr="00B00351">
              <w:rPr>
                <w:rStyle w:val="Hiperligao"/>
                <w:noProof/>
                <w:lang w:val="pt-PT"/>
              </w:rPr>
              <w:t>2.4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Code quality metrics and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5EE54" w14:textId="20813E26" w:rsidR="009666D4" w:rsidRDefault="009666D4">
          <w:pPr>
            <w:pStyle w:val="ndice1"/>
            <w:tabs>
              <w:tab w:val="left" w:pos="567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67" w:history="1">
            <w:r w:rsidRPr="00B00351">
              <w:rPr>
                <w:rStyle w:val="Hiperligao"/>
                <w:noProof/>
                <w:lang w:val="pt-PT"/>
              </w:rPr>
              <w:t>3</w:t>
            </w:r>
            <w:r>
              <w:rPr>
                <w:rFonts w:asciiTheme="minorHAnsi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Continuous delivery pipeline (CI/CD)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BCD8" w14:textId="613CF5B6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68" w:history="1">
            <w:r w:rsidRPr="00B00351">
              <w:rPr>
                <w:rStyle w:val="Hiperligao"/>
                <w:noProof/>
                <w:lang w:val="pt-PT"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Development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D8A60" w14:textId="1304FE34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69" w:history="1">
            <w:r w:rsidRPr="00B00351">
              <w:rPr>
                <w:rStyle w:val="Hiperligao"/>
                <w:noProof/>
                <w:lang w:val="pt-PT"/>
              </w:rPr>
              <w:t>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CI/CD pipeline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71E5" w14:textId="1E5B88AF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70" w:history="1">
            <w:r w:rsidRPr="00B00351">
              <w:rPr>
                <w:rStyle w:val="Hiperligao"/>
                <w:noProof/>
                <w:lang w:val="pt-PT"/>
              </w:rPr>
              <w:t>3.3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System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8430C" w14:textId="212ADF73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71" w:history="1">
            <w:r w:rsidRPr="00B00351">
              <w:rPr>
                <w:rStyle w:val="Hiperligao"/>
                <w:noProof/>
                <w:lang w:val="pt-PT"/>
              </w:rPr>
              <w:t>3.4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Artifacts repository [Optional]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0E991" w14:textId="7901762E" w:rsidR="009666D4" w:rsidRDefault="009666D4">
          <w:pPr>
            <w:pStyle w:val="ndice1"/>
            <w:tabs>
              <w:tab w:val="left" w:pos="567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72" w:history="1">
            <w:r w:rsidRPr="00B00351">
              <w:rPr>
                <w:rStyle w:val="Hiperligao"/>
                <w:noProof/>
                <w:lang w:val="pt-PT"/>
              </w:rPr>
              <w:t>4</w:t>
            </w:r>
            <w:r>
              <w:rPr>
                <w:rFonts w:asciiTheme="minorHAnsi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Continuous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4115" w14:textId="022143D1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73" w:history="1">
            <w:r w:rsidRPr="00B00351">
              <w:rPr>
                <w:rStyle w:val="Hiperligao"/>
                <w:noProof/>
                <w:lang w:val="pt-PT"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Overall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6A190" w14:textId="3830A6D4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74" w:history="1">
            <w:r w:rsidRPr="00B00351">
              <w:rPr>
                <w:rStyle w:val="Hiperligao"/>
                <w:noProof/>
                <w:lang w:val="pt-PT"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Acceptance testing and ATDD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0F08D" w14:textId="7C63A18E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75" w:history="1">
            <w:r w:rsidRPr="00B00351">
              <w:rPr>
                <w:rStyle w:val="Hiperligao"/>
                <w:noProof/>
                <w:lang w:val="pt-PT"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Developer facing tests (unit,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FF88" w14:textId="63CC504D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76" w:history="1">
            <w:r w:rsidRPr="00B00351">
              <w:rPr>
                <w:rStyle w:val="Hiperligao"/>
                <w:noProof/>
                <w:lang w:val="pt-PT"/>
              </w:rPr>
              <w:t>4.4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Exploratory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FC19F" w14:textId="76E3C553" w:rsidR="009666D4" w:rsidRDefault="009666D4">
          <w:pPr>
            <w:pStyle w:val="ndice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7007177" w:history="1">
            <w:r w:rsidRPr="00B00351">
              <w:rPr>
                <w:rStyle w:val="Hiperligao"/>
                <w:noProof/>
                <w:lang w:val="pt-PT"/>
              </w:rPr>
              <w:t>4.5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B00351">
              <w:rPr>
                <w:rStyle w:val="Hiperligao"/>
                <w:noProof/>
                <w:lang w:val="pt-PT"/>
              </w:rPr>
              <w:t>Non-function and architecture attributes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7BDC3" w14:textId="2413D9F7" w:rsidR="63C62285" w:rsidRPr="00DE6F25" w:rsidRDefault="63C62285" w:rsidP="00DE6F25">
          <w:pPr>
            <w:pStyle w:val="ndice2"/>
            <w:tabs>
              <w:tab w:val="clear" w:pos="9742"/>
              <w:tab w:val="left" w:pos="630"/>
              <w:tab w:val="right" w:leader="dot" w:pos="9735"/>
            </w:tabs>
            <w:jc w:val="left"/>
            <w:rPr>
              <w:rStyle w:val="Hiperligao"/>
              <w:lang w:val="pt-PT"/>
            </w:rPr>
          </w:pPr>
          <w:r w:rsidRPr="00DE6F25">
            <w:rPr>
              <w:lang w:val="pt-PT"/>
            </w:rPr>
            <w:fldChar w:fldCharType="end"/>
          </w:r>
        </w:p>
      </w:sdtContent>
    </w:sdt>
    <w:p w14:paraId="0A37501D" w14:textId="77777777" w:rsidR="00BE6A98" w:rsidRPr="00DE6F25" w:rsidRDefault="00BE6A98" w:rsidP="00DE6F25">
      <w:pPr>
        <w:rPr>
          <w:lang w:val="pt-PT"/>
        </w:rPr>
      </w:pPr>
    </w:p>
    <w:p w14:paraId="5DAB6C7B" w14:textId="77777777" w:rsidR="00BE6A98" w:rsidRPr="00DE6F25" w:rsidRDefault="00BE6A98" w:rsidP="00DE6F25">
      <w:pPr>
        <w:rPr>
          <w:lang w:val="pt-PT"/>
        </w:rPr>
      </w:pPr>
    </w:p>
    <w:p w14:paraId="02EB378F" w14:textId="77777777" w:rsidR="00BE6A98" w:rsidRPr="00DE6F25" w:rsidRDefault="00BE6A98" w:rsidP="00DE6F25">
      <w:pPr>
        <w:rPr>
          <w:lang w:val="pt-PT"/>
        </w:rPr>
      </w:pPr>
    </w:p>
    <w:p w14:paraId="5A39BBE3" w14:textId="77777777" w:rsidR="00BE6A98" w:rsidRPr="00DE6F25" w:rsidRDefault="00BE6A98" w:rsidP="00DE6F25">
      <w:pPr>
        <w:rPr>
          <w:lang w:val="pt-PT"/>
        </w:rPr>
      </w:pPr>
    </w:p>
    <w:p w14:paraId="41C8F396" w14:textId="77777777" w:rsidR="00BE6A98" w:rsidRDefault="00BE6A98" w:rsidP="00DE6F25">
      <w:pPr>
        <w:ind w:left="0"/>
        <w:rPr>
          <w:lang w:val="pt-PT"/>
        </w:rPr>
      </w:pPr>
    </w:p>
    <w:p w14:paraId="40600FED" w14:textId="77777777" w:rsidR="00B83B0F" w:rsidRDefault="00B83B0F" w:rsidP="00DE6F25">
      <w:pPr>
        <w:ind w:left="0"/>
        <w:rPr>
          <w:lang w:val="pt-PT"/>
        </w:rPr>
      </w:pPr>
    </w:p>
    <w:p w14:paraId="4FCA8779" w14:textId="77777777" w:rsidR="00B83B0F" w:rsidRPr="00DE6F25" w:rsidRDefault="00B83B0F" w:rsidP="00DE6F25">
      <w:pPr>
        <w:ind w:left="0"/>
        <w:rPr>
          <w:lang w:val="pt-PT"/>
        </w:rPr>
      </w:pPr>
    </w:p>
    <w:p w14:paraId="66452C05" w14:textId="77777777" w:rsidR="00BE6A98" w:rsidRPr="00DE6F25" w:rsidRDefault="63C62285" w:rsidP="00DE6F25">
      <w:pPr>
        <w:pStyle w:val="Ttulo1"/>
        <w:rPr>
          <w:lang w:val="pt-PT"/>
        </w:rPr>
      </w:pPr>
      <w:bookmarkStart w:id="1" w:name="_sclhyngo3qyn"/>
      <w:bookmarkStart w:id="2" w:name="_dpkzb29i9w7a"/>
      <w:bookmarkStart w:id="3" w:name="_r6fsb2up7tph"/>
      <w:bookmarkStart w:id="4" w:name="_par1mnjwqynf"/>
      <w:bookmarkStart w:id="5" w:name="_d56xpcpzm824"/>
      <w:bookmarkStart w:id="6" w:name="_Toc217007159"/>
      <w:bookmarkStart w:id="7" w:name="_Toc39437016"/>
      <w:bookmarkEnd w:id="1"/>
      <w:bookmarkEnd w:id="2"/>
      <w:bookmarkEnd w:id="3"/>
      <w:bookmarkEnd w:id="4"/>
      <w:bookmarkEnd w:id="5"/>
      <w:r w:rsidRPr="00DE6F25">
        <w:rPr>
          <w:lang w:val="pt-PT"/>
        </w:rPr>
        <w:lastRenderedPageBreak/>
        <w:t>Project management</w:t>
      </w:r>
      <w:bookmarkEnd w:id="6"/>
    </w:p>
    <w:p w14:paraId="2B98FFF1" w14:textId="77777777" w:rsidR="00BE6A98" w:rsidRPr="00DE6F25" w:rsidRDefault="63C62285" w:rsidP="00DE6F25">
      <w:pPr>
        <w:pStyle w:val="Ttulo2"/>
        <w:rPr>
          <w:lang w:val="pt-PT"/>
        </w:rPr>
      </w:pPr>
      <w:bookmarkStart w:id="8" w:name="_Toc217007160"/>
      <w:proofErr w:type="spellStart"/>
      <w:r w:rsidRPr="00DE6F25">
        <w:rPr>
          <w:lang w:val="pt-PT"/>
        </w:rPr>
        <w:t>Assigned</w:t>
      </w:r>
      <w:proofErr w:type="spellEnd"/>
      <w:r w:rsidRPr="00DE6F25">
        <w:rPr>
          <w:lang w:val="pt-PT"/>
        </w:rPr>
        <w:t xml:space="preserve"> roles</w:t>
      </w:r>
      <w:bookmarkEnd w:id="8"/>
    </w:p>
    <w:p w14:paraId="6743C806" w14:textId="5804C6A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equipa do projeto </w:t>
      </w:r>
      <w:proofErr w:type="spellStart"/>
      <w:r w:rsidR="63C62285" w:rsidRPr="00DE6F25">
        <w:rPr>
          <w:lang w:val="pt-PT"/>
        </w:rPr>
        <w:t>MineForNow</w:t>
      </w:r>
      <w:proofErr w:type="spellEnd"/>
      <w:r w:rsidR="63C62285" w:rsidRPr="00DE6F25">
        <w:rPr>
          <w:lang w:val="pt-PT"/>
        </w:rPr>
        <w:t xml:space="preserve"> encontra-se organizada de acordo com funções específicas atribuídas a cada membro, visando assegurar a cobertura de todas as áreas críticas do</w:t>
      </w:r>
      <w:r w:rsidR="00DE6F25">
        <w:rPr>
          <w:lang w:val="pt-PT"/>
        </w:rPr>
        <w:t xml:space="preserve"> </w:t>
      </w:r>
      <w:r w:rsidR="63C62285" w:rsidRPr="00DE6F25">
        <w:rPr>
          <w:lang w:val="pt-PT"/>
        </w:rPr>
        <w:t>desenvolvimento e gestão do projeto.</w:t>
      </w:r>
    </w:p>
    <w:p w14:paraId="2DB3F1B7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função de </w:t>
      </w:r>
      <w:proofErr w:type="spellStart"/>
      <w:r w:rsidR="63C62285" w:rsidRPr="00DE6F25">
        <w:rPr>
          <w:b/>
          <w:bCs/>
          <w:lang w:val="pt-PT"/>
        </w:rPr>
        <w:t>Product</w:t>
      </w:r>
      <w:proofErr w:type="spellEnd"/>
      <w:r w:rsidR="63C62285" w:rsidRPr="00DE6F25">
        <w:rPr>
          <w:b/>
          <w:bCs/>
          <w:lang w:val="pt-PT"/>
        </w:rPr>
        <w:t xml:space="preserve"> </w:t>
      </w:r>
      <w:proofErr w:type="spellStart"/>
      <w:r w:rsidR="63C62285" w:rsidRPr="00DE6F25">
        <w:rPr>
          <w:b/>
          <w:bCs/>
          <w:lang w:val="pt-PT"/>
        </w:rPr>
        <w:t>Owner</w:t>
      </w:r>
      <w:proofErr w:type="spellEnd"/>
      <w:r w:rsidR="63C62285" w:rsidRPr="00DE6F25">
        <w:rPr>
          <w:lang w:val="pt-PT"/>
        </w:rPr>
        <w:t xml:space="preserve"> é desempenhada por </w:t>
      </w:r>
      <w:r w:rsidR="63C62285" w:rsidRPr="00DE6F25">
        <w:rPr>
          <w:b/>
          <w:bCs/>
          <w:lang w:val="pt-PT"/>
        </w:rPr>
        <w:t>Ana Pereira</w:t>
      </w:r>
      <w:r w:rsidR="63C62285" w:rsidRPr="00DE6F25">
        <w:rPr>
          <w:lang w:val="pt-PT"/>
        </w:rPr>
        <w:t xml:space="preserve">, a quem cabe a responsabilidade de definir e priorizar o </w:t>
      </w:r>
      <w:proofErr w:type="spellStart"/>
      <w:r w:rsidR="63C62285" w:rsidRPr="00DE6F25">
        <w:rPr>
          <w:i/>
          <w:iCs/>
          <w:lang w:val="pt-PT"/>
        </w:rPr>
        <w:t>backlog</w:t>
      </w:r>
      <w:proofErr w:type="spellEnd"/>
      <w:r w:rsidR="63C62285" w:rsidRPr="00DE6F25">
        <w:rPr>
          <w:lang w:val="pt-PT"/>
        </w:rPr>
        <w:t xml:space="preserve"> do produto. Adicionalmente, atua como representante dos </w:t>
      </w:r>
      <w:proofErr w:type="spellStart"/>
      <w:r w:rsidR="63C62285" w:rsidRPr="00DE6F25">
        <w:rPr>
          <w:i/>
          <w:iCs/>
          <w:lang w:val="pt-PT"/>
        </w:rPr>
        <w:t>stakeholders</w:t>
      </w:r>
      <w:proofErr w:type="spellEnd"/>
      <w:r w:rsidR="63C62285" w:rsidRPr="00DE6F25">
        <w:rPr>
          <w:lang w:val="pt-PT"/>
        </w:rPr>
        <w:t>, validando os requisitos implementados e garantindo que a solução final corresponde às necessidades efetivas dos utilizadores.</w:t>
      </w:r>
    </w:p>
    <w:p w14:paraId="0F863245" w14:textId="77777777" w:rsidR="00BE6A98" w:rsidRPr="00DE6F25" w:rsidRDefault="00DD67A9" w:rsidP="00F74C6C">
      <w:pPr>
        <w:pStyle w:val="Corpodetexto"/>
        <w:spacing w:line="264" w:lineRule="auto"/>
        <w:ind w:left="708" w:hanging="141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No que concerne à infraestrutura e operações, </w:t>
      </w:r>
      <w:r w:rsidR="63C62285" w:rsidRPr="00DE6F25">
        <w:rPr>
          <w:b/>
          <w:bCs/>
          <w:lang w:val="pt-PT"/>
        </w:rPr>
        <w:t>Daniel Nunes</w:t>
      </w:r>
      <w:r w:rsidR="63C62285" w:rsidRPr="00DE6F25">
        <w:rPr>
          <w:lang w:val="pt-PT"/>
        </w:rPr>
        <w:t xml:space="preserve"> assume o papel de </w:t>
      </w:r>
      <w:proofErr w:type="spellStart"/>
      <w:r w:rsidR="63C62285" w:rsidRPr="00DE6F25">
        <w:rPr>
          <w:b/>
          <w:bCs/>
          <w:lang w:val="pt-PT"/>
        </w:rPr>
        <w:t>DevOps</w:t>
      </w:r>
      <w:proofErr w:type="spellEnd"/>
      <w:r w:rsidR="63C62285" w:rsidRPr="00DE6F25">
        <w:rPr>
          <w:b/>
          <w:bCs/>
          <w:lang w:val="pt-PT"/>
        </w:rPr>
        <w:t xml:space="preserve"> </w:t>
      </w:r>
      <w:proofErr w:type="spellStart"/>
      <w:r w:rsidR="63C62285" w:rsidRPr="00DE6F25">
        <w:rPr>
          <w:b/>
          <w:bCs/>
          <w:lang w:val="pt-PT"/>
        </w:rPr>
        <w:t>Master</w:t>
      </w:r>
      <w:proofErr w:type="spellEnd"/>
      <w:r w:rsidR="63C62285" w:rsidRPr="00DE6F25">
        <w:rPr>
          <w:lang w:val="pt-PT"/>
        </w:rPr>
        <w:t xml:space="preserve">. As suas responsabilidades principais englobam a configuração e manutenção do </w:t>
      </w:r>
      <w:r w:rsidR="63C62285" w:rsidRPr="00DE6F25">
        <w:rPr>
          <w:i/>
          <w:iCs/>
          <w:lang w:val="pt-PT"/>
        </w:rPr>
        <w:t>pipeline</w:t>
      </w:r>
      <w:r w:rsidR="63C62285" w:rsidRPr="00DE6F25">
        <w:rPr>
          <w:lang w:val="pt-PT"/>
        </w:rPr>
        <w:t xml:space="preserve"> de CI/CD, a gestão da infraestrutura, a automação dos processos de </w:t>
      </w:r>
      <w:proofErr w:type="spellStart"/>
      <w:r w:rsidR="63C62285" w:rsidRPr="00DE6F25">
        <w:rPr>
          <w:i/>
          <w:iCs/>
          <w:lang w:val="pt-PT"/>
        </w:rPr>
        <w:t>build</w:t>
      </w:r>
      <w:proofErr w:type="spellEnd"/>
      <w:r w:rsidR="63C62285" w:rsidRPr="00DE6F25">
        <w:rPr>
          <w:lang w:val="pt-PT"/>
        </w:rPr>
        <w:t xml:space="preserve"> e </w:t>
      </w:r>
      <w:proofErr w:type="spellStart"/>
      <w:r w:rsidR="63C62285" w:rsidRPr="00DE6F25">
        <w:rPr>
          <w:i/>
          <w:iCs/>
          <w:lang w:val="pt-PT"/>
        </w:rPr>
        <w:t>deploy</w:t>
      </w:r>
      <w:proofErr w:type="spellEnd"/>
      <w:r w:rsidR="63C62285" w:rsidRPr="00DE6F25">
        <w:rPr>
          <w:lang w:val="pt-PT"/>
        </w:rPr>
        <w:t>, bem como a monitorização contínua dos sistemas.</w:t>
      </w:r>
    </w:p>
    <w:p w14:paraId="01001A96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garantia de qualidade é assegurada por </w:t>
      </w:r>
      <w:r w:rsidR="63C62285" w:rsidRPr="00DE6F25">
        <w:rPr>
          <w:b/>
          <w:bCs/>
          <w:lang w:val="pt-PT"/>
        </w:rPr>
        <w:t>Diego Aguilar</w:t>
      </w:r>
      <w:r w:rsidR="63C62285" w:rsidRPr="00DE6F25">
        <w:rPr>
          <w:lang w:val="pt-PT"/>
        </w:rPr>
        <w:t xml:space="preserve">, na qualidade de </w:t>
      </w:r>
      <w:r w:rsidR="63C62285" w:rsidRPr="00DE6F25">
        <w:rPr>
          <w:b/>
          <w:bCs/>
          <w:lang w:val="pt-PT"/>
        </w:rPr>
        <w:t xml:space="preserve">QA </w:t>
      </w:r>
      <w:proofErr w:type="spellStart"/>
      <w:r w:rsidR="63C62285" w:rsidRPr="00DE6F25">
        <w:rPr>
          <w:b/>
          <w:bCs/>
          <w:lang w:val="pt-PT"/>
        </w:rPr>
        <w:t>Engineer</w:t>
      </w:r>
      <w:proofErr w:type="spellEnd"/>
      <w:r w:rsidR="63C62285" w:rsidRPr="00DE6F25">
        <w:rPr>
          <w:lang w:val="pt-PT"/>
        </w:rPr>
        <w:t xml:space="preserve">. Este elemento define e implementa a estratégia de testes e assegura a integridade do código através de testes automatizados. É também responsável pela gestão da integração com ferramentas de análise de qualidade, tais como </w:t>
      </w:r>
      <w:proofErr w:type="spellStart"/>
      <w:r w:rsidR="63C62285" w:rsidRPr="00DE6F25">
        <w:rPr>
          <w:lang w:val="pt-PT"/>
        </w:rPr>
        <w:t>SonarCloud</w:t>
      </w:r>
      <w:proofErr w:type="spellEnd"/>
      <w:r w:rsidR="63C62285" w:rsidRPr="00DE6F25">
        <w:rPr>
          <w:lang w:val="pt-PT"/>
        </w:rPr>
        <w:t xml:space="preserve"> e </w:t>
      </w:r>
      <w:proofErr w:type="spellStart"/>
      <w:r w:rsidR="63C62285" w:rsidRPr="00DE6F25">
        <w:rPr>
          <w:lang w:val="pt-PT"/>
        </w:rPr>
        <w:t>Xray</w:t>
      </w:r>
      <w:proofErr w:type="spellEnd"/>
      <w:r w:rsidR="63C62285" w:rsidRPr="00DE6F25">
        <w:rPr>
          <w:lang w:val="pt-PT"/>
        </w:rPr>
        <w:t>, e pela monitorização das respetivas métricas.</w:t>
      </w:r>
    </w:p>
    <w:p w14:paraId="3AB3F543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Por fim, a gestão operacional recai sobre </w:t>
      </w:r>
      <w:proofErr w:type="spellStart"/>
      <w:r w:rsidR="63C62285" w:rsidRPr="00DE6F25">
        <w:rPr>
          <w:b/>
          <w:bCs/>
          <w:lang w:val="pt-PT"/>
        </w:rPr>
        <w:t>Vitalie</w:t>
      </w:r>
      <w:proofErr w:type="spellEnd"/>
      <w:r w:rsidR="63C62285" w:rsidRPr="00DE6F25">
        <w:rPr>
          <w:b/>
          <w:bCs/>
          <w:lang w:val="pt-PT"/>
        </w:rPr>
        <w:t xml:space="preserve"> </w:t>
      </w:r>
      <w:proofErr w:type="spellStart"/>
      <w:r w:rsidR="63C62285" w:rsidRPr="00DE6F25">
        <w:rPr>
          <w:b/>
          <w:bCs/>
          <w:lang w:val="pt-PT"/>
        </w:rPr>
        <w:t>Bologa</w:t>
      </w:r>
      <w:proofErr w:type="spellEnd"/>
      <w:r w:rsidR="63C62285" w:rsidRPr="00DE6F25">
        <w:rPr>
          <w:lang w:val="pt-PT"/>
        </w:rPr>
        <w:t xml:space="preserve">, o </w:t>
      </w:r>
      <w:r w:rsidR="63C62285" w:rsidRPr="00DE6F25">
        <w:rPr>
          <w:b/>
          <w:bCs/>
          <w:lang w:val="pt-PT"/>
        </w:rPr>
        <w:t xml:space="preserve">Team </w:t>
      </w:r>
      <w:proofErr w:type="spellStart"/>
      <w:r w:rsidR="63C62285" w:rsidRPr="00DE6F25">
        <w:rPr>
          <w:b/>
          <w:bCs/>
          <w:lang w:val="pt-PT"/>
        </w:rPr>
        <w:t>Coordinator</w:t>
      </w:r>
      <w:proofErr w:type="spellEnd"/>
      <w:r w:rsidR="63C62285" w:rsidRPr="00DE6F25">
        <w:rPr>
          <w:lang w:val="pt-PT"/>
        </w:rPr>
        <w:t xml:space="preserve">. O seu foco centra-se em facilitar a comunicação entre os membros da equipa, coordenar as atividades de desenvolvimento, organizar as reuniões de equipa (como </w:t>
      </w:r>
      <w:r w:rsidR="63C62285" w:rsidRPr="00DE6F25">
        <w:rPr>
          <w:i/>
          <w:iCs/>
          <w:lang w:val="pt-PT"/>
        </w:rPr>
        <w:t>stand-</w:t>
      </w:r>
      <w:proofErr w:type="spellStart"/>
      <w:r w:rsidR="63C62285" w:rsidRPr="00DE6F25">
        <w:rPr>
          <w:i/>
          <w:iCs/>
          <w:lang w:val="pt-PT"/>
        </w:rPr>
        <w:t>ups</w:t>
      </w:r>
      <w:proofErr w:type="spellEnd"/>
      <w:r w:rsidR="63C62285" w:rsidRPr="00DE6F25">
        <w:rPr>
          <w:lang w:val="pt-PT"/>
        </w:rPr>
        <w:t xml:space="preserve"> e retrospetivas) e remover quaisquer impedimentos que possam comprometer o progresso dos trabalhos.</w:t>
      </w:r>
    </w:p>
    <w:p w14:paraId="5787F85F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Para consulta detalhada sobre a dinâmica da equipa e o acompanhamento das tarefas, podem ser consultados o </w:t>
      </w:r>
      <w:r w:rsidR="63C62285" w:rsidRPr="00DE6F25">
        <w:rPr>
          <w:i/>
          <w:iCs/>
          <w:lang w:val="pt-PT"/>
        </w:rPr>
        <w:t>README</w:t>
      </w:r>
      <w:r w:rsidR="63C62285" w:rsidRPr="00DE6F25">
        <w:rPr>
          <w:lang w:val="pt-PT"/>
        </w:rPr>
        <w:t xml:space="preserve"> do projeto e o quadro de gestão no </w:t>
      </w:r>
      <w:proofErr w:type="spellStart"/>
      <w:r w:rsidR="63C62285" w:rsidRPr="00DE6F25">
        <w:rPr>
          <w:lang w:val="pt-PT"/>
        </w:rPr>
        <w:t>Jira</w:t>
      </w:r>
      <w:proofErr w:type="spellEnd"/>
      <w:r w:rsidR="63C62285" w:rsidRPr="00DE6F25">
        <w:rPr>
          <w:lang w:val="pt-PT"/>
        </w:rPr>
        <w:t xml:space="preserve"> (</w:t>
      </w:r>
      <w:proofErr w:type="spellStart"/>
      <w:r w:rsidR="63C62285" w:rsidRPr="00DE6F25">
        <w:rPr>
          <w:i/>
          <w:iCs/>
          <w:lang w:val="pt-PT"/>
        </w:rPr>
        <w:t>Jira</w:t>
      </w:r>
      <w:proofErr w:type="spellEnd"/>
      <w:r w:rsidR="63C62285" w:rsidRPr="00DE6F25">
        <w:rPr>
          <w:i/>
          <w:iCs/>
          <w:lang w:val="pt-PT"/>
        </w:rPr>
        <w:t xml:space="preserve"> </w:t>
      </w:r>
      <w:proofErr w:type="spellStart"/>
      <w:r w:rsidR="63C62285" w:rsidRPr="00DE6F25">
        <w:rPr>
          <w:i/>
          <w:iCs/>
          <w:lang w:val="pt-PT"/>
        </w:rPr>
        <w:t>Board</w:t>
      </w:r>
      <w:proofErr w:type="spellEnd"/>
      <w:r w:rsidR="63C62285" w:rsidRPr="00DE6F25">
        <w:rPr>
          <w:i/>
          <w:iCs/>
          <w:lang w:val="pt-PT"/>
        </w:rPr>
        <w:t xml:space="preserve"> - Team</w:t>
      </w:r>
      <w:r w:rsidR="63C62285" w:rsidRPr="00DE6F25">
        <w:rPr>
          <w:lang w:val="pt-PT"/>
        </w:rPr>
        <w:t>).</w:t>
      </w:r>
    </w:p>
    <w:p w14:paraId="72A3D3EC" w14:textId="77777777" w:rsidR="00BE6A98" w:rsidRPr="00DE6F25" w:rsidRDefault="00BE6A98" w:rsidP="00DE6F25">
      <w:pPr>
        <w:rPr>
          <w:lang w:val="pt-PT"/>
        </w:rPr>
      </w:pPr>
    </w:p>
    <w:p w14:paraId="083DDFC1" w14:textId="77777777" w:rsidR="00BE6A98" w:rsidRPr="00DE6F25" w:rsidRDefault="63C62285" w:rsidP="00DE6F25">
      <w:pPr>
        <w:pStyle w:val="Ttulo2"/>
        <w:rPr>
          <w:lang w:val="pt-PT"/>
        </w:rPr>
      </w:pPr>
      <w:bookmarkStart w:id="9" w:name="_Toc217007161"/>
      <w:proofErr w:type="spellStart"/>
      <w:r w:rsidRPr="00DE6F25">
        <w:rPr>
          <w:lang w:val="pt-PT"/>
        </w:rPr>
        <w:t>Backlog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grooming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and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progress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monitoring</w:t>
      </w:r>
      <w:bookmarkEnd w:id="9"/>
      <w:proofErr w:type="spellEnd"/>
    </w:p>
    <w:p w14:paraId="7D82A207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organização do trabalho e a gestão do ciclo de vida do desenvolvimento de </w:t>
      </w:r>
      <w:r w:rsidR="63C62285" w:rsidRPr="00DE6F25">
        <w:rPr>
          <w:i/>
          <w:iCs/>
          <w:lang w:val="pt-PT"/>
        </w:rPr>
        <w:t>software</w:t>
      </w:r>
      <w:r w:rsidR="63C62285" w:rsidRPr="00DE6F25">
        <w:rPr>
          <w:lang w:val="pt-PT"/>
        </w:rPr>
        <w:t xml:space="preserve"> foram estruturadas com base em práticas ágeis (</w:t>
      </w:r>
      <w:proofErr w:type="spellStart"/>
      <w:r w:rsidR="63C62285" w:rsidRPr="00DE6F25">
        <w:rPr>
          <w:b/>
          <w:bCs/>
          <w:lang w:val="pt-PT"/>
        </w:rPr>
        <w:t>Scrum</w:t>
      </w:r>
      <w:proofErr w:type="spellEnd"/>
      <w:r w:rsidR="63C62285" w:rsidRPr="00DE6F25">
        <w:rPr>
          <w:lang w:val="pt-PT"/>
        </w:rPr>
        <w:t xml:space="preserve">), utilizando a plataforma </w:t>
      </w:r>
      <w:proofErr w:type="spellStart"/>
      <w:r w:rsidR="63C62285" w:rsidRPr="00DE6F25">
        <w:rPr>
          <w:b/>
          <w:bCs/>
          <w:lang w:val="pt-PT"/>
        </w:rPr>
        <w:t>Jira</w:t>
      </w:r>
      <w:proofErr w:type="spellEnd"/>
      <w:r w:rsidR="63C62285" w:rsidRPr="00DE6F25">
        <w:rPr>
          <w:lang w:val="pt-PT"/>
        </w:rPr>
        <w:t xml:space="preserve"> como ferramenta central para a gestão do </w:t>
      </w:r>
      <w:proofErr w:type="spellStart"/>
      <w:r w:rsidR="63C62285" w:rsidRPr="00DE6F25">
        <w:rPr>
          <w:i/>
          <w:iCs/>
          <w:lang w:val="pt-PT"/>
        </w:rPr>
        <w:t>backlog</w:t>
      </w:r>
      <w:proofErr w:type="spellEnd"/>
      <w:r w:rsidR="63C62285" w:rsidRPr="00DE6F25">
        <w:rPr>
          <w:lang w:val="pt-PT"/>
        </w:rPr>
        <w:t xml:space="preserve"> e acompanhamento do progresso.</w:t>
      </w:r>
    </w:p>
    <w:p w14:paraId="6ADAD16E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O </w:t>
      </w:r>
      <w:proofErr w:type="spellStart"/>
      <w:r w:rsidR="63C62285" w:rsidRPr="00DE6F25">
        <w:rPr>
          <w:i/>
          <w:iCs/>
          <w:lang w:val="pt-PT"/>
        </w:rPr>
        <w:t>backlog</w:t>
      </w:r>
      <w:proofErr w:type="spellEnd"/>
      <w:r w:rsidR="63C62285" w:rsidRPr="00DE6F25">
        <w:rPr>
          <w:lang w:val="pt-PT"/>
        </w:rPr>
        <w:t xml:space="preserve"> do projeto encontra-se organizado em </w:t>
      </w:r>
      <w:r w:rsidR="63C62285" w:rsidRPr="00DE6F25">
        <w:rPr>
          <w:i/>
          <w:iCs/>
          <w:lang w:val="pt-PT"/>
        </w:rPr>
        <w:t xml:space="preserve">User </w:t>
      </w:r>
      <w:proofErr w:type="spellStart"/>
      <w:r w:rsidR="63C62285" w:rsidRPr="00DE6F25">
        <w:rPr>
          <w:i/>
          <w:iCs/>
          <w:lang w:val="pt-PT"/>
        </w:rPr>
        <w:t>Stories</w:t>
      </w:r>
      <w:proofErr w:type="spellEnd"/>
      <w:r w:rsidR="63C62285" w:rsidRPr="00DE6F25">
        <w:rPr>
          <w:lang w:val="pt-PT"/>
        </w:rPr>
        <w:t xml:space="preserve">, seguindo o formato padrão ("Como [papel], eu quero [ação], para [benefício]"), o que assegura o foco no valor para o utilizador. Para garantir a rastreabilidade total desde o requisito até à verificação, cada </w:t>
      </w:r>
      <w:r w:rsidR="63C62285" w:rsidRPr="00DE6F25">
        <w:rPr>
          <w:i/>
          <w:iCs/>
          <w:lang w:val="pt-PT"/>
        </w:rPr>
        <w:t xml:space="preserve">User </w:t>
      </w:r>
      <w:proofErr w:type="spellStart"/>
      <w:r w:rsidR="63C62285" w:rsidRPr="00DE6F25">
        <w:rPr>
          <w:i/>
          <w:iCs/>
          <w:lang w:val="pt-PT"/>
        </w:rPr>
        <w:t>Story</w:t>
      </w:r>
      <w:proofErr w:type="spellEnd"/>
      <w:r w:rsidR="63C62285" w:rsidRPr="00DE6F25">
        <w:rPr>
          <w:lang w:val="pt-PT"/>
        </w:rPr>
        <w:t xml:space="preserve"> é identificada com uma etiqueta única (no formato </w:t>
      </w:r>
      <w:r w:rsidR="63C62285" w:rsidRPr="00DE6F25">
        <w:rPr>
          <w:rStyle w:val="SourceText"/>
          <w:lang w:val="pt-PT"/>
        </w:rPr>
        <w:t>SCRUM-XX</w:t>
      </w:r>
      <w:r w:rsidR="63C62285" w:rsidRPr="00DE6F25">
        <w:rPr>
          <w:lang w:val="pt-PT"/>
        </w:rPr>
        <w:t xml:space="preserve">). O processo de gestão inclui a priorização das tarefas pelo </w:t>
      </w:r>
      <w:proofErr w:type="spellStart"/>
      <w:r w:rsidR="63C62285" w:rsidRPr="00DE6F25">
        <w:rPr>
          <w:i/>
          <w:iCs/>
          <w:lang w:val="pt-PT"/>
        </w:rPr>
        <w:t>Product</w:t>
      </w:r>
      <w:proofErr w:type="spellEnd"/>
      <w:r w:rsidR="63C62285" w:rsidRPr="00DE6F25">
        <w:rPr>
          <w:i/>
          <w:iCs/>
          <w:lang w:val="pt-PT"/>
        </w:rPr>
        <w:t xml:space="preserve"> </w:t>
      </w:r>
      <w:proofErr w:type="spellStart"/>
      <w:r w:rsidR="63C62285" w:rsidRPr="00DE6F25">
        <w:rPr>
          <w:i/>
          <w:iCs/>
          <w:lang w:val="pt-PT"/>
        </w:rPr>
        <w:t>Owner</w:t>
      </w:r>
      <w:proofErr w:type="spellEnd"/>
      <w:r w:rsidR="63C62285" w:rsidRPr="00DE6F25">
        <w:rPr>
          <w:lang w:val="pt-PT"/>
        </w:rPr>
        <w:t xml:space="preserve">, baseada no valor de negócio e dependências técnicas, bem como sessões regulares de refinamento para estimativa e detalhe antes do início de cada </w:t>
      </w:r>
      <w:r w:rsidR="63C62285" w:rsidRPr="00DE6F25">
        <w:rPr>
          <w:i/>
          <w:iCs/>
          <w:lang w:val="pt-PT"/>
        </w:rPr>
        <w:t>sprint</w:t>
      </w:r>
      <w:r w:rsidR="63C62285" w:rsidRPr="00DE6F25">
        <w:rPr>
          <w:lang w:val="pt-PT"/>
        </w:rPr>
        <w:t>.</w:t>
      </w:r>
    </w:p>
    <w:p w14:paraId="7BBF0B4B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No que respeita à monitorização do progresso, a equipa privilegia indicadores de qualidade em detrimento de métricas puramente quantitativas como </w:t>
      </w:r>
      <w:proofErr w:type="spellStart"/>
      <w:r w:rsidR="63C62285" w:rsidRPr="00DE6F25">
        <w:rPr>
          <w:i/>
          <w:iCs/>
          <w:lang w:val="pt-PT"/>
        </w:rPr>
        <w:t>story</w:t>
      </w:r>
      <w:proofErr w:type="spellEnd"/>
      <w:r w:rsidR="63C62285" w:rsidRPr="00DE6F25">
        <w:rPr>
          <w:i/>
          <w:iCs/>
          <w:lang w:val="pt-PT"/>
        </w:rPr>
        <w:t xml:space="preserve"> </w:t>
      </w:r>
      <w:proofErr w:type="spellStart"/>
      <w:r w:rsidR="63C62285" w:rsidRPr="00DE6F25">
        <w:rPr>
          <w:i/>
          <w:iCs/>
          <w:lang w:val="pt-PT"/>
        </w:rPr>
        <w:t>points</w:t>
      </w:r>
      <w:proofErr w:type="spellEnd"/>
      <w:r w:rsidR="63C62285" w:rsidRPr="00DE6F25">
        <w:rPr>
          <w:lang w:val="pt-PT"/>
        </w:rPr>
        <w:t xml:space="preserve">. O controlo é efetuado através do acompanhamento diário do estado das tarefas e, fundamentalmente, através de métricas automáticas de qualidade. Foram estabelecidos </w:t>
      </w:r>
      <w:proofErr w:type="spellStart"/>
      <w:r w:rsidR="63C62285" w:rsidRPr="00DE6F25">
        <w:rPr>
          <w:i/>
          <w:iCs/>
          <w:lang w:val="pt-PT"/>
        </w:rPr>
        <w:t>Quality</w:t>
      </w:r>
      <w:proofErr w:type="spellEnd"/>
      <w:r w:rsidR="63C62285" w:rsidRPr="00DE6F25">
        <w:rPr>
          <w:i/>
          <w:iCs/>
          <w:lang w:val="pt-PT"/>
        </w:rPr>
        <w:t xml:space="preserve"> Gates</w:t>
      </w:r>
      <w:r w:rsidR="63C62285" w:rsidRPr="00DE6F25">
        <w:rPr>
          <w:lang w:val="pt-PT"/>
        </w:rPr>
        <w:t xml:space="preserve"> rigorosos via </w:t>
      </w:r>
      <w:proofErr w:type="spellStart"/>
      <w:r w:rsidR="63C62285" w:rsidRPr="00DE6F25">
        <w:rPr>
          <w:b/>
          <w:bCs/>
          <w:lang w:val="pt-PT"/>
        </w:rPr>
        <w:t>SonarCloud</w:t>
      </w:r>
      <w:proofErr w:type="spellEnd"/>
      <w:r w:rsidR="63C62285" w:rsidRPr="00DE6F25">
        <w:rPr>
          <w:lang w:val="pt-PT"/>
        </w:rPr>
        <w:t xml:space="preserve">, que exigem uma cobertura de testes superior a 80% (monitorizada também pelo </w:t>
      </w:r>
      <w:proofErr w:type="spellStart"/>
      <w:r w:rsidR="63C62285" w:rsidRPr="00DE6F25">
        <w:rPr>
          <w:b/>
          <w:bCs/>
          <w:lang w:val="pt-PT"/>
        </w:rPr>
        <w:t>JaCoCo</w:t>
      </w:r>
      <w:proofErr w:type="spellEnd"/>
      <w:r w:rsidR="63C62285" w:rsidRPr="00DE6F25">
        <w:rPr>
          <w:lang w:val="pt-PT"/>
        </w:rPr>
        <w:t>), ausência de vulnerabilidades e a não duplicação de código.</w:t>
      </w:r>
    </w:p>
    <w:p w14:paraId="4D46E1CD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lastRenderedPageBreak/>
        <w:tab/>
      </w:r>
      <w:r w:rsidR="63C62285" w:rsidRPr="00DE6F25">
        <w:rPr>
          <w:lang w:val="pt-PT"/>
        </w:rPr>
        <w:t xml:space="preserve">Um elemento diferenciador na abordagem da equipa é a implementação de uma </w:t>
      </w:r>
      <w:r w:rsidR="63C62285" w:rsidRPr="00DE6F25">
        <w:rPr>
          <w:b/>
          <w:bCs/>
          <w:lang w:val="pt-PT"/>
        </w:rPr>
        <w:t>monitorização proativa da cobertura ao nível dos requisitos</w:t>
      </w:r>
      <w:r w:rsidR="63C62285" w:rsidRPr="00DE6F25">
        <w:rPr>
          <w:lang w:val="pt-PT"/>
        </w:rPr>
        <w:t xml:space="preserve">, realizada através da integração com o </w:t>
      </w:r>
      <w:proofErr w:type="spellStart"/>
      <w:r w:rsidR="63C62285" w:rsidRPr="00DE6F25">
        <w:rPr>
          <w:b/>
          <w:bCs/>
          <w:lang w:val="pt-PT"/>
        </w:rPr>
        <w:t>Xray</w:t>
      </w:r>
      <w:proofErr w:type="spellEnd"/>
      <w:r w:rsidR="63C62285" w:rsidRPr="00DE6F25">
        <w:rPr>
          <w:b/>
          <w:bCs/>
          <w:lang w:val="pt-PT"/>
        </w:rPr>
        <w:t xml:space="preserve"> (</w:t>
      </w:r>
      <w:proofErr w:type="spellStart"/>
      <w:r w:rsidR="63C62285" w:rsidRPr="00DE6F25">
        <w:rPr>
          <w:b/>
          <w:bCs/>
          <w:lang w:val="pt-PT"/>
        </w:rPr>
        <w:t>Test</w:t>
      </w:r>
      <w:proofErr w:type="spellEnd"/>
      <w:r w:rsidR="63C62285" w:rsidRPr="00DE6F25">
        <w:rPr>
          <w:b/>
          <w:bCs/>
          <w:lang w:val="pt-PT"/>
        </w:rPr>
        <w:t xml:space="preserve"> Management for </w:t>
      </w:r>
      <w:proofErr w:type="spellStart"/>
      <w:r w:rsidR="63C62285" w:rsidRPr="00DE6F25">
        <w:rPr>
          <w:b/>
          <w:bCs/>
          <w:lang w:val="pt-PT"/>
        </w:rPr>
        <w:t>Jira</w:t>
      </w:r>
      <w:proofErr w:type="spellEnd"/>
      <w:r w:rsidR="63C62285" w:rsidRPr="00DE6F25">
        <w:rPr>
          <w:b/>
          <w:bCs/>
          <w:lang w:val="pt-PT"/>
        </w:rPr>
        <w:t>)</w:t>
      </w:r>
      <w:r w:rsidR="63C62285" w:rsidRPr="00DE6F25">
        <w:rPr>
          <w:lang w:val="pt-PT"/>
        </w:rPr>
        <w:t>. Este processo estabelece uma ligação direta entre o código de teste e a especificação funcional.</w:t>
      </w:r>
    </w:p>
    <w:p w14:paraId="2B3D4F80" w14:textId="0B68C764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>A implementação técnica desta rastreabilidade inicia-se com a anotação dos testes, conforme exemplificado abaixo, permitindo associar inequivocamente um teste a um requisito específico: @Requirement("SCRUM-X").</w:t>
      </w:r>
    </w:p>
    <w:p w14:paraId="7BBB0E90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  <w:t xml:space="preserve">Esta estratégia é suportada por uma configuração automatizada no </w:t>
      </w:r>
      <w:r w:rsidRPr="00DE6F25">
        <w:rPr>
          <w:i/>
          <w:lang w:val="pt-PT"/>
        </w:rPr>
        <w:t>pipeline</w:t>
      </w:r>
      <w:r w:rsidRPr="00DE6F25">
        <w:rPr>
          <w:lang w:val="pt-PT"/>
        </w:rPr>
        <w:t xml:space="preserve"> de CI/CD. Através do plugin </w:t>
      </w:r>
      <w:proofErr w:type="spellStart"/>
      <w:r w:rsidRPr="00DE6F25">
        <w:rPr>
          <w:lang w:val="pt-PT"/>
        </w:rPr>
        <w:t>Maven</w:t>
      </w:r>
      <w:proofErr w:type="spellEnd"/>
      <w:r w:rsidRPr="00DE6F25">
        <w:rPr>
          <w:lang w:val="pt-PT"/>
        </w:rPr>
        <w:t xml:space="preserve"> para </w:t>
      </w:r>
      <w:proofErr w:type="spellStart"/>
      <w:r w:rsidRPr="00DE6F25">
        <w:rPr>
          <w:lang w:val="pt-PT"/>
        </w:rPr>
        <w:t>Xray</w:t>
      </w:r>
      <w:proofErr w:type="spellEnd"/>
      <w:r w:rsidRPr="00DE6F25">
        <w:rPr>
          <w:lang w:val="pt-PT"/>
        </w:rPr>
        <w:t xml:space="preserve"> e da integração com </w:t>
      </w:r>
      <w:r w:rsidRPr="00DE6F25">
        <w:rPr>
          <w:b/>
          <w:lang w:val="pt-PT"/>
        </w:rPr>
        <w:t xml:space="preserve">GitHub </w:t>
      </w:r>
      <w:proofErr w:type="spellStart"/>
      <w:r w:rsidRPr="00DE6F25">
        <w:rPr>
          <w:b/>
          <w:lang w:val="pt-PT"/>
        </w:rPr>
        <w:t>Actions</w:t>
      </w:r>
      <w:proofErr w:type="spellEnd"/>
      <w:r w:rsidRPr="00DE6F25">
        <w:rPr>
          <w:lang w:val="pt-PT"/>
        </w:rPr>
        <w:t>, os resultados dos testes (Unitários, Integração e BDD/</w:t>
      </w:r>
      <w:proofErr w:type="spellStart"/>
      <w:r w:rsidRPr="00DE6F25">
        <w:rPr>
          <w:lang w:val="pt-PT"/>
        </w:rPr>
        <w:t>Cucumber</w:t>
      </w:r>
      <w:proofErr w:type="spellEnd"/>
      <w:r w:rsidRPr="00DE6F25">
        <w:rPr>
          <w:lang w:val="pt-PT"/>
        </w:rPr>
        <w:t xml:space="preserve">) são exportados automaticamente para o </w:t>
      </w:r>
      <w:proofErr w:type="spellStart"/>
      <w:r w:rsidRPr="00DE6F25">
        <w:rPr>
          <w:lang w:val="pt-PT"/>
        </w:rPr>
        <w:t>Jira</w:t>
      </w:r>
      <w:proofErr w:type="spellEnd"/>
      <w:r w:rsidRPr="00DE6F25">
        <w:rPr>
          <w:lang w:val="pt-PT"/>
        </w:rPr>
        <w:t xml:space="preserve"> após cada execução.</w:t>
      </w:r>
    </w:p>
    <w:p w14:paraId="0EEA14E3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  <w:t>O resultado desta integração é a geração automática de uma Matriz de Rastreabilidade (</w:t>
      </w:r>
      <w:proofErr w:type="spellStart"/>
      <w:r w:rsidRPr="00DE6F25">
        <w:rPr>
          <w:i/>
          <w:lang w:val="pt-PT"/>
        </w:rPr>
        <w:t>Traceability</w:t>
      </w:r>
      <w:proofErr w:type="spellEnd"/>
      <w:r w:rsidRPr="00DE6F25">
        <w:rPr>
          <w:i/>
          <w:lang w:val="pt-PT"/>
        </w:rPr>
        <w:t xml:space="preserve"> </w:t>
      </w:r>
      <w:proofErr w:type="spellStart"/>
      <w:r w:rsidRPr="00DE6F25">
        <w:rPr>
          <w:i/>
          <w:lang w:val="pt-PT"/>
        </w:rPr>
        <w:t>Matrix</w:t>
      </w:r>
      <w:proofErr w:type="spellEnd"/>
      <w:r w:rsidRPr="00DE6F25">
        <w:rPr>
          <w:lang w:val="pt-PT"/>
        </w:rPr>
        <w:t xml:space="preserve">) e de Planos de Teste no </w:t>
      </w:r>
      <w:proofErr w:type="spellStart"/>
      <w:r w:rsidRPr="00DE6F25">
        <w:rPr>
          <w:lang w:val="pt-PT"/>
        </w:rPr>
        <w:t>Xray</w:t>
      </w:r>
      <w:proofErr w:type="spellEnd"/>
      <w:r w:rsidRPr="00DE6F25">
        <w:rPr>
          <w:lang w:val="pt-PT"/>
        </w:rPr>
        <w:t>. Isto oferece à equipa uma visibilidade em tempo real sobre quais os requisitos que possuem testes associados e o respetivo estado de aprovação, facilitando a identificação de lacunas na cobertura e suportando a tomada de decisão sobre a prontidão para o lançamento de novas versões (</w:t>
      </w:r>
      <w:proofErr w:type="spellStart"/>
      <w:r w:rsidRPr="00DE6F25">
        <w:rPr>
          <w:i/>
          <w:lang w:val="pt-PT"/>
        </w:rPr>
        <w:t>releases</w:t>
      </w:r>
      <w:proofErr w:type="spellEnd"/>
      <w:r w:rsidRPr="00DE6F25">
        <w:rPr>
          <w:lang w:val="pt-PT"/>
        </w:rPr>
        <w:t>).</w:t>
      </w:r>
    </w:p>
    <w:p w14:paraId="6E6CFC18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Para aprofundamento destes processos, podem ser consultados o </w:t>
      </w:r>
      <w:proofErr w:type="spellStart"/>
      <w:r w:rsidR="63C62285" w:rsidRPr="00DE6F25">
        <w:rPr>
          <w:i/>
          <w:iCs/>
          <w:lang w:val="pt-PT"/>
        </w:rPr>
        <w:t>Backlog</w:t>
      </w:r>
      <w:proofErr w:type="spellEnd"/>
      <w:r w:rsidR="63C62285" w:rsidRPr="00DE6F25">
        <w:rPr>
          <w:lang w:val="pt-PT"/>
        </w:rPr>
        <w:t xml:space="preserve"> no </w:t>
      </w:r>
      <w:proofErr w:type="spellStart"/>
      <w:r w:rsidR="63C62285" w:rsidRPr="00DE6F25">
        <w:rPr>
          <w:lang w:val="pt-PT"/>
        </w:rPr>
        <w:t>Jira</w:t>
      </w:r>
      <w:proofErr w:type="spellEnd"/>
      <w:r w:rsidR="63C62285" w:rsidRPr="00DE6F25">
        <w:rPr>
          <w:lang w:val="pt-PT"/>
        </w:rPr>
        <w:t xml:space="preserve">, as configurações do </w:t>
      </w:r>
      <w:r w:rsidR="63C62285" w:rsidRPr="00DE6F25">
        <w:rPr>
          <w:i/>
          <w:iCs/>
          <w:lang w:val="pt-PT"/>
        </w:rPr>
        <w:t>pipeline</w:t>
      </w:r>
      <w:r w:rsidR="63C62285" w:rsidRPr="00DE6F25">
        <w:rPr>
          <w:lang w:val="pt-PT"/>
        </w:rPr>
        <w:t xml:space="preserve"> de CI/CD do </w:t>
      </w:r>
      <w:proofErr w:type="spellStart"/>
      <w:r w:rsidR="63C62285" w:rsidRPr="00DE6F25">
        <w:rPr>
          <w:i/>
          <w:iCs/>
          <w:lang w:val="pt-PT"/>
        </w:rPr>
        <w:t>backend</w:t>
      </w:r>
      <w:proofErr w:type="spellEnd"/>
      <w:r w:rsidR="63C62285" w:rsidRPr="00DE6F25">
        <w:rPr>
          <w:lang w:val="pt-PT"/>
        </w:rPr>
        <w:t xml:space="preserve"> e o ficheiro </w:t>
      </w:r>
      <w:r w:rsidR="63C62285" w:rsidRPr="00DE6F25">
        <w:rPr>
          <w:rStyle w:val="SourceText"/>
          <w:lang w:val="pt-PT"/>
        </w:rPr>
        <w:t>pom.xml</w:t>
      </w:r>
      <w:r w:rsidR="63C62285" w:rsidRPr="00DE6F25">
        <w:rPr>
          <w:lang w:val="pt-PT"/>
        </w:rPr>
        <w:t xml:space="preserve"> onde consta a configuração do </w:t>
      </w:r>
      <w:proofErr w:type="spellStart"/>
      <w:r w:rsidR="63C62285" w:rsidRPr="00DE6F25">
        <w:rPr>
          <w:lang w:val="pt-PT"/>
        </w:rPr>
        <w:t>Xray</w:t>
      </w:r>
      <w:proofErr w:type="spellEnd"/>
      <w:r w:rsidR="63C62285" w:rsidRPr="00DE6F25">
        <w:rPr>
          <w:lang w:val="pt-PT"/>
        </w:rPr>
        <w:t>.</w:t>
      </w:r>
    </w:p>
    <w:p w14:paraId="0D0B940D" w14:textId="77777777" w:rsidR="00BE6A98" w:rsidRPr="00DE6F25" w:rsidRDefault="00BE6A98" w:rsidP="00DE6F25">
      <w:pPr>
        <w:pStyle w:val="Corpodetexto"/>
        <w:spacing w:line="264" w:lineRule="auto"/>
        <w:rPr>
          <w:lang w:val="pt-PT"/>
        </w:rPr>
      </w:pPr>
    </w:p>
    <w:p w14:paraId="4951937A" w14:textId="77777777" w:rsidR="00BE6A98" w:rsidRPr="00DE6F25" w:rsidRDefault="63C62285" w:rsidP="00DE6F25">
      <w:pPr>
        <w:pStyle w:val="Ttulo1"/>
        <w:rPr>
          <w:lang w:val="pt-PT"/>
        </w:rPr>
      </w:pPr>
      <w:bookmarkStart w:id="10" w:name="_Toc217007162"/>
      <w:proofErr w:type="spellStart"/>
      <w:r w:rsidRPr="00DE6F25">
        <w:rPr>
          <w:lang w:val="pt-PT"/>
        </w:rPr>
        <w:t>Code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quality</w:t>
      </w:r>
      <w:proofErr w:type="spellEnd"/>
      <w:r w:rsidRPr="00DE6F25">
        <w:rPr>
          <w:lang w:val="pt-PT"/>
        </w:rPr>
        <w:t xml:space="preserve"> management</w:t>
      </w:r>
      <w:bookmarkEnd w:id="10"/>
      <w:r w:rsidRPr="00DE6F25">
        <w:rPr>
          <w:lang w:val="pt-PT"/>
        </w:rPr>
        <w:t xml:space="preserve"> </w:t>
      </w:r>
      <w:bookmarkEnd w:id="7"/>
    </w:p>
    <w:p w14:paraId="7F0FB570" w14:textId="77777777" w:rsidR="00BE6A98" w:rsidRPr="00DE6F25" w:rsidRDefault="63C62285" w:rsidP="00DE6F25">
      <w:pPr>
        <w:pStyle w:val="Ttulo2"/>
        <w:rPr>
          <w:lang w:val="pt-PT"/>
        </w:rPr>
      </w:pPr>
      <w:bookmarkStart w:id="11" w:name="_mngurqdxamft"/>
      <w:bookmarkStart w:id="12" w:name="_Toc217007163"/>
      <w:bookmarkStart w:id="13" w:name="_Toc132723572"/>
      <w:bookmarkStart w:id="14" w:name="_Toc39437017"/>
      <w:bookmarkEnd w:id="11"/>
      <w:r w:rsidRPr="00DE6F25">
        <w:rPr>
          <w:lang w:val="pt-PT"/>
        </w:rPr>
        <w:t xml:space="preserve">Team </w:t>
      </w:r>
      <w:proofErr w:type="spellStart"/>
      <w:r w:rsidRPr="00DE6F25">
        <w:rPr>
          <w:lang w:val="pt-PT"/>
        </w:rPr>
        <w:t>policy</w:t>
      </w:r>
      <w:proofErr w:type="spellEnd"/>
      <w:r w:rsidRPr="00DE6F25">
        <w:rPr>
          <w:lang w:val="pt-PT"/>
        </w:rPr>
        <w:t xml:space="preserve"> for </w:t>
      </w:r>
      <w:proofErr w:type="spellStart"/>
      <w:r w:rsidRPr="00DE6F25">
        <w:rPr>
          <w:lang w:val="pt-PT"/>
        </w:rPr>
        <w:t>the</w:t>
      </w:r>
      <w:proofErr w:type="spellEnd"/>
      <w:r w:rsidRPr="00DE6F25">
        <w:rPr>
          <w:lang w:val="pt-PT"/>
        </w:rPr>
        <w:t xml:space="preserve"> use </w:t>
      </w:r>
      <w:proofErr w:type="spellStart"/>
      <w:r w:rsidRPr="00DE6F25">
        <w:rPr>
          <w:lang w:val="pt-PT"/>
        </w:rPr>
        <w:t>of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generative</w:t>
      </w:r>
      <w:proofErr w:type="spellEnd"/>
      <w:r w:rsidRPr="00DE6F25">
        <w:rPr>
          <w:lang w:val="pt-PT"/>
        </w:rPr>
        <w:t xml:space="preserve"> AI</w:t>
      </w:r>
      <w:bookmarkEnd w:id="12"/>
    </w:p>
    <w:p w14:paraId="4B685954" w14:textId="77777777" w:rsidR="00BE6A98" w:rsidRPr="00DE6F25" w:rsidRDefault="63C62285" w:rsidP="00DE6F25">
      <w:pPr>
        <w:pStyle w:val="Ttulo2"/>
        <w:spacing w:before="0" w:after="283" w:line="264" w:lineRule="auto"/>
        <w:ind w:left="567" w:firstLine="0"/>
        <w:rPr>
          <w:sz w:val="21"/>
          <w:szCs w:val="21"/>
          <w:lang w:val="pt-PT"/>
        </w:rPr>
      </w:pPr>
      <w:bookmarkStart w:id="15" w:name="_Toc217007164"/>
      <w:r w:rsidRPr="00DE6F25">
        <w:rPr>
          <w:sz w:val="21"/>
          <w:szCs w:val="21"/>
          <w:lang w:val="pt-PT"/>
        </w:rPr>
        <w:t>Política de Utilização de Inteligência Artificial Generativa</w:t>
      </w:r>
      <w:bookmarkEnd w:id="15"/>
    </w:p>
    <w:p w14:paraId="4A84BEF8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equipa do projeto </w:t>
      </w:r>
      <w:proofErr w:type="spellStart"/>
      <w:r w:rsidR="63C62285" w:rsidRPr="00DE6F25">
        <w:rPr>
          <w:lang w:val="pt-PT"/>
        </w:rPr>
        <w:t>MineForNow</w:t>
      </w:r>
      <w:proofErr w:type="spellEnd"/>
      <w:r w:rsidR="63C62285" w:rsidRPr="00DE6F25">
        <w:rPr>
          <w:lang w:val="pt-PT"/>
        </w:rPr>
        <w:t xml:space="preserve"> reconhece o valor estratégico das ferramentas de Inteligência Artificial generativa (como </w:t>
      </w:r>
      <w:r w:rsidR="63C62285" w:rsidRPr="00DE6F25">
        <w:rPr>
          <w:i/>
          <w:iCs/>
          <w:lang w:val="pt-PT"/>
        </w:rPr>
        <w:t xml:space="preserve">GitHub </w:t>
      </w:r>
      <w:proofErr w:type="spellStart"/>
      <w:r w:rsidR="63C62285" w:rsidRPr="00DE6F25">
        <w:rPr>
          <w:i/>
          <w:iCs/>
          <w:lang w:val="pt-PT"/>
        </w:rPr>
        <w:t>Copilot</w:t>
      </w:r>
      <w:proofErr w:type="spellEnd"/>
      <w:r w:rsidR="63C62285" w:rsidRPr="00DE6F25">
        <w:rPr>
          <w:lang w:val="pt-PT"/>
        </w:rPr>
        <w:t xml:space="preserve"> ou </w:t>
      </w:r>
      <w:proofErr w:type="spellStart"/>
      <w:r w:rsidR="63C62285" w:rsidRPr="00DE6F25">
        <w:rPr>
          <w:i/>
          <w:iCs/>
          <w:lang w:val="pt-PT"/>
        </w:rPr>
        <w:t>ChatGPT</w:t>
      </w:r>
      <w:proofErr w:type="spellEnd"/>
      <w:r w:rsidR="63C62285" w:rsidRPr="00DE6F25">
        <w:rPr>
          <w:lang w:val="pt-PT"/>
        </w:rPr>
        <w:t xml:space="preserve">) enquanto assistentes de desenvolvimento, mas estabelece diretrizes rigorosas para assegurar o seu uso responsável e a integridade do </w:t>
      </w:r>
      <w:r w:rsidR="63C62285" w:rsidRPr="00DE6F25">
        <w:rPr>
          <w:i/>
          <w:iCs/>
          <w:lang w:val="pt-PT"/>
        </w:rPr>
        <w:t>software</w:t>
      </w:r>
      <w:r w:rsidR="63C62285" w:rsidRPr="00DE6F25">
        <w:rPr>
          <w:lang w:val="pt-PT"/>
        </w:rPr>
        <w:t>.</w:t>
      </w:r>
    </w:p>
    <w:p w14:paraId="0A1E5342" w14:textId="77777777" w:rsidR="00BE6A98" w:rsidRPr="00DE6F25" w:rsidRDefault="63C62285" w:rsidP="00DE6F25">
      <w:pPr>
        <w:pStyle w:val="Corpodetexto"/>
        <w:spacing w:line="264" w:lineRule="auto"/>
        <w:rPr>
          <w:b/>
          <w:bCs/>
          <w:lang w:val="pt-PT"/>
        </w:rPr>
      </w:pPr>
      <w:r w:rsidRPr="00DE6F25">
        <w:rPr>
          <w:b/>
          <w:bCs/>
          <w:lang w:val="pt-PT"/>
        </w:rPr>
        <w:t>Posicionamento da Equipa</w:t>
      </w:r>
    </w:p>
    <w:p w14:paraId="5CD85B95" w14:textId="77777777" w:rsidR="00BE6A98" w:rsidRPr="00DE6F25" w:rsidRDefault="63C62285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>A política adotada distingue o uso destas ferramentas em dois contextos principais, mantendo sempre a premissa de que a IA serve de apoio e não de substituto:</w:t>
      </w:r>
    </w:p>
    <w:p w14:paraId="32456D2B" w14:textId="77777777" w:rsidR="00BE6A98" w:rsidRPr="00DE6F25" w:rsidRDefault="63C62285" w:rsidP="00DE6F25">
      <w:pPr>
        <w:pStyle w:val="Corpodetexto"/>
        <w:numPr>
          <w:ilvl w:val="0"/>
          <w:numId w:val="6"/>
        </w:numPr>
        <w:tabs>
          <w:tab w:val="clear" w:pos="709"/>
          <w:tab w:val="left" w:pos="0"/>
        </w:tabs>
        <w:spacing w:line="264" w:lineRule="auto"/>
        <w:ind w:left="1276"/>
        <w:rPr>
          <w:lang w:val="pt-PT"/>
        </w:rPr>
      </w:pPr>
      <w:r w:rsidRPr="00DE6F25">
        <w:rPr>
          <w:b/>
          <w:bCs/>
          <w:lang w:val="pt-PT"/>
        </w:rPr>
        <w:t>No Código de Produção:</w:t>
      </w:r>
      <w:r w:rsidRPr="00DE6F25">
        <w:rPr>
          <w:lang w:val="pt-PT"/>
        </w:rPr>
        <w:t xml:space="preserve"> O uso é </w:t>
      </w:r>
      <w:r w:rsidRPr="00DE6F25">
        <w:rPr>
          <w:b/>
          <w:bCs/>
          <w:lang w:val="pt-PT"/>
        </w:rPr>
        <w:t>permitido e encorajado</w:t>
      </w:r>
      <w:r w:rsidRPr="00DE6F25">
        <w:rPr>
          <w:lang w:val="pt-PT"/>
        </w:rPr>
        <w:t xml:space="preserve"> para acelerar o desenvolvimento, sugerir padrões, criar estruturas iniciais e gerar código </w:t>
      </w:r>
      <w:proofErr w:type="spellStart"/>
      <w:r w:rsidRPr="00DE6F25">
        <w:rPr>
          <w:i/>
          <w:iCs/>
          <w:lang w:val="pt-PT"/>
        </w:rPr>
        <w:t>boilerplate</w:t>
      </w:r>
      <w:proofErr w:type="spellEnd"/>
      <w:r w:rsidRPr="00DE6F25">
        <w:rPr>
          <w:lang w:val="pt-PT"/>
        </w:rPr>
        <w:t xml:space="preserve">. No entanto, impõe-se a obrigatoriedade de revisão: todo o código gerado </w:t>
      </w:r>
      <w:r w:rsidRPr="00DE6F25">
        <w:rPr>
          <w:b/>
          <w:bCs/>
          <w:lang w:val="pt-PT"/>
        </w:rPr>
        <w:t xml:space="preserve">deve ser testado e, fundamentalmente, compreendido pelo programador </w:t>
      </w:r>
      <w:r w:rsidRPr="00DE6F25">
        <w:rPr>
          <w:lang w:val="pt-PT"/>
        </w:rPr>
        <w:t>antes de ser integrado. É estritamente proibida a aceitação de código cujo funcionamento não seja dominado pelo autor.</w:t>
      </w:r>
    </w:p>
    <w:p w14:paraId="7707FA2A" w14:textId="77777777" w:rsidR="00BE6A98" w:rsidRDefault="63C62285" w:rsidP="00DE6F25">
      <w:pPr>
        <w:pStyle w:val="Corpodetexto"/>
        <w:numPr>
          <w:ilvl w:val="0"/>
          <w:numId w:val="6"/>
        </w:numPr>
        <w:tabs>
          <w:tab w:val="clear" w:pos="709"/>
          <w:tab w:val="left" w:pos="0"/>
        </w:tabs>
        <w:spacing w:line="264" w:lineRule="auto"/>
        <w:ind w:left="1276"/>
        <w:rPr>
          <w:lang w:val="pt-PT"/>
        </w:rPr>
      </w:pPr>
      <w:r w:rsidRPr="00DE6F25">
        <w:rPr>
          <w:b/>
          <w:bCs/>
          <w:lang w:val="pt-PT"/>
        </w:rPr>
        <w:t>No Código de Testes:</w:t>
      </w:r>
      <w:r w:rsidRPr="00DE6F25">
        <w:rPr>
          <w:lang w:val="pt-PT"/>
        </w:rPr>
        <w:t xml:space="preserve"> A equipa incentiva o uso de IA para a </w:t>
      </w:r>
      <w:r w:rsidRPr="00DE6F25">
        <w:rPr>
          <w:b/>
          <w:bCs/>
          <w:lang w:val="pt-PT"/>
        </w:rPr>
        <w:t>geração de casos</w:t>
      </w:r>
      <w:r w:rsidRPr="00DE6F25">
        <w:rPr>
          <w:lang w:val="pt-PT"/>
        </w:rPr>
        <w:t xml:space="preserve"> de teste, dados de teste e identificação de </w:t>
      </w:r>
      <w:proofErr w:type="spellStart"/>
      <w:r w:rsidRPr="00DE6F25">
        <w:rPr>
          <w:i/>
          <w:iCs/>
          <w:lang w:val="pt-PT"/>
        </w:rPr>
        <w:t>edge</w:t>
      </w:r>
      <w:proofErr w:type="spellEnd"/>
      <w:r w:rsidRPr="00DE6F25">
        <w:rPr>
          <w:i/>
          <w:iCs/>
          <w:lang w:val="pt-PT"/>
        </w:rPr>
        <w:t xml:space="preserve"> cases</w:t>
      </w:r>
      <w:r w:rsidRPr="00DE6F25">
        <w:rPr>
          <w:lang w:val="pt-PT"/>
        </w:rPr>
        <w:t xml:space="preserve"> </w:t>
      </w:r>
      <w:r w:rsidRPr="00DE6F25">
        <w:rPr>
          <w:b/>
          <w:bCs/>
          <w:lang w:val="pt-PT"/>
        </w:rPr>
        <w:t>que possam ter sido ignorados</w:t>
      </w:r>
      <w:r w:rsidRPr="00DE6F25">
        <w:rPr>
          <w:lang w:val="pt-PT"/>
        </w:rPr>
        <w:t xml:space="preserve">. Contudo, estes testes </w:t>
      </w:r>
      <w:r w:rsidRPr="00DE6F25">
        <w:rPr>
          <w:b/>
          <w:bCs/>
          <w:lang w:val="pt-PT"/>
        </w:rPr>
        <w:t xml:space="preserve">exigem uma validação humana </w:t>
      </w:r>
      <w:r w:rsidRPr="00DE6F25">
        <w:rPr>
          <w:lang w:val="pt-PT"/>
        </w:rPr>
        <w:t>para garantir que cobrem comportamentos reais e relevantes, rejeitando-se a geração automática sem verificação de eficácia.</w:t>
      </w:r>
    </w:p>
    <w:p w14:paraId="5424BF2D" w14:textId="77777777" w:rsidR="00B83B0F" w:rsidRPr="00DE6F25" w:rsidRDefault="00B83B0F" w:rsidP="00B83B0F">
      <w:pPr>
        <w:pStyle w:val="Corpodetexto"/>
        <w:tabs>
          <w:tab w:val="left" w:pos="0"/>
        </w:tabs>
        <w:spacing w:line="264" w:lineRule="auto"/>
        <w:ind w:left="1276"/>
        <w:rPr>
          <w:lang w:val="pt-PT"/>
        </w:rPr>
      </w:pPr>
    </w:p>
    <w:p w14:paraId="6E02386F" w14:textId="77777777" w:rsidR="00BE6A98" w:rsidRPr="00DE6F25" w:rsidRDefault="63C62285" w:rsidP="00DE6F25">
      <w:pPr>
        <w:pStyle w:val="Corpodetexto"/>
        <w:spacing w:line="264" w:lineRule="auto"/>
        <w:rPr>
          <w:b/>
          <w:bCs/>
          <w:lang w:val="pt-PT"/>
        </w:rPr>
      </w:pPr>
      <w:r w:rsidRPr="00DE6F25">
        <w:rPr>
          <w:b/>
          <w:bCs/>
          <w:lang w:val="pt-PT"/>
        </w:rPr>
        <w:lastRenderedPageBreak/>
        <w:t>Diretrizes Práticas para os Membros</w:t>
      </w:r>
    </w:p>
    <w:p w14:paraId="567B43B1" w14:textId="77777777" w:rsidR="00BE6A98" w:rsidRPr="00DE6F25" w:rsidRDefault="63C62285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>Para garantir a qualidade e a segurança do projeto, foram definidos princípios de atuação que regem a interação com estas ferramentas:</w:t>
      </w:r>
    </w:p>
    <w:p w14:paraId="3E7CE25A" w14:textId="77777777" w:rsidR="00BE6A98" w:rsidRPr="00DE6F25" w:rsidRDefault="63C62285" w:rsidP="00DE6F25">
      <w:pPr>
        <w:pStyle w:val="Corpodetexto"/>
        <w:numPr>
          <w:ilvl w:val="0"/>
          <w:numId w:val="7"/>
        </w:numPr>
        <w:tabs>
          <w:tab w:val="clear" w:pos="709"/>
          <w:tab w:val="left" w:pos="0"/>
        </w:tabs>
        <w:spacing w:line="264" w:lineRule="auto"/>
        <w:ind w:left="1276"/>
        <w:rPr>
          <w:lang w:val="pt-PT"/>
        </w:rPr>
      </w:pPr>
      <w:r w:rsidRPr="00DE6F25">
        <w:rPr>
          <w:b/>
          <w:bCs/>
          <w:lang w:val="pt-PT"/>
        </w:rPr>
        <w:t>Compreensão e Pensamento Crítico:</w:t>
      </w:r>
      <w:r w:rsidRPr="00DE6F25">
        <w:rPr>
          <w:lang w:val="pt-PT"/>
        </w:rPr>
        <w:t xml:space="preserve"> O princípio fundamental é "compreender antes de integrar". Os membros devem utilizar as sugestões da IA como um ponto de partida ou rascunho, adaptando o código ao contexto específico do projeto. É vetada a prática de "copiar/colar" cegamente; o desenvolvedor deve analisar criticamente todas as sugestões e nunca substituir o seu julgamento de engenharia pela resposta da ferramenta.</w:t>
      </w:r>
    </w:p>
    <w:p w14:paraId="0392300F" w14:textId="77777777" w:rsidR="00BE6A98" w:rsidRPr="00DE6F25" w:rsidRDefault="63C62285" w:rsidP="00DE6F25">
      <w:pPr>
        <w:pStyle w:val="Corpodetexto"/>
        <w:numPr>
          <w:ilvl w:val="0"/>
          <w:numId w:val="7"/>
        </w:numPr>
        <w:tabs>
          <w:tab w:val="clear" w:pos="709"/>
          <w:tab w:val="left" w:pos="0"/>
        </w:tabs>
        <w:spacing w:line="264" w:lineRule="auto"/>
        <w:ind w:left="1276"/>
        <w:rPr>
          <w:lang w:val="pt-PT"/>
        </w:rPr>
      </w:pPr>
      <w:r w:rsidRPr="00DE6F25">
        <w:rPr>
          <w:b/>
          <w:bCs/>
          <w:lang w:val="pt-PT"/>
        </w:rPr>
        <w:t>Qualidade, Segurança e Arquitetura:</w:t>
      </w:r>
      <w:r w:rsidRPr="00DE6F25">
        <w:rPr>
          <w:lang w:val="pt-PT"/>
        </w:rPr>
        <w:t xml:space="preserve"> O código gerado por IA está sujeito aos mesmos padrões de qualidade que o código escrito manualmente. Isto implica a execução rigorosa de testes (com cobertura superior a 80%), análise estática via </w:t>
      </w:r>
      <w:proofErr w:type="spellStart"/>
      <w:r w:rsidRPr="00DE6F25">
        <w:rPr>
          <w:lang w:val="pt-PT"/>
        </w:rPr>
        <w:t>SonarCloud</w:t>
      </w:r>
      <w:proofErr w:type="spellEnd"/>
      <w:r w:rsidRPr="00DE6F25">
        <w:rPr>
          <w:lang w:val="pt-PT"/>
        </w:rPr>
        <w:t xml:space="preserve"> e validação de vulnerabilidades de segurança. É crucial que as sugestões da IA não violem a arquitetura do sistema nem comprometam decisões de </w:t>
      </w:r>
      <w:r w:rsidRPr="00DE6F25">
        <w:rPr>
          <w:i/>
          <w:iCs/>
          <w:lang w:val="pt-PT"/>
        </w:rPr>
        <w:t>design</w:t>
      </w:r>
      <w:r w:rsidRPr="00DE6F25">
        <w:rPr>
          <w:lang w:val="pt-PT"/>
        </w:rPr>
        <w:t xml:space="preserve"> previamente estabelecidas.</w:t>
      </w:r>
    </w:p>
    <w:p w14:paraId="7B331F5D" w14:textId="77777777" w:rsidR="00BE6A98" w:rsidRPr="00DE6F25" w:rsidRDefault="63C62285" w:rsidP="00DE6F25">
      <w:pPr>
        <w:pStyle w:val="Corpodetexto"/>
        <w:numPr>
          <w:ilvl w:val="0"/>
          <w:numId w:val="7"/>
        </w:numPr>
        <w:tabs>
          <w:tab w:val="clear" w:pos="709"/>
          <w:tab w:val="left" w:pos="0"/>
        </w:tabs>
        <w:spacing w:line="264" w:lineRule="auto"/>
        <w:ind w:left="1276"/>
        <w:rPr>
          <w:lang w:val="pt-PT"/>
        </w:rPr>
      </w:pPr>
      <w:r w:rsidRPr="00DE6F25">
        <w:rPr>
          <w:b/>
          <w:bCs/>
          <w:lang w:val="pt-PT"/>
        </w:rPr>
        <w:t>Aprendizagem e Ética:</w:t>
      </w:r>
      <w:r w:rsidRPr="00DE6F25">
        <w:rPr>
          <w:lang w:val="pt-PT"/>
        </w:rPr>
        <w:t xml:space="preserve"> A IA deve ser encarada também como uma ferramenta educacional para descobrir novos padrões e técnicas. Caso sejam utilizados blocos substanciais de código, a equipa deve documentar a origem e respeitar as licenças aplicáveis.</w:t>
      </w:r>
    </w:p>
    <w:p w14:paraId="625F8A4F" w14:textId="77777777" w:rsidR="00BE6A98" w:rsidRPr="00DE6F25" w:rsidRDefault="63C62285" w:rsidP="00DE6F25">
      <w:pPr>
        <w:pStyle w:val="Corpodetexto"/>
        <w:spacing w:line="264" w:lineRule="auto"/>
        <w:rPr>
          <w:b/>
          <w:bCs/>
          <w:lang w:val="pt-PT"/>
        </w:rPr>
      </w:pPr>
      <w:r w:rsidRPr="00DE6F25">
        <w:rPr>
          <w:b/>
          <w:bCs/>
          <w:lang w:val="pt-PT"/>
        </w:rPr>
        <w:t>Fluxo de Trabalho</w:t>
      </w:r>
    </w:p>
    <w:p w14:paraId="5F2821D8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>O processo de desenvolvimento assistido por IA deve seguir um fluxo estruturado para mitigar riscos: inicia-se com a definição clara do requisito, passando pela consulta opcional à IA para sugestões. Segue-se a etapa crítica de revisão e adaptação do código, implementação de testes e análise estática local. O processo encerra-se com a revisão de código pela equipa (</w:t>
      </w:r>
      <w:proofErr w:type="spellStart"/>
      <w:r w:rsidR="63C62285" w:rsidRPr="00DE6F25">
        <w:rPr>
          <w:i/>
          <w:iCs/>
          <w:lang w:val="pt-PT"/>
        </w:rPr>
        <w:t>Code</w:t>
      </w:r>
      <w:proofErr w:type="spellEnd"/>
      <w:r w:rsidR="63C62285" w:rsidRPr="00DE6F25">
        <w:rPr>
          <w:i/>
          <w:iCs/>
          <w:lang w:val="pt-PT"/>
        </w:rPr>
        <w:t xml:space="preserve"> </w:t>
      </w:r>
      <w:proofErr w:type="spellStart"/>
      <w:r w:rsidR="63C62285" w:rsidRPr="00DE6F25">
        <w:rPr>
          <w:i/>
          <w:iCs/>
          <w:lang w:val="pt-PT"/>
        </w:rPr>
        <w:t>Review</w:t>
      </w:r>
      <w:proofErr w:type="spellEnd"/>
      <w:r w:rsidR="63C62285" w:rsidRPr="00DE6F25">
        <w:rPr>
          <w:lang w:val="pt-PT"/>
        </w:rPr>
        <w:t>) e a validação automatizada no pipeline de CI/CD.</w:t>
      </w:r>
    </w:p>
    <w:p w14:paraId="42ADE56F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>Em suma, a política da equipa estabelece que a responsabilidade final pelo código, e pelos seus eventuais falhas ou vulnerabilidades, recai sempre sobre o desenvolvedor, independentemente do grau de assistência tecnológica recebido.</w:t>
      </w:r>
    </w:p>
    <w:p w14:paraId="0E27B00A" w14:textId="77777777" w:rsidR="00BE6A98" w:rsidRPr="00DE6F25" w:rsidRDefault="00BE6A98" w:rsidP="00DE6F25">
      <w:pPr>
        <w:rPr>
          <w:lang w:val="pt-PT"/>
        </w:rPr>
      </w:pPr>
    </w:p>
    <w:p w14:paraId="08F7FC97" w14:textId="77777777" w:rsidR="00BE6A98" w:rsidRPr="00DE6F25" w:rsidRDefault="63C62285" w:rsidP="00DE6F25">
      <w:pPr>
        <w:pStyle w:val="Ttulo2"/>
        <w:rPr>
          <w:lang w:val="pt-PT"/>
        </w:rPr>
      </w:pPr>
      <w:bookmarkStart w:id="16" w:name="_Toc217007165"/>
      <w:proofErr w:type="spellStart"/>
      <w:r w:rsidRPr="00DE6F25">
        <w:rPr>
          <w:lang w:val="pt-PT"/>
        </w:rPr>
        <w:t>Guidelines</w:t>
      </w:r>
      <w:proofErr w:type="spellEnd"/>
      <w:r w:rsidRPr="00DE6F25">
        <w:rPr>
          <w:lang w:val="pt-PT"/>
        </w:rPr>
        <w:t xml:space="preserve"> for </w:t>
      </w:r>
      <w:proofErr w:type="spellStart"/>
      <w:r w:rsidRPr="00DE6F25">
        <w:rPr>
          <w:lang w:val="pt-PT"/>
        </w:rPr>
        <w:t>contributors</w:t>
      </w:r>
      <w:bookmarkEnd w:id="16"/>
      <w:proofErr w:type="spellEnd"/>
      <w:r w:rsidRPr="00DE6F25">
        <w:rPr>
          <w:lang w:val="pt-PT"/>
        </w:rPr>
        <w:t xml:space="preserve"> </w:t>
      </w:r>
      <w:bookmarkEnd w:id="13"/>
      <w:bookmarkEnd w:id="14"/>
    </w:p>
    <w:p w14:paraId="7E0E124A" w14:textId="77777777" w:rsidR="00BE6A98" w:rsidRDefault="63C62285" w:rsidP="00DE6F25">
      <w:pPr>
        <w:pStyle w:val="headinginner"/>
        <w:rPr>
          <w:lang w:val="pt-PT"/>
        </w:rPr>
      </w:pPr>
      <w:proofErr w:type="spellStart"/>
      <w:r w:rsidRPr="00DE6F25">
        <w:rPr>
          <w:lang w:val="pt-PT"/>
        </w:rPr>
        <w:t>Coding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style</w:t>
      </w:r>
      <w:proofErr w:type="spellEnd"/>
    </w:p>
    <w:p w14:paraId="36585CB9" w14:textId="77777777" w:rsidR="001B44B2" w:rsidRPr="001B44B2" w:rsidRDefault="001B44B2" w:rsidP="001B44B2">
      <w:pPr>
        <w:rPr>
          <w:lang w:val="pt-PT"/>
        </w:rPr>
      </w:pPr>
    </w:p>
    <w:p w14:paraId="5E15F32F" w14:textId="3F3C19A6" w:rsidR="00BE6A98" w:rsidRPr="00DE6F25" w:rsidRDefault="63C62285" w:rsidP="001B44B2">
      <w:pPr>
        <w:pStyle w:val="Corpodetexto"/>
        <w:ind w:firstLine="141"/>
        <w:rPr>
          <w:lang w:val="pt-PT"/>
        </w:rPr>
      </w:pPr>
      <w:r w:rsidRPr="00DE6F25">
        <w:rPr>
          <w:lang w:val="pt-PT"/>
        </w:rPr>
        <w:t xml:space="preserve">Para assegurar a consistência, legibilidade e facilidade de manutenção do projeto </w:t>
      </w:r>
      <w:proofErr w:type="spellStart"/>
      <w:r w:rsidRPr="00DE6F25">
        <w:rPr>
          <w:lang w:val="pt-PT"/>
        </w:rPr>
        <w:t>MineForNow</w:t>
      </w:r>
      <w:proofErr w:type="spellEnd"/>
      <w:r w:rsidRPr="00DE6F25">
        <w:rPr>
          <w:lang w:val="pt-PT"/>
        </w:rPr>
        <w:t xml:space="preserve">, a equipa estabeleceu um conjunto rigoroso de convenções de código adaptadas a cada tecnologia da </w:t>
      </w:r>
      <w:proofErr w:type="spellStart"/>
      <w:r w:rsidRPr="00DE6F25">
        <w:rPr>
          <w:i/>
          <w:iCs/>
          <w:lang w:val="pt-PT"/>
        </w:rPr>
        <w:t>stack</w:t>
      </w:r>
      <w:proofErr w:type="spellEnd"/>
      <w:r w:rsidRPr="00DE6F25">
        <w:rPr>
          <w:lang w:val="pt-PT"/>
        </w:rPr>
        <w:t>.</w:t>
      </w:r>
    </w:p>
    <w:p w14:paraId="728D5262" w14:textId="76E9EA96" w:rsidR="00BE6A98" w:rsidRPr="00DE6F25" w:rsidRDefault="63C62285" w:rsidP="001B44B2">
      <w:pPr>
        <w:pStyle w:val="Corpodetexto"/>
        <w:spacing w:line="264" w:lineRule="auto"/>
        <w:ind w:firstLine="141"/>
        <w:rPr>
          <w:lang w:val="pt-PT"/>
        </w:rPr>
      </w:pPr>
      <w:r w:rsidRPr="00DE6F25">
        <w:rPr>
          <w:lang w:val="pt-PT"/>
        </w:rPr>
        <w:t xml:space="preserve">No que respeita ao desenvolvimento </w:t>
      </w:r>
      <w:proofErr w:type="spellStart"/>
      <w:r w:rsidRPr="00DE6F25">
        <w:rPr>
          <w:i/>
          <w:iCs/>
          <w:lang w:val="pt-PT"/>
        </w:rPr>
        <w:t>Backend</w:t>
      </w:r>
      <w:proofErr w:type="spellEnd"/>
      <w:r w:rsidRPr="00DE6F25">
        <w:rPr>
          <w:lang w:val="pt-PT"/>
        </w:rPr>
        <w:t xml:space="preserve">, a equipa segue diretrizes alinhadas com o </w:t>
      </w:r>
      <w:r w:rsidRPr="00DE6F25">
        <w:rPr>
          <w:i/>
          <w:iCs/>
          <w:lang w:val="pt-PT"/>
        </w:rPr>
        <w:t xml:space="preserve">Google Java </w:t>
      </w:r>
      <w:proofErr w:type="spellStart"/>
      <w:r w:rsidRPr="00DE6F25">
        <w:rPr>
          <w:i/>
          <w:iCs/>
          <w:lang w:val="pt-PT"/>
        </w:rPr>
        <w:t>Style</w:t>
      </w:r>
      <w:proofErr w:type="spellEnd"/>
      <w:r w:rsidRPr="00DE6F25">
        <w:rPr>
          <w:i/>
          <w:iCs/>
          <w:lang w:val="pt-PT"/>
        </w:rPr>
        <w:t xml:space="preserve"> Guide</w:t>
      </w:r>
      <w:r w:rsidRPr="00DE6F25">
        <w:rPr>
          <w:lang w:val="pt-PT"/>
        </w:rPr>
        <w:t xml:space="preserve"> e as melhores práticas do Spring </w:t>
      </w:r>
      <w:proofErr w:type="spellStart"/>
      <w:r w:rsidRPr="00DE6F25">
        <w:rPr>
          <w:lang w:val="pt-PT"/>
        </w:rPr>
        <w:t>Boot</w:t>
      </w:r>
      <w:proofErr w:type="spellEnd"/>
      <w:r w:rsidRPr="00DE6F25">
        <w:rPr>
          <w:lang w:val="pt-PT"/>
        </w:rPr>
        <w:t xml:space="preserve">. As convenções de nomenclatura impõem o uso de </w:t>
      </w:r>
      <w:proofErr w:type="spellStart"/>
      <w:r w:rsidRPr="00DE6F25">
        <w:rPr>
          <w:rStyle w:val="SourceText"/>
          <w:rFonts w:ascii="Aptos" w:hAnsi="Aptos"/>
          <w:b/>
          <w:bCs/>
          <w:lang w:val="pt-PT"/>
        </w:rPr>
        <w:t>PascalCase</w:t>
      </w:r>
      <w:proofErr w:type="spellEnd"/>
      <w:r w:rsidRPr="00DE6F25">
        <w:rPr>
          <w:lang w:val="pt-PT"/>
        </w:rPr>
        <w:t xml:space="preserve"> para classes (</w:t>
      </w:r>
      <w:proofErr w:type="spellStart"/>
      <w:r w:rsidRPr="00DE6F25">
        <w:rPr>
          <w:lang w:val="pt-PT"/>
        </w:rPr>
        <w:t>ex</w:t>
      </w:r>
      <w:proofErr w:type="spellEnd"/>
      <w:r w:rsidRPr="00DE6F25">
        <w:rPr>
          <w:lang w:val="pt-PT"/>
        </w:rPr>
        <w:t xml:space="preserve">: </w:t>
      </w:r>
      <w:proofErr w:type="spellStart"/>
      <w:r w:rsidRPr="00DE6F25">
        <w:rPr>
          <w:rStyle w:val="SourceText"/>
          <w:rFonts w:ascii="Aptos" w:hAnsi="Aptos"/>
          <w:lang w:val="pt-PT"/>
        </w:rPr>
        <w:t>UserService</w:t>
      </w:r>
      <w:proofErr w:type="spellEnd"/>
      <w:r w:rsidRPr="00DE6F25">
        <w:rPr>
          <w:lang w:val="pt-PT"/>
        </w:rPr>
        <w:t xml:space="preserve">) e </w:t>
      </w:r>
      <w:proofErr w:type="spellStart"/>
      <w:r w:rsidRPr="00DE6F25">
        <w:rPr>
          <w:rStyle w:val="SourceText"/>
          <w:rFonts w:ascii="Aptos" w:hAnsi="Aptos"/>
          <w:b/>
          <w:bCs/>
          <w:lang w:val="pt-PT"/>
        </w:rPr>
        <w:t>camelCase</w:t>
      </w:r>
      <w:proofErr w:type="spellEnd"/>
      <w:r w:rsidRPr="00DE6F25">
        <w:rPr>
          <w:lang w:val="pt-PT"/>
        </w:rPr>
        <w:t xml:space="preserve"> para métodos e variáveis (</w:t>
      </w:r>
      <w:proofErr w:type="spellStart"/>
      <w:r w:rsidRPr="00DE6F25">
        <w:rPr>
          <w:lang w:val="pt-PT"/>
        </w:rPr>
        <w:t>ex</w:t>
      </w:r>
      <w:proofErr w:type="spellEnd"/>
      <w:r w:rsidRPr="00DE6F25">
        <w:rPr>
          <w:lang w:val="pt-PT"/>
        </w:rPr>
        <w:t xml:space="preserve">: </w:t>
      </w:r>
      <w:proofErr w:type="spellStart"/>
      <w:r w:rsidRPr="00DE6F25">
        <w:rPr>
          <w:rStyle w:val="SourceText"/>
          <w:rFonts w:ascii="Aptos" w:hAnsi="Aptos"/>
          <w:lang w:val="pt-PT"/>
        </w:rPr>
        <w:t>findById</w:t>
      </w:r>
      <w:proofErr w:type="spellEnd"/>
      <w:r w:rsidRPr="00DE6F25">
        <w:rPr>
          <w:lang w:val="pt-PT"/>
        </w:rPr>
        <w:t>). As constantes devem ser sempre declaradas em</w:t>
      </w:r>
      <w:r w:rsidRPr="00DE6F25">
        <w:rPr>
          <w:b/>
          <w:bCs/>
          <w:lang w:val="pt-PT"/>
        </w:rPr>
        <w:t xml:space="preserve"> </w:t>
      </w:r>
      <w:r w:rsidRPr="00DE6F25">
        <w:rPr>
          <w:rStyle w:val="SourceText"/>
          <w:rFonts w:ascii="Aptos" w:hAnsi="Aptos"/>
          <w:b/>
          <w:bCs/>
          <w:lang w:val="pt-PT"/>
        </w:rPr>
        <w:t>UPPER_SNAKE_CASE</w:t>
      </w:r>
      <w:r w:rsidRPr="00DE6F25">
        <w:rPr>
          <w:lang w:val="pt-PT"/>
        </w:rPr>
        <w:t>.</w:t>
      </w:r>
    </w:p>
    <w:p w14:paraId="690C249E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>A organização do código reflete uma arquitetura em camadas bem definida, onde os pacotes são estruturados em letras minúsculas (</w:t>
      </w:r>
      <w:proofErr w:type="spellStart"/>
      <w:proofErr w:type="gramStart"/>
      <w:r w:rsidR="63C62285" w:rsidRPr="00DE6F25">
        <w:rPr>
          <w:rStyle w:val="SourceText"/>
          <w:rFonts w:ascii="Aptos" w:hAnsi="Aptos"/>
          <w:lang w:val="pt-PT"/>
        </w:rPr>
        <w:t>tqs.backend</w:t>
      </w:r>
      <w:proofErr w:type="spellEnd"/>
      <w:proofErr w:type="gramEnd"/>
      <w:r w:rsidR="63C62285" w:rsidRPr="00DE6F25">
        <w:rPr>
          <w:rStyle w:val="SourceText"/>
          <w:rFonts w:ascii="Aptos" w:hAnsi="Aptos"/>
          <w:lang w:val="pt-PT"/>
        </w:rPr>
        <w:t>.*</w:t>
      </w:r>
      <w:r w:rsidR="63C62285" w:rsidRPr="00DE6F25">
        <w:rPr>
          <w:lang w:val="pt-PT"/>
        </w:rPr>
        <w:t xml:space="preserve">) e segregados por responsabilidade: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controller</w:t>
      </w:r>
      <w:proofErr w:type="spellEnd"/>
      <w:r w:rsidR="63C62285" w:rsidRPr="00DE6F25">
        <w:rPr>
          <w:lang w:val="pt-PT"/>
        </w:rPr>
        <w:t xml:space="preserve"> para </w:t>
      </w:r>
      <w:r w:rsidR="63C62285" w:rsidRPr="00DE6F25">
        <w:rPr>
          <w:i/>
          <w:iCs/>
          <w:lang w:val="pt-PT"/>
        </w:rPr>
        <w:t>endpoints</w:t>
      </w:r>
      <w:r w:rsidR="63C62285" w:rsidRPr="00DE6F25">
        <w:rPr>
          <w:lang w:val="pt-PT"/>
        </w:rPr>
        <w:t xml:space="preserve"> REST,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service</w:t>
      </w:r>
      <w:proofErr w:type="spellEnd"/>
      <w:r w:rsidR="63C62285" w:rsidRPr="00DE6F25">
        <w:rPr>
          <w:lang w:val="pt-PT"/>
        </w:rPr>
        <w:t xml:space="preserve"> para lógica de negócio,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repository</w:t>
      </w:r>
      <w:proofErr w:type="spellEnd"/>
      <w:r w:rsidR="63C62285" w:rsidRPr="00DE6F25">
        <w:rPr>
          <w:lang w:val="pt-PT"/>
        </w:rPr>
        <w:t xml:space="preserve"> para acesso a dados,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model</w:t>
      </w:r>
      <w:proofErr w:type="spellEnd"/>
      <w:r w:rsidR="63C62285" w:rsidRPr="00DE6F25">
        <w:rPr>
          <w:lang w:val="pt-PT"/>
        </w:rPr>
        <w:t xml:space="preserve"> para entidades de domínio e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dto</w:t>
      </w:r>
      <w:proofErr w:type="spellEnd"/>
      <w:r w:rsidR="63C62285" w:rsidRPr="00DE6F25">
        <w:rPr>
          <w:lang w:val="pt-PT"/>
        </w:rPr>
        <w:t xml:space="preserve"> para transferência de dados.</w:t>
      </w:r>
    </w:p>
    <w:p w14:paraId="3A3EF7BB" w14:textId="7FB0D9DB" w:rsidR="00BE6A98" w:rsidRPr="00DE6F25" w:rsidRDefault="63C62285" w:rsidP="001B44B2">
      <w:pPr>
        <w:pStyle w:val="Corpodetexto"/>
        <w:spacing w:line="264" w:lineRule="auto"/>
        <w:ind w:firstLine="141"/>
        <w:rPr>
          <w:lang w:val="pt-PT"/>
        </w:rPr>
      </w:pPr>
      <w:r w:rsidRPr="00DE6F25">
        <w:rPr>
          <w:lang w:val="pt-PT"/>
        </w:rPr>
        <w:t>Para reduzir a verbosidade do código (</w:t>
      </w:r>
      <w:proofErr w:type="spellStart"/>
      <w:r w:rsidRPr="00DE6F25">
        <w:rPr>
          <w:i/>
          <w:iCs/>
          <w:lang w:val="pt-PT"/>
        </w:rPr>
        <w:t>boilerplate</w:t>
      </w:r>
      <w:proofErr w:type="spellEnd"/>
      <w:r w:rsidRPr="00DE6F25">
        <w:rPr>
          <w:lang w:val="pt-PT"/>
        </w:rPr>
        <w:t xml:space="preserve">), utiliza-se extensivamente a biblioteca </w:t>
      </w:r>
      <w:proofErr w:type="spellStart"/>
      <w:r w:rsidRPr="00DE6F25">
        <w:rPr>
          <w:b/>
          <w:bCs/>
          <w:lang w:val="pt-PT"/>
        </w:rPr>
        <w:t>Lombok</w:t>
      </w:r>
      <w:proofErr w:type="spellEnd"/>
      <w:r w:rsidRPr="00DE6F25">
        <w:rPr>
          <w:lang w:val="pt-PT"/>
        </w:rPr>
        <w:t xml:space="preserve">. A preferência recai sobre o uso de </w:t>
      </w:r>
      <w:r w:rsidRPr="00DE6F25">
        <w:rPr>
          <w:rStyle w:val="SourceText"/>
          <w:rFonts w:ascii="Aptos" w:hAnsi="Aptos"/>
          <w:lang w:val="pt-PT"/>
        </w:rPr>
        <w:t>@Builder</w:t>
      </w:r>
      <w:r w:rsidRPr="00DE6F25">
        <w:rPr>
          <w:lang w:val="pt-PT"/>
        </w:rPr>
        <w:t xml:space="preserve"> para a construção de objetos complexos e anotações como </w:t>
      </w:r>
      <w:r w:rsidRPr="00DE6F25">
        <w:rPr>
          <w:rStyle w:val="SourceText"/>
          <w:rFonts w:ascii="Aptos" w:hAnsi="Aptos"/>
          <w:lang w:val="pt-PT"/>
        </w:rPr>
        <w:t>@Getter</w:t>
      </w:r>
      <w:r w:rsidRPr="00DE6F25">
        <w:rPr>
          <w:lang w:val="pt-PT"/>
        </w:rPr>
        <w:t xml:space="preserve">, </w:t>
      </w:r>
      <w:r w:rsidRPr="00DE6F25">
        <w:rPr>
          <w:rStyle w:val="SourceText"/>
          <w:rFonts w:ascii="Aptos" w:hAnsi="Aptos"/>
          <w:lang w:val="pt-PT"/>
        </w:rPr>
        <w:t>@Setter</w:t>
      </w:r>
      <w:r w:rsidRPr="00DE6F25">
        <w:rPr>
          <w:lang w:val="pt-PT"/>
        </w:rPr>
        <w:t xml:space="preserve"> e </w:t>
      </w:r>
      <w:r w:rsidRPr="00DE6F25">
        <w:rPr>
          <w:rStyle w:val="SourceText"/>
          <w:rFonts w:ascii="Aptos" w:hAnsi="Aptos"/>
          <w:lang w:val="pt-PT"/>
        </w:rPr>
        <w:t>@NoArgsConstructor</w:t>
      </w:r>
      <w:r w:rsidR="001B44B2">
        <w:rPr>
          <w:rStyle w:val="SourceText"/>
          <w:rFonts w:ascii="Aptos" w:hAnsi="Aptos"/>
          <w:lang w:val="pt-PT"/>
        </w:rPr>
        <w:t>.</w:t>
      </w:r>
    </w:p>
    <w:p w14:paraId="21BFDC5D" w14:textId="77777777" w:rsidR="00BE6A98" w:rsidRPr="00DE6F25" w:rsidRDefault="63C62285" w:rsidP="00DE6F25">
      <w:pPr>
        <w:pStyle w:val="Corpodetexto"/>
        <w:spacing w:line="264" w:lineRule="auto"/>
        <w:rPr>
          <w:lang w:val="pt-PT"/>
        </w:rPr>
      </w:pPr>
      <w:r w:rsidRPr="00DE6F25">
        <w:rPr>
          <w:rStyle w:val="SourceText"/>
          <w:rFonts w:ascii="Aptos" w:hAnsi="Aptos"/>
          <w:b/>
          <w:bCs/>
          <w:lang w:val="pt-PT"/>
        </w:rPr>
        <w:lastRenderedPageBreak/>
        <w:t xml:space="preserve">Desenvolvimento </w:t>
      </w:r>
      <w:proofErr w:type="spellStart"/>
      <w:r w:rsidRPr="00DE6F25">
        <w:rPr>
          <w:rStyle w:val="SourceText"/>
          <w:rFonts w:ascii="Aptos" w:hAnsi="Aptos"/>
          <w:b/>
          <w:bCs/>
          <w:lang w:val="pt-PT"/>
        </w:rPr>
        <w:t>Frontend</w:t>
      </w:r>
      <w:proofErr w:type="spellEnd"/>
      <w:r w:rsidRPr="00DE6F25">
        <w:rPr>
          <w:rStyle w:val="SourceText"/>
          <w:rFonts w:ascii="Aptos" w:hAnsi="Aptos"/>
          <w:b/>
          <w:bCs/>
          <w:lang w:val="pt-PT"/>
        </w:rPr>
        <w:t xml:space="preserve"> (</w:t>
      </w:r>
      <w:proofErr w:type="spellStart"/>
      <w:r w:rsidRPr="00DE6F25">
        <w:rPr>
          <w:rStyle w:val="SourceText"/>
          <w:rFonts w:ascii="Aptos" w:hAnsi="Aptos"/>
          <w:b/>
          <w:bCs/>
          <w:lang w:val="pt-PT"/>
        </w:rPr>
        <w:t>React</w:t>
      </w:r>
      <w:proofErr w:type="spellEnd"/>
      <w:r w:rsidRPr="00DE6F25">
        <w:rPr>
          <w:rStyle w:val="SourceText"/>
          <w:rFonts w:ascii="Aptos" w:hAnsi="Aptos"/>
          <w:b/>
          <w:bCs/>
          <w:lang w:val="pt-PT"/>
        </w:rPr>
        <w:t>/JavaScript)</w:t>
      </w:r>
    </w:p>
    <w:p w14:paraId="43513597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No </w:t>
      </w:r>
      <w:proofErr w:type="spellStart"/>
      <w:r w:rsidR="63C62285" w:rsidRPr="00DE6F25">
        <w:rPr>
          <w:i/>
          <w:iCs/>
          <w:lang w:val="pt-PT"/>
        </w:rPr>
        <w:t>Frontend</w:t>
      </w:r>
      <w:proofErr w:type="spellEnd"/>
      <w:r w:rsidR="63C62285" w:rsidRPr="00DE6F25">
        <w:rPr>
          <w:lang w:val="pt-PT"/>
        </w:rPr>
        <w:t xml:space="preserve">, as práticas baseiam-se no </w:t>
      </w:r>
      <w:proofErr w:type="spellStart"/>
      <w:r w:rsidR="63C62285" w:rsidRPr="00DE6F25">
        <w:rPr>
          <w:i/>
          <w:iCs/>
          <w:lang w:val="pt-PT"/>
        </w:rPr>
        <w:t>Airbnb</w:t>
      </w:r>
      <w:proofErr w:type="spellEnd"/>
      <w:r w:rsidR="63C62285" w:rsidRPr="00DE6F25">
        <w:rPr>
          <w:i/>
          <w:iCs/>
          <w:lang w:val="pt-PT"/>
        </w:rPr>
        <w:t xml:space="preserve"> JavaScript </w:t>
      </w:r>
      <w:proofErr w:type="spellStart"/>
      <w:r w:rsidR="63C62285" w:rsidRPr="00DE6F25">
        <w:rPr>
          <w:i/>
          <w:iCs/>
          <w:lang w:val="pt-PT"/>
        </w:rPr>
        <w:t>Style</w:t>
      </w:r>
      <w:proofErr w:type="spellEnd"/>
      <w:r w:rsidR="63C62285" w:rsidRPr="00DE6F25">
        <w:rPr>
          <w:i/>
          <w:iCs/>
          <w:lang w:val="pt-PT"/>
        </w:rPr>
        <w:t xml:space="preserve"> Guide</w:t>
      </w:r>
      <w:r w:rsidR="63C62285" w:rsidRPr="00DE6F25">
        <w:rPr>
          <w:lang w:val="pt-PT"/>
        </w:rPr>
        <w:t xml:space="preserve"> e na documentação oficial do </w:t>
      </w:r>
      <w:proofErr w:type="spellStart"/>
      <w:r w:rsidR="63C62285" w:rsidRPr="00DE6F25">
        <w:rPr>
          <w:lang w:val="pt-PT"/>
        </w:rPr>
        <w:t>React</w:t>
      </w:r>
      <w:proofErr w:type="spellEnd"/>
      <w:r w:rsidR="63C62285" w:rsidRPr="00DE6F25">
        <w:rPr>
          <w:lang w:val="pt-PT"/>
        </w:rPr>
        <w:t xml:space="preserve">. A nomenclatura segue </w:t>
      </w:r>
      <w:proofErr w:type="spellStart"/>
      <w:r w:rsidR="63C62285" w:rsidRPr="00DE6F25">
        <w:rPr>
          <w:rStyle w:val="SourceText"/>
          <w:rFonts w:ascii="Aptos" w:hAnsi="Aptos"/>
          <w:b/>
          <w:bCs/>
          <w:lang w:val="pt-PT"/>
        </w:rPr>
        <w:t>PascalCase</w:t>
      </w:r>
      <w:proofErr w:type="spellEnd"/>
      <w:r w:rsidR="63C62285" w:rsidRPr="00DE6F25">
        <w:rPr>
          <w:lang w:val="pt-PT"/>
        </w:rPr>
        <w:t xml:space="preserve"> para componentes e ficheiros (</w:t>
      </w:r>
      <w:proofErr w:type="spellStart"/>
      <w:r w:rsidR="63C62285" w:rsidRPr="00DE6F25">
        <w:rPr>
          <w:lang w:val="pt-PT"/>
        </w:rPr>
        <w:t>ex</w:t>
      </w:r>
      <w:proofErr w:type="spellEnd"/>
      <w:r w:rsidR="63C62285" w:rsidRPr="00DE6F25">
        <w:rPr>
          <w:lang w:val="pt-PT"/>
        </w:rPr>
        <w:t xml:space="preserve">: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HeroSearch.jsx</w:t>
      </w:r>
      <w:proofErr w:type="spellEnd"/>
      <w:r w:rsidR="63C62285" w:rsidRPr="00DE6F25">
        <w:rPr>
          <w:lang w:val="pt-PT"/>
        </w:rPr>
        <w:t xml:space="preserve">), enquanto funções e variáveis adotam </w:t>
      </w:r>
      <w:proofErr w:type="spellStart"/>
      <w:r w:rsidR="63C62285" w:rsidRPr="00DE6F25">
        <w:rPr>
          <w:rStyle w:val="SourceText"/>
          <w:rFonts w:ascii="Aptos" w:hAnsi="Aptos"/>
          <w:b/>
          <w:bCs/>
          <w:lang w:val="pt-PT"/>
        </w:rPr>
        <w:t>camelCase</w:t>
      </w:r>
      <w:proofErr w:type="spellEnd"/>
      <w:r w:rsidR="63C62285" w:rsidRPr="00DE6F25">
        <w:rPr>
          <w:lang w:val="pt-PT"/>
        </w:rPr>
        <w:t>.</w:t>
      </w:r>
    </w:p>
    <w:p w14:paraId="0CD8A88A" w14:textId="77777777" w:rsidR="00BE6A98" w:rsidRPr="00DE6F25" w:rsidRDefault="63C62285" w:rsidP="001B44B2">
      <w:pPr>
        <w:pStyle w:val="Corpodetexto"/>
        <w:spacing w:line="264" w:lineRule="auto"/>
        <w:ind w:firstLine="141"/>
        <w:rPr>
          <w:lang w:val="pt-PT"/>
        </w:rPr>
      </w:pPr>
      <w:r w:rsidRPr="00DE6F25">
        <w:rPr>
          <w:lang w:val="pt-PT"/>
        </w:rPr>
        <w:t>A estrutura do projeto separa claramente os componentes reutilizáveis (</w:t>
      </w:r>
      <w:proofErr w:type="spellStart"/>
      <w:r w:rsidRPr="00DE6F25">
        <w:rPr>
          <w:rStyle w:val="SourceText"/>
          <w:rFonts w:ascii="Aptos" w:hAnsi="Aptos"/>
          <w:lang w:val="pt-PT"/>
        </w:rPr>
        <w:t>components</w:t>
      </w:r>
      <w:proofErr w:type="spellEnd"/>
      <w:r w:rsidRPr="00DE6F25">
        <w:rPr>
          <w:rStyle w:val="SourceText"/>
          <w:rFonts w:ascii="Aptos" w:hAnsi="Aptos"/>
          <w:lang w:val="pt-PT"/>
        </w:rPr>
        <w:t>/ui</w:t>
      </w:r>
      <w:r w:rsidRPr="00DE6F25">
        <w:rPr>
          <w:lang w:val="pt-PT"/>
        </w:rPr>
        <w:t>), as páginas (</w:t>
      </w:r>
      <w:proofErr w:type="spellStart"/>
      <w:r w:rsidRPr="00DE6F25">
        <w:rPr>
          <w:rStyle w:val="SourceText"/>
          <w:rFonts w:ascii="Aptos" w:hAnsi="Aptos"/>
          <w:lang w:val="pt-PT"/>
        </w:rPr>
        <w:t>pages</w:t>
      </w:r>
      <w:proofErr w:type="spellEnd"/>
      <w:r w:rsidRPr="00DE6F25">
        <w:rPr>
          <w:lang w:val="pt-PT"/>
        </w:rPr>
        <w:t>), os serviços de comunicação com a API (</w:t>
      </w:r>
      <w:proofErr w:type="spellStart"/>
      <w:r w:rsidRPr="00DE6F25">
        <w:rPr>
          <w:rStyle w:val="SourceText"/>
          <w:rFonts w:ascii="Aptos" w:hAnsi="Aptos"/>
          <w:lang w:val="pt-PT"/>
        </w:rPr>
        <w:t>services</w:t>
      </w:r>
      <w:proofErr w:type="spellEnd"/>
      <w:r w:rsidRPr="00DE6F25">
        <w:rPr>
          <w:lang w:val="pt-PT"/>
        </w:rPr>
        <w:t>) e a gestão de estado global (</w:t>
      </w:r>
      <w:proofErr w:type="spellStart"/>
      <w:r w:rsidRPr="00DE6F25">
        <w:rPr>
          <w:rStyle w:val="SourceText"/>
          <w:rFonts w:ascii="Aptos" w:hAnsi="Aptos"/>
          <w:lang w:val="pt-PT"/>
        </w:rPr>
        <w:t>contexts</w:t>
      </w:r>
      <w:proofErr w:type="spellEnd"/>
      <w:r w:rsidRPr="00DE6F25">
        <w:rPr>
          <w:lang w:val="pt-PT"/>
        </w:rPr>
        <w:t xml:space="preserve">). Em termos de padrões de desenho, a equipa privilegia componentes funcionais com </w:t>
      </w:r>
      <w:proofErr w:type="spellStart"/>
      <w:r w:rsidRPr="00DE6F25">
        <w:rPr>
          <w:i/>
          <w:iCs/>
          <w:lang w:val="pt-PT"/>
        </w:rPr>
        <w:t>Hooks</w:t>
      </w:r>
      <w:proofErr w:type="spellEnd"/>
      <w:r w:rsidRPr="00DE6F25">
        <w:rPr>
          <w:lang w:val="pt-PT"/>
        </w:rPr>
        <w:t xml:space="preserve">, extraindo lógica complexa para </w:t>
      </w:r>
      <w:proofErr w:type="spellStart"/>
      <w:r w:rsidRPr="00DE6F25">
        <w:rPr>
          <w:i/>
          <w:iCs/>
          <w:lang w:val="pt-PT"/>
        </w:rPr>
        <w:t>custom</w:t>
      </w:r>
      <w:proofErr w:type="spellEnd"/>
      <w:r w:rsidRPr="00DE6F25">
        <w:rPr>
          <w:i/>
          <w:iCs/>
          <w:lang w:val="pt-PT"/>
        </w:rPr>
        <w:t xml:space="preserve"> </w:t>
      </w:r>
      <w:proofErr w:type="spellStart"/>
      <w:r w:rsidRPr="00DE6F25">
        <w:rPr>
          <w:i/>
          <w:iCs/>
          <w:lang w:val="pt-PT"/>
        </w:rPr>
        <w:t>hooks</w:t>
      </w:r>
      <w:proofErr w:type="spellEnd"/>
      <w:r w:rsidRPr="00DE6F25">
        <w:rPr>
          <w:lang w:val="pt-PT"/>
        </w:rPr>
        <w:t xml:space="preserve"> sempre que necessário. A qualidade do código é assegurada automaticamente através de configurações de </w:t>
      </w:r>
      <w:proofErr w:type="spellStart"/>
      <w:r w:rsidRPr="00DE6F25">
        <w:rPr>
          <w:b/>
          <w:bCs/>
          <w:lang w:val="pt-PT"/>
        </w:rPr>
        <w:t>ESLint</w:t>
      </w:r>
      <w:proofErr w:type="spellEnd"/>
      <w:r w:rsidRPr="00DE6F25">
        <w:rPr>
          <w:lang w:val="pt-PT"/>
        </w:rPr>
        <w:t xml:space="preserve"> que integram regras recomendadas para </w:t>
      </w:r>
      <w:proofErr w:type="spellStart"/>
      <w:r w:rsidRPr="00DE6F25">
        <w:rPr>
          <w:lang w:val="pt-PT"/>
        </w:rPr>
        <w:t>React</w:t>
      </w:r>
      <w:proofErr w:type="spellEnd"/>
      <w:r w:rsidRPr="00DE6F25">
        <w:rPr>
          <w:lang w:val="pt-PT"/>
        </w:rPr>
        <w:t xml:space="preserve"> e </w:t>
      </w:r>
      <w:proofErr w:type="spellStart"/>
      <w:r w:rsidRPr="00DE6F25">
        <w:rPr>
          <w:i/>
          <w:iCs/>
          <w:lang w:val="pt-PT"/>
        </w:rPr>
        <w:t>Hook</w:t>
      </w:r>
      <w:proofErr w:type="spellEnd"/>
      <w:r w:rsidRPr="00DE6F25">
        <w:rPr>
          <w:i/>
          <w:iCs/>
          <w:lang w:val="pt-PT"/>
        </w:rPr>
        <w:t>.</w:t>
      </w:r>
    </w:p>
    <w:p w14:paraId="6DB3DF48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Independentemente da tecnologia, a equipa adota práticas comuns para garantir a qualidade do repositório. A documentação no código foca-se no "porquê" das decisões de </w:t>
      </w:r>
      <w:r w:rsidR="63C62285" w:rsidRPr="00DE6F25">
        <w:rPr>
          <w:i/>
          <w:iCs/>
          <w:lang w:val="pt-PT"/>
        </w:rPr>
        <w:t>design</w:t>
      </w:r>
      <w:r w:rsidR="63C62285" w:rsidRPr="00DE6F25">
        <w:rPr>
          <w:lang w:val="pt-PT"/>
        </w:rPr>
        <w:t xml:space="preserve"> não triviais, evitando comentários redundantes que apenas descrevem o óbvio.</w:t>
      </w:r>
    </w:p>
    <w:p w14:paraId="60061E4C" w14:textId="1BA878F8" w:rsidR="00BE6A98" w:rsidRDefault="00DD67A9" w:rsidP="005B0EF4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gestão de alterações segue o padrão de </w:t>
      </w:r>
      <w:proofErr w:type="spellStart"/>
      <w:r w:rsidR="63C62285" w:rsidRPr="00DE6F25">
        <w:rPr>
          <w:b/>
          <w:bCs/>
          <w:lang w:val="pt-PT"/>
        </w:rPr>
        <w:t>Conventional</w:t>
      </w:r>
      <w:proofErr w:type="spellEnd"/>
      <w:r w:rsidR="63C62285" w:rsidRPr="00DE6F25">
        <w:rPr>
          <w:b/>
          <w:bCs/>
          <w:lang w:val="pt-PT"/>
        </w:rPr>
        <w:t xml:space="preserve"> </w:t>
      </w:r>
      <w:proofErr w:type="spellStart"/>
      <w:r w:rsidR="63C62285" w:rsidRPr="00DE6F25">
        <w:rPr>
          <w:b/>
          <w:bCs/>
          <w:lang w:val="pt-PT"/>
        </w:rPr>
        <w:t>Commits</w:t>
      </w:r>
      <w:proofErr w:type="spellEnd"/>
      <w:r w:rsidR="63C62285" w:rsidRPr="00DE6F25">
        <w:rPr>
          <w:lang w:val="pt-PT"/>
        </w:rPr>
        <w:t xml:space="preserve">, exigindo mensagens claras e estruturadas no formato </w:t>
      </w:r>
      <w:r w:rsidR="63C62285" w:rsidRPr="00DE6F25">
        <w:rPr>
          <w:rStyle w:val="SourceText"/>
          <w:rFonts w:ascii="Aptos" w:hAnsi="Aptos"/>
          <w:lang w:val="pt-PT"/>
        </w:rPr>
        <w:t>tipo(scope): descrição</w:t>
      </w:r>
      <w:r w:rsidR="63C62285" w:rsidRPr="00DE6F25">
        <w:rPr>
          <w:lang w:val="pt-PT"/>
        </w:rPr>
        <w:t xml:space="preserve">. Os tipos de </w:t>
      </w:r>
      <w:proofErr w:type="spellStart"/>
      <w:r w:rsidR="63C62285" w:rsidRPr="00DE6F25">
        <w:rPr>
          <w:i/>
          <w:iCs/>
          <w:lang w:val="pt-PT"/>
        </w:rPr>
        <w:t>commit</w:t>
      </w:r>
      <w:proofErr w:type="spellEnd"/>
      <w:r w:rsidR="63C62285" w:rsidRPr="00DE6F25">
        <w:rPr>
          <w:lang w:val="pt-PT"/>
        </w:rPr>
        <w:t xml:space="preserve"> são padronizados (</w:t>
      </w:r>
      <w:proofErr w:type="spellStart"/>
      <w:r w:rsidR="63C62285" w:rsidRPr="00DE6F25">
        <w:rPr>
          <w:lang w:val="pt-PT"/>
        </w:rPr>
        <w:t>ex</w:t>
      </w:r>
      <w:proofErr w:type="spellEnd"/>
      <w:r w:rsidR="63C62285" w:rsidRPr="00DE6F25">
        <w:rPr>
          <w:lang w:val="pt-PT"/>
        </w:rPr>
        <w:t xml:space="preserve">: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feat</w:t>
      </w:r>
      <w:proofErr w:type="spellEnd"/>
      <w:r w:rsidR="63C62285" w:rsidRPr="00DE6F25">
        <w:rPr>
          <w:lang w:val="pt-PT"/>
        </w:rPr>
        <w:t xml:space="preserve">,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fix</w:t>
      </w:r>
      <w:proofErr w:type="spellEnd"/>
      <w:r w:rsidR="63C62285" w:rsidRPr="00DE6F25">
        <w:rPr>
          <w:lang w:val="pt-PT"/>
        </w:rPr>
        <w:t xml:space="preserve">,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docs</w:t>
      </w:r>
      <w:proofErr w:type="spellEnd"/>
      <w:r w:rsidR="63C62285" w:rsidRPr="00DE6F25">
        <w:rPr>
          <w:lang w:val="pt-PT"/>
        </w:rPr>
        <w:t xml:space="preserve">,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test</w:t>
      </w:r>
      <w:proofErr w:type="spellEnd"/>
      <w:r w:rsidR="63C62285" w:rsidRPr="00DE6F25">
        <w:rPr>
          <w:lang w:val="pt-PT"/>
        </w:rPr>
        <w:t xml:space="preserve">,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refactor</w:t>
      </w:r>
      <w:proofErr w:type="spellEnd"/>
      <w:r w:rsidR="63C62285" w:rsidRPr="00DE6F25">
        <w:rPr>
          <w:lang w:val="pt-PT"/>
        </w:rPr>
        <w:t xml:space="preserve">), facilitando a geração automática de </w:t>
      </w:r>
      <w:proofErr w:type="spellStart"/>
      <w:r w:rsidR="63C62285" w:rsidRPr="00DE6F25">
        <w:rPr>
          <w:i/>
          <w:iCs/>
          <w:lang w:val="pt-PT"/>
        </w:rPr>
        <w:t>changelogs</w:t>
      </w:r>
      <w:proofErr w:type="spellEnd"/>
      <w:r w:rsidR="63C62285" w:rsidRPr="00DE6F25">
        <w:rPr>
          <w:lang w:val="pt-PT"/>
        </w:rPr>
        <w:t xml:space="preserve"> e a compreensão do histórico do projeto. Por exemplo, uma nova funcionalidade de pesquisa seria registada como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feat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>(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vehicle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):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add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search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by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location</w:t>
      </w:r>
      <w:proofErr w:type="spellEnd"/>
      <w:r w:rsidR="63C62285" w:rsidRPr="00DE6F25">
        <w:rPr>
          <w:lang w:val="pt-PT"/>
        </w:rPr>
        <w:t>. Por fim, a gestão de dependências é proativa, mantendo as bibliotecas atualizadas e justificando o uso de versões específicas quando estritamente necessário.</w:t>
      </w:r>
    </w:p>
    <w:p w14:paraId="06F9E507" w14:textId="77777777" w:rsidR="005B0EF4" w:rsidRPr="00DE6F25" w:rsidRDefault="005B0EF4" w:rsidP="005B0EF4">
      <w:pPr>
        <w:pStyle w:val="Corpodetexto"/>
        <w:spacing w:line="264" w:lineRule="auto"/>
        <w:rPr>
          <w:lang w:val="pt-PT"/>
        </w:rPr>
      </w:pPr>
    </w:p>
    <w:p w14:paraId="6EF2D3CA" w14:textId="77777777" w:rsidR="00BE6A98" w:rsidRDefault="63C62285" w:rsidP="00DE6F25">
      <w:pPr>
        <w:pStyle w:val="headinginner"/>
        <w:rPr>
          <w:rFonts w:ascii="Aptos" w:hAnsi="Aptos"/>
          <w:lang w:val="pt-PT"/>
        </w:rPr>
      </w:pPr>
      <w:proofErr w:type="spellStart"/>
      <w:r w:rsidRPr="00DE6F25">
        <w:rPr>
          <w:rFonts w:ascii="Aptos" w:hAnsi="Aptos"/>
          <w:lang w:val="pt-PT"/>
        </w:rPr>
        <w:t>Code</w:t>
      </w:r>
      <w:proofErr w:type="spellEnd"/>
      <w:r w:rsidRPr="00DE6F25">
        <w:rPr>
          <w:rFonts w:ascii="Aptos" w:hAnsi="Aptos"/>
          <w:lang w:val="pt-PT"/>
        </w:rPr>
        <w:t xml:space="preserve"> </w:t>
      </w:r>
      <w:proofErr w:type="spellStart"/>
      <w:r w:rsidRPr="00DE6F25">
        <w:rPr>
          <w:rFonts w:ascii="Aptos" w:hAnsi="Aptos"/>
          <w:lang w:val="pt-PT"/>
        </w:rPr>
        <w:t>reviewing</w:t>
      </w:r>
      <w:proofErr w:type="spellEnd"/>
    </w:p>
    <w:p w14:paraId="3DAA16E2" w14:textId="77777777" w:rsidR="005B0EF4" w:rsidRPr="005B0EF4" w:rsidRDefault="005B0EF4" w:rsidP="005B0EF4">
      <w:pPr>
        <w:rPr>
          <w:lang w:val="pt-PT"/>
        </w:rPr>
      </w:pPr>
    </w:p>
    <w:p w14:paraId="69E5A6C2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equipa implementa um processo rigoroso de </w:t>
      </w:r>
      <w:r w:rsidR="63C62285" w:rsidRPr="00BD5F59">
        <w:rPr>
          <w:b/>
          <w:bCs/>
          <w:lang w:val="pt-PT"/>
        </w:rPr>
        <w:t>revisão de código (</w:t>
      </w:r>
      <w:proofErr w:type="spellStart"/>
      <w:r w:rsidR="63C62285" w:rsidRPr="00BD5F59">
        <w:rPr>
          <w:b/>
          <w:bCs/>
          <w:i/>
          <w:iCs/>
          <w:lang w:val="pt-PT"/>
        </w:rPr>
        <w:t>Code</w:t>
      </w:r>
      <w:proofErr w:type="spellEnd"/>
      <w:r w:rsidR="63C62285" w:rsidRPr="00BD5F59">
        <w:rPr>
          <w:b/>
          <w:bCs/>
          <w:i/>
          <w:iCs/>
          <w:lang w:val="pt-PT"/>
        </w:rPr>
        <w:t xml:space="preserve"> </w:t>
      </w:r>
      <w:proofErr w:type="spellStart"/>
      <w:r w:rsidR="63C62285" w:rsidRPr="00BD5F59">
        <w:rPr>
          <w:b/>
          <w:bCs/>
          <w:i/>
          <w:iCs/>
          <w:lang w:val="pt-PT"/>
        </w:rPr>
        <w:t>Review</w:t>
      </w:r>
      <w:proofErr w:type="spellEnd"/>
      <w:r w:rsidR="63C62285" w:rsidRPr="00BD5F59">
        <w:rPr>
          <w:b/>
          <w:bCs/>
          <w:lang w:val="pt-PT"/>
        </w:rPr>
        <w:t>)</w:t>
      </w:r>
      <w:r w:rsidR="63C62285" w:rsidRPr="00DE6F25">
        <w:rPr>
          <w:lang w:val="pt-PT"/>
        </w:rPr>
        <w:t xml:space="preserve"> com o objetivo triplo de garantir a qualidade do software, promover a partilha de conhecimento entre os membros e assegurar a conformidade com os padrões arquiteturais estabelecidos.</w:t>
      </w:r>
    </w:p>
    <w:p w14:paraId="3B39A869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revisão de código é </w:t>
      </w:r>
      <w:proofErr w:type="spellStart"/>
      <w:r w:rsidR="63C62285" w:rsidRPr="00BD5F59">
        <w:rPr>
          <w:b/>
          <w:bCs/>
          <w:lang w:val="pt-PT"/>
        </w:rPr>
        <w:t>mandatória</w:t>
      </w:r>
      <w:proofErr w:type="spellEnd"/>
      <w:r w:rsidR="63C62285" w:rsidRPr="00BD5F59">
        <w:rPr>
          <w:b/>
          <w:bCs/>
          <w:lang w:val="pt-PT"/>
        </w:rPr>
        <w:t xml:space="preserve"> para todos os </w:t>
      </w:r>
      <w:r w:rsidR="63C62285" w:rsidRPr="00BD5F59">
        <w:rPr>
          <w:b/>
          <w:bCs/>
          <w:i/>
          <w:iCs/>
          <w:lang w:val="pt-PT"/>
        </w:rPr>
        <w:t xml:space="preserve">Pull </w:t>
      </w:r>
      <w:proofErr w:type="spellStart"/>
      <w:r w:rsidR="63C62285" w:rsidRPr="00BD5F59">
        <w:rPr>
          <w:b/>
          <w:bCs/>
          <w:i/>
          <w:iCs/>
          <w:lang w:val="pt-PT"/>
        </w:rPr>
        <w:t>Requests</w:t>
      </w:r>
      <w:proofErr w:type="spellEnd"/>
      <w:r w:rsidR="63C62285" w:rsidRPr="00DE6F25">
        <w:rPr>
          <w:lang w:val="pt-PT"/>
        </w:rPr>
        <w:t xml:space="preserve"> (PR) destinados aos ramos principais (</w:t>
      </w:r>
      <w:proofErr w:type="spellStart"/>
      <w:r w:rsidR="63C62285" w:rsidRPr="00BD5F59">
        <w:rPr>
          <w:rStyle w:val="SourceText"/>
          <w:rFonts w:ascii="Aptos" w:hAnsi="Aptos"/>
          <w:b/>
          <w:bCs/>
          <w:lang w:val="pt-PT"/>
        </w:rPr>
        <w:t>main</w:t>
      </w:r>
      <w:proofErr w:type="spellEnd"/>
      <w:r w:rsidR="63C62285" w:rsidRPr="00BD5F59">
        <w:rPr>
          <w:b/>
          <w:bCs/>
          <w:lang w:val="pt-PT"/>
        </w:rPr>
        <w:t xml:space="preserve"> ou </w:t>
      </w:r>
      <w:proofErr w:type="spellStart"/>
      <w:r w:rsidR="63C62285" w:rsidRPr="00BD5F59">
        <w:rPr>
          <w:rStyle w:val="SourceText"/>
          <w:rFonts w:ascii="Aptos" w:hAnsi="Aptos"/>
          <w:b/>
          <w:bCs/>
          <w:lang w:val="pt-PT"/>
        </w:rPr>
        <w:t>develop</w:t>
      </w:r>
      <w:proofErr w:type="spellEnd"/>
      <w:r w:rsidR="63C62285" w:rsidRPr="00DE6F25">
        <w:rPr>
          <w:lang w:val="pt-PT"/>
        </w:rPr>
        <w:t xml:space="preserve">), bem como para quaisquer alterações em componentes críticos (como autenticação e segurança), configurações de infraestrutura ou </w:t>
      </w:r>
      <w:proofErr w:type="spellStart"/>
      <w:r w:rsidR="63C62285" w:rsidRPr="00DE6F25">
        <w:rPr>
          <w:lang w:val="pt-PT"/>
        </w:rPr>
        <w:t>refatorizações</w:t>
      </w:r>
      <w:proofErr w:type="spellEnd"/>
      <w:r w:rsidR="63C62285" w:rsidRPr="00DE6F25">
        <w:rPr>
          <w:lang w:val="pt-PT"/>
        </w:rPr>
        <w:t xml:space="preserve"> significativas. Embora opcional, encoraja-se também a revisão em </w:t>
      </w:r>
      <w:proofErr w:type="spellStart"/>
      <w:r w:rsidR="63C62285" w:rsidRPr="00BD5F59">
        <w:rPr>
          <w:b/>
          <w:bCs/>
          <w:i/>
          <w:iCs/>
          <w:lang w:val="pt-PT"/>
        </w:rPr>
        <w:t>feature</w:t>
      </w:r>
      <w:proofErr w:type="spellEnd"/>
      <w:r w:rsidR="63C62285" w:rsidRPr="00BD5F59">
        <w:rPr>
          <w:b/>
          <w:bCs/>
          <w:i/>
          <w:iCs/>
          <w:lang w:val="pt-PT"/>
        </w:rPr>
        <w:t xml:space="preserve"> </w:t>
      </w:r>
      <w:proofErr w:type="spellStart"/>
      <w:r w:rsidR="63C62285" w:rsidRPr="00BD5F59">
        <w:rPr>
          <w:b/>
          <w:bCs/>
          <w:i/>
          <w:iCs/>
          <w:lang w:val="pt-PT"/>
        </w:rPr>
        <w:t>branches</w:t>
      </w:r>
      <w:proofErr w:type="spellEnd"/>
      <w:r w:rsidR="63C62285" w:rsidRPr="00DE6F25">
        <w:rPr>
          <w:lang w:val="pt-PT"/>
        </w:rPr>
        <w:t xml:space="preserve"> e a prática de </w:t>
      </w:r>
      <w:proofErr w:type="spellStart"/>
      <w:r w:rsidR="63C62285" w:rsidRPr="00DE6F25">
        <w:rPr>
          <w:i/>
          <w:iCs/>
          <w:lang w:val="pt-PT"/>
        </w:rPr>
        <w:t>pair</w:t>
      </w:r>
      <w:proofErr w:type="spellEnd"/>
      <w:r w:rsidR="63C62285" w:rsidRPr="00DE6F25">
        <w:rPr>
          <w:i/>
          <w:iCs/>
          <w:lang w:val="pt-PT"/>
        </w:rPr>
        <w:t xml:space="preserve"> </w:t>
      </w:r>
      <w:proofErr w:type="spellStart"/>
      <w:r w:rsidR="63C62285" w:rsidRPr="00DE6F25">
        <w:rPr>
          <w:i/>
          <w:iCs/>
          <w:lang w:val="pt-PT"/>
        </w:rPr>
        <w:t>programming</w:t>
      </w:r>
      <w:proofErr w:type="spellEnd"/>
      <w:r w:rsidR="63C62285" w:rsidRPr="00DE6F25">
        <w:rPr>
          <w:lang w:val="pt-PT"/>
        </w:rPr>
        <w:t>.</w:t>
      </w:r>
    </w:p>
    <w:p w14:paraId="59C8E03D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O processo inicia-se antes da submissão formal. O autor deve garantir que o código compila sem erros, que a </w:t>
      </w:r>
      <w:r w:rsidR="63C62285" w:rsidRPr="00BD5F59">
        <w:rPr>
          <w:b/>
          <w:bCs/>
          <w:lang w:val="pt-PT"/>
        </w:rPr>
        <w:t>cobertura de testes cumpre a meta definida (&gt;80%)</w:t>
      </w:r>
      <w:r w:rsidR="63C62285" w:rsidRPr="00DE6F25">
        <w:rPr>
          <w:lang w:val="pt-PT"/>
        </w:rPr>
        <w:t xml:space="preserve"> e que não existem alertas críticos na análise estática local. Ao criar o PR, é exigida uma descrição detalhada que inclua a motivação da alteração, o link para a </w:t>
      </w:r>
      <w:proofErr w:type="spellStart"/>
      <w:r w:rsidR="63C62285" w:rsidRPr="00DE6F25">
        <w:rPr>
          <w:i/>
          <w:iCs/>
          <w:lang w:val="pt-PT"/>
        </w:rPr>
        <w:t>issue</w:t>
      </w:r>
      <w:proofErr w:type="spellEnd"/>
      <w:r w:rsidR="63C62285" w:rsidRPr="00DE6F25">
        <w:rPr>
          <w:lang w:val="pt-PT"/>
        </w:rPr>
        <w:t xml:space="preserve"> correspondente no </w:t>
      </w:r>
      <w:proofErr w:type="spellStart"/>
      <w:r w:rsidR="63C62285" w:rsidRPr="00DE6F25">
        <w:rPr>
          <w:lang w:val="pt-PT"/>
        </w:rPr>
        <w:t>Jira</w:t>
      </w:r>
      <w:proofErr w:type="spellEnd"/>
      <w:r w:rsidR="63C62285" w:rsidRPr="00DE6F25">
        <w:rPr>
          <w:lang w:val="pt-PT"/>
        </w:rPr>
        <w:t xml:space="preserve"> (</w:t>
      </w:r>
      <w:proofErr w:type="spellStart"/>
      <w:r w:rsidR="63C62285" w:rsidRPr="00DE6F25">
        <w:rPr>
          <w:lang w:val="pt-PT"/>
        </w:rPr>
        <w:t>ex</w:t>
      </w:r>
      <w:proofErr w:type="spellEnd"/>
      <w:r w:rsidR="63C62285" w:rsidRPr="00DE6F25">
        <w:rPr>
          <w:lang w:val="pt-PT"/>
        </w:rPr>
        <w:t xml:space="preserve">: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Closes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SCRUM-XX</w:t>
      </w:r>
      <w:r w:rsidR="63C62285" w:rsidRPr="00DE6F25">
        <w:rPr>
          <w:lang w:val="pt-PT"/>
        </w:rPr>
        <w:t>) e, no caso de alterações de interface, evidências visuais como capturas de ecrã.</w:t>
      </w:r>
    </w:p>
    <w:p w14:paraId="02BB1A1A" w14:textId="239863A5" w:rsidR="00B83B0F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Durante a revisão, é atribuído </w:t>
      </w:r>
      <w:r w:rsidR="63C62285" w:rsidRPr="00BD5F59">
        <w:rPr>
          <w:b/>
          <w:bCs/>
          <w:lang w:val="pt-PT"/>
        </w:rPr>
        <w:t>pelo menos um revisor (</w:t>
      </w:r>
      <w:proofErr w:type="spellStart"/>
      <w:r w:rsidR="63C62285" w:rsidRPr="00BD5F59">
        <w:rPr>
          <w:b/>
          <w:bCs/>
          <w:i/>
          <w:iCs/>
          <w:lang w:val="pt-PT"/>
        </w:rPr>
        <w:t>Reviewer</w:t>
      </w:r>
      <w:proofErr w:type="spellEnd"/>
      <w:r w:rsidR="63C62285" w:rsidRPr="00DE6F25">
        <w:rPr>
          <w:lang w:val="pt-PT"/>
        </w:rPr>
        <w:t xml:space="preserve">) responsável por validar a lógica, a segurança, a performance e a aderência às convenções da equipa. O </w:t>
      </w:r>
      <w:r w:rsidR="63C62285" w:rsidRPr="00DE6F25">
        <w:rPr>
          <w:i/>
          <w:iCs/>
          <w:lang w:val="pt-PT"/>
        </w:rPr>
        <w:t>feedback</w:t>
      </w:r>
      <w:r w:rsidR="63C62285" w:rsidRPr="00DE6F25">
        <w:rPr>
          <w:lang w:val="pt-PT"/>
        </w:rPr>
        <w:t xml:space="preserve"> deve ser construtivo e objetivo. Cabe ao autor endereçar todos os comentários, justificando decisões ou implementando as correções solicitadas.</w:t>
      </w:r>
    </w:p>
    <w:p w14:paraId="631123D4" w14:textId="6EB84F62" w:rsidR="00BE6A98" w:rsidRPr="00DE6F25" w:rsidRDefault="00B83B0F" w:rsidP="00B83B0F">
      <w:pPr>
        <w:spacing w:line="240" w:lineRule="auto"/>
        <w:ind w:left="0"/>
        <w:contextualSpacing w:val="0"/>
        <w:rPr>
          <w:lang w:val="pt-PT"/>
        </w:rPr>
      </w:pPr>
      <w:r>
        <w:rPr>
          <w:lang w:val="pt-PT"/>
        </w:rPr>
        <w:br w:type="page"/>
      </w:r>
    </w:p>
    <w:p w14:paraId="04521934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lastRenderedPageBreak/>
        <w:tab/>
      </w:r>
      <w:r w:rsidR="63C62285" w:rsidRPr="00DE6F25">
        <w:rPr>
          <w:lang w:val="pt-PT"/>
        </w:rPr>
        <w:t>A aprovação final e a consequente integração (</w:t>
      </w:r>
      <w:proofErr w:type="spellStart"/>
      <w:r w:rsidR="63C62285" w:rsidRPr="00DE6F25">
        <w:rPr>
          <w:i/>
          <w:iCs/>
          <w:lang w:val="pt-PT"/>
        </w:rPr>
        <w:t>Merge</w:t>
      </w:r>
      <w:proofErr w:type="spellEnd"/>
      <w:r w:rsidR="63C62285" w:rsidRPr="00DE6F25">
        <w:rPr>
          <w:lang w:val="pt-PT"/>
        </w:rPr>
        <w:t>) dependem do cumprimento cumulativo de vários critérios</w:t>
      </w:r>
      <w:r w:rsidR="63C62285" w:rsidRPr="00BD5F59">
        <w:rPr>
          <w:b/>
          <w:bCs/>
          <w:lang w:val="pt-PT"/>
        </w:rPr>
        <w:t xml:space="preserve">: a aprovação explicita de pelo menos um revisor, a resolução de todos os conflitos e, crucialmente, o sucesso de todos os </w:t>
      </w:r>
      <w:proofErr w:type="spellStart"/>
      <w:r w:rsidR="63C62285" w:rsidRPr="00BD5F59">
        <w:rPr>
          <w:b/>
          <w:bCs/>
          <w:i/>
          <w:iCs/>
          <w:lang w:val="pt-PT"/>
        </w:rPr>
        <w:t>checks</w:t>
      </w:r>
      <w:proofErr w:type="spellEnd"/>
      <w:r w:rsidR="63C62285" w:rsidRPr="00BD5F59">
        <w:rPr>
          <w:b/>
          <w:bCs/>
          <w:lang w:val="pt-PT"/>
        </w:rPr>
        <w:t xml:space="preserve"> automatizados do pipeline de CI/CD. Isto inclui a passagem nos testes unitários e de integração, a aprovação no </w:t>
      </w:r>
      <w:proofErr w:type="spellStart"/>
      <w:r w:rsidR="63C62285" w:rsidRPr="00BD5F59">
        <w:rPr>
          <w:b/>
          <w:bCs/>
          <w:i/>
          <w:iCs/>
          <w:lang w:val="pt-PT"/>
        </w:rPr>
        <w:t>Quality</w:t>
      </w:r>
      <w:proofErr w:type="spellEnd"/>
      <w:r w:rsidR="63C62285" w:rsidRPr="00BD5F59">
        <w:rPr>
          <w:b/>
          <w:bCs/>
          <w:i/>
          <w:iCs/>
          <w:lang w:val="pt-PT"/>
        </w:rPr>
        <w:t xml:space="preserve"> Gate</w:t>
      </w:r>
      <w:r w:rsidR="63C62285" w:rsidRPr="00BD5F59">
        <w:rPr>
          <w:b/>
          <w:bCs/>
          <w:lang w:val="pt-PT"/>
        </w:rPr>
        <w:t xml:space="preserve"> do </w:t>
      </w:r>
      <w:proofErr w:type="spellStart"/>
      <w:r w:rsidR="63C62285" w:rsidRPr="00BD5F59">
        <w:rPr>
          <w:b/>
          <w:bCs/>
          <w:lang w:val="pt-PT"/>
        </w:rPr>
        <w:t>SonarCloud</w:t>
      </w:r>
      <w:proofErr w:type="spellEnd"/>
      <w:r w:rsidR="63C62285" w:rsidRPr="00BD5F59">
        <w:rPr>
          <w:b/>
          <w:bCs/>
          <w:lang w:val="pt-PT"/>
        </w:rPr>
        <w:t xml:space="preserve"> e o envio bem-sucedido dos resultados de teste para o </w:t>
      </w:r>
      <w:proofErr w:type="spellStart"/>
      <w:r w:rsidR="63C62285" w:rsidRPr="00BD5F59">
        <w:rPr>
          <w:b/>
          <w:bCs/>
          <w:lang w:val="pt-PT"/>
        </w:rPr>
        <w:t>Xray</w:t>
      </w:r>
      <w:proofErr w:type="spellEnd"/>
      <w:r w:rsidR="63C62285" w:rsidRPr="00DE6F25">
        <w:rPr>
          <w:lang w:val="pt-PT"/>
        </w:rPr>
        <w:t xml:space="preserve">. A equipa integra opcionalmente ferramentas de IA, como o </w:t>
      </w:r>
      <w:r w:rsidR="63C62285" w:rsidRPr="00DE6F25">
        <w:rPr>
          <w:i/>
          <w:iCs/>
          <w:lang w:val="pt-PT"/>
        </w:rPr>
        <w:t xml:space="preserve">GitHub </w:t>
      </w:r>
      <w:proofErr w:type="spellStart"/>
      <w:r w:rsidR="63C62285" w:rsidRPr="00DE6F25">
        <w:rPr>
          <w:i/>
          <w:iCs/>
          <w:lang w:val="pt-PT"/>
        </w:rPr>
        <w:t>Copilot</w:t>
      </w:r>
      <w:proofErr w:type="spellEnd"/>
      <w:r w:rsidR="63C62285" w:rsidRPr="00DE6F25">
        <w:rPr>
          <w:lang w:val="pt-PT"/>
        </w:rPr>
        <w:t xml:space="preserve">, no fluxo de revisão. Estas ferramentas são utilizadas para auxiliar na deteção de </w:t>
      </w:r>
      <w:r w:rsidR="63C62285" w:rsidRPr="00DE6F25">
        <w:rPr>
          <w:i/>
          <w:iCs/>
          <w:lang w:val="pt-PT"/>
        </w:rPr>
        <w:t>bugs</w:t>
      </w:r>
      <w:r w:rsidR="63C62285" w:rsidRPr="00DE6F25">
        <w:rPr>
          <w:lang w:val="pt-PT"/>
        </w:rPr>
        <w:t>, sugerir melhorias de performance e verificar convenções. No entanto, o protocolo é claro: a IA não substitui a revisão humana. O contexto de negócio e as decisões arquiteturais requerem sempre validação manual.</w:t>
      </w:r>
    </w:p>
    <w:p w14:paraId="44EAFD9C" w14:textId="77777777" w:rsidR="00BE6A98" w:rsidRPr="00DE6F25" w:rsidRDefault="00BE6A98" w:rsidP="00DE6F25">
      <w:pPr>
        <w:rPr>
          <w:lang w:val="pt-PT"/>
        </w:rPr>
      </w:pPr>
    </w:p>
    <w:p w14:paraId="2E3FE0D4" w14:textId="77777777" w:rsidR="00BE6A98" w:rsidRPr="00DE6F25" w:rsidRDefault="63C62285" w:rsidP="00DE6F25">
      <w:pPr>
        <w:pStyle w:val="Ttulo2"/>
        <w:rPr>
          <w:lang w:val="pt-PT"/>
        </w:rPr>
      </w:pPr>
      <w:bookmarkStart w:id="17" w:name="_am60dg50tabv"/>
      <w:bookmarkStart w:id="18" w:name="_2b56b2jp0o22"/>
      <w:bookmarkStart w:id="19" w:name="_Toc132723573"/>
      <w:bookmarkStart w:id="20" w:name="_Toc217007166"/>
      <w:bookmarkEnd w:id="17"/>
      <w:bookmarkEnd w:id="18"/>
      <w:proofErr w:type="spellStart"/>
      <w:r w:rsidRPr="00DE6F25">
        <w:rPr>
          <w:lang w:val="pt-PT"/>
        </w:rPr>
        <w:t>Code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quality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metrics</w:t>
      </w:r>
      <w:bookmarkEnd w:id="19"/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and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dashboards</w:t>
      </w:r>
      <w:bookmarkEnd w:id="20"/>
      <w:proofErr w:type="spellEnd"/>
    </w:p>
    <w:p w14:paraId="7DEEC4F4" w14:textId="77777777" w:rsidR="00BE6A98" w:rsidRPr="00DE6F25" w:rsidRDefault="63C62285" w:rsidP="008907FB">
      <w:pPr>
        <w:ind w:left="576" w:right="567" w:firstLine="132"/>
        <w:rPr>
          <w:lang w:val="pt-PT"/>
        </w:rPr>
      </w:pPr>
      <w:r w:rsidRPr="00DE6F25">
        <w:rPr>
          <w:lang w:val="pt-PT"/>
        </w:rPr>
        <w:t xml:space="preserve">A garantia de qualidade no projeto </w:t>
      </w:r>
      <w:proofErr w:type="spellStart"/>
      <w:r w:rsidRPr="00DE6F25">
        <w:rPr>
          <w:lang w:val="pt-PT"/>
        </w:rPr>
        <w:t>MineForNow</w:t>
      </w:r>
      <w:proofErr w:type="spellEnd"/>
      <w:r w:rsidRPr="00DE6F25">
        <w:rPr>
          <w:lang w:val="pt-PT"/>
        </w:rPr>
        <w:t xml:space="preserve"> baseia-se num sistema robusto de análise estática e monitorização contínua, totalmente integrado no pipeline de CI/CD. Este ecossistema automatiza a validação técnica, assegurando que apenas código conforme aos padrões definidos é integrado na base principal.</w:t>
      </w:r>
    </w:p>
    <w:p w14:paraId="4B94D5A5" w14:textId="77777777" w:rsidR="00BE6A98" w:rsidRPr="00DE6F25" w:rsidRDefault="00BE6A98" w:rsidP="00DE6F25">
      <w:pPr>
        <w:ind w:left="576" w:right="567" w:hanging="576"/>
        <w:rPr>
          <w:lang w:val="pt-PT"/>
        </w:rPr>
      </w:pPr>
    </w:p>
    <w:p w14:paraId="7F0398DE" w14:textId="5939F0EB" w:rsidR="00BE6A98" w:rsidRPr="00DE6F25" w:rsidRDefault="63C62285" w:rsidP="008907FB">
      <w:pPr>
        <w:pStyle w:val="headinginner"/>
        <w:ind w:hanging="842"/>
        <w:rPr>
          <w:lang w:val="pt-PT"/>
        </w:rPr>
      </w:pPr>
      <w:r w:rsidRPr="00DE6F25">
        <w:rPr>
          <w:lang w:val="pt-PT"/>
        </w:rPr>
        <w:t>Infraestrutura de Análise Estática</w:t>
      </w:r>
    </w:p>
    <w:p w14:paraId="3DEEC669" w14:textId="77777777" w:rsidR="00BE6A98" w:rsidRPr="00DE6F25" w:rsidRDefault="00BE6A98" w:rsidP="00DE6F25">
      <w:pPr>
        <w:ind w:left="576" w:right="567" w:hanging="576"/>
        <w:rPr>
          <w:lang w:val="pt-PT"/>
        </w:rPr>
      </w:pPr>
    </w:p>
    <w:p w14:paraId="4AECAB90" w14:textId="77777777" w:rsidR="00BE6A98" w:rsidRPr="00DE6F25" w:rsidRDefault="00DD67A9" w:rsidP="00DE6F25">
      <w:pPr>
        <w:ind w:left="576" w:right="567" w:hanging="576"/>
        <w:rPr>
          <w:lang w:val="pt-PT"/>
        </w:rPr>
      </w:pPr>
      <w:r w:rsidRPr="00DE6F25">
        <w:rPr>
          <w:lang w:val="pt-PT"/>
        </w:rPr>
        <w:tab/>
      </w: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monitorização central é realizada pelo </w:t>
      </w:r>
      <w:proofErr w:type="spellStart"/>
      <w:r w:rsidR="63C62285" w:rsidRPr="00DE6F25">
        <w:rPr>
          <w:lang w:val="pt-PT"/>
        </w:rPr>
        <w:t>SonarCloud</w:t>
      </w:r>
      <w:proofErr w:type="spellEnd"/>
      <w:r w:rsidR="63C62285" w:rsidRPr="00DE6F25">
        <w:rPr>
          <w:lang w:val="pt-PT"/>
        </w:rPr>
        <w:t xml:space="preserve">, que executa uma análise profunda a cada alteração submetida, avaliando pilares como fiabilidade, manutenibilidade e segurança (incluindo a deteção de vulnerabilidades e hotspots). Complementarmente, utiliza-se o </w:t>
      </w:r>
      <w:proofErr w:type="spellStart"/>
      <w:r w:rsidR="63C62285" w:rsidRPr="00DE6F25">
        <w:rPr>
          <w:lang w:val="pt-PT"/>
        </w:rPr>
        <w:t>JaCoCo</w:t>
      </w:r>
      <w:proofErr w:type="spellEnd"/>
      <w:r w:rsidR="63C62285" w:rsidRPr="00DE6F25">
        <w:rPr>
          <w:lang w:val="pt-PT"/>
        </w:rPr>
        <w:t xml:space="preserve"> para medir a cobertura de testes através de uma estratégia de "</w:t>
      </w:r>
      <w:proofErr w:type="spellStart"/>
      <w:r w:rsidR="63C62285" w:rsidRPr="00DE6F25">
        <w:rPr>
          <w:lang w:val="pt-PT"/>
        </w:rPr>
        <w:t>Merged</w:t>
      </w:r>
      <w:proofErr w:type="spellEnd"/>
      <w:r w:rsidR="63C62285" w:rsidRPr="00DE6F25">
        <w:rPr>
          <w:lang w:val="pt-PT"/>
        </w:rPr>
        <w:t xml:space="preserve"> </w:t>
      </w:r>
      <w:proofErr w:type="spellStart"/>
      <w:r w:rsidR="63C62285" w:rsidRPr="00DE6F25">
        <w:rPr>
          <w:lang w:val="pt-PT"/>
        </w:rPr>
        <w:t>Coverage</w:t>
      </w:r>
      <w:proofErr w:type="spellEnd"/>
      <w:r w:rsidR="63C62285" w:rsidRPr="00DE6F25">
        <w:rPr>
          <w:lang w:val="pt-PT"/>
        </w:rPr>
        <w:t xml:space="preserve">". Esta configuração consolida a execução de testes unitários e de integração num único relatório e aplica exclusões a código </w:t>
      </w:r>
      <w:proofErr w:type="spellStart"/>
      <w:r w:rsidR="63C62285" w:rsidRPr="00DE6F25">
        <w:rPr>
          <w:lang w:val="pt-PT"/>
        </w:rPr>
        <w:t>boilerplate</w:t>
      </w:r>
      <w:proofErr w:type="spellEnd"/>
      <w:r w:rsidR="63C62285" w:rsidRPr="00DE6F25">
        <w:rPr>
          <w:lang w:val="pt-PT"/>
        </w:rPr>
        <w:t xml:space="preserve"> (como </w:t>
      </w:r>
      <w:proofErr w:type="spellStart"/>
      <w:r w:rsidR="63C62285" w:rsidRPr="00DE6F25">
        <w:rPr>
          <w:lang w:val="pt-PT"/>
        </w:rPr>
        <w:t>DTOs</w:t>
      </w:r>
      <w:proofErr w:type="spellEnd"/>
      <w:r w:rsidR="63C62285" w:rsidRPr="00DE6F25">
        <w:rPr>
          <w:lang w:val="pt-PT"/>
        </w:rPr>
        <w:t xml:space="preserve"> e configurações), garantindo que as métricas refletem a qualidade real da lógica de negócio.</w:t>
      </w:r>
    </w:p>
    <w:p w14:paraId="3656B9AB" w14:textId="77777777" w:rsidR="00BE6A98" w:rsidRPr="00DE6F25" w:rsidRDefault="00BE6A98" w:rsidP="00DE6F25">
      <w:pPr>
        <w:ind w:left="576" w:right="567" w:hanging="576"/>
        <w:rPr>
          <w:lang w:val="pt-PT"/>
        </w:rPr>
      </w:pPr>
    </w:p>
    <w:p w14:paraId="18E0D518" w14:textId="75ADD066" w:rsidR="00BE6A98" w:rsidRPr="00DE6F25" w:rsidRDefault="63C62285" w:rsidP="00DE6F25">
      <w:pPr>
        <w:pStyle w:val="headinginner"/>
        <w:rPr>
          <w:lang w:val="pt-PT"/>
        </w:rPr>
      </w:pPr>
      <w:proofErr w:type="spellStart"/>
      <w:r w:rsidRPr="00DE6F25">
        <w:rPr>
          <w:lang w:val="pt-PT"/>
        </w:rPr>
        <w:t>Quality</w:t>
      </w:r>
      <w:proofErr w:type="spellEnd"/>
      <w:r w:rsidRPr="00DE6F25">
        <w:rPr>
          <w:lang w:val="pt-PT"/>
        </w:rPr>
        <w:t xml:space="preserve"> Gates e Critérios de Aceitação</w:t>
      </w:r>
    </w:p>
    <w:p w14:paraId="689EBBDD" w14:textId="58EFD831" w:rsidR="63C62285" w:rsidRPr="00DE6F25" w:rsidRDefault="63C62285" w:rsidP="00DE6F25">
      <w:pPr>
        <w:ind w:left="576" w:right="567" w:hanging="576"/>
        <w:rPr>
          <w:lang w:val="pt-PT"/>
        </w:rPr>
      </w:pPr>
    </w:p>
    <w:p w14:paraId="63E508AA" w14:textId="41BDFDA0" w:rsidR="00BE6A98" w:rsidRPr="00DE6F25" w:rsidRDefault="63C62285" w:rsidP="008907FB">
      <w:pPr>
        <w:ind w:left="576" w:right="567" w:firstLine="132"/>
        <w:rPr>
          <w:lang w:val="pt-PT"/>
        </w:rPr>
      </w:pPr>
      <w:r w:rsidRPr="00DE6F25">
        <w:rPr>
          <w:lang w:val="pt-PT"/>
        </w:rPr>
        <w:t xml:space="preserve">Para assegurar a integridade do software, foram definidos </w:t>
      </w:r>
      <w:proofErr w:type="spellStart"/>
      <w:r w:rsidRPr="00DE6F25">
        <w:rPr>
          <w:lang w:val="pt-PT"/>
        </w:rPr>
        <w:t>Quality</w:t>
      </w:r>
      <w:proofErr w:type="spellEnd"/>
      <w:r w:rsidRPr="00DE6F25">
        <w:rPr>
          <w:lang w:val="pt-PT"/>
        </w:rPr>
        <w:t xml:space="preserve"> Gates rigorosos que bloqueiam</w:t>
      </w:r>
      <w:r w:rsidR="44C26459" w:rsidRPr="00DE6F25">
        <w:rPr>
          <w:lang w:val="pt-PT"/>
        </w:rPr>
        <w:t xml:space="preserve"> </w:t>
      </w:r>
      <w:r w:rsidRPr="00DE6F25">
        <w:rPr>
          <w:lang w:val="pt-PT"/>
        </w:rPr>
        <w:t>automaticamente a integração de código em caso de incumprimento:</w:t>
      </w:r>
    </w:p>
    <w:p w14:paraId="20417EE1" w14:textId="77777777" w:rsidR="00BE6A98" w:rsidRPr="00DE6F25" w:rsidRDefault="63C62285" w:rsidP="00DE6F25">
      <w:pPr>
        <w:numPr>
          <w:ilvl w:val="0"/>
          <w:numId w:val="8"/>
        </w:numPr>
        <w:rPr>
          <w:lang w:val="pt-PT"/>
        </w:rPr>
      </w:pPr>
      <w:r w:rsidRPr="00DE6F25">
        <w:rPr>
          <w:lang w:val="pt-PT"/>
        </w:rPr>
        <w:t xml:space="preserve">Cobertura de Código: O sistema impõe um limiar mínimo de 80% de cobertura de linhas. Se a cobertura combinada cair abaixo deste valor, o processo de </w:t>
      </w:r>
      <w:proofErr w:type="spellStart"/>
      <w:r w:rsidRPr="00DE6F25">
        <w:rPr>
          <w:lang w:val="pt-PT"/>
        </w:rPr>
        <w:t>build</w:t>
      </w:r>
      <w:proofErr w:type="spellEnd"/>
      <w:r w:rsidRPr="00DE6F25">
        <w:rPr>
          <w:lang w:val="pt-PT"/>
        </w:rPr>
        <w:t xml:space="preserve"> é abortado.</w:t>
      </w:r>
    </w:p>
    <w:p w14:paraId="759AC8C6" w14:textId="77777777" w:rsidR="00BE6A98" w:rsidRPr="00DE6F25" w:rsidRDefault="63C62285" w:rsidP="00DE6F25">
      <w:pPr>
        <w:numPr>
          <w:ilvl w:val="0"/>
          <w:numId w:val="8"/>
        </w:numPr>
        <w:rPr>
          <w:lang w:val="pt-PT"/>
        </w:rPr>
      </w:pPr>
      <w:r w:rsidRPr="00DE6F25">
        <w:rPr>
          <w:lang w:val="pt-PT"/>
        </w:rPr>
        <w:t xml:space="preserve">Qualidade do Novo Código: O </w:t>
      </w:r>
      <w:proofErr w:type="spellStart"/>
      <w:r w:rsidRPr="00DE6F25">
        <w:rPr>
          <w:lang w:val="pt-PT"/>
        </w:rPr>
        <w:t>SonarCloud</w:t>
      </w:r>
      <w:proofErr w:type="spellEnd"/>
      <w:r w:rsidRPr="00DE6F25">
        <w:rPr>
          <w:lang w:val="pt-PT"/>
        </w:rPr>
        <w:t xml:space="preserve"> aplica o perfil "Sonar </w:t>
      </w:r>
      <w:proofErr w:type="spellStart"/>
      <w:r w:rsidRPr="00DE6F25">
        <w:rPr>
          <w:lang w:val="pt-PT"/>
        </w:rPr>
        <w:t>way</w:t>
      </w:r>
      <w:proofErr w:type="spellEnd"/>
      <w:r w:rsidRPr="00DE6F25">
        <w:rPr>
          <w:lang w:val="pt-PT"/>
        </w:rPr>
        <w:t>", focado no código novo ou alterado. Exige-se classificação máxima ("A") em todas as métricas e uma taxa de duplicação inferior a 3%, prevenindo o aumento da dívida técnica.</w:t>
      </w:r>
    </w:p>
    <w:p w14:paraId="0063F2FF" w14:textId="77777777" w:rsidR="00BE6A98" w:rsidRPr="00DE6F25" w:rsidRDefault="63C62285" w:rsidP="00DE6F25">
      <w:pPr>
        <w:numPr>
          <w:ilvl w:val="0"/>
          <w:numId w:val="8"/>
        </w:numPr>
        <w:rPr>
          <w:lang w:val="pt-PT"/>
        </w:rPr>
      </w:pPr>
      <w:r w:rsidRPr="00DE6F25">
        <w:rPr>
          <w:lang w:val="pt-PT"/>
        </w:rPr>
        <w:t>Execução de Testes: Vigora uma política de tolerância zero, onde qualquer falha em testes unitários ou de integração impede a aceitação do código.</w:t>
      </w:r>
    </w:p>
    <w:p w14:paraId="049F31CB" w14:textId="2FCA5B9D" w:rsidR="00B83B0F" w:rsidRDefault="00B83B0F">
      <w:pPr>
        <w:spacing w:line="240" w:lineRule="auto"/>
        <w:ind w:left="0"/>
        <w:contextualSpacing w:val="0"/>
        <w:rPr>
          <w:lang w:val="pt-PT"/>
        </w:rPr>
      </w:pPr>
      <w:r>
        <w:rPr>
          <w:lang w:val="pt-PT"/>
        </w:rPr>
        <w:br w:type="page"/>
      </w:r>
    </w:p>
    <w:p w14:paraId="01295701" w14:textId="77777777" w:rsidR="00BE6A98" w:rsidRPr="00DE6F25" w:rsidRDefault="00BE6A98" w:rsidP="00DE6F25">
      <w:pPr>
        <w:ind w:left="576" w:right="567" w:hanging="576"/>
        <w:rPr>
          <w:lang w:val="pt-PT"/>
        </w:rPr>
      </w:pPr>
    </w:p>
    <w:p w14:paraId="5669BE0F" w14:textId="2820DB5B" w:rsidR="00BE6A98" w:rsidRPr="00DE6F25" w:rsidRDefault="63C62285" w:rsidP="00DE6F25">
      <w:pPr>
        <w:pStyle w:val="headinginner"/>
        <w:rPr>
          <w:lang w:val="pt-PT"/>
        </w:rPr>
      </w:pPr>
      <w:r w:rsidRPr="00DE6F25">
        <w:rPr>
          <w:lang w:val="pt-PT"/>
        </w:rPr>
        <w:t>Visualização e Monitorização</w:t>
      </w:r>
    </w:p>
    <w:p w14:paraId="53128261" w14:textId="77777777" w:rsidR="00BE6A98" w:rsidRPr="00DE6F25" w:rsidRDefault="00BE6A98" w:rsidP="00DE6F25">
      <w:pPr>
        <w:ind w:left="576" w:right="567" w:hanging="576"/>
        <w:rPr>
          <w:lang w:val="pt-PT"/>
        </w:rPr>
      </w:pPr>
    </w:p>
    <w:p w14:paraId="7D25FA52" w14:textId="749FE86E" w:rsidR="00B83B0F" w:rsidRDefault="00DD67A9" w:rsidP="00DE6F25">
      <w:pPr>
        <w:ind w:left="576" w:right="567" w:hanging="576"/>
        <w:rPr>
          <w:lang w:val="pt-PT"/>
        </w:rPr>
      </w:pPr>
      <w:r w:rsidRPr="00DE6F25">
        <w:rPr>
          <w:lang w:val="pt-PT"/>
        </w:rPr>
        <w:tab/>
      </w: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visibilidade destas métricas é assegurada pelo </w:t>
      </w:r>
      <w:proofErr w:type="spellStart"/>
      <w:r w:rsidR="63C62285" w:rsidRPr="00DE6F25">
        <w:rPr>
          <w:lang w:val="pt-PT"/>
        </w:rPr>
        <w:t>dashboard</w:t>
      </w:r>
      <w:proofErr w:type="spellEnd"/>
      <w:r w:rsidR="63C62285" w:rsidRPr="00DE6F25">
        <w:rPr>
          <w:lang w:val="pt-PT"/>
        </w:rPr>
        <w:t xml:space="preserve"> global do </w:t>
      </w:r>
      <w:proofErr w:type="spellStart"/>
      <w:r w:rsidR="63C62285" w:rsidRPr="00DE6F25">
        <w:rPr>
          <w:lang w:val="pt-PT"/>
        </w:rPr>
        <w:t>SonarCloud</w:t>
      </w:r>
      <w:proofErr w:type="spellEnd"/>
      <w:r w:rsidR="63C62285" w:rsidRPr="00DE6F25">
        <w:rPr>
          <w:lang w:val="pt-PT"/>
        </w:rPr>
        <w:t xml:space="preserve"> e por relatórios HTML locais do </w:t>
      </w:r>
      <w:proofErr w:type="spellStart"/>
      <w:r w:rsidR="63C62285" w:rsidRPr="00DE6F25">
        <w:rPr>
          <w:lang w:val="pt-PT"/>
        </w:rPr>
        <w:t>JaCoCo</w:t>
      </w:r>
      <w:proofErr w:type="spellEnd"/>
      <w:r w:rsidR="63C62285" w:rsidRPr="00DE6F25">
        <w:rPr>
          <w:lang w:val="pt-PT"/>
        </w:rPr>
        <w:t xml:space="preserve">, que permitem aos desenvolvedores identificar linhas específicas não cobertas por testes. O controlo é contínuo: a validação dos </w:t>
      </w:r>
      <w:proofErr w:type="spellStart"/>
      <w:r w:rsidR="63C62285" w:rsidRPr="00DE6F25">
        <w:rPr>
          <w:lang w:val="pt-PT"/>
        </w:rPr>
        <w:t>Quality</w:t>
      </w:r>
      <w:proofErr w:type="spellEnd"/>
      <w:r w:rsidR="63C62285" w:rsidRPr="00DE6F25">
        <w:rPr>
          <w:lang w:val="pt-PT"/>
        </w:rPr>
        <w:t xml:space="preserve"> Gates é pré-requisito técnico para a fusão de qualquer Pull </w:t>
      </w:r>
      <w:proofErr w:type="spellStart"/>
      <w:r w:rsidR="63C62285" w:rsidRPr="00DE6F25">
        <w:rPr>
          <w:lang w:val="pt-PT"/>
        </w:rPr>
        <w:t>Request</w:t>
      </w:r>
      <w:proofErr w:type="spellEnd"/>
      <w:r w:rsidR="63C62285" w:rsidRPr="00DE6F25">
        <w:rPr>
          <w:lang w:val="pt-PT"/>
        </w:rPr>
        <w:t xml:space="preserve">. Cabe ao QA </w:t>
      </w:r>
      <w:proofErr w:type="spellStart"/>
      <w:r w:rsidR="63C62285" w:rsidRPr="00DE6F25">
        <w:rPr>
          <w:lang w:val="pt-PT"/>
        </w:rPr>
        <w:t>Engineer</w:t>
      </w:r>
      <w:proofErr w:type="spellEnd"/>
      <w:r w:rsidR="63C62285" w:rsidRPr="00DE6F25">
        <w:rPr>
          <w:lang w:val="pt-PT"/>
        </w:rPr>
        <w:t xml:space="preserve"> e ao </w:t>
      </w:r>
      <w:proofErr w:type="spellStart"/>
      <w:r w:rsidR="63C62285" w:rsidRPr="00DE6F25">
        <w:rPr>
          <w:lang w:val="pt-PT"/>
        </w:rPr>
        <w:t>DevOps</w:t>
      </w:r>
      <w:proofErr w:type="spellEnd"/>
      <w:r w:rsidR="63C62285" w:rsidRPr="00DE6F25">
        <w:rPr>
          <w:lang w:val="pt-PT"/>
        </w:rPr>
        <w:t xml:space="preserve"> </w:t>
      </w:r>
      <w:proofErr w:type="spellStart"/>
      <w:r w:rsidR="63C62285" w:rsidRPr="00DE6F25">
        <w:rPr>
          <w:lang w:val="pt-PT"/>
        </w:rPr>
        <w:t>Master</w:t>
      </w:r>
      <w:proofErr w:type="spellEnd"/>
      <w:r w:rsidR="63C62285" w:rsidRPr="00DE6F25">
        <w:rPr>
          <w:lang w:val="pt-PT"/>
        </w:rPr>
        <w:t xml:space="preserve"> a revisão periódica destas tendências para ajustar limiares e orientar a </w:t>
      </w:r>
      <w:proofErr w:type="spellStart"/>
      <w:r w:rsidR="63C62285" w:rsidRPr="00DE6F25">
        <w:rPr>
          <w:lang w:val="pt-PT"/>
        </w:rPr>
        <w:t>refatorização</w:t>
      </w:r>
      <w:proofErr w:type="spellEnd"/>
      <w:r w:rsidR="63C62285" w:rsidRPr="00DE6F25">
        <w:rPr>
          <w:lang w:val="pt-PT"/>
        </w:rPr>
        <w:t xml:space="preserve"> do sistema.</w:t>
      </w:r>
    </w:p>
    <w:p w14:paraId="408620AA" w14:textId="5CE4634B" w:rsidR="00BE6A98" w:rsidRPr="00DE6F25" w:rsidRDefault="00BE6A98" w:rsidP="00B83B0F">
      <w:pPr>
        <w:spacing w:line="240" w:lineRule="auto"/>
        <w:ind w:left="0"/>
        <w:contextualSpacing w:val="0"/>
        <w:rPr>
          <w:lang w:val="pt-PT"/>
        </w:rPr>
      </w:pPr>
    </w:p>
    <w:p w14:paraId="5604BF62" w14:textId="77777777" w:rsidR="00BE6A98" w:rsidRPr="00DE6F25" w:rsidRDefault="63C62285" w:rsidP="00DE6F25">
      <w:pPr>
        <w:pStyle w:val="Ttulo1"/>
        <w:rPr>
          <w:lang w:val="pt-PT"/>
        </w:rPr>
      </w:pPr>
      <w:bookmarkStart w:id="21" w:name="_nzjsi1tu722k"/>
      <w:bookmarkStart w:id="22" w:name="_9uly2tsvzez9"/>
      <w:bookmarkStart w:id="23" w:name="_Toc132723574"/>
      <w:bookmarkStart w:id="24" w:name="_Toc39437022"/>
      <w:bookmarkStart w:id="25" w:name="_Toc217007167"/>
      <w:bookmarkEnd w:id="21"/>
      <w:bookmarkEnd w:id="22"/>
      <w:proofErr w:type="spellStart"/>
      <w:r w:rsidRPr="00DE6F25">
        <w:rPr>
          <w:lang w:val="pt-PT"/>
        </w:rPr>
        <w:t>Continuous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delivery</w:t>
      </w:r>
      <w:proofErr w:type="spellEnd"/>
      <w:r w:rsidRPr="00DE6F25">
        <w:rPr>
          <w:lang w:val="pt-PT"/>
        </w:rPr>
        <w:t xml:space="preserve"> pipeline (CI/CD)</w:t>
      </w:r>
      <w:bookmarkEnd w:id="23"/>
      <w:bookmarkEnd w:id="24"/>
      <w:bookmarkEnd w:id="25"/>
    </w:p>
    <w:p w14:paraId="75940CFE" w14:textId="77777777" w:rsidR="00BE6A98" w:rsidRPr="00DE6F25" w:rsidRDefault="63C62285" w:rsidP="00DE6F25">
      <w:pPr>
        <w:pStyle w:val="Ttulo2"/>
        <w:rPr>
          <w:lang w:val="pt-PT"/>
        </w:rPr>
      </w:pPr>
      <w:bookmarkStart w:id="26" w:name="_Toc132723575"/>
      <w:bookmarkStart w:id="27" w:name="_Toc39437018"/>
      <w:bookmarkStart w:id="28" w:name="_Toc217007168"/>
      <w:proofErr w:type="spellStart"/>
      <w:r w:rsidRPr="00DE6F25">
        <w:rPr>
          <w:lang w:val="pt-PT"/>
        </w:rPr>
        <w:t>Development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workflow</w:t>
      </w:r>
      <w:bookmarkEnd w:id="26"/>
      <w:bookmarkEnd w:id="27"/>
      <w:bookmarkEnd w:id="28"/>
      <w:proofErr w:type="spellEnd"/>
      <w:r w:rsidRPr="00DE6F25">
        <w:rPr>
          <w:lang w:val="pt-PT"/>
        </w:rPr>
        <w:t xml:space="preserve"> </w:t>
      </w:r>
    </w:p>
    <w:p w14:paraId="576163D0" w14:textId="77777777" w:rsidR="00BE6A98" w:rsidRPr="00DE6F25" w:rsidRDefault="63C62285" w:rsidP="00DE6F25">
      <w:pPr>
        <w:pStyle w:val="headinginner"/>
        <w:rPr>
          <w:lang w:val="pt-PT"/>
        </w:rPr>
      </w:pPr>
      <w:proofErr w:type="spellStart"/>
      <w:r w:rsidRPr="00DE6F25">
        <w:rPr>
          <w:lang w:val="pt-PT"/>
        </w:rPr>
        <w:t>Coding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workflow</w:t>
      </w:r>
      <w:proofErr w:type="spellEnd"/>
    </w:p>
    <w:p w14:paraId="2AE3B9D5" w14:textId="1EA67AFA" w:rsidR="63C62285" w:rsidRPr="00DE6F25" w:rsidRDefault="63C62285" w:rsidP="00DE6F25">
      <w:pPr>
        <w:rPr>
          <w:lang w:val="pt-PT"/>
        </w:rPr>
      </w:pPr>
    </w:p>
    <w:p w14:paraId="49A06498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equipa adota uma metodologia de trabalho baseada numa adaptação do </w:t>
      </w:r>
      <w:r w:rsidR="63C62285" w:rsidRPr="00DE6F25">
        <w:rPr>
          <w:b/>
          <w:bCs/>
          <w:lang w:val="pt-PT"/>
        </w:rPr>
        <w:t xml:space="preserve">GitHub </w:t>
      </w:r>
      <w:proofErr w:type="spellStart"/>
      <w:r w:rsidR="63C62285" w:rsidRPr="00DE6F25">
        <w:rPr>
          <w:b/>
          <w:bCs/>
          <w:lang w:val="pt-PT"/>
        </w:rPr>
        <w:t>Flow</w:t>
      </w:r>
      <w:proofErr w:type="spellEnd"/>
      <w:r w:rsidR="63C62285" w:rsidRPr="00DE6F25">
        <w:rPr>
          <w:lang w:val="pt-PT"/>
        </w:rPr>
        <w:t xml:space="preserve">, estabelecendo o ramo </w:t>
      </w:r>
      <w:proofErr w:type="spellStart"/>
      <w:r w:rsidR="63C62285" w:rsidRPr="00DE6F25">
        <w:rPr>
          <w:rStyle w:val="SourceText"/>
          <w:rFonts w:ascii="Aptos" w:hAnsi="Aptos"/>
          <w:b/>
          <w:bCs/>
          <w:lang w:val="pt-PT"/>
        </w:rPr>
        <w:t>develop</w:t>
      </w:r>
      <w:proofErr w:type="spellEnd"/>
      <w:r w:rsidR="63C62285" w:rsidRPr="00DE6F25">
        <w:rPr>
          <w:lang w:val="pt-PT"/>
        </w:rPr>
        <w:t xml:space="preserve"> como o eixo central de integração contínua. O ciclo operacional inicia-se no </w:t>
      </w:r>
      <w:proofErr w:type="spellStart"/>
      <w:r w:rsidR="63C62285" w:rsidRPr="00DE6F25">
        <w:rPr>
          <w:lang w:val="pt-PT"/>
        </w:rPr>
        <w:t>Jira</w:t>
      </w:r>
      <w:proofErr w:type="spellEnd"/>
      <w:r w:rsidR="63C62285" w:rsidRPr="00DE6F25">
        <w:rPr>
          <w:lang w:val="pt-PT"/>
        </w:rPr>
        <w:t xml:space="preserve">, onde a seleção de uma tarefa desencadeia a criação de um ramo de trabalho a partir de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develop</w:t>
      </w:r>
      <w:proofErr w:type="spellEnd"/>
      <w:r w:rsidR="63C62285" w:rsidRPr="00DE6F25">
        <w:rPr>
          <w:lang w:val="pt-PT"/>
        </w:rPr>
        <w:t xml:space="preserve">, que deve obedecer rigorosamente à nomenclatura </w:t>
      </w:r>
      <w:proofErr w:type="spellStart"/>
      <w:r w:rsidR="63C62285" w:rsidRPr="00DE6F25">
        <w:rPr>
          <w:rStyle w:val="SourceText"/>
          <w:rFonts w:ascii="Aptos" w:hAnsi="Aptos"/>
          <w:b/>
          <w:bCs/>
          <w:lang w:val="pt-PT"/>
        </w:rPr>
        <w:t>feat</w:t>
      </w:r>
      <w:proofErr w:type="spellEnd"/>
      <w:r w:rsidR="63C62285" w:rsidRPr="00DE6F25">
        <w:rPr>
          <w:rStyle w:val="SourceText"/>
          <w:rFonts w:ascii="Aptos" w:hAnsi="Aptos"/>
          <w:b/>
          <w:bCs/>
          <w:lang w:val="pt-PT"/>
        </w:rPr>
        <w:t>/SCRUM-XX-</w:t>
      </w:r>
      <w:proofErr w:type="spellStart"/>
      <w:r w:rsidR="63C62285" w:rsidRPr="00DE6F25">
        <w:rPr>
          <w:rStyle w:val="SourceText"/>
          <w:rFonts w:ascii="Aptos" w:hAnsi="Aptos"/>
          <w:b/>
          <w:bCs/>
          <w:lang w:val="pt-PT"/>
        </w:rPr>
        <w:t>descricao</w:t>
      </w:r>
      <w:proofErr w:type="spellEnd"/>
      <w:r w:rsidR="63C62285" w:rsidRPr="00DE6F25">
        <w:rPr>
          <w:lang w:val="pt-PT"/>
        </w:rPr>
        <w:t xml:space="preserve">. </w:t>
      </w: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Esta prática assegura, desde a origem, uma rastreabilidade completa e </w:t>
      </w:r>
      <w:proofErr w:type="spellStart"/>
      <w:r w:rsidR="63C62285" w:rsidRPr="00DE6F25">
        <w:rPr>
          <w:lang w:val="pt-PT"/>
        </w:rPr>
        <w:t>auditável</w:t>
      </w:r>
      <w:proofErr w:type="spellEnd"/>
      <w:r w:rsidR="63C62285" w:rsidRPr="00DE6F25">
        <w:rPr>
          <w:lang w:val="pt-PT"/>
        </w:rPr>
        <w:t xml:space="preserve"> que liga a </w:t>
      </w:r>
      <w:r w:rsidR="63C62285" w:rsidRPr="00DE6F25">
        <w:rPr>
          <w:i/>
          <w:iCs/>
          <w:lang w:val="pt-PT"/>
        </w:rPr>
        <w:t xml:space="preserve">User </w:t>
      </w:r>
      <w:proofErr w:type="spellStart"/>
      <w:r w:rsidR="63C62285" w:rsidRPr="00DE6F25">
        <w:rPr>
          <w:i/>
          <w:iCs/>
          <w:lang w:val="pt-PT"/>
        </w:rPr>
        <w:t>Story</w:t>
      </w:r>
      <w:proofErr w:type="spellEnd"/>
      <w:r w:rsidR="63C62285" w:rsidRPr="00DE6F25">
        <w:rPr>
          <w:lang w:val="pt-PT"/>
        </w:rPr>
        <w:t xml:space="preserve"> ao código, aos </w:t>
      </w:r>
      <w:proofErr w:type="spellStart"/>
      <w:r w:rsidR="63C62285" w:rsidRPr="00DE6F25">
        <w:rPr>
          <w:i/>
          <w:iCs/>
          <w:lang w:val="pt-PT"/>
        </w:rPr>
        <w:t>commits</w:t>
      </w:r>
      <w:proofErr w:type="spellEnd"/>
      <w:r w:rsidR="63C62285" w:rsidRPr="00DE6F25">
        <w:rPr>
          <w:lang w:val="pt-PT"/>
        </w:rPr>
        <w:t xml:space="preserve"> (padronizados via </w:t>
      </w:r>
      <w:proofErr w:type="spellStart"/>
      <w:r w:rsidR="63C62285" w:rsidRPr="00DE6F25">
        <w:rPr>
          <w:i/>
          <w:iCs/>
          <w:lang w:val="pt-PT"/>
        </w:rPr>
        <w:t>Conventional</w:t>
      </w:r>
      <w:proofErr w:type="spellEnd"/>
      <w:r w:rsidR="63C62285" w:rsidRPr="00DE6F25">
        <w:rPr>
          <w:i/>
          <w:iCs/>
          <w:lang w:val="pt-PT"/>
        </w:rPr>
        <w:t xml:space="preserve"> </w:t>
      </w:r>
      <w:proofErr w:type="spellStart"/>
      <w:r w:rsidR="63C62285" w:rsidRPr="00DE6F25">
        <w:rPr>
          <w:i/>
          <w:iCs/>
          <w:lang w:val="pt-PT"/>
        </w:rPr>
        <w:t>Commits</w:t>
      </w:r>
      <w:proofErr w:type="spellEnd"/>
      <w:r w:rsidR="63C62285" w:rsidRPr="00DE6F25">
        <w:rPr>
          <w:lang w:val="pt-PT"/>
        </w:rPr>
        <w:t xml:space="preserve">) e aos testes (anotados com </w:t>
      </w:r>
      <w:r w:rsidR="63C62285" w:rsidRPr="00DE6F25">
        <w:rPr>
          <w:rStyle w:val="SourceText"/>
          <w:rFonts w:ascii="Aptos" w:hAnsi="Aptos"/>
          <w:lang w:val="pt-PT"/>
        </w:rPr>
        <w:t>@Requirement</w:t>
      </w:r>
      <w:r w:rsidR="63C62285" w:rsidRPr="00DE6F25">
        <w:rPr>
          <w:lang w:val="pt-PT"/>
        </w:rPr>
        <w:t xml:space="preserve">), permitindo a correlação automática de resultados no </w:t>
      </w:r>
      <w:proofErr w:type="spellStart"/>
      <w:r w:rsidR="63C62285" w:rsidRPr="00DE6F25">
        <w:rPr>
          <w:lang w:val="pt-PT"/>
        </w:rPr>
        <w:t>Xray</w:t>
      </w:r>
      <w:proofErr w:type="spellEnd"/>
      <w:r w:rsidR="63C62285" w:rsidRPr="00DE6F25">
        <w:rPr>
          <w:lang w:val="pt-PT"/>
        </w:rPr>
        <w:t>.</w:t>
      </w:r>
    </w:p>
    <w:p w14:paraId="1ACA2B9B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O processo de implementação rege-se por princípios de </w:t>
      </w:r>
      <w:proofErr w:type="spellStart"/>
      <w:r w:rsidR="63C62285" w:rsidRPr="00DE6F25">
        <w:rPr>
          <w:i/>
          <w:iCs/>
          <w:lang w:val="pt-PT"/>
        </w:rPr>
        <w:t>Test-Driven</w:t>
      </w:r>
      <w:proofErr w:type="spellEnd"/>
      <w:r w:rsidR="63C62285" w:rsidRPr="00DE6F25">
        <w:rPr>
          <w:i/>
          <w:iCs/>
          <w:lang w:val="pt-PT"/>
        </w:rPr>
        <w:t xml:space="preserve"> </w:t>
      </w:r>
      <w:proofErr w:type="spellStart"/>
      <w:r w:rsidR="63C62285" w:rsidRPr="00DE6F25">
        <w:rPr>
          <w:i/>
          <w:iCs/>
          <w:lang w:val="pt-PT"/>
        </w:rPr>
        <w:t>Development</w:t>
      </w:r>
      <w:proofErr w:type="spellEnd"/>
      <w:r w:rsidR="63C62285" w:rsidRPr="00DE6F25">
        <w:rPr>
          <w:lang w:val="pt-PT"/>
        </w:rPr>
        <w:t xml:space="preserve"> (TDD). Antes de qualquer submissão, é </w:t>
      </w:r>
      <w:proofErr w:type="spellStart"/>
      <w:r w:rsidR="63C62285" w:rsidRPr="00DE6F25">
        <w:rPr>
          <w:lang w:val="pt-PT"/>
        </w:rPr>
        <w:t>mandatória</w:t>
      </w:r>
      <w:proofErr w:type="spellEnd"/>
      <w:r w:rsidR="63C62285" w:rsidRPr="00DE6F25">
        <w:rPr>
          <w:lang w:val="pt-PT"/>
        </w:rPr>
        <w:t xml:space="preserve"> a validação local — utilizando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mvn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clean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verify</w:t>
      </w:r>
      <w:proofErr w:type="spellEnd"/>
      <w:r w:rsidR="63C62285" w:rsidRPr="00DE6F25">
        <w:rPr>
          <w:lang w:val="pt-PT"/>
        </w:rPr>
        <w:t xml:space="preserve"> para o </w:t>
      </w:r>
      <w:proofErr w:type="spellStart"/>
      <w:r w:rsidR="63C62285" w:rsidRPr="00DE6F25">
        <w:rPr>
          <w:i/>
          <w:iCs/>
          <w:lang w:val="pt-PT"/>
        </w:rPr>
        <w:t>backend</w:t>
      </w:r>
      <w:proofErr w:type="spellEnd"/>
      <w:r w:rsidR="63C62285" w:rsidRPr="00DE6F25">
        <w:rPr>
          <w:lang w:val="pt-PT"/>
        </w:rPr>
        <w:t xml:space="preserve"> ou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npm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test</w:t>
      </w:r>
      <w:proofErr w:type="spellEnd"/>
      <w:r w:rsidR="63C62285" w:rsidRPr="00DE6F25">
        <w:rPr>
          <w:lang w:val="pt-PT"/>
        </w:rPr>
        <w:t xml:space="preserve"> para o </w:t>
      </w:r>
      <w:proofErr w:type="spellStart"/>
      <w:r w:rsidR="63C62285" w:rsidRPr="00DE6F25">
        <w:rPr>
          <w:i/>
          <w:iCs/>
          <w:lang w:val="pt-PT"/>
        </w:rPr>
        <w:t>frontend</w:t>
      </w:r>
      <w:proofErr w:type="spellEnd"/>
      <w:r w:rsidR="63C62285" w:rsidRPr="00DE6F25">
        <w:rPr>
          <w:lang w:val="pt-PT"/>
        </w:rPr>
        <w:t xml:space="preserve"> — e a garantia de uma cobertura de código superior a 80%. A integração das alterações na base de código ocorre exclusivamente via </w:t>
      </w:r>
      <w:r w:rsidR="63C62285" w:rsidRPr="00DE6F25">
        <w:rPr>
          <w:i/>
          <w:iCs/>
          <w:lang w:val="pt-PT"/>
        </w:rPr>
        <w:t xml:space="preserve">Pull </w:t>
      </w:r>
      <w:proofErr w:type="spellStart"/>
      <w:r w:rsidR="63C62285" w:rsidRPr="00DE6F25">
        <w:rPr>
          <w:i/>
          <w:iCs/>
          <w:lang w:val="pt-PT"/>
        </w:rPr>
        <w:t>Request</w:t>
      </w:r>
      <w:proofErr w:type="spellEnd"/>
      <w:r w:rsidR="63C62285" w:rsidRPr="00DE6F25">
        <w:rPr>
          <w:lang w:val="pt-PT"/>
        </w:rPr>
        <w:t xml:space="preserve"> para o ramo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develop</w:t>
      </w:r>
      <w:proofErr w:type="spellEnd"/>
      <w:r w:rsidR="63C62285" w:rsidRPr="00DE6F25">
        <w:rPr>
          <w:lang w:val="pt-PT"/>
        </w:rPr>
        <w:t xml:space="preserve">, exigindo cumulativamente a aprovação de pelo menos um revisor e o sucesso de todos os testes automáticos do </w:t>
      </w:r>
      <w:r w:rsidR="63C62285" w:rsidRPr="00DE6F25">
        <w:rPr>
          <w:i/>
          <w:iCs/>
          <w:lang w:val="pt-PT"/>
        </w:rPr>
        <w:t>pipeline</w:t>
      </w:r>
      <w:r w:rsidR="63C62285" w:rsidRPr="00DE6F25">
        <w:rPr>
          <w:lang w:val="pt-PT"/>
        </w:rPr>
        <w:t xml:space="preserve"> de CI/CD.</w:t>
      </w:r>
    </w:p>
    <w:p w14:paraId="0F86E808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estratégia de ramificação foi desenhada para proteger a estabilidade do projeto: enquanto os ramos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main</w:t>
      </w:r>
      <w:proofErr w:type="spellEnd"/>
      <w:r w:rsidR="63C62285" w:rsidRPr="00DE6F25">
        <w:rPr>
          <w:lang w:val="pt-PT"/>
        </w:rPr>
        <w:t xml:space="preserve"> e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develop</w:t>
      </w:r>
      <w:proofErr w:type="spellEnd"/>
      <w:r w:rsidR="63C62285" w:rsidRPr="00DE6F25">
        <w:rPr>
          <w:lang w:val="pt-PT"/>
        </w:rPr>
        <w:t xml:space="preserve"> são protegidos e sujeitos à execução completa do </w:t>
      </w:r>
      <w:r w:rsidR="63C62285" w:rsidRPr="00DE6F25">
        <w:rPr>
          <w:i/>
          <w:iCs/>
          <w:lang w:val="pt-PT"/>
        </w:rPr>
        <w:t>pipeline</w:t>
      </w:r>
      <w:r w:rsidR="63C62285" w:rsidRPr="00DE6F25">
        <w:rPr>
          <w:lang w:val="pt-PT"/>
        </w:rPr>
        <w:t xml:space="preserve"> (incluindo </w:t>
      </w:r>
      <w:proofErr w:type="spellStart"/>
      <w:r w:rsidR="63C62285" w:rsidRPr="00DE6F25">
        <w:rPr>
          <w:lang w:val="pt-PT"/>
        </w:rPr>
        <w:t>SonarCloud</w:t>
      </w:r>
      <w:proofErr w:type="spellEnd"/>
      <w:r w:rsidR="63C62285" w:rsidRPr="00DE6F25">
        <w:rPr>
          <w:lang w:val="pt-PT"/>
        </w:rPr>
        <w:t xml:space="preserve"> e </w:t>
      </w:r>
      <w:proofErr w:type="spellStart"/>
      <w:r w:rsidR="63C62285" w:rsidRPr="00DE6F25">
        <w:rPr>
          <w:lang w:val="pt-PT"/>
        </w:rPr>
        <w:t>Xray</w:t>
      </w:r>
      <w:proofErr w:type="spellEnd"/>
      <w:r w:rsidR="63C62285" w:rsidRPr="00DE6F25">
        <w:rPr>
          <w:lang w:val="pt-PT"/>
        </w:rPr>
        <w:t>), os ramos temporários de funcionalidade (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feat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>/*</w:t>
      </w:r>
      <w:r w:rsidR="63C62285" w:rsidRPr="00DE6F25">
        <w:rPr>
          <w:lang w:val="pt-PT"/>
        </w:rPr>
        <w:t>) que permitem o desenvolvimento isolado com validação local, garantindo que apenas código estável atinge os ambientes de integração e produção.</w:t>
      </w:r>
    </w:p>
    <w:p w14:paraId="62486C05" w14:textId="77777777" w:rsidR="00BE6A98" w:rsidRPr="00DE6F25" w:rsidRDefault="00BE6A98" w:rsidP="00DE6F25">
      <w:pPr>
        <w:rPr>
          <w:lang w:val="pt-PT"/>
        </w:rPr>
      </w:pPr>
    </w:p>
    <w:p w14:paraId="66F17703" w14:textId="77777777" w:rsidR="00BE6A98" w:rsidRPr="00DE6F25" w:rsidRDefault="63C62285" w:rsidP="00DE6F25">
      <w:pPr>
        <w:pStyle w:val="headinginner"/>
        <w:rPr>
          <w:lang w:val="pt-PT"/>
        </w:rPr>
      </w:pPr>
      <w:proofErr w:type="spellStart"/>
      <w:r w:rsidRPr="00DE6F25">
        <w:rPr>
          <w:lang w:val="pt-PT"/>
        </w:rPr>
        <w:t>Definition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of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done</w:t>
      </w:r>
      <w:proofErr w:type="spellEnd"/>
    </w:p>
    <w:p w14:paraId="658F1C80" w14:textId="3CA39F85" w:rsidR="63C62285" w:rsidRPr="00DE6F25" w:rsidRDefault="63C62285" w:rsidP="00DE6F25">
      <w:pPr>
        <w:rPr>
          <w:lang w:val="pt-PT"/>
        </w:rPr>
      </w:pPr>
    </w:p>
    <w:p w14:paraId="29ACB919" w14:textId="77777777" w:rsidR="00BE6A98" w:rsidRPr="00DE6F25" w:rsidRDefault="00DD67A9" w:rsidP="00DE6F25">
      <w:pPr>
        <w:pStyle w:val="Corpodetex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Para que uma </w:t>
      </w:r>
      <w:r w:rsidR="63C62285" w:rsidRPr="00DE6F25">
        <w:rPr>
          <w:i/>
          <w:iCs/>
          <w:lang w:val="pt-PT"/>
        </w:rPr>
        <w:t xml:space="preserve">User </w:t>
      </w:r>
      <w:proofErr w:type="spellStart"/>
      <w:r w:rsidR="63C62285" w:rsidRPr="00DE6F25">
        <w:rPr>
          <w:i/>
          <w:iCs/>
          <w:lang w:val="pt-PT"/>
        </w:rPr>
        <w:t>Story</w:t>
      </w:r>
      <w:proofErr w:type="spellEnd"/>
      <w:r w:rsidR="63C62285" w:rsidRPr="00DE6F25">
        <w:rPr>
          <w:lang w:val="pt-PT"/>
        </w:rPr>
        <w:t xml:space="preserve"> seja considerada concluída ("</w:t>
      </w:r>
      <w:proofErr w:type="spellStart"/>
      <w:r w:rsidR="63C62285" w:rsidRPr="00DE6F25">
        <w:rPr>
          <w:lang w:val="pt-PT"/>
        </w:rPr>
        <w:t>Done</w:t>
      </w:r>
      <w:proofErr w:type="spellEnd"/>
      <w:r w:rsidR="63C62285" w:rsidRPr="00DE6F25">
        <w:rPr>
          <w:lang w:val="pt-PT"/>
        </w:rPr>
        <w:t xml:space="preserve">"), deve cumprir rigorosamente um conjunto de requisitos de qualidade, técnicos e processuais. Ao nível da implementação, o código deve satisfazer todos os critérios de aceitação definidos e respeitar as convenções de estilo da equipa, sendo integrado no ramo </w:t>
      </w:r>
      <w:proofErr w:type="spellStart"/>
      <w:r w:rsidR="63C62285" w:rsidRPr="00DE6F25">
        <w:rPr>
          <w:rStyle w:val="SourceText"/>
          <w:rFonts w:ascii="Aptos" w:hAnsi="Aptos"/>
          <w:b/>
          <w:bCs/>
          <w:lang w:val="pt-PT"/>
        </w:rPr>
        <w:t>develop</w:t>
      </w:r>
      <w:proofErr w:type="spellEnd"/>
      <w:r w:rsidR="63C62285" w:rsidRPr="00DE6F25">
        <w:rPr>
          <w:lang w:val="pt-PT"/>
        </w:rPr>
        <w:t xml:space="preserve"> apenas após a aprovação em revisão de código por pelo menos um par e a resolução de quaisquer conflitos.</w:t>
      </w:r>
    </w:p>
    <w:p w14:paraId="02F635DC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garantia de qualidade é validada através da execução bem-sucedida de testes unitários e de integração, exigindo-se uma cobertura de código mínima de 80% verificada pelo </w:t>
      </w:r>
      <w:proofErr w:type="spellStart"/>
      <w:r w:rsidR="63C62285" w:rsidRPr="00DE6F25">
        <w:rPr>
          <w:lang w:val="pt-PT"/>
        </w:rPr>
        <w:t>JaCoCo</w:t>
      </w:r>
      <w:proofErr w:type="spellEnd"/>
      <w:r w:rsidR="63C62285" w:rsidRPr="00DE6F25">
        <w:rPr>
          <w:lang w:val="pt-PT"/>
        </w:rPr>
        <w:t xml:space="preserve">. </w:t>
      </w:r>
      <w:r w:rsidR="63C62285" w:rsidRPr="00DE6F25">
        <w:rPr>
          <w:lang w:val="pt-PT"/>
        </w:rPr>
        <w:lastRenderedPageBreak/>
        <w:t xml:space="preserve">Adicionalmente, o código deve superar todos os </w:t>
      </w:r>
      <w:proofErr w:type="spellStart"/>
      <w:r w:rsidR="63C62285" w:rsidRPr="00DE6F25">
        <w:rPr>
          <w:i/>
          <w:iCs/>
          <w:lang w:val="pt-PT"/>
        </w:rPr>
        <w:t>Quality</w:t>
      </w:r>
      <w:proofErr w:type="spellEnd"/>
      <w:r w:rsidR="63C62285" w:rsidRPr="00DE6F25">
        <w:rPr>
          <w:i/>
          <w:iCs/>
          <w:lang w:val="pt-PT"/>
        </w:rPr>
        <w:t xml:space="preserve"> Gates</w:t>
      </w:r>
      <w:r w:rsidR="63C62285" w:rsidRPr="00DE6F25">
        <w:rPr>
          <w:lang w:val="pt-PT"/>
        </w:rPr>
        <w:t xml:space="preserve"> automatizados no </w:t>
      </w:r>
      <w:r w:rsidR="63C62285" w:rsidRPr="00DE6F25">
        <w:rPr>
          <w:i/>
          <w:iCs/>
          <w:lang w:val="pt-PT"/>
        </w:rPr>
        <w:t>pipeline</w:t>
      </w:r>
      <w:r w:rsidR="63C62285" w:rsidRPr="00DE6F25">
        <w:rPr>
          <w:lang w:val="pt-PT"/>
        </w:rPr>
        <w:t xml:space="preserve"> de CI/CD, o que implica um </w:t>
      </w:r>
      <w:proofErr w:type="spellStart"/>
      <w:r w:rsidR="63C62285" w:rsidRPr="00DE6F25">
        <w:rPr>
          <w:i/>
          <w:iCs/>
          <w:lang w:val="pt-PT"/>
        </w:rPr>
        <w:t>build</w:t>
      </w:r>
      <w:proofErr w:type="spellEnd"/>
      <w:r w:rsidR="63C62285" w:rsidRPr="00DE6F25">
        <w:rPr>
          <w:lang w:val="pt-PT"/>
        </w:rPr>
        <w:t xml:space="preserve"> com sucesso e a aprovação na análise do </w:t>
      </w:r>
      <w:proofErr w:type="spellStart"/>
      <w:r w:rsidR="63C62285" w:rsidRPr="00DE6F25">
        <w:rPr>
          <w:lang w:val="pt-PT"/>
        </w:rPr>
        <w:t>SonarCloud</w:t>
      </w:r>
      <w:proofErr w:type="spellEnd"/>
      <w:r w:rsidR="63C62285" w:rsidRPr="00DE6F25">
        <w:rPr>
          <w:lang w:val="pt-PT"/>
        </w:rPr>
        <w:t xml:space="preserve">, garantindo a ausência de </w:t>
      </w:r>
      <w:r w:rsidR="63C62285" w:rsidRPr="00DE6F25">
        <w:rPr>
          <w:i/>
          <w:iCs/>
          <w:lang w:val="pt-PT"/>
        </w:rPr>
        <w:t>bugs</w:t>
      </w:r>
      <w:r w:rsidR="63C62285" w:rsidRPr="00DE6F25">
        <w:rPr>
          <w:lang w:val="pt-PT"/>
        </w:rPr>
        <w:t xml:space="preserve">, vulnerabilidades ou </w:t>
      </w:r>
      <w:proofErr w:type="spellStart"/>
      <w:r w:rsidR="63C62285" w:rsidRPr="00DE6F25">
        <w:rPr>
          <w:i/>
          <w:iCs/>
          <w:lang w:val="pt-PT"/>
        </w:rPr>
        <w:t>code</w:t>
      </w:r>
      <w:proofErr w:type="spellEnd"/>
      <w:r w:rsidR="63C62285" w:rsidRPr="00DE6F25">
        <w:rPr>
          <w:i/>
          <w:iCs/>
          <w:lang w:val="pt-PT"/>
        </w:rPr>
        <w:t xml:space="preserve"> </w:t>
      </w:r>
      <w:proofErr w:type="spellStart"/>
      <w:r w:rsidR="63C62285" w:rsidRPr="00DE6F25">
        <w:rPr>
          <w:i/>
          <w:iCs/>
          <w:lang w:val="pt-PT"/>
        </w:rPr>
        <w:t>smells</w:t>
      </w:r>
      <w:proofErr w:type="spellEnd"/>
      <w:r w:rsidR="63C62285" w:rsidRPr="00DE6F25">
        <w:rPr>
          <w:lang w:val="pt-PT"/>
        </w:rPr>
        <w:t xml:space="preserve"> críticos.</w:t>
      </w:r>
    </w:p>
    <w:p w14:paraId="6C150FC1" w14:textId="77777777" w:rsidR="00BE6A98" w:rsidRPr="00DE6F25" w:rsidRDefault="63C62285" w:rsidP="000D6BD8">
      <w:pPr>
        <w:pStyle w:val="Corpodetexto"/>
        <w:spacing w:line="264" w:lineRule="auto"/>
        <w:ind w:firstLine="141"/>
        <w:rPr>
          <w:lang w:val="pt-PT"/>
        </w:rPr>
      </w:pPr>
      <w:r w:rsidRPr="00DE6F25">
        <w:rPr>
          <w:lang w:val="pt-PT"/>
        </w:rPr>
        <w:t xml:space="preserve">Por fim, o processo assegura a total rastreabilidade e validação funcional. Isto materializa-se através da anotação técnica dos testes (para sincronização com o </w:t>
      </w:r>
      <w:proofErr w:type="spellStart"/>
      <w:r w:rsidRPr="00DE6F25">
        <w:rPr>
          <w:lang w:val="pt-PT"/>
        </w:rPr>
        <w:t>Xray</w:t>
      </w:r>
      <w:proofErr w:type="spellEnd"/>
      <w:r w:rsidRPr="00DE6F25">
        <w:rPr>
          <w:lang w:val="pt-PT"/>
        </w:rPr>
        <w:t xml:space="preserve">), da atualização da documentação e do estado da tarefa no </w:t>
      </w:r>
      <w:proofErr w:type="spellStart"/>
      <w:r w:rsidRPr="00DE6F25">
        <w:rPr>
          <w:lang w:val="pt-PT"/>
        </w:rPr>
        <w:t>Jira</w:t>
      </w:r>
      <w:proofErr w:type="spellEnd"/>
      <w:r w:rsidRPr="00DE6F25">
        <w:rPr>
          <w:lang w:val="pt-PT"/>
        </w:rPr>
        <w:t xml:space="preserve"> com o respetivo </w:t>
      </w:r>
      <w:r w:rsidRPr="00DE6F25">
        <w:rPr>
          <w:i/>
          <w:iCs/>
          <w:lang w:val="pt-PT"/>
        </w:rPr>
        <w:t xml:space="preserve">Pull </w:t>
      </w:r>
      <w:proofErr w:type="spellStart"/>
      <w:r w:rsidRPr="00DE6F25">
        <w:rPr>
          <w:i/>
          <w:iCs/>
          <w:lang w:val="pt-PT"/>
        </w:rPr>
        <w:t>Request</w:t>
      </w:r>
      <w:proofErr w:type="spellEnd"/>
      <w:r w:rsidRPr="00DE6F25">
        <w:rPr>
          <w:lang w:val="pt-PT"/>
        </w:rPr>
        <w:t>. O ciclo encerra-se com a validação da funcionalidade em ambiente de desenvolvimento.</w:t>
      </w:r>
    </w:p>
    <w:p w14:paraId="4101652C" w14:textId="77777777" w:rsidR="00BE6A98" w:rsidRPr="00DE6F25" w:rsidRDefault="00BE6A98" w:rsidP="00DE6F25">
      <w:pPr>
        <w:rPr>
          <w:lang w:val="pt-PT"/>
        </w:rPr>
      </w:pPr>
    </w:p>
    <w:p w14:paraId="050CA72E" w14:textId="77777777" w:rsidR="00BE6A98" w:rsidRPr="00DE6F25" w:rsidRDefault="63C62285" w:rsidP="00DE6F25">
      <w:pPr>
        <w:pStyle w:val="Ttulo2"/>
        <w:rPr>
          <w:lang w:val="pt-PT"/>
        </w:rPr>
      </w:pPr>
      <w:bookmarkStart w:id="29" w:name="_Toc132723576"/>
      <w:bookmarkStart w:id="30" w:name="_Toc217007169"/>
      <w:r w:rsidRPr="00DE6F25">
        <w:rPr>
          <w:lang w:val="pt-PT"/>
        </w:rPr>
        <w:t xml:space="preserve">CI/CD pipeline </w:t>
      </w:r>
      <w:proofErr w:type="spellStart"/>
      <w:r w:rsidRPr="00DE6F25">
        <w:rPr>
          <w:lang w:val="pt-PT"/>
        </w:rPr>
        <w:t>and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tools</w:t>
      </w:r>
      <w:bookmarkEnd w:id="29"/>
      <w:bookmarkEnd w:id="30"/>
      <w:proofErr w:type="spellEnd"/>
    </w:p>
    <w:p w14:paraId="76B28160" w14:textId="6368228A" w:rsidR="00B83B0F" w:rsidRPr="00DE6F25" w:rsidRDefault="00DD67A9" w:rsidP="00B83B0F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>A estratégia de Integração Contínua (CI</w:t>
      </w:r>
      <w:proofErr w:type="gramStart"/>
      <w:r w:rsidR="63C62285" w:rsidRPr="00DE6F25">
        <w:rPr>
          <w:lang w:val="pt-PT"/>
        </w:rPr>
        <w:t xml:space="preserve">) </w:t>
      </w:r>
      <w:r w:rsidR="000D6BD8">
        <w:rPr>
          <w:lang w:val="pt-PT"/>
        </w:rPr>
        <w:t xml:space="preserve"> e</w:t>
      </w:r>
      <w:proofErr w:type="gramEnd"/>
      <w:r w:rsidR="000D6BD8">
        <w:rPr>
          <w:lang w:val="pt-PT"/>
        </w:rPr>
        <w:t xml:space="preserve"> Entrega Contínua (CD) </w:t>
      </w:r>
      <w:r w:rsidR="63C62285" w:rsidRPr="00DE6F25">
        <w:rPr>
          <w:lang w:val="pt-PT"/>
        </w:rPr>
        <w:t xml:space="preserve">do projeto é orquestrada através do </w:t>
      </w:r>
      <w:r w:rsidR="63C62285" w:rsidRPr="00DE6F25">
        <w:rPr>
          <w:b/>
          <w:bCs/>
          <w:lang w:val="pt-PT"/>
        </w:rPr>
        <w:t xml:space="preserve">GitHub </w:t>
      </w:r>
      <w:proofErr w:type="spellStart"/>
      <w:r w:rsidR="63C62285" w:rsidRPr="00DE6F25">
        <w:rPr>
          <w:b/>
          <w:bCs/>
          <w:lang w:val="pt-PT"/>
        </w:rPr>
        <w:t>Actions</w:t>
      </w:r>
      <w:proofErr w:type="spellEnd"/>
      <w:r w:rsidR="63C62285" w:rsidRPr="00DE6F25">
        <w:rPr>
          <w:lang w:val="pt-PT"/>
        </w:rPr>
        <w:t xml:space="preserve">, utilizando fluxos de trabalho distintos definidos nos ficheiros de configuração do repositório </w:t>
      </w:r>
      <w:proofErr w:type="gramStart"/>
      <w:r w:rsidR="63C62285" w:rsidRPr="00DE6F25">
        <w:rPr>
          <w:lang w:val="pt-PT"/>
        </w:rPr>
        <w:t>(</w:t>
      </w:r>
      <w:r w:rsidR="63C62285" w:rsidRPr="00DE6F25">
        <w:rPr>
          <w:rStyle w:val="SourceText"/>
          <w:rFonts w:ascii="Aptos" w:hAnsi="Aptos"/>
          <w:lang w:val="pt-PT"/>
        </w:rPr>
        <w:t>.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github</w:t>
      </w:r>
      <w:proofErr w:type="spellEnd"/>
      <w:proofErr w:type="gramEnd"/>
      <w:r w:rsidR="63C62285" w:rsidRPr="00DE6F25">
        <w:rPr>
          <w:rStyle w:val="SourceText"/>
          <w:rFonts w:ascii="Aptos" w:hAnsi="Aptos"/>
          <w:lang w:val="pt-PT"/>
        </w:rPr>
        <w:t>/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workflows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>/</w:t>
      </w:r>
      <w:r w:rsidR="63C62285" w:rsidRPr="00DE6F25">
        <w:rPr>
          <w:lang w:val="pt-PT"/>
        </w:rPr>
        <w:t xml:space="preserve">). Estes </w:t>
      </w:r>
      <w:r w:rsidR="63C62285" w:rsidRPr="00DE6F25">
        <w:rPr>
          <w:i/>
          <w:iCs/>
          <w:lang w:val="pt-PT"/>
        </w:rPr>
        <w:t>pipelines</w:t>
      </w:r>
      <w:r w:rsidR="63C62285" w:rsidRPr="00DE6F25">
        <w:rPr>
          <w:lang w:val="pt-PT"/>
        </w:rPr>
        <w:t xml:space="preserve"> são acionados automaticamente mediante operações de </w:t>
      </w:r>
      <w:proofErr w:type="spellStart"/>
      <w:r w:rsidR="63C62285" w:rsidRPr="00DE6F25">
        <w:rPr>
          <w:i/>
          <w:iCs/>
          <w:lang w:val="pt-PT"/>
        </w:rPr>
        <w:t>push</w:t>
      </w:r>
      <w:proofErr w:type="spellEnd"/>
      <w:r w:rsidR="63C62285" w:rsidRPr="00DE6F25">
        <w:rPr>
          <w:lang w:val="pt-PT"/>
        </w:rPr>
        <w:t xml:space="preserve"> ou criação de </w:t>
      </w:r>
      <w:r w:rsidR="63C62285" w:rsidRPr="00DE6F25">
        <w:rPr>
          <w:i/>
          <w:iCs/>
          <w:lang w:val="pt-PT"/>
        </w:rPr>
        <w:t xml:space="preserve">Pull </w:t>
      </w:r>
      <w:proofErr w:type="spellStart"/>
      <w:r w:rsidR="63C62285" w:rsidRPr="00DE6F25">
        <w:rPr>
          <w:i/>
          <w:iCs/>
          <w:lang w:val="pt-PT"/>
        </w:rPr>
        <w:t>Requests</w:t>
      </w:r>
      <w:proofErr w:type="spellEnd"/>
      <w:r w:rsidR="63C62285" w:rsidRPr="00DE6F25">
        <w:rPr>
          <w:lang w:val="pt-PT"/>
        </w:rPr>
        <w:t xml:space="preserve"> direcionados aos ramos principais (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main</w:t>
      </w:r>
      <w:proofErr w:type="spellEnd"/>
      <w:r w:rsidR="63C62285" w:rsidRPr="00DE6F25">
        <w:rPr>
          <w:lang w:val="pt-PT"/>
        </w:rPr>
        <w:t xml:space="preserve"> e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develop</w:t>
      </w:r>
      <w:proofErr w:type="spellEnd"/>
      <w:r w:rsidR="63C62285" w:rsidRPr="00DE6F25">
        <w:rPr>
          <w:lang w:val="pt-PT"/>
        </w:rPr>
        <w:t>), garantindo a validação constante do código antes da sua integração.</w:t>
      </w:r>
    </w:p>
    <w:p w14:paraId="4E7FB63E" w14:textId="51F6AC33" w:rsidR="63C62285" w:rsidRPr="00DE6F25" w:rsidRDefault="63C62285" w:rsidP="00DE6F25">
      <w:pPr>
        <w:pStyle w:val="Corpodetexto"/>
        <w:spacing w:line="264" w:lineRule="auto"/>
        <w:rPr>
          <w:lang w:val="pt-PT"/>
        </w:rPr>
      </w:pPr>
    </w:p>
    <w:p w14:paraId="1A8E1FF5" w14:textId="593235E9" w:rsidR="00BE6A98" w:rsidRPr="00DE6F25" w:rsidRDefault="63C62285" w:rsidP="00DE6F25">
      <w:pPr>
        <w:pStyle w:val="Corpodetexto"/>
        <w:spacing w:line="264" w:lineRule="auto"/>
        <w:rPr>
          <w:b/>
          <w:bCs/>
          <w:lang w:val="pt-PT"/>
        </w:rPr>
      </w:pPr>
      <w:r w:rsidRPr="00DE6F25">
        <w:rPr>
          <w:b/>
          <w:bCs/>
          <w:lang w:val="pt-PT"/>
        </w:rPr>
        <w:t xml:space="preserve">Fluxos de Trabalho: </w:t>
      </w:r>
      <w:proofErr w:type="spellStart"/>
      <w:r w:rsidRPr="00DE6F25">
        <w:rPr>
          <w:b/>
          <w:bCs/>
          <w:lang w:val="pt-PT"/>
        </w:rPr>
        <w:t>Backend</w:t>
      </w:r>
      <w:proofErr w:type="spellEnd"/>
      <w:r w:rsidRPr="00DE6F25">
        <w:rPr>
          <w:b/>
          <w:bCs/>
          <w:lang w:val="pt-PT"/>
        </w:rPr>
        <w:t xml:space="preserve"> e </w:t>
      </w:r>
      <w:proofErr w:type="spellStart"/>
      <w:r w:rsidRPr="00DE6F25">
        <w:rPr>
          <w:b/>
          <w:bCs/>
          <w:lang w:val="pt-PT"/>
        </w:rPr>
        <w:t>Frontend</w:t>
      </w:r>
      <w:proofErr w:type="spellEnd"/>
      <w:r w:rsidR="00B2541C">
        <w:rPr>
          <w:b/>
          <w:bCs/>
          <w:lang w:val="pt-PT"/>
        </w:rPr>
        <w:t xml:space="preserve"> com CI</w:t>
      </w:r>
    </w:p>
    <w:p w14:paraId="114CB57A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O </w:t>
      </w:r>
      <w:r w:rsidR="63C62285" w:rsidRPr="00DE6F25">
        <w:rPr>
          <w:i/>
          <w:iCs/>
          <w:lang w:val="pt-PT"/>
        </w:rPr>
        <w:t>pipeline</w:t>
      </w:r>
      <w:r w:rsidR="63C62285" w:rsidRPr="00DE6F25">
        <w:rPr>
          <w:lang w:val="pt-PT"/>
        </w:rPr>
        <w:t xml:space="preserve"> do </w:t>
      </w:r>
      <w:proofErr w:type="spellStart"/>
      <w:r w:rsidR="63C62285" w:rsidRPr="00DE6F25">
        <w:rPr>
          <w:i/>
          <w:iCs/>
          <w:lang w:val="pt-PT"/>
        </w:rPr>
        <w:t>backend</w:t>
      </w:r>
      <w:proofErr w:type="spellEnd"/>
      <w:r w:rsidR="63C62285" w:rsidRPr="00DE6F25">
        <w:rPr>
          <w:lang w:val="pt-PT"/>
        </w:rPr>
        <w:t xml:space="preserve"> caracteriza-se pela sua abrangência. O processo inicia-se com a preparação do ambiente (Java 21) e o carregamento eficiente de dependências via </w:t>
      </w:r>
      <w:r w:rsidR="63C62285" w:rsidRPr="00DE6F25">
        <w:rPr>
          <w:i/>
          <w:iCs/>
          <w:lang w:val="pt-PT"/>
        </w:rPr>
        <w:t>cache</w:t>
      </w:r>
      <w:r w:rsidR="63C62285" w:rsidRPr="00DE6F25">
        <w:rPr>
          <w:lang w:val="pt-PT"/>
        </w:rPr>
        <w:t>. De seguida, executa-se o ciclo completo de construção e verificação (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mvn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-B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clean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verify</w:t>
      </w:r>
      <w:proofErr w:type="spellEnd"/>
      <w:r w:rsidR="63C62285" w:rsidRPr="00DE6F25">
        <w:rPr>
          <w:lang w:val="pt-PT"/>
        </w:rPr>
        <w:t xml:space="preserve">), englobando testes unitários e de integração. Posteriormente, o sistema gera relatórios de cobertura e </w:t>
      </w:r>
      <w:r w:rsidR="63C62285" w:rsidRPr="00DE6F25">
        <w:rPr>
          <w:i/>
          <w:iCs/>
          <w:lang w:val="pt-PT"/>
        </w:rPr>
        <w:t>badges</w:t>
      </w:r>
      <w:r w:rsidR="63C62285" w:rsidRPr="00DE6F25">
        <w:rPr>
          <w:lang w:val="pt-PT"/>
        </w:rPr>
        <w:t xml:space="preserve"> visuais através do </w:t>
      </w:r>
      <w:proofErr w:type="spellStart"/>
      <w:r w:rsidR="63C62285" w:rsidRPr="00DE6F25">
        <w:rPr>
          <w:lang w:val="pt-PT"/>
        </w:rPr>
        <w:t>JaCoCo</w:t>
      </w:r>
      <w:proofErr w:type="spellEnd"/>
      <w:r w:rsidR="63C62285" w:rsidRPr="00DE6F25">
        <w:rPr>
          <w:lang w:val="pt-PT"/>
        </w:rPr>
        <w:t xml:space="preserve">, executa a análise estática no </w:t>
      </w:r>
      <w:proofErr w:type="spellStart"/>
      <w:r w:rsidR="63C62285" w:rsidRPr="00DE6F25">
        <w:rPr>
          <w:lang w:val="pt-PT"/>
        </w:rPr>
        <w:t>SonarCloud</w:t>
      </w:r>
      <w:proofErr w:type="spellEnd"/>
      <w:r w:rsidR="63C62285" w:rsidRPr="00DE6F25">
        <w:rPr>
          <w:lang w:val="pt-PT"/>
        </w:rPr>
        <w:t xml:space="preserve"> e valida o cumprimento dos </w:t>
      </w:r>
      <w:proofErr w:type="spellStart"/>
      <w:r w:rsidR="63C62285" w:rsidRPr="00DE6F25">
        <w:rPr>
          <w:i/>
          <w:iCs/>
          <w:lang w:val="pt-PT"/>
        </w:rPr>
        <w:t>Quality</w:t>
      </w:r>
      <w:proofErr w:type="spellEnd"/>
      <w:r w:rsidR="63C62285" w:rsidRPr="00DE6F25">
        <w:rPr>
          <w:i/>
          <w:iCs/>
          <w:lang w:val="pt-PT"/>
        </w:rPr>
        <w:t xml:space="preserve"> Gates</w:t>
      </w:r>
      <w:r w:rsidR="63C62285" w:rsidRPr="00DE6F25">
        <w:rPr>
          <w:lang w:val="pt-PT"/>
        </w:rPr>
        <w:t xml:space="preserve">. O ciclo encerra-se com a exportação automática dos resultados dos testes para o </w:t>
      </w:r>
      <w:proofErr w:type="spellStart"/>
      <w:r w:rsidR="63C62285" w:rsidRPr="00DE6F25">
        <w:rPr>
          <w:lang w:val="pt-PT"/>
        </w:rPr>
        <w:t>Xray</w:t>
      </w:r>
      <w:proofErr w:type="spellEnd"/>
      <w:r w:rsidR="63C62285" w:rsidRPr="00DE6F25">
        <w:rPr>
          <w:lang w:val="pt-PT"/>
        </w:rPr>
        <w:t xml:space="preserve">, assegurando a sincronização com o plano de testes no </w:t>
      </w:r>
      <w:proofErr w:type="spellStart"/>
      <w:r w:rsidR="63C62285" w:rsidRPr="00DE6F25">
        <w:rPr>
          <w:lang w:val="pt-PT"/>
        </w:rPr>
        <w:t>Jira</w:t>
      </w:r>
      <w:proofErr w:type="spellEnd"/>
      <w:r w:rsidR="63C62285" w:rsidRPr="00DE6F25">
        <w:rPr>
          <w:lang w:val="pt-PT"/>
        </w:rPr>
        <w:t>.</w:t>
      </w:r>
    </w:p>
    <w:p w14:paraId="390C210A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Paralelamente, o fluxo do </w:t>
      </w:r>
      <w:proofErr w:type="spellStart"/>
      <w:r w:rsidR="63C62285" w:rsidRPr="00DE6F25">
        <w:rPr>
          <w:i/>
          <w:iCs/>
          <w:lang w:val="pt-PT"/>
        </w:rPr>
        <w:t>frontend</w:t>
      </w:r>
      <w:proofErr w:type="spellEnd"/>
      <w:r w:rsidR="63C62285" w:rsidRPr="00DE6F25">
        <w:rPr>
          <w:lang w:val="pt-PT"/>
        </w:rPr>
        <w:t xml:space="preserve"> foca-se na integridade da construção (</w:t>
      </w:r>
      <w:proofErr w:type="spellStart"/>
      <w:r w:rsidR="63C62285" w:rsidRPr="00DE6F25">
        <w:rPr>
          <w:i/>
          <w:iCs/>
          <w:lang w:val="pt-PT"/>
        </w:rPr>
        <w:t>build</w:t>
      </w:r>
      <w:proofErr w:type="spellEnd"/>
      <w:r w:rsidR="63C62285" w:rsidRPr="00DE6F25">
        <w:rPr>
          <w:lang w:val="pt-PT"/>
        </w:rPr>
        <w:t>). Configurado sobre Node.js 20, o processo assegura a instalação limpa e determinística das dependências (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npm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ci</w:t>
      </w:r>
      <w:proofErr w:type="spellEnd"/>
      <w:r w:rsidR="63C62285" w:rsidRPr="00DE6F25">
        <w:rPr>
          <w:lang w:val="pt-PT"/>
        </w:rPr>
        <w:t xml:space="preserve">) e a compilação bem-sucedida do projeto, estando prevista a inclusão futura de etapas de </w:t>
      </w:r>
      <w:proofErr w:type="spellStart"/>
      <w:r w:rsidR="63C62285" w:rsidRPr="00DE6F25">
        <w:rPr>
          <w:i/>
          <w:iCs/>
          <w:lang w:val="pt-PT"/>
        </w:rPr>
        <w:t>linting</w:t>
      </w:r>
      <w:proofErr w:type="spellEnd"/>
      <w:r w:rsidR="63C62285" w:rsidRPr="00DE6F25">
        <w:rPr>
          <w:lang w:val="pt-PT"/>
        </w:rPr>
        <w:t xml:space="preserve"> e testes automatizados.</w:t>
      </w:r>
    </w:p>
    <w:p w14:paraId="4911C31C" w14:textId="1DB06B60" w:rsidR="63C62285" w:rsidRPr="00DE6F25" w:rsidRDefault="63C62285" w:rsidP="00DE6F25">
      <w:pPr>
        <w:pStyle w:val="Corpodetexto"/>
        <w:spacing w:line="264" w:lineRule="auto"/>
        <w:rPr>
          <w:lang w:val="pt-PT"/>
        </w:rPr>
      </w:pPr>
    </w:p>
    <w:p w14:paraId="1C72D0E6" w14:textId="77777777" w:rsidR="00BE6A98" w:rsidRPr="00DE6F25" w:rsidRDefault="63C62285" w:rsidP="00DE6F25">
      <w:pPr>
        <w:pStyle w:val="Corpodetexto"/>
        <w:spacing w:line="264" w:lineRule="auto"/>
        <w:rPr>
          <w:b/>
          <w:bCs/>
          <w:lang w:val="pt-PT"/>
        </w:rPr>
      </w:pPr>
      <w:r w:rsidRPr="00DE6F25">
        <w:rPr>
          <w:b/>
          <w:bCs/>
          <w:lang w:val="pt-PT"/>
        </w:rPr>
        <w:t>Segurança e Artefactos</w:t>
      </w:r>
    </w:p>
    <w:p w14:paraId="6CD350E5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>A integração segura com serviços externos é gerida através de variáveis encriptadas (</w:t>
      </w:r>
      <w:proofErr w:type="spellStart"/>
      <w:r w:rsidR="63C62285" w:rsidRPr="00DE6F25">
        <w:rPr>
          <w:lang w:val="pt-PT"/>
        </w:rPr>
        <w:t>Secrets</w:t>
      </w:r>
      <w:proofErr w:type="spellEnd"/>
      <w:r w:rsidR="63C62285" w:rsidRPr="00DE6F25">
        <w:rPr>
          <w:lang w:val="pt-PT"/>
        </w:rPr>
        <w:t xml:space="preserve">), como o token de autenticação do </w:t>
      </w:r>
      <w:proofErr w:type="spellStart"/>
      <w:r w:rsidR="63C62285" w:rsidRPr="00DE6F25">
        <w:rPr>
          <w:lang w:val="pt-PT"/>
        </w:rPr>
        <w:t>SonarCloud</w:t>
      </w:r>
      <w:proofErr w:type="spellEnd"/>
      <w:r w:rsidR="63C62285" w:rsidRPr="00DE6F25">
        <w:rPr>
          <w:lang w:val="pt-PT"/>
        </w:rPr>
        <w:t xml:space="preserve"> e as credenciais de acesso à API do </w:t>
      </w:r>
      <w:proofErr w:type="spellStart"/>
      <w:r w:rsidR="63C62285" w:rsidRPr="00DE6F25">
        <w:rPr>
          <w:lang w:val="pt-PT"/>
        </w:rPr>
        <w:t>Xray</w:t>
      </w:r>
      <w:proofErr w:type="spellEnd"/>
      <w:r w:rsidR="63C62285" w:rsidRPr="00DE6F25">
        <w:rPr>
          <w:lang w:val="pt-PT"/>
        </w:rPr>
        <w:t xml:space="preserve">. Como resultado de cada execução bem-sucedida, o sistema produz e arquiva diversos artefactos essenciais para auditoria e </w:t>
      </w:r>
      <w:proofErr w:type="spellStart"/>
      <w:r w:rsidR="63C62285" w:rsidRPr="00DE6F25">
        <w:rPr>
          <w:i/>
          <w:iCs/>
          <w:lang w:val="pt-PT"/>
        </w:rPr>
        <w:t>deployment</w:t>
      </w:r>
      <w:proofErr w:type="spellEnd"/>
      <w:r w:rsidR="63C62285" w:rsidRPr="00DE6F25">
        <w:rPr>
          <w:lang w:val="pt-PT"/>
        </w:rPr>
        <w:t>, incluindo relatórios detalhados de cobertura (formatos HTML e XML), ficheiros padronizados de resultados de testes (</w:t>
      </w:r>
      <w:proofErr w:type="spellStart"/>
      <w:r w:rsidR="63C62285" w:rsidRPr="00DE6F25">
        <w:rPr>
          <w:lang w:val="pt-PT"/>
        </w:rPr>
        <w:t>JUnit</w:t>
      </w:r>
      <w:proofErr w:type="spellEnd"/>
      <w:r w:rsidR="63C62285" w:rsidRPr="00DE6F25">
        <w:rPr>
          <w:lang w:val="pt-PT"/>
        </w:rPr>
        <w:t xml:space="preserve"> XML), </w:t>
      </w:r>
      <w:r w:rsidR="63C62285" w:rsidRPr="00DE6F25">
        <w:rPr>
          <w:i/>
          <w:iCs/>
          <w:lang w:val="pt-PT"/>
        </w:rPr>
        <w:t>badges</w:t>
      </w:r>
      <w:r w:rsidR="63C62285" w:rsidRPr="00DE6F25">
        <w:rPr>
          <w:lang w:val="pt-PT"/>
        </w:rPr>
        <w:t xml:space="preserve"> de estado e o executável final da aplicação (.</w:t>
      </w:r>
      <w:proofErr w:type="spellStart"/>
      <w:r w:rsidR="63C62285" w:rsidRPr="00DE6F25">
        <w:rPr>
          <w:lang w:val="pt-PT"/>
        </w:rPr>
        <w:t>jar</w:t>
      </w:r>
      <w:proofErr w:type="spellEnd"/>
      <w:r w:rsidR="63C62285" w:rsidRPr="00DE6F25">
        <w:rPr>
          <w:lang w:val="pt-PT"/>
        </w:rPr>
        <w:t>).</w:t>
      </w:r>
    </w:p>
    <w:p w14:paraId="4B99056E" w14:textId="40C21E45" w:rsidR="00B83B0F" w:rsidRDefault="00B83B0F">
      <w:pPr>
        <w:spacing w:line="240" w:lineRule="auto"/>
        <w:ind w:left="0"/>
        <w:contextualSpacing w:val="0"/>
        <w:rPr>
          <w:lang w:val="pt-PT"/>
        </w:rPr>
      </w:pPr>
      <w:r>
        <w:rPr>
          <w:lang w:val="pt-PT"/>
        </w:rPr>
        <w:br w:type="page"/>
      </w:r>
    </w:p>
    <w:p w14:paraId="5258ABEA" w14:textId="432827B9" w:rsidR="262DB8CC" w:rsidRPr="00DE6F25" w:rsidRDefault="262DB8CC" w:rsidP="00B83B0F">
      <w:pPr>
        <w:pStyle w:val="headinginner"/>
        <w:ind w:left="0" w:firstLine="567"/>
        <w:rPr>
          <w:lang w:val="pt-PT"/>
        </w:rPr>
      </w:pPr>
      <w:r w:rsidRPr="00DE6F25">
        <w:rPr>
          <w:lang w:val="pt-PT"/>
        </w:rPr>
        <w:lastRenderedPageBreak/>
        <w:t xml:space="preserve">Processo de </w:t>
      </w:r>
      <w:proofErr w:type="spellStart"/>
      <w:r w:rsidRPr="00DE6F25">
        <w:rPr>
          <w:lang w:val="pt-PT"/>
        </w:rPr>
        <w:t>Continuous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Deployment</w:t>
      </w:r>
      <w:proofErr w:type="spellEnd"/>
    </w:p>
    <w:p w14:paraId="585E10AD" w14:textId="4CF300C0" w:rsidR="262DB8CC" w:rsidRPr="00DE6F25" w:rsidRDefault="262DB8CC" w:rsidP="00DE6F25">
      <w:pPr>
        <w:rPr>
          <w:lang w:val="pt-PT"/>
        </w:rPr>
      </w:pPr>
    </w:p>
    <w:p w14:paraId="7C3C0BA3" w14:textId="51EF1EC7" w:rsidR="262DB8CC" w:rsidRPr="00DE6F25" w:rsidRDefault="262DB8CC" w:rsidP="00DE6F25">
      <w:pPr>
        <w:rPr>
          <w:lang w:val="pt-PT"/>
        </w:rPr>
      </w:pPr>
    </w:p>
    <w:p w14:paraId="2A8AF1C0" w14:textId="207D59BF" w:rsidR="1661FC10" w:rsidRDefault="262DB8CC" w:rsidP="00505801">
      <w:pPr>
        <w:ind w:firstLine="708"/>
        <w:rPr>
          <w:rFonts w:eastAsia="Aptos" w:cs="Aptos"/>
          <w:lang w:val="pt-PT"/>
        </w:rPr>
      </w:pPr>
      <w:r w:rsidRPr="00DE6F25">
        <w:rPr>
          <w:rFonts w:eastAsia="Aptos" w:cs="Aptos"/>
          <w:lang w:val="pt-PT"/>
        </w:rPr>
        <w:t>O fluxo de trabalho (</w:t>
      </w:r>
      <w:proofErr w:type="spellStart"/>
      <w:r w:rsidRPr="00DE6F25">
        <w:rPr>
          <w:rFonts w:eastAsia="Aptos" w:cs="Aptos"/>
          <w:lang w:val="pt-PT"/>
        </w:rPr>
        <w:t>workflow</w:t>
      </w:r>
      <w:proofErr w:type="spellEnd"/>
      <w:r w:rsidRPr="00DE6F25">
        <w:rPr>
          <w:rFonts w:eastAsia="Aptos" w:cs="Aptos"/>
          <w:lang w:val="pt-PT"/>
        </w:rPr>
        <w:t>) chama-se "</w:t>
      </w:r>
      <w:proofErr w:type="spellStart"/>
      <w:r w:rsidRPr="00DE6F25">
        <w:rPr>
          <w:rFonts w:eastAsia="Aptos" w:cs="Aptos"/>
          <w:lang w:val="pt-PT"/>
        </w:rPr>
        <w:t>Build</w:t>
      </w:r>
      <w:proofErr w:type="spellEnd"/>
      <w:r w:rsidRPr="00DE6F25">
        <w:rPr>
          <w:rFonts w:eastAsia="Aptos" w:cs="Aptos"/>
          <w:lang w:val="pt-PT"/>
        </w:rPr>
        <w:t xml:space="preserve"> </w:t>
      </w:r>
      <w:proofErr w:type="spellStart"/>
      <w:r w:rsidRPr="00DE6F25">
        <w:rPr>
          <w:rFonts w:eastAsia="Aptos" w:cs="Aptos"/>
          <w:lang w:val="pt-PT"/>
        </w:rPr>
        <w:t>and</w:t>
      </w:r>
      <w:proofErr w:type="spellEnd"/>
      <w:r w:rsidRPr="00DE6F25">
        <w:rPr>
          <w:rFonts w:eastAsia="Aptos" w:cs="Aptos"/>
          <w:lang w:val="pt-PT"/>
        </w:rPr>
        <w:t xml:space="preserve"> </w:t>
      </w:r>
      <w:proofErr w:type="spellStart"/>
      <w:r w:rsidRPr="00DE6F25">
        <w:rPr>
          <w:rFonts w:eastAsia="Aptos" w:cs="Aptos"/>
          <w:lang w:val="pt-PT"/>
        </w:rPr>
        <w:t>Deploy</w:t>
      </w:r>
      <w:proofErr w:type="spellEnd"/>
      <w:r w:rsidRPr="00DE6F25">
        <w:rPr>
          <w:rFonts w:eastAsia="Aptos" w:cs="Aptos"/>
          <w:lang w:val="pt-PT"/>
        </w:rPr>
        <w:t xml:space="preserve"> (</w:t>
      </w:r>
      <w:proofErr w:type="spellStart"/>
      <w:r w:rsidRPr="00DE6F25">
        <w:rPr>
          <w:rFonts w:eastAsia="Aptos" w:cs="Aptos"/>
          <w:lang w:val="pt-PT"/>
        </w:rPr>
        <w:t>Staging</w:t>
      </w:r>
      <w:proofErr w:type="spellEnd"/>
      <w:r w:rsidRPr="00DE6F25">
        <w:rPr>
          <w:rFonts w:eastAsia="Aptos" w:cs="Aptos"/>
          <w:lang w:val="pt-PT"/>
        </w:rPr>
        <w:t xml:space="preserve"> VM)" e é acionado automaticamente em cada </w:t>
      </w:r>
      <w:proofErr w:type="spellStart"/>
      <w:r w:rsidRPr="00DE6F25">
        <w:rPr>
          <w:rFonts w:eastAsia="Aptos" w:cs="Aptos"/>
          <w:b/>
          <w:bCs/>
          <w:lang w:val="pt-PT"/>
        </w:rPr>
        <w:t>push</w:t>
      </w:r>
      <w:proofErr w:type="spellEnd"/>
      <w:r w:rsidRPr="00DE6F25">
        <w:rPr>
          <w:rFonts w:eastAsia="Aptos" w:cs="Aptos"/>
          <w:lang w:val="pt-PT"/>
        </w:rPr>
        <w:t xml:space="preserve"> para a </w:t>
      </w:r>
      <w:proofErr w:type="spellStart"/>
      <w:r w:rsidRPr="00DE6F25">
        <w:rPr>
          <w:rFonts w:eastAsia="Aptos" w:cs="Aptos"/>
          <w:lang w:val="pt-PT"/>
        </w:rPr>
        <w:t>branch</w:t>
      </w:r>
      <w:proofErr w:type="spellEnd"/>
      <w:r w:rsidRPr="00DE6F25">
        <w:rPr>
          <w:rFonts w:eastAsia="Aptos" w:cs="Aptos"/>
          <w:lang w:val="pt-PT"/>
        </w:rPr>
        <w:t xml:space="preserve"> </w:t>
      </w:r>
      <w:proofErr w:type="spellStart"/>
      <w:r w:rsidRPr="00DE6F25">
        <w:rPr>
          <w:rFonts w:eastAsia="Aptos" w:cs="Aptos"/>
          <w:b/>
          <w:bCs/>
          <w:lang w:val="pt-PT"/>
        </w:rPr>
        <w:t>main</w:t>
      </w:r>
      <w:proofErr w:type="spellEnd"/>
      <w:r w:rsidRPr="00DE6F25">
        <w:rPr>
          <w:rFonts w:eastAsia="Aptos" w:cs="Aptos"/>
          <w:lang w:val="pt-PT"/>
        </w:rPr>
        <w:t xml:space="preserve">. Ele corre num </w:t>
      </w:r>
      <w:proofErr w:type="spellStart"/>
      <w:r w:rsidRPr="00DE6F25">
        <w:rPr>
          <w:rFonts w:eastAsia="Aptos" w:cs="Aptos"/>
          <w:lang w:val="pt-PT"/>
        </w:rPr>
        <w:t>runner</w:t>
      </w:r>
      <w:proofErr w:type="spellEnd"/>
      <w:r w:rsidRPr="00DE6F25">
        <w:rPr>
          <w:rFonts w:eastAsia="Aptos" w:cs="Aptos"/>
          <w:lang w:val="pt-PT"/>
        </w:rPr>
        <w:t xml:space="preserve"> "self-</w:t>
      </w:r>
      <w:proofErr w:type="spellStart"/>
      <w:r w:rsidRPr="00DE6F25">
        <w:rPr>
          <w:rFonts w:eastAsia="Aptos" w:cs="Aptos"/>
          <w:lang w:val="pt-PT"/>
        </w:rPr>
        <w:t>hosted</w:t>
      </w:r>
      <w:proofErr w:type="spellEnd"/>
      <w:r w:rsidRPr="00DE6F25">
        <w:rPr>
          <w:rFonts w:eastAsia="Aptos" w:cs="Aptos"/>
          <w:lang w:val="pt-PT"/>
        </w:rPr>
        <w:t>" Linux, que é a nossa própria máquina virtual (VM) configurada para escutar eventos do GitHub</w:t>
      </w:r>
      <w:r w:rsidR="00505801">
        <w:rPr>
          <w:rFonts w:eastAsia="Aptos" w:cs="Aptos"/>
          <w:lang w:val="pt-PT"/>
        </w:rPr>
        <w:t>.</w:t>
      </w:r>
    </w:p>
    <w:p w14:paraId="1606DD8D" w14:textId="580C5A6B" w:rsidR="00505801" w:rsidRPr="00505801" w:rsidRDefault="00505801" w:rsidP="00505801">
      <w:pPr>
        <w:pStyle w:val="PargrafodaLista"/>
        <w:numPr>
          <w:ilvl w:val="0"/>
          <w:numId w:val="8"/>
        </w:numPr>
        <w:rPr>
          <w:lang w:val="pt-PT"/>
        </w:rPr>
      </w:pPr>
      <w:r w:rsidRPr="00505801">
        <w:rPr>
          <w:b/>
          <w:bCs/>
          <w:lang w:val="pt-PT"/>
        </w:rPr>
        <w:t>Gatilho Automático:</w:t>
      </w:r>
      <w:r w:rsidRPr="00505801">
        <w:rPr>
          <w:lang w:val="pt-PT"/>
        </w:rPr>
        <w:t xml:space="preserve"> Sempre que é feito um </w:t>
      </w:r>
      <w:proofErr w:type="spellStart"/>
      <w:r w:rsidRPr="00505801">
        <w:rPr>
          <w:b/>
          <w:bCs/>
          <w:lang w:val="pt-PT"/>
        </w:rPr>
        <w:t>push</w:t>
      </w:r>
      <w:proofErr w:type="spellEnd"/>
      <w:r w:rsidRPr="00505801">
        <w:rPr>
          <w:lang w:val="pt-PT"/>
        </w:rPr>
        <w:t xml:space="preserve"> para a </w:t>
      </w:r>
      <w:proofErr w:type="spellStart"/>
      <w:r w:rsidRPr="00505801">
        <w:rPr>
          <w:lang w:val="pt-PT"/>
        </w:rPr>
        <w:t>branch</w:t>
      </w:r>
      <w:proofErr w:type="spellEnd"/>
      <w:r w:rsidRPr="00505801">
        <w:rPr>
          <w:lang w:val="pt-PT"/>
        </w:rPr>
        <w:t xml:space="preserve"> </w:t>
      </w:r>
      <w:proofErr w:type="spellStart"/>
      <w:r w:rsidRPr="00505801">
        <w:rPr>
          <w:lang w:val="pt-PT"/>
        </w:rPr>
        <w:t>main</w:t>
      </w:r>
      <w:proofErr w:type="spellEnd"/>
      <w:r w:rsidRPr="00505801">
        <w:rPr>
          <w:lang w:val="pt-PT"/>
        </w:rPr>
        <w:t xml:space="preserve"> no GitHub, o processo inicia-se automaticamente.</w:t>
      </w:r>
    </w:p>
    <w:p w14:paraId="206E365A" w14:textId="036AE41D" w:rsidR="00505801" w:rsidRPr="00505801" w:rsidRDefault="00505801" w:rsidP="00505801">
      <w:pPr>
        <w:pStyle w:val="PargrafodaLista"/>
        <w:numPr>
          <w:ilvl w:val="0"/>
          <w:numId w:val="8"/>
        </w:numPr>
        <w:rPr>
          <w:lang w:val="pt-PT"/>
        </w:rPr>
      </w:pPr>
      <w:r w:rsidRPr="00505801">
        <w:rPr>
          <w:b/>
          <w:bCs/>
          <w:lang w:val="pt-PT"/>
        </w:rPr>
        <w:t>Ambiente de Execução:</w:t>
      </w:r>
      <w:r w:rsidRPr="00505801">
        <w:rPr>
          <w:lang w:val="pt-PT"/>
        </w:rPr>
        <w:t xml:space="preserve"> O processo corre num </w:t>
      </w:r>
      <w:proofErr w:type="spellStart"/>
      <w:r w:rsidRPr="00505801">
        <w:rPr>
          <w:b/>
          <w:bCs/>
          <w:lang w:val="pt-PT"/>
        </w:rPr>
        <w:t>runner</w:t>
      </w:r>
      <w:proofErr w:type="spellEnd"/>
      <w:r w:rsidRPr="00505801">
        <w:rPr>
          <w:b/>
          <w:bCs/>
          <w:lang w:val="pt-PT"/>
        </w:rPr>
        <w:t xml:space="preserve"> self-</w:t>
      </w:r>
      <w:proofErr w:type="spellStart"/>
      <w:r w:rsidRPr="00505801">
        <w:rPr>
          <w:b/>
          <w:bCs/>
          <w:lang w:val="pt-PT"/>
        </w:rPr>
        <w:t>hosted</w:t>
      </w:r>
      <w:proofErr w:type="spellEnd"/>
      <w:r w:rsidRPr="00505801">
        <w:rPr>
          <w:lang w:val="pt-PT"/>
        </w:rPr>
        <w:t>, ou seja, o script é executado diretamente dentro da Máquina Virtual de produção, o que lhe dá acesso direto aos ficheiros e comandos do sistema.</w:t>
      </w:r>
    </w:p>
    <w:p w14:paraId="3F27E327" w14:textId="35EC7804" w:rsidR="00505801" w:rsidRPr="00505801" w:rsidRDefault="00505801" w:rsidP="00505801">
      <w:pPr>
        <w:pStyle w:val="PargrafodaLista"/>
        <w:numPr>
          <w:ilvl w:val="0"/>
          <w:numId w:val="10"/>
        </w:numPr>
        <w:tabs>
          <w:tab w:val="clear" w:pos="720"/>
          <w:tab w:val="num" w:pos="1287"/>
        </w:tabs>
        <w:ind w:left="1287"/>
        <w:rPr>
          <w:lang w:val="pt-PT"/>
        </w:rPr>
      </w:pPr>
      <w:r w:rsidRPr="00505801">
        <w:rPr>
          <w:b/>
          <w:bCs/>
          <w:lang w:val="pt-PT"/>
        </w:rPr>
        <w:t xml:space="preserve">Processo de </w:t>
      </w:r>
      <w:proofErr w:type="spellStart"/>
      <w:r w:rsidRPr="00505801">
        <w:rPr>
          <w:b/>
          <w:bCs/>
          <w:lang w:val="pt-PT"/>
        </w:rPr>
        <w:t>Build</w:t>
      </w:r>
      <w:proofErr w:type="spellEnd"/>
      <w:r w:rsidRPr="00505801">
        <w:rPr>
          <w:b/>
          <w:bCs/>
          <w:lang w:val="pt-PT"/>
        </w:rPr>
        <w:t xml:space="preserve"> (Construção):</w:t>
      </w:r>
    </w:p>
    <w:p w14:paraId="78421B71" w14:textId="77777777" w:rsidR="00505801" w:rsidRPr="00505801" w:rsidRDefault="00505801" w:rsidP="00505801">
      <w:pPr>
        <w:numPr>
          <w:ilvl w:val="0"/>
          <w:numId w:val="13"/>
        </w:numPr>
        <w:rPr>
          <w:lang w:val="pt-PT"/>
        </w:rPr>
      </w:pPr>
      <w:r w:rsidRPr="00505801">
        <w:rPr>
          <w:lang w:val="pt-PT"/>
        </w:rPr>
        <w:t xml:space="preserve">Compila o </w:t>
      </w:r>
      <w:proofErr w:type="spellStart"/>
      <w:r w:rsidRPr="00505801">
        <w:rPr>
          <w:b/>
          <w:bCs/>
          <w:lang w:val="pt-PT"/>
        </w:rPr>
        <w:t>Frontend</w:t>
      </w:r>
      <w:proofErr w:type="spellEnd"/>
      <w:r w:rsidRPr="00505801">
        <w:rPr>
          <w:lang w:val="pt-PT"/>
        </w:rPr>
        <w:t xml:space="preserve"> (</w:t>
      </w:r>
      <w:proofErr w:type="spellStart"/>
      <w:r w:rsidRPr="00505801">
        <w:rPr>
          <w:lang w:val="pt-PT"/>
        </w:rPr>
        <w:t>React</w:t>
      </w:r>
      <w:proofErr w:type="spellEnd"/>
      <w:r w:rsidRPr="00505801">
        <w:rPr>
          <w:lang w:val="pt-PT"/>
        </w:rPr>
        <w:t>).</w:t>
      </w:r>
    </w:p>
    <w:p w14:paraId="1B23BACF" w14:textId="77777777" w:rsidR="00505801" w:rsidRPr="00505801" w:rsidRDefault="00505801" w:rsidP="00505801">
      <w:pPr>
        <w:numPr>
          <w:ilvl w:val="0"/>
          <w:numId w:val="13"/>
        </w:numPr>
        <w:rPr>
          <w:lang w:val="pt-PT"/>
        </w:rPr>
      </w:pPr>
      <w:r w:rsidRPr="00505801">
        <w:rPr>
          <w:lang w:val="pt-PT"/>
        </w:rPr>
        <w:t xml:space="preserve">Copia o site compilado para dentro da pasta do </w:t>
      </w:r>
      <w:proofErr w:type="spellStart"/>
      <w:r w:rsidRPr="00505801">
        <w:rPr>
          <w:b/>
          <w:bCs/>
          <w:lang w:val="pt-PT"/>
        </w:rPr>
        <w:t>Backend</w:t>
      </w:r>
      <w:proofErr w:type="spellEnd"/>
      <w:r w:rsidRPr="00505801">
        <w:rPr>
          <w:lang w:val="pt-PT"/>
        </w:rPr>
        <w:t>.</w:t>
      </w:r>
    </w:p>
    <w:p w14:paraId="44C25B4F" w14:textId="77777777" w:rsidR="00505801" w:rsidRPr="00505801" w:rsidRDefault="00505801" w:rsidP="00505801">
      <w:pPr>
        <w:numPr>
          <w:ilvl w:val="0"/>
          <w:numId w:val="13"/>
        </w:numPr>
        <w:rPr>
          <w:lang w:val="pt-PT"/>
        </w:rPr>
      </w:pPr>
      <w:r w:rsidRPr="00505801">
        <w:rPr>
          <w:lang w:val="pt-PT"/>
        </w:rPr>
        <w:t xml:space="preserve">Compila o </w:t>
      </w:r>
      <w:proofErr w:type="spellStart"/>
      <w:r w:rsidRPr="00505801">
        <w:rPr>
          <w:b/>
          <w:bCs/>
          <w:lang w:val="pt-PT"/>
        </w:rPr>
        <w:t>Backend</w:t>
      </w:r>
      <w:proofErr w:type="spellEnd"/>
      <w:r w:rsidRPr="00505801">
        <w:rPr>
          <w:lang w:val="pt-PT"/>
        </w:rPr>
        <w:t xml:space="preserve"> (Spring </w:t>
      </w:r>
      <w:proofErr w:type="spellStart"/>
      <w:r w:rsidRPr="00505801">
        <w:rPr>
          <w:lang w:val="pt-PT"/>
        </w:rPr>
        <w:t>Boot</w:t>
      </w:r>
      <w:proofErr w:type="spellEnd"/>
      <w:r w:rsidRPr="00505801">
        <w:rPr>
          <w:lang w:val="pt-PT"/>
        </w:rPr>
        <w:t>), gerando um único ficheiro .</w:t>
      </w:r>
      <w:proofErr w:type="spellStart"/>
      <w:r w:rsidRPr="00505801">
        <w:rPr>
          <w:lang w:val="pt-PT"/>
        </w:rPr>
        <w:t>jar</w:t>
      </w:r>
      <w:proofErr w:type="spellEnd"/>
      <w:r w:rsidRPr="00505801">
        <w:rPr>
          <w:lang w:val="pt-PT"/>
        </w:rPr>
        <w:t xml:space="preserve"> que contém toda a aplicação (site + servidor).</w:t>
      </w:r>
    </w:p>
    <w:p w14:paraId="6F35C3CE" w14:textId="154EA0CF" w:rsidR="00505801" w:rsidRPr="00505801" w:rsidRDefault="00505801" w:rsidP="00505801">
      <w:pPr>
        <w:pStyle w:val="PargrafodaLista"/>
        <w:numPr>
          <w:ilvl w:val="0"/>
          <w:numId w:val="11"/>
        </w:numPr>
        <w:tabs>
          <w:tab w:val="clear" w:pos="720"/>
          <w:tab w:val="num" w:pos="1287"/>
        </w:tabs>
        <w:ind w:left="1287"/>
        <w:rPr>
          <w:lang w:val="pt-PT"/>
        </w:rPr>
      </w:pPr>
      <w:r w:rsidRPr="00505801">
        <w:rPr>
          <w:b/>
          <w:bCs/>
          <w:lang w:val="pt-PT"/>
        </w:rPr>
        <w:t xml:space="preserve">Processo de </w:t>
      </w:r>
      <w:proofErr w:type="spellStart"/>
      <w:r w:rsidRPr="00505801">
        <w:rPr>
          <w:b/>
          <w:bCs/>
          <w:lang w:val="pt-PT"/>
        </w:rPr>
        <w:t>Deploy</w:t>
      </w:r>
      <w:proofErr w:type="spellEnd"/>
      <w:r w:rsidRPr="00505801">
        <w:rPr>
          <w:b/>
          <w:bCs/>
          <w:lang w:val="pt-PT"/>
        </w:rPr>
        <w:t xml:space="preserve"> (Instalação):</w:t>
      </w:r>
      <w:r w:rsidRPr="00505801">
        <w:rPr>
          <w:lang w:val="pt-PT"/>
        </w:rPr>
        <w:t xml:space="preserve"> O sistema executa comandos de administração (</w:t>
      </w:r>
      <w:proofErr w:type="spellStart"/>
      <w:r w:rsidRPr="00505801">
        <w:rPr>
          <w:lang w:val="pt-PT"/>
        </w:rPr>
        <w:t>systemctl</w:t>
      </w:r>
      <w:proofErr w:type="spellEnd"/>
      <w:r w:rsidRPr="00505801">
        <w:rPr>
          <w:lang w:val="pt-PT"/>
        </w:rPr>
        <w:t>) para:</w:t>
      </w:r>
    </w:p>
    <w:p w14:paraId="7CA5BB6E" w14:textId="77777777" w:rsidR="00505801" w:rsidRPr="00505801" w:rsidRDefault="00505801" w:rsidP="00505801">
      <w:pPr>
        <w:numPr>
          <w:ilvl w:val="0"/>
          <w:numId w:val="14"/>
        </w:numPr>
        <w:rPr>
          <w:lang w:val="pt-PT"/>
        </w:rPr>
      </w:pPr>
      <w:r w:rsidRPr="00505801">
        <w:rPr>
          <w:b/>
          <w:bCs/>
          <w:lang w:val="pt-PT"/>
        </w:rPr>
        <w:t>Parar</w:t>
      </w:r>
      <w:r w:rsidRPr="00505801">
        <w:rPr>
          <w:lang w:val="pt-PT"/>
        </w:rPr>
        <w:t xml:space="preserve"> o serviço atual (stop).</w:t>
      </w:r>
    </w:p>
    <w:p w14:paraId="7D146611" w14:textId="77777777" w:rsidR="00505801" w:rsidRPr="00505801" w:rsidRDefault="00505801" w:rsidP="00505801">
      <w:pPr>
        <w:numPr>
          <w:ilvl w:val="0"/>
          <w:numId w:val="14"/>
        </w:numPr>
        <w:rPr>
          <w:lang w:val="pt-PT"/>
        </w:rPr>
      </w:pPr>
      <w:r w:rsidRPr="00505801">
        <w:rPr>
          <w:b/>
          <w:bCs/>
          <w:lang w:val="pt-PT"/>
        </w:rPr>
        <w:t>Substituir</w:t>
      </w:r>
      <w:r w:rsidRPr="00505801">
        <w:rPr>
          <w:lang w:val="pt-PT"/>
        </w:rPr>
        <w:t xml:space="preserve"> o ficheiro .</w:t>
      </w:r>
      <w:proofErr w:type="spellStart"/>
      <w:r w:rsidRPr="00505801">
        <w:rPr>
          <w:lang w:val="pt-PT"/>
        </w:rPr>
        <w:t>jar</w:t>
      </w:r>
      <w:proofErr w:type="spellEnd"/>
      <w:r w:rsidRPr="00505801">
        <w:rPr>
          <w:lang w:val="pt-PT"/>
        </w:rPr>
        <w:t xml:space="preserve"> antigo pelo novo.</w:t>
      </w:r>
    </w:p>
    <w:p w14:paraId="129C84CD" w14:textId="77777777" w:rsidR="00505801" w:rsidRPr="00505801" w:rsidRDefault="00505801" w:rsidP="00505801">
      <w:pPr>
        <w:numPr>
          <w:ilvl w:val="0"/>
          <w:numId w:val="14"/>
        </w:numPr>
        <w:rPr>
          <w:lang w:val="pt-PT"/>
        </w:rPr>
      </w:pPr>
      <w:r w:rsidRPr="00505801">
        <w:rPr>
          <w:b/>
          <w:bCs/>
          <w:lang w:val="pt-PT"/>
        </w:rPr>
        <w:t>Iniciar</w:t>
      </w:r>
      <w:r w:rsidRPr="00505801">
        <w:rPr>
          <w:lang w:val="pt-PT"/>
        </w:rPr>
        <w:t xml:space="preserve"> novamente a aplicação (</w:t>
      </w:r>
      <w:proofErr w:type="spellStart"/>
      <w:r w:rsidRPr="00505801">
        <w:rPr>
          <w:lang w:val="pt-PT"/>
        </w:rPr>
        <w:t>start</w:t>
      </w:r>
      <w:proofErr w:type="spellEnd"/>
      <w:r w:rsidRPr="00505801">
        <w:rPr>
          <w:lang w:val="pt-PT"/>
        </w:rPr>
        <w:t>).</w:t>
      </w:r>
    </w:p>
    <w:p w14:paraId="112EA76F" w14:textId="77777777" w:rsidR="00505801" w:rsidRPr="00505801" w:rsidRDefault="00505801" w:rsidP="00505801">
      <w:pPr>
        <w:ind w:firstLine="708"/>
        <w:rPr>
          <w:lang w:val="pt-PT"/>
        </w:rPr>
      </w:pPr>
    </w:p>
    <w:p w14:paraId="657E7462" w14:textId="61CE70FC" w:rsidR="0AA9206D" w:rsidRPr="00505801" w:rsidRDefault="0AA9206D" w:rsidP="00505801">
      <w:pPr>
        <w:rPr>
          <w:lang w:val="pt-PT"/>
        </w:rPr>
      </w:pPr>
    </w:p>
    <w:p w14:paraId="2C284BB7" w14:textId="70C2E766" w:rsidR="00BE6A98" w:rsidRPr="00D25797" w:rsidRDefault="63C62285" w:rsidP="00DF5D86">
      <w:pPr>
        <w:pStyle w:val="Ttulo2"/>
        <w:tabs>
          <w:tab w:val="clear" w:pos="0"/>
          <w:tab w:val="num" w:pos="576"/>
        </w:tabs>
        <w:ind w:left="1152"/>
        <w:rPr>
          <w:lang w:val="pt-PT"/>
        </w:rPr>
      </w:pPr>
      <w:bookmarkStart w:id="31" w:name="_Toc132723577"/>
      <w:bookmarkStart w:id="32" w:name="_Toc217007170"/>
      <w:proofErr w:type="spellStart"/>
      <w:r w:rsidRPr="00DE6F25">
        <w:rPr>
          <w:lang w:val="pt-PT"/>
        </w:rPr>
        <w:t>System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observability</w:t>
      </w:r>
      <w:bookmarkEnd w:id="31"/>
      <w:bookmarkEnd w:id="32"/>
      <w:proofErr w:type="spellEnd"/>
    </w:p>
    <w:p w14:paraId="7C0A3862" w14:textId="77777777" w:rsidR="00D834BD" w:rsidRPr="00D834BD" w:rsidRDefault="00D834BD" w:rsidP="00DF5D86">
      <w:pPr>
        <w:ind w:left="576" w:firstLine="576"/>
        <w:rPr>
          <w:lang w:val="pt-PT"/>
        </w:rPr>
      </w:pPr>
      <w:r w:rsidRPr="00D834BD">
        <w:rPr>
          <w:lang w:val="pt-PT"/>
        </w:rPr>
        <w:t xml:space="preserve">Para assegurar o acompanhamento das condições operacionais do sistema, foi integrada a </w:t>
      </w:r>
      <w:proofErr w:type="spellStart"/>
      <w:r w:rsidRPr="00D834BD">
        <w:rPr>
          <w:i/>
          <w:iCs/>
          <w:lang w:val="pt-PT"/>
        </w:rPr>
        <w:t>stack</w:t>
      </w:r>
      <w:proofErr w:type="spellEnd"/>
      <w:r w:rsidRPr="00D834BD">
        <w:rPr>
          <w:lang w:val="pt-PT"/>
        </w:rPr>
        <w:t xml:space="preserve"> de observabilidade padrão </w:t>
      </w:r>
      <w:proofErr w:type="spellStart"/>
      <w:r w:rsidRPr="00D834BD">
        <w:rPr>
          <w:b/>
          <w:bCs/>
          <w:lang w:val="pt-PT"/>
        </w:rPr>
        <w:t>Micrometer</w:t>
      </w:r>
      <w:proofErr w:type="spellEnd"/>
      <w:r w:rsidRPr="00D834BD">
        <w:rPr>
          <w:b/>
          <w:bCs/>
          <w:lang w:val="pt-PT"/>
        </w:rPr>
        <w:t xml:space="preserve">, </w:t>
      </w:r>
      <w:proofErr w:type="spellStart"/>
      <w:r w:rsidRPr="00D834BD">
        <w:rPr>
          <w:b/>
          <w:bCs/>
          <w:lang w:val="pt-PT"/>
        </w:rPr>
        <w:t>Prometheus</w:t>
      </w:r>
      <w:proofErr w:type="spellEnd"/>
      <w:r w:rsidRPr="00D834BD">
        <w:rPr>
          <w:b/>
          <w:bCs/>
          <w:lang w:val="pt-PT"/>
        </w:rPr>
        <w:t xml:space="preserve"> e </w:t>
      </w:r>
      <w:proofErr w:type="spellStart"/>
      <w:r w:rsidRPr="00D834BD">
        <w:rPr>
          <w:b/>
          <w:bCs/>
          <w:lang w:val="pt-PT"/>
        </w:rPr>
        <w:t>Grafana</w:t>
      </w:r>
      <w:proofErr w:type="spellEnd"/>
      <w:r w:rsidRPr="00D834BD">
        <w:rPr>
          <w:lang w:val="pt-PT"/>
        </w:rPr>
        <w:t>. Esta arquitetura expõe e centraliza as métricas da aplicação, permitindo uma avaliação contínua do estado de saúde ("</w:t>
      </w:r>
      <w:proofErr w:type="spellStart"/>
      <w:r w:rsidRPr="00D834BD">
        <w:rPr>
          <w:lang w:val="pt-PT"/>
        </w:rPr>
        <w:t>Health</w:t>
      </w:r>
      <w:proofErr w:type="spellEnd"/>
      <w:r w:rsidRPr="00D834BD">
        <w:rPr>
          <w:lang w:val="pt-PT"/>
        </w:rPr>
        <w:t xml:space="preserve">") e performance da Java Virtual </w:t>
      </w:r>
      <w:proofErr w:type="spellStart"/>
      <w:r w:rsidRPr="00D834BD">
        <w:rPr>
          <w:lang w:val="pt-PT"/>
        </w:rPr>
        <w:t>Machine</w:t>
      </w:r>
      <w:proofErr w:type="spellEnd"/>
      <w:r w:rsidRPr="00D834BD">
        <w:rPr>
          <w:lang w:val="pt-PT"/>
        </w:rPr>
        <w:t xml:space="preserve"> (JVM).</w:t>
      </w:r>
    </w:p>
    <w:p w14:paraId="2F2213CB" w14:textId="77777777" w:rsidR="00D834BD" w:rsidRPr="00D834BD" w:rsidRDefault="00D834BD" w:rsidP="00D834BD">
      <w:pPr>
        <w:pStyle w:val="PargrafodaLista"/>
        <w:numPr>
          <w:ilvl w:val="0"/>
          <w:numId w:val="19"/>
        </w:numPr>
        <w:rPr>
          <w:lang w:val="pt-PT"/>
        </w:rPr>
      </w:pPr>
      <w:r w:rsidRPr="00D834BD">
        <w:rPr>
          <w:b/>
          <w:bCs/>
          <w:lang w:val="pt-PT"/>
        </w:rPr>
        <w:t xml:space="preserve">Data </w:t>
      </w:r>
      <w:proofErr w:type="spellStart"/>
      <w:r w:rsidRPr="00D834BD">
        <w:rPr>
          <w:b/>
          <w:bCs/>
          <w:lang w:val="pt-PT"/>
        </w:rPr>
        <w:t>Collected</w:t>
      </w:r>
      <w:proofErr w:type="spellEnd"/>
      <w:r w:rsidRPr="00D834BD">
        <w:rPr>
          <w:b/>
          <w:bCs/>
          <w:lang w:val="pt-PT"/>
        </w:rPr>
        <w:t xml:space="preserve"> for </w:t>
      </w:r>
      <w:proofErr w:type="spellStart"/>
      <w:r w:rsidRPr="00D834BD">
        <w:rPr>
          <w:b/>
          <w:bCs/>
          <w:lang w:val="pt-PT"/>
        </w:rPr>
        <w:t>Assessment</w:t>
      </w:r>
      <w:proofErr w:type="spellEnd"/>
      <w:r w:rsidRPr="00D834BD">
        <w:rPr>
          <w:b/>
          <w:bCs/>
          <w:lang w:val="pt-PT"/>
        </w:rPr>
        <w:t>:</w:t>
      </w:r>
      <w:r w:rsidRPr="00D834BD">
        <w:rPr>
          <w:lang w:val="pt-PT"/>
        </w:rPr>
        <w:t xml:space="preserve"> A recolha de dados é realizada automaticamente através da instrumentação do </w:t>
      </w:r>
      <w:r w:rsidRPr="00D834BD">
        <w:rPr>
          <w:i/>
          <w:iCs/>
          <w:lang w:val="pt-PT"/>
        </w:rPr>
        <w:t xml:space="preserve">Spring </w:t>
      </w:r>
      <w:proofErr w:type="spellStart"/>
      <w:r w:rsidRPr="00D834BD">
        <w:rPr>
          <w:i/>
          <w:iCs/>
          <w:lang w:val="pt-PT"/>
        </w:rPr>
        <w:t>Boot</w:t>
      </w:r>
      <w:proofErr w:type="spellEnd"/>
      <w:r w:rsidRPr="00D834BD">
        <w:rPr>
          <w:i/>
          <w:iCs/>
          <w:lang w:val="pt-PT"/>
        </w:rPr>
        <w:t xml:space="preserve"> </w:t>
      </w:r>
      <w:proofErr w:type="spellStart"/>
      <w:r w:rsidRPr="00D834BD">
        <w:rPr>
          <w:i/>
          <w:iCs/>
          <w:lang w:val="pt-PT"/>
        </w:rPr>
        <w:t>Actuator</w:t>
      </w:r>
      <w:proofErr w:type="spellEnd"/>
      <w:r w:rsidRPr="00D834BD">
        <w:rPr>
          <w:lang w:val="pt-PT"/>
        </w:rPr>
        <w:t xml:space="preserve"> e </w:t>
      </w:r>
      <w:proofErr w:type="spellStart"/>
      <w:r w:rsidRPr="00D834BD">
        <w:rPr>
          <w:lang w:val="pt-PT"/>
        </w:rPr>
        <w:t>Micrometer</w:t>
      </w:r>
      <w:proofErr w:type="spellEnd"/>
      <w:r w:rsidRPr="00D834BD">
        <w:rPr>
          <w:lang w:val="pt-PT"/>
        </w:rPr>
        <w:t xml:space="preserve">. Conforme observável no </w:t>
      </w:r>
      <w:proofErr w:type="spellStart"/>
      <w:r w:rsidRPr="00D834BD">
        <w:rPr>
          <w:i/>
          <w:iCs/>
          <w:lang w:val="pt-PT"/>
        </w:rPr>
        <w:t>dashboard</w:t>
      </w:r>
      <w:proofErr w:type="spellEnd"/>
      <w:r w:rsidRPr="00D834BD">
        <w:rPr>
          <w:lang w:val="pt-PT"/>
        </w:rPr>
        <w:t xml:space="preserve"> operacional, os dados recolhidos incluem:</w:t>
      </w:r>
    </w:p>
    <w:p w14:paraId="495E26E4" w14:textId="77777777" w:rsidR="00D834BD" w:rsidRPr="00D834BD" w:rsidRDefault="00D834BD" w:rsidP="00D834BD">
      <w:pPr>
        <w:numPr>
          <w:ilvl w:val="0"/>
          <w:numId w:val="20"/>
        </w:numPr>
        <w:rPr>
          <w:lang w:val="pt-PT"/>
        </w:rPr>
      </w:pPr>
      <w:r w:rsidRPr="00D834BD">
        <w:rPr>
          <w:b/>
          <w:bCs/>
          <w:lang w:val="pt-PT"/>
        </w:rPr>
        <w:t>Métricas de Disponibilidade:</w:t>
      </w:r>
      <w:r w:rsidRPr="00D834BD">
        <w:rPr>
          <w:lang w:val="pt-PT"/>
        </w:rPr>
        <w:t xml:space="preserve"> Monitorização do tempo de atividade (</w:t>
      </w:r>
      <w:proofErr w:type="spellStart"/>
      <w:r w:rsidRPr="00D834BD">
        <w:rPr>
          <w:i/>
          <w:iCs/>
          <w:lang w:val="pt-PT"/>
        </w:rPr>
        <w:t>Uptime</w:t>
      </w:r>
      <w:proofErr w:type="spellEnd"/>
      <w:r w:rsidRPr="00D834BD">
        <w:rPr>
          <w:lang w:val="pt-PT"/>
        </w:rPr>
        <w:t>), data de início e estado de saúde da instância.</w:t>
      </w:r>
    </w:p>
    <w:p w14:paraId="3C06D1FE" w14:textId="77777777" w:rsidR="00D834BD" w:rsidRPr="00D834BD" w:rsidRDefault="00D834BD" w:rsidP="00D834BD">
      <w:pPr>
        <w:numPr>
          <w:ilvl w:val="0"/>
          <w:numId w:val="20"/>
        </w:numPr>
        <w:rPr>
          <w:lang w:val="pt-PT"/>
        </w:rPr>
      </w:pPr>
      <w:r w:rsidRPr="00D834BD">
        <w:rPr>
          <w:b/>
          <w:bCs/>
          <w:lang w:val="pt-PT"/>
        </w:rPr>
        <w:t>Gestão de Memória:</w:t>
      </w:r>
      <w:r w:rsidRPr="00D834BD">
        <w:rPr>
          <w:lang w:val="pt-PT"/>
        </w:rPr>
        <w:t xml:space="preserve"> Análise detalhada do consumo de memória </w:t>
      </w:r>
      <w:proofErr w:type="spellStart"/>
      <w:r w:rsidRPr="00D834BD">
        <w:rPr>
          <w:i/>
          <w:iCs/>
          <w:lang w:val="pt-PT"/>
        </w:rPr>
        <w:t>Heap</w:t>
      </w:r>
      <w:proofErr w:type="spellEnd"/>
      <w:r w:rsidRPr="00D834BD">
        <w:rPr>
          <w:lang w:val="pt-PT"/>
        </w:rPr>
        <w:t xml:space="preserve"> e </w:t>
      </w:r>
      <w:r w:rsidRPr="00D834BD">
        <w:rPr>
          <w:i/>
          <w:iCs/>
          <w:lang w:val="pt-PT"/>
        </w:rPr>
        <w:t>Non-</w:t>
      </w:r>
      <w:proofErr w:type="spellStart"/>
      <w:r w:rsidRPr="00D834BD">
        <w:rPr>
          <w:i/>
          <w:iCs/>
          <w:lang w:val="pt-PT"/>
        </w:rPr>
        <w:t>Heap</w:t>
      </w:r>
      <w:proofErr w:type="spellEnd"/>
      <w:r w:rsidRPr="00D834BD">
        <w:rPr>
          <w:lang w:val="pt-PT"/>
        </w:rPr>
        <w:t>, permitindo identificar fugas de memória (</w:t>
      </w:r>
      <w:proofErr w:type="spellStart"/>
      <w:r w:rsidRPr="00D834BD">
        <w:rPr>
          <w:i/>
          <w:iCs/>
          <w:lang w:val="pt-PT"/>
        </w:rPr>
        <w:t>memory</w:t>
      </w:r>
      <w:proofErr w:type="spellEnd"/>
      <w:r w:rsidRPr="00D834BD">
        <w:rPr>
          <w:i/>
          <w:iCs/>
          <w:lang w:val="pt-PT"/>
        </w:rPr>
        <w:t xml:space="preserve"> </w:t>
      </w:r>
      <w:proofErr w:type="spellStart"/>
      <w:r w:rsidRPr="00D834BD">
        <w:rPr>
          <w:i/>
          <w:iCs/>
          <w:lang w:val="pt-PT"/>
        </w:rPr>
        <w:t>leaks</w:t>
      </w:r>
      <w:proofErr w:type="spellEnd"/>
      <w:r w:rsidRPr="00D834BD">
        <w:rPr>
          <w:lang w:val="pt-PT"/>
        </w:rPr>
        <w:t>) ou necessidade de redimensionamento.</w:t>
      </w:r>
    </w:p>
    <w:p w14:paraId="6CB2DCF4" w14:textId="77777777" w:rsidR="00D834BD" w:rsidRPr="00D834BD" w:rsidRDefault="00D834BD" w:rsidP="00D834BD">
      <w:pPr>
        <w:numPr>
          <w:ilvl w:val="0"/>
          <w:numId w:val="20"/>
        </w:numPr>
        <w:rPr>
          <w:lang w:val="pt-PT"/>
        </w:rPr>
      </w:pPr>
      <w:r w:rsidRPr="00D834BD">
        <w:rPr>
          <w:b/>
          <w:bCs/>
          <w:lang w:val="pt-PT"/>
        </w:rPr>
        <w:t>Performance de I/O e HTTP:</w:t>
      </w:r>
      <w:r w:rsidRPr="00D834BD">
        <w:rPr>
          <w:lang w:val="pt-PT"/>
        </w:rPr>
        <w:t xml:space="preserve"> Registo da taxa de requisições por segundo, duração/latência das respostas e contagem de erros ocorridos durante o processamento.</w:t>
      </w:r>
    </w:p>
    <w:p w14:paraId="24D37B1F" w14:textId="77777777" w:rsidR="00D834BD" w:rsidRDefault="00D834BD" w:rsidP="00D834BD">
      <w:pPr>
        <w:numPr>
          <w:ilvl w:val="0"/>
          <w:numId w:val="20"/>
        </w:numPr>
        <w:rPr>
          <w:lang w:val="pt-PT"/>
        </w:rPr>
      </w:pPr>
      <w:r w:rsidRPr="00D834BD">
        <w:rPr>
          <w:b/>
          <w:bCs/>
          <w:lang w:val="pt-PT"/>
        </w:rPr>
        <w:t>Estado da JVM:</w:t>
      </w:r>
      <w:r w:rsidRPr="00D834BD">
        <w:rPr>
          <w:lang w:val="pt-PT"/>
        </w:rPr>
        <w:t xml:space="preserve"> Monitorização do uso de CPU pelo processo Java, comportamento do </w:t>
      </w:r>
      <w:proofErr w:type="spellStart"/>
      <w:r w:rsidRPr="00D834BD">
        <w:rPr>
          <w:i/>
          <w:iCs/>
          <w:lang w:val="pt-PT"/>
        </w:rPr>
        <w:t>Garbage</w:t>
      </w:r>
      <w:proofErr w:type="spellEnd"/>
      <w:r w:rsidRPr="00D834BD">
        <w:rPr>
          <w:i/>
          <w:iCs/>
          <w:lang w:val="pt-PT"/>
        </w:rPr>
        <w:t xml:space="preserve"> </w:t>
      </w:r>
      <w:proofErr w:type="spellStart"/>
      <w:r w:rsidRPr="00D834BD">
        <w:rPr>
          <w:i/>
          <w:iCs/>
          <w:lang w:val="pt-PT"/>
        </w:rPr>
        <w:t>Collector</w:t>
      </w:r>
      <w:proofErr w:type="spellEnd"/>
      <w:r w:rsidRPr="00D834BD">
        <w:rPr>
          <w:lang w:val="pt-PT"/>
        </w:rPr>
        <w:t xml:space="preserve"> (pausas e promoções) e gestão de </w:t>
      </w:r>
      <w:proofErr w:type="spellStart"/>
      <w:r w:rsidRPr="00D834BD">
        <w:rPr>
          <w:i/>
          <w:iCs/>
          <w:lang w:val="pt-PT"/>
        </w:rPr>
        <w:t>Threads</w:t>
      </w:r>
      <w:proofErr w:type="spellEnd"/>
      <w:r w:rsidRPr="00D834BD">
        <w:rPr>
          <w:lang w:val="pt-PT"/>
        </w:rPr>
        <w:t xml:space="preserve"> (ativas </w:t>
      </w:r>
      <w:proofErr w:type="spellStart"/>
      <w:r w:rsidRPr="00D834BD">
        <w:rPr>
          <w:lang w:val="pt-PT"/>
        </w:rPr>
        <w:t>vs</w:t>
      </w:r>
      <w:proofErr w:type="spellEnd"/>
      <w:r w:rsidRPr="00D834BD">
        <w:rPr>
          <w:lang w:val="pt-PT"/>
        </w:rPr>
        <w:t xml:space="preserve"> </w:t>
      </w:r>
      <w:proofErr w:type="spellStart"/>
      <w:r w:rsidRPr="00D834BD">
        <w:rPr>
          <w:i/>
          <w:iCs/>
          <w:lang w:val="pt-PT"/>
        </w:rPr>
        <w:t>daemon</w:t>
      </w:r>
      <w:proofErr w:type="spellEnd"/>
      <w:r w:rsidRPr="00D834BD">
        <w:rPr>
          <w:lang w:val="pt-PT"/>
        </w:rPr>
        <w:t>).</w:t>
      </w:r>
    </w:p>
    <w:p w14:paraId="69A69AD2" w14:textId="77777777" w:rsidR="00D834BD" w:rsidRDefault="00D834BD" w:rsidP="00D834BD">
      <w:pPr>
        <w:rPr>
          <w:lang w:val="pt-PT"/>
        </w:rPr>
      </w:pPr>
    </w:p>
    <w:p w14:paraId="596BA947" w14:textId="77777777" w:rsidR="00D834BD" w:rsidRDefault="00D834BD" w:rsidP="00D834BD">
      <w:pPr>
        <w:rPr>
          <w:lang w:val="pt-PT"/>
        </w:rPr>
      </w:pPr>
    </w:p>
    <w:p w14:paraId="60271F1D" w14:textId="77777777" w:rsidR="00D834BD" w:rsidRPr="00D834BD" w:rsidRDefault="00D834BD" w:rsidP="00D834BD">
      <w:pPr>
        <w:pStyle w:val="PargrafodaLista"/>
        <w:numPr>
          <w:ilvl w:val="0"/>
          <w:numId w:val="19"/>
        </w:numPr>
        <w:rPr>
          <w:lang w:val="pt-PT"/>
        </w:rPr>
      </w:pPr>
      <w:proofErr w:type="spellStart"/>
      <w:r w:rsidRPr="00D834BD">
        <w:rPr>
          <w:b/>
          <w:bCs/>
          <w:lang w:val="pt-PT"/>
        </w:rPr>
        <w:t>Events</w:t>
      </w:r>
      <w:proofErr w:type="spellEnd"/>
      <w:r w:rsidRPr="00D834BD">
        <w:rPr>
          <w:b/>
          <w:bCs/>
          <w:lang w:val="pt-PT"/>
        </w:rPr>
        <w:t xml:space="preserve"> </w:t>
      </w:r>
      <w:proofErr w:type="spellStart"/>
      <w:r w:rsidRPr="00D834BD">
        <w:rPr>
          <w:b/>
          <w:bCs/>
          <w:lang w:val="pt-PT"/>
        </w:rPr>
        <w:t>and</w:t>
      </w:r>
      <w:proofErr w:type="spellEnd"/>
      <w:r w:rsidRPr="00D834BD">
        <w:rPr>
          <w:b/>
          <w:bCs/>
          <w:lang w:val="pt-PT"/>
        </w:rPr>
        <w:t xml:space="preserve"> </w:t>
      </w:r>
      <w:proofErr w:type="spellStart"/>
      <w:r w:rsidRPr="00D834BD">
        <w:rPr>
          <w:b/>
          <w:bCs/>
          <w:lang w:val="pt-PT"/>
        </w:rPr>
        <w:t>Indicators</w:t>
      </w:r>
      <w:proofErr w:type="spellEnd"/>
      <w:r w:rsidRPr="00D834BD">
        <w:rPr>
          <w:b/>
          <w:bCs/>
          <w:lang w:val="pt-PT"/>
        </w:rPr>
        <w:t xml:space="preserve"> </w:t>
      </w:r>
      <w:proofErr w:type="spellStart"/>
      <w:r w:rsidRPr="00D834BD">
        <w:rPr>
          <w:b/>
          <w:bCs/>
          <w:lang w:val="pt-PT"/>
        </w:rPr>
        <w:t>Monitored</w:t>
      </w:r>
      <w:proofErr w:type="spellEnd"/>
      <w:r w:rsidRPr="00D834BD">
        <w:rPr>
          <w:b/>
          <w:bCs/>
          <w:lang w:val="pt-PT"/>
        </w:rPr>
        <w:t>:</w:t>
      </w:r>
      <w:r w:rsidRPr="00D834BD">
        <w:rPr>
          <w:lang w:val="pt-PT"/>
        </w:rPr>
        <w:t xml:space="preserve"> Em vez de alarmística configurada manualmente, o sistema utiliza indicadores visuais de "Golden </w:t>
      </w:r>
      <w:proofErr w:type="spellStart"/>
      <w:r w:rsidRPr="00D834BD">
        <w:rPr>
          <w:lang w:val="pt-PT"/>
        </w:rPr>
        <w:t>Signals</w:t>
      </w:r>
      <w:proofErr w:type="spellEnd"/>
      <w:r w:rsidRPr="00D834BD">
        <w:rPr>
          <w:lang w:val="pt-PT"/>
        </w:rPr>
        <w:t>" que sinalizam anomalias operacionais. Os eventos críticos passíveis de identificação imediata incluem:</w:t>
      </w:r>
    </w:p>
    <w:p w14:paraId="57E186FB" w14:textId="77777777" w:rsidR="00D834BD" w:rsidRPr="00D834BD" w:rsidRDefault="00D834BD" w:rsidP="00D834BD">
      <w:pPr>
        <w:numPr>
          <w:ilvl w:val="0"/>
          <w:numId w:val="21"/>
        </w:numPr>
        <w:rPr>
          <w:lang w:val="pt-PT"/>
        </w:rPr>
      </w:pPr>
      <w:r w:rsidRPr="00D834BD">
        <w:rPr>
          <w:b/>
          <w:bCs/>
          <w:lang w:val="pt-PT"/>
        </w:rPr>
        <w:lastRenderedPageBreak/>
        <w:t>Interrupção de Serviço:</w:t>
      </w:r>
      <w:r w:rsidRPr="00D834BD">
        <w:rPr>
          <w:lang w:val="pt-PT"/>
        </w:rPr>
        <w:t xml:space="preserve"> Indicado visualmente pela queda da métrica de </w:t>
      </w:r>
      <w:proofErr w:type="spellStart"/>
      <w:r w:rsidRPr="00D834BD">
        <w:rPr>
          <w:i/>
          <w:iCs/>
          <w:lang w:val="pt-PT"/>
        </w:rPr>
        <w:t>Uptime</w:t>
      </w:r>
      <w:proofErr w:type="spellEnd"/>
      <w:r w:rsidRPr="00D834BD">
        <w:rPr>
          <w:lang w:val="pt-PT"/>
        </w:rPr>
        <w:t xml:space="preserve"> ou ausência de dados nos gráficos ("No Data").</w:t>
      </w:r>
    </w:p>
    <w:p w14:paraId="02043729" w14:textId="77777777" w:rsidR="00D834BD" w:rsidRPr="00D834BD" w:rsidRDefault="00D834BD" w:rsidP="00D834BD">
      <w:pPr>
        <w:numPr>
          <w:ilvl w:val="0"/>
          <w:numId w:val="21"/>
        </w:numPr>
        <w:rPr>
          <w:lang w:val="pt-PT"/>
        </w:rPr>
      </w:pPr>
      <w:r w:rsidRPr="00D834BD">
        <w:rPr>
          <w:b/>
          <w:bCs/>
          <w:lang w:val="pt-PT"/>
        </w:rPr>
        <w:t>Degradação de Resposta:</w:t>
      </w:r>
      <w:r w:rsidRPr="00D834BD">
        <w:rPr>
          <w:lang w:val="pt-PT"/>
        </w:rPr>
        <w:t xml:space="preserve"> Identificável através do painel "</w:t>
      </w:r>
      <w:proofErr w:type="spellStart"/>
      <w:r w:rsidRPr="00D834BD">
        <w:rPr>
          <w:lang w:val="pt-PT"/>
        </w:rPr>
        <w:t>Duration</w:t>
      </w:r>
      <w:proofErr w:type="spellEnd"/>
      <w:r w:rsidRPr="00D834BD">
        <w:rPr>
          <w:lang w:val="pt-PT"/>
        </w:rPr>
        <w:t>", que destaca aumentos anormais na latência média ou máxima das requisições.</w:t>
      </w:r>
    </w:p>
    <w:p w14:paraId="76C4C98D" w14:textId="77777777" w:rsidR="00D834BD" w:rsidRPr="00D834BD" w:rsidRDefault="00D834BD" w:rsidP="00D834BD">
      <w:pPr>
        <w:numPr>
          <w:ilvl w:val="0"/>
          <w:numId w:val="21"/>
        </w:numPr>
        <w:rPr>
          <w:lang w:val="pt-PT"/>
        </w:rPr>
      </w:pPr>
      <w:r w:rsidRPr="00D834BD">
        <w:rPr>
          <w:b/>
          <w:bCs/>
          <w:lang w:val="pt-PT"/>
        </w:rPr>
        <w:t>Erros de Aplicação:</w:t>
      </w:r>
      <w:r w:rsidRPr="00D834BD">
        <w:rPr>
          <w:lang w:val="pt-PT"/>
        </w:rPr>
        <w:t xml:space="preserve"> O painel "</w:t>
      </w:r>
      <w:proofErr w:type="spellStart"/>
      <w:r w:rsidRPr="00D834BD">
        <w:rPr>
          <w:lang w:val="pt-PT"/>
        </w:rPr>
        <w:t>Errors</w:t>
      </w:r>
      <w:proofErr w:type="spellEnd"/>
      <w:r w:rsidRPr="00D834BD">
        <w:rPr>
          <w:lang w:val="pt-PT"/>
        </w:rPr>
        <w:t>" regista explicitamente a ocorrência de exceções ou falhas no processamento, servindo como indicador primário de falhas funcionais.</w:t>
      </w:r>
    </w:p>
    <w:p w14:paraId="76752620" w14:textId="77777777" w:rsidR="00D834BD" w:rsidRPr="00D834BD" w:rsidRDefault="00D834BD" w:rsidP="00D834BD">
      <w:pPr>
        <w:numPr>
          <w:ilvl w:val="0"/>
          <w:numId w:val="21"/>
        </w:numPr>
        <w:rPr>
          <w:lang w:val="pt-PT"/>
        </w:rPr>
      </w:pPr>
      <w:r w:rsidRPr="00D834BD">
        <w:rPr>
          <w:b/>
          <w:bCs/>
          <w:lang w:val="pt-PT"/>
        </w:rPr>
        <w:t>Saturação de Recursos:</w:t>
      </w:r>
      <w:r w:rsidRPr="00D834BD">
        <w:rPr>
          <w:lang w:val="pt-PT"/>
        </w:rPr>
        <w:t xml:space="preserve"> Os gráficos de "JVM </w:t>
      </w:r>
      <w:proofErr w:type="spellStart"/>
      <w:r w:rsidRPr="00D834BD">
        <w:rPr>
          <w:lang w:val="pt-PT"/>
        </w:rPr>
        <w:t>Memory</w:t>
      </w:r>
      <w:proofErr w:type="spellEnd"/>
      <w:r w:rsidRPr="00D834BD">
        <w:rPr>
          <w:lang w:val="pt-PT"/>
        </w:rPr>
        <w:t xml:space="preserve">" e "CPU </w:t>
      </w:r>
      <w:proofErr w:type="spellStart"/>
      <w:r w:rsidRPr="00D834BD">
        <w:rPr>
          <w:lang w:val="pt-PT"/>
        </w:rPr>
        <w:t>Usage</w:t>
      </w:r>
      <w:proofErr w:type="spellEnd"/>
      <w:r w:rsidRPr="00D834BD">
        <w:rPr>
          <w:lang w:val="pt-PT"/>
        </w:rPr>
        <w:t>" permitem a deteção visual de picos de carga ou esgotamento de recursos antes que ocorra uma falha total.</w:t>
      </w:r>
    </w:p>
    <w:p w14:paraId="1D4B727D" w14:textId="77777777" w:rsidR="00D834BD" w:rsidRPr="00D834BD" w:rsidRDefault="00D834BD" w:rsidP="00D834BD">
      <w:pPr>
        <w:ind w:left="0"/>
        <w:rPr>
          <w:lang w:val="pt-PT"/>
        </w:rPr>
      </w:pPr>
    </w:p>
    <w:p w14:paraId="1BCC382C" w14:textId="28EE0F03" w:rsidR="00BE6A98" w:rsidRPr="00DE6F25" w:rsidRDefault="63C62285" w:rsidP="00DE6F25">
      <w:pPr>
        <w:pStyle w:val="Ttulo2"/>
        <w:rPr>
          <w:lang w:val="pt-PT"/>
        </w:rPr>
      </w:pPr>
      <w:bookmarkStart w:id="33" w:name="_Toc132723578"/>
      <w:bookmarkStart w:id="34" w:name="_Toc217007171"/>
      <w:proofErr w:type="spellStart"/>
      <w:r w:rsidRPr="00DE6F25">
        <w:rPr>
          <w:lang w:val="pt-PT"/>
        </w:rPr>
        <w:t>Artifacts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repository</w:t>
      </w:r>
      <w:proofErr w:type="spellEnd"/>
      <w:r w:rsidRPr="00DE6F25">
        <w:rPr>
          <w:lang w:val="pt-PT"/>
        </w:rPr>
        <w:t xml:space="preserve"> [</w:t>
      </w:r>
      <w:proofErr w:type="spellStart"/>
      <w:r w:rsidRPr="00DE6F25">
        <w:rPr>
          <w:lang w:val="pt-PT"/>
        </w:rPr>
        <w:t>Optional</w:t>
      </w:r>
      <w:proofErr w:type="spellEnd"/>
      <w:r w:rsidRPr="00DE6F25">
        <w:rPr>
          <w:lang w:val="pt-PT"/>
        </w:rPr>
        <w:t>]</w:t>
      </w:r>
      <w:bookmarkEnd w:id="33"/>
      <w:bookmarkEnd w:id="34"/>
    </w:p>
    <w:p w14:paraId="4DDBEF00" w14:textId="77777777" w:rsidR="00BE6A98" w:rsidRPr="00DE6F25" w:rsidRDefault="00BE6A98" w:rsidP="00DE6F25">
      <w:pPr>
        <w:ind w:left="576" w:right="567" w:hanging="576"/>
        <w:rPr>
          <w:lang w:val="pt-PT"/>
        </w:rPr>
      </w:pPr>
    </w:p>
    <w:p w14:paraId="14B84DCE" w14:textId="039A8AC7" w:rsidR="00B83B0F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gestão de dependências e do ciclo de vida dos artefactos no projeto é assegurada principalmente através do ecossistema </w:t>
      </w:r>
      <w:proofErr w:type="spellStart"/>
      <w:r w:rsidR="63C62285" w:rsidRPr="00DE6F25">
        <w:rPr>
          <w:b/>
          <w:bCs/>
          <w:lang w:val="pt-PT"/>
        </w:rPr>
        <w:t>Maven</w:t>
      </w:r>
      <w:proofErr w:type="spellEnd"/>
      <w:r w:rsidR="63C62285" w:rsidRPr="00DE6F25">
        <w:rPr>
          <w:lang w:val="pt-PT"/>
        </w:rPr>
        <w:t xml:space="preserve">. Todas as bibliotecas externas necessárias — incluindo componentes fundamentais como Spring </w:t>
      </w:r>
      <w:proofErr w:type="spellStart"/>
      <w:r w:rsidR="63C62285" w:rsidRPr="00DE6F25">
        <w:rPr>
          <w:lang w:val="pt-PT"/>
        </w:rPr>
        <w:t>Boot</w:t>
      </w:r>
      <w:proofErr w:type="spellEnd"/>
      <w:r w:rsidR="63C62285" w:rsidRPr="00DE6F25">
        <w:rPr>
          <w:lang w:val="pt-PT"/>
        </w:rPr>
        <w:t xml:space="preserve"> (versão 3.3.6), </w:t>
      </w:r>
      <w:proofErr w:type="spellStart"/>
      <w:r w:rsidR="63C62285" w:rsidRPr="00DE6F25">
        <w:rPr>
          <w:lang w:val="pt-PT"/>
        </w:rPr>
        <w:t>JUnit</w:t>
      </w:r>
      <w:proofErr w:type="spellEnd"/>
      <w:r w:rsidR="63C62285" w:rsidRPr="00DE6F25">
        <w:rPr>
          <w:lang w:val="pt-PT"/>
        </w:rPr>
        <w:t xml:space="preserve"> e </w:t>
      </w:r>
      <w:proofErr w:type="spellStart"/>
      <w:r w:rsidR="63C62285" w:rsidRPr="00DE6F25">
        <w:rPr>
          <w:lang w:val="pt-PT"/>
        </w:rPr>
        <w:t>JaCoCo</w:t>
      </w:r>
      <w:proofErr w:type="spellEnd"/>
      <w:r w:rsidR="63C62285" w:rsidRPr="00DE6F25">
        <w:rPr>
          <w:lang w:val="pt-PT"/>
        </w:rPr>
        <w:t xml:space="preserve"> — são obtidas diretamente do </w:t>
      </w:r>
      <w:proofErr w:type="spellStart"/>
      <w:r w:rsidR="63C62285" w:rsidRPr="00DE6F25">
        <w:rPr>
          <w:b/>
          <w:bCs/>
          <w:lang w:val="pt-PT"/>
        </w:rPr>
        <w:t>Maven</w:t>
      </w:r>
      <w:proofErr w:type="spellEnd"/>
      <w:r w:rsidR="63C62285" w:rsidRPr="00DE6F25">
        <w:rPr>
          <w:b/>
          <w:bCs/>
          <w:lang w:val="pt-PT"/>
        </w:rPr>
        <w:t xml:space="preserve"> Central </w:t>
      </w:r>
      <w:proofErr w:type="spellStart"/>
      <w:r w:rsidR="63C62285" w:rsidRPr="00DE6F25">
        <w:rPr>
          <w:b/>
          <w:bCs/>
          <w:lang w:val="pt-PT"/>
        </w:rPr>
        <w:t>Repository</w:t>
      </w:r>
      <w:proofErr w:type="spellEnd"/>
      <w:r w:rsidR="63C62285" w:rsidRPr="00DE6F25">
        <w:rPr>
          <w:lang w:val="pt-PT"/>
        </w:rPr>
        <w:t xml:space="preserve">. Para otimizar os tempos de execução no ambiente de Integração Contínua, a equipa utiliza estratégias de </w:t>
      </w:r>
      <w:r w:rsidR="63C62285" w:rsidRPr="00DE6F25">
        <w:rPr>
          <w:i/>
          <w:iCs/>
          <w:lang w:val="pt-PT"/>
        </w:rPr>
        <w:t>cache</w:t>
      </w:r>
      <w:r w:rsidR="63C62285" w:rsidRPr="00DE6F25">
        <w:rPr>
          <w:lang w:val="pt-PT"/>
        </w:rPr>
        <w:t xml:space="preserve"> geridas pelo GitHub </w:t>
      </w:r>
      <w:proofErr w:type="spellStart"/>
      <w:r w:rsidR="63C62285" w:rsidRPr="00DE6F25">
        <w:rPr>
          <w:lang w:val="pt-PT"/>
        </w:rPr>
        <w:t>Actions</w:t>
      </w:r>
      <w:proofErr w:type="spellEnd"/>
      <w:r w:rsidR="63C62285" w:rsidRPr="00DE6F25">
        <w:rPr>
          <w:lang w:val="pt-PT"/>
        </w:rPr>
        <w:t xml:space="preserve">, que armazenam as dependências descarregadas entre execuções do </w:t>
      </w:r>
      <w:proofErr w:type="spellStart"/>
      <w:r w:rsidR="63C62285" w:rsidRPr="00DE6F25">
        <w:rPr>
          <w:i/>
          <w:iCs/>
          <w:lang w:val="pt-PT"/>
        </w:rPr>
        <w:t>build</w:t>
      </w:r>
      <w:proofErr w:type="spellEnd"/>
      <w:r w:rsidR="63C62285" w:rsidRPr="00DE6F25">
        <w:rPr>
          <w:lang w:val="pt-PT"/>
        </w:rPr>
        <w:t>.</w:t>
      </w:r>
    </w:p>
    <w:p w14:paraId="5ACAA5E5" w14:textId="07E54050" w:rsidR="00B83B0F" w:rsidRDefault="00B83B0F">
      <w:pPr>
        <w:spacing w:line="240" w:lineRule="auto"/>
        <w:ind w:left="0"/>
        <w:contextualSpacing w:val="0"/>
        <w:rPr>
          <w:lang w:val="pt-PT"/>
        </w:rPr>
      </w:pPr>
    </w:p>
    <w:p w14:paraId="2FC95FBE" w14:textId="77777777" w:rsidR="00BE6A98" w:rsidRPr="00DE6F25" w:rsidRDefault="00DD67A9" w:rsidP="00B83B0F">
      <w:pPr>
        <w:pStyle w:val="Corpodetexto"/>
        <w:spacing w:line="264" w:lineRule="auto"/>
        <w:ind w:left="0"/>
        <w:rPr>
          <w:b/>
          <w:bCs/>
          <w:lang w:val="pt-PT"/>
        </w:rPr>
      </w:pPr>
      <w:r w:rsidRPr="00DE6F25">
        <w:rPr>
          <w:b/>
          <w:lang w:val="pt-PT"/>
        </w:rPr>
        <w:tab/>
      </w:r>
      <w:r w:rsidR="63C62285" w:rsidRPr="00DE6F25">
        <w:rPr>
          <w:b/>
          <w:bCs/>
          <w:lang w:val="pt-PT"/>
        </w:rPr>
        <w:t>Artefactos Produzidos e Gestão Local</w:t>
      </w:r>
    </w:p>
    <w:p w14:paraId="60C9E49C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>O processo de compilação e empacotamento (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mvn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 xml:space="preserve"> package</w:t>
      </w:r>
      <w:r w:rsidR="63C62285" w:rsidRPr="00DE6F25">
        <w:rPr>
          <w:lang w:val="pt-PT"/>
        </w:rPr>
        <w:t>) resulta na geração de diversos artefactos essenciais. O principal entregável é o executável da aplicação (</w:t>
      </w:r>
      <w:r w:rsidR="63C62285" w:rsidRPr="00DE6F25">
        <w:rPr>
          <w:i/>
          <w:iCs/>
          <w:lang w:val="pt-PT"/>
        </w:rPr>
        <w:t>JAR</w:t>
      </w:r>
      <w:r w:rsidR="63C62285" w:rsidRPr="00DE6F25">
        <w:rPr>
          <w:lang w:val="pt-PT"/>
        </w:rPr>
        <w:t xml:space="preserve">), nomeado </w:t>
      </w:r>
      <w:r w:rsidR="63C62285" w:rsidRPr="00DE6F25">
        <w:rPr>
          <w:rStyle w:val="SourceText"/>
          <w:rFonts w:ascii="Aptos" w:hAnsi="Aptos"/>
          <w:lang w:val="pt-PT"/>
        </w:rPr>
        <w:t>backend-0.0.1-SNAPSHOT.jar</w:t>
      </w:r>
      <w:r w:rsidR="63C62285" w:rsidRPr="00DE6F25">
        <w:rPr>
          <w:lang w:val="pt-PT"/>
        </w:rPr>
        <w:t>. Paralelamente, são gerados artefactos de qualidade crítica para a validação do projeto, nomeadamente os relatórios de teste em formato XML (</w:t>
      </w:r>
      <w:proofErr w:type="spellStart"/>
      <w:r w:rsidR="63C62285" w:rsidRPr="00DE6F25">
        <w:rPr>
          <w:lang w:val="pt-PT"/>
        </w:rPr>
        <w:t>JUnit</w:t>
      </w:r>
      <w:proofErr w:type="spellEnd"/>
      <w:r w:rsidR="63C62285" w:rsidRPr="00DE6F25">
        <w:rPr>
          <w:lang w:val="pt-PT"/>
        </w:rPr>
        <w:t xml:space="preserve">) e os dados de cobertura de código do </w:t>
      </w:r>
      <w:proofErr w:type="spellStart"/>
      <w:r w:rsidR="63C62285" w:rsidRPr="00DE6F25">
        <w:rPr>
          <w:lang w:val="pt-PT"/>
        </w:rPr>
        <w:t>JaCoCo</w:t>
      </w:r>
      <w:proofErr w:type="spellEnd"/>
      <w:r w:rsidR="63C62285" w:rsidRPr="00DE6F25">
        <w:rPr>
          <w:lang w:val="pt-PT"/>
        </w:rPr>
        <w:t xml:space="preserve">, disponibilizados no diretório </w:t>
      </w:r>
      <w:r w:rsidR="63C62285" w:rsidRPr="00DE6F25">
        <w:rPr>
          <w:rStyle w:val="SourceText"/>
          <w:rFonts w:ascii="Aptos" w:hAnsi="Aptos"/>
          <w:lang w:val="pt-PT"/>
        </w:rPr>
        <w:t>target/</w:t>
      </w:r>
      <w:r w:rsidR="63C62285" w:rsidRPr="00DE6F25">
        <w:rPr>
          <w:lang w:val="pt-PT"/>
        </w:rPr>
        <w:t xml:space="preserve">. Ao nível do desenvolvimento local, a gestão é facilitada pelo repositório local do </w:t>
      </w:r>
      <w:proofErr w:type="spellStart"/>
      <w:r w:rsidR="63C62285" w:rsidRPr="00DE6F25">
        <w:rPr>
          <w:lang w:val="pt-PT"/>
        </w:rPr>
        <w:t>Maven</w:t>
      </w:r>
      <w:proofErr w:type="spellEnd"/>
      <w:r w:rsidR="63C62285" w:rsidRPr="00DE6F25">
        <w:rPr>
          <w:lang w:val="pt-PT"/>
        </w:rPr>
        <w:t xml:space="preserve"> (</w:t>
      </w:r>
      <w:r w:rsidR="63C62285" w:rsidRPr="00DE6F25">
        <w:rPr>
          <w:rStyle w:val="SourceText"/>
          <w:rFonts w:ascii="Aptos" w:hAnsi="Aptos"/>
          <w:lang w:val="pt-PT"/>
        </w:rPr>
        <w:t>~/.m2/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repository</w:t>
      </w:r>
      <w:proofErr w:type="spellEnd"/>
      <w:r w:rsidR="63C62285" w:rsidRPr="00DE6F25">
        <w:rPr>
          <w:rStyle w:val="SourceText"/>
          <w:rFonts w:ascii="Aptos" w:hAnsi="Aptos"/>
          <w:lang w:val="pt-PT"/>
        </w:rPr>
        <w:t>/</w:t>
      </w:r>
      <w:r w:rsidR="63C62285" w:rsidRPr="00DE6F25">
        <w:rPr>
          <w:lang w:val="pt-PT"/>
        </w:rPr>
        <w:t xml:space="preserve">), que armazena as dependências para acelerar a compilação. </w:t>
      </w:r>
    </w:p>
    <w:p w14:paraId="3461D779" w14:textId="77777777" w:rsidR="00BE6A98" w:rsidRPr="00DE6F25" w:rsidRDefault="00BE6A98" w:rsidP="00DE6F25">
      <w:pPr>
        <w:rPr>
          <w:lang w:val="pt-PT"/>
        </w:rPr>
      </w:pPr>
    </w:p>
    <w:p w14:paraId="3CF2D8B6" w14:textId="77777777" w:rsidR="00BE6A98" w:rsidRPr="00DE6F25" w:rsidRDefault="00BE6A98" w:rsidP="00DE6F25">
      <w:pPr>
        <w:rPr>
          <w:lang w:val="pt-PT"/>
        </w:rPr>
      </w:pPr>
    </w:p>
    <w:p w14:paraId="681D6EA0" w14:textId="77777777" w:rsidR="00BE6A98" w:rsidRPr="00DE6F25" w:rsidRDefault="63C62285" w:rsidP="00DE6F25">
      <w:pPr>
        <w:pStyle w:val="Ttulo1"/>
        <w:rPr>
          <w:lang w:val="pt-PT"/>
        </w:rPr>
      </w:pPr>
      <w:bookmarkStart w:id="35" w:name="_5ihctf27mtps"/>
      <w:bookmarkStart w:id="36" w:name="_Toc132723579"/>
      <w:bookmarkStart w:id="37" w:name="_Toc217007172"/>
      <w:bookmarkEnd w:id="35"/>
      <w:proofErr w:type="spellStart"/>
      <w:r w:rsidRPr="00DE6F25">
        <w:rPr>
          <w:lang w:val="pt-PT"/>
        </w:rPr>
        <w:t>Continuous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testing</w:t>
      </w:r>
      <w:bookmarkEnd w:id="36"/>
      <w:bookmarkEnd w:id="37"/>
      <w:proofErr w:type="spellEnd"/>
    </w:p>
    <w:p w14:paraId="1126EBA6" w14:textId="77777777" w:rsidR="00BE6A98" w:rsidRPr="00DE6F25" w:rsidRDefault="63C62285" w:rsidP="00DE6F25">
      <w:pPr>
        <w:pStyle w:val="Ttulo2"/>
        <w:rPr>
          <w:lang w:val="pt-PT"/>
        </w:rPr>
      </w:pPr>
      <w:bookmarkStart w:id="38" w:name="_Toc132723580"/>
      <w:bookmarkStart w:id="39" w:name="_Toc217007173"/>
      <w:proofErr w:type="spellStart"/>
      <w:r w:rsidRPr="00DE6F25">
        <w:rPr>
          <w:lang w:val="pt-PT"/>
        </w:rPr>
        <w:t>Overall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testing</w:t>
      </w:r>
      <w:bookmarkEnd w:id="38"/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strategy</w:t>
      </w:r>
      <w:bookmarkEnd w:id="39"/>
      <w:proofErr w:type="spellEnd"/>
    </w:p>
    <w:p w14:paraId="3B29A15D" w14:textId="77777777" w:rsidR="00BE6A98" w:rsidRPr="00DE6F25" w:rsidRDefault="00DD67A9" w:rsidP="00DE6F25">
      <w:pPr>
        <w:pStyle w:val="instructionsinline"/>
        <w:rPr>
          <w:color w:val="000000"/>
          <w:lang w:val="pt-PT"/>
        </w:rPr>
      </w:pPr>
      <w:r w:rsidRPr="00DE6F25">
        <w:rPr>
          <w:color w:val="000000"/>
          <w:lang w:val="pt-PT"/>
        </w:rPr>
        <w:tab/>
      </w:r>
      <w:r w:rsidR="63C62285" w:rsidRPr="00DE6F25">
        <w:rPr>
          <w:color w:val="000000"/>
          <w:lang w:val="pt-PT"/>
        </w:rPr>
        <w:t xml:space="preserve">A equipa </w:t>
      </w:r>
      <w:proofErr w:type="spellStart"/>
      <w:r w:rsidR="63C62285" w:rsidRPr="00DE6F25">
        <w:rPr>
          <w:color w:val="000000"/>
          <w:lang w:val="pt-PT"/>
        </w:rPr>
        <w:t>MineForNow</w:t>
      </w:r>
      <w:proofErr w:type="spellEnd"/>
      <w:r w:rsidR="63C62285" w:rsidRPr="00DE6F25">
        <w:rPr>
          <w:color w:val="000000"/>
          <w:lang w:val="pt-PT"/>
        </w:rPr>
        <w:t xml:space="preserve"> implementa uma estratégia de testes em múltiplas camadas, integrando diversas metodologias num ecossistema unificado pelo pipeline de CI/CD, com o objetivo de assegurar a qualidade contínua do software.</w:t>
      </w:r>
    </w:p>
    <w:p w14:paraId="0FB78278" w14:textId="77777777" w:rsidR="00BE6A98" w:rsidRPr="00DE6F25" w:rsidRDefault="00BE6A98" w:rsidP="00DE6F25">
      <w:pPr>
        <w:rPr>
          <w:lang w:val="pt-PT"/>
        </w:rPr>
      </w:pPr>
    </w:p>
    <w:p w14:paraId="6DCC5879" w14:textId="5B5A37E3" w:rsidR="00BE6A98" w:rsidRPr="00DE6F25" w:rsidRDefault="63C62285" w:rsidP="00DE6F25">
      <w:pPr>
        <w:pStyle w:val="headinginner"/>
        <w:rPr>
          <w:lang w:val="pt-PT"/>
        </w:rPr>
      </w:pPr>
      <w:r w:rsidRPr="00DE6F25">
        <w:rPr>
          <w:lang w:val="pt-PT"/>
        </w:rPr>
        <w:t>Abordagem Metodológica</w:t>
      </w:r>
    </w:p>
    <w:p w14:paraId="1FC39945" w14:textId="77777777" w:rsidR="00BE6A98" w:rsidRPr="00DE6F25" w:rsidRDefault="00BE6A98" w:rsidP="00DE6F25">
      <w:pPr>
        <w:rPr>
          <w:lang w:val="pt-PT"/>
        </w:rPr>
      </w:pPr>
    </w:p>
    <w:p w14:paraId="2ED2F9A8" w14:textId="77777777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filosofia de testes alicerça-se em três pilares metodológicos complementares. Primeiramente, aplica-se o </w:t>
      </w:r>
      <w:proofErr w:type="spellStart"/>
      <w:r w:rsidR="63C62285" w:rsidRPr="00DE6F25">
        <w:rPr>
          <w:lang w:val="pt-PT"/>
        </w:rPr>
        <w:t>Test-Driven</w:t>
      </w:r>
      <w:proofErr w:type="spellEnd"/>
      <w:r w:rsidR="63C62285" w:rsidRPr="00DE6F25">
        <w:rPr>
          <w:lang w:val="pt-PT"/>
        </w:rPr>
        <w:t xml:space="preserve"> </w:t>
      </w:r>
      <w:proofErr w:type="spellStart"/>
      <w:r w:rsidR="63C62285" w:rsidRPr="00DE6F25">
        <w:rPr>
          <w:lang w:val="pt-PT"/>
        </w:rPr>
        <w:t>Development</w:t>
      </w:r>
      <w:proofErr w:type="spellEnd"/>
      <w:r w:rsidR="63C62285" w:rsidRPr="00DE6F25">
        <w:rPr>
          <w:lang w:val="pt-PT"/>
        </w:rPr>
        <w:t xml:space="preserve"> (TDD) na implementação da lógica de negócio crítica (serviços e repositórios). Esta abordagem garante que os testes precedem o código, promovendo um design mais limpo e uma testabilidade intrínseca.</w:t>
      </w:r>
    </w:p>
    <w:p w14:paraId="0562CB0E" w14:textId="77777777" w:rsidR="00BE6A98" w:rsidRPr="00DE6F25" w:rsidRDefault="00BE6A98" w:rsidP="00DE6F25">
      <w:pPr>
        <w:rPr>
          <w:lang w:val="pt-PT"/>
        </w:rPr>
      </w:pPr>
    </w:p>
    <w:p w14:paraId="5BD798AC" w14:textId="77777777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lastRenderedPageBreak/>
        <w:tab/>
      </w:r>
      <w:r w:rsidR="63C62285" w:rsidRPr="00DE6F25">
        <w:rPr>
          <w:lang w:val="pt-PT"/>
        </w:rPr>
        <w:t xml:space="preserve">Para os testes de aceitação, utiliza-se o </w:t>
      </w:r>
      <w:proofErr w:type="spellStart"/>
      <w:r w:rsidR="63C62285" w:rsidRPr="00DE6F25">
        <w:rPr>
          <w:lang w:val="pt-PT"/>
        </w:rPr>
        <w:t>Behavior-Driven</w:t>
      </w:r>
      <w:proofErr w:type="spellEnd"/>
      <w:r w:rsidR="63C62285" w:rsidRPr="00DE6F25">
        <w:rPr>
          <w:lang w:val="pt-PT"/>
        </w:rPr>
        <w:t xml:space="preserve"> </w:t>
      </w:r>
      <w:proofErr w:type="spellStart"/>
      <w:r w:rsidR="63C62285" w:rsidRPr="00DE6F25">
        <w:rPr>
          <w:lang w:val="pt-PT"/>
        </w:rPr>
        <w:t>Development</w:t>
      </w:r>
      <w:proofErr w:type="spellEnd"/>
      <w:r w:rsidR="63C62285" w:rsidRPr="00DE6F25">
        <w:rPr>
          <w:lang w:val="pt-PT"/>
        </w:rPr>
        <w:t xml:space="preserve"> (BDD). Os cenários são descritos em linguagem natural (Português) através de ficheiros </w:t>
      </w:r>
      <w:proofErr w:type="spellStart"/>
      <w:r w:rsidR="63C62285" w:rsidRPr="00DE6F25">
        <w:rPr>
          <w:lang w:val="pt-PT"/>
        </w:rPr>
        <w:t>Gherkin</w:t>
      </w:r>
      <w:proofErr w:type="spellEnd"/>
      <w:r w:rsidR="63C62285" w:rsidRPr="00DE6F25">
        <w:rPr>
          <w:lang w:val="pt-PT"/>
        </w:rPr>
        <w:t xml:space="preserve"> e processados pelo </w:t>
      </w:r>
      <w:proofErr w:type="spellStart"/>
      <w:r w:rsidR="63C62285" w:rsidRPr="00DE6F25">
        <w:rPr>
          <w:lang w:val="pt-PT"/>
        </w:rPr>
        <w:t>Cucumber</w:t>
      </w:r>
      <w:proofErr w:type="spellEnd"/>
      <w:r w:rsidR="63C62285" w:rsidRPr="00DE6F25">
        <w:rPr>
          <w:lang w:val="pt-PT"/>
        </w:rPr>
        <w:t xml:space="preserve">. Esta escolha facilita o alinhamento com os </w:t>
      </w:r>
      <w:proofErr w:type="spellStart"/>
      <w:r w:rsidR="63C62285" w:rsidRPr="00DE6F25">
        <w:rPr>
          <w:lang w:val="pt-PT"/>
        </w:rPr>
        <w:t>stakeholders</w:t>
      </w:r>
      <w:proofErr w:type="spellEnd"/>
      <w:r w:rsidR="63C62285" w:rsidRPr="00DE6F25">
        <w:rPr>
          <w:lang w:val="pt-PT"/>
        </w:rPr>
        <w:t xml:space="preserve"> e assegura a rastreabilidade direta com os requisitos, uma vez que os testes são etiquetados com as respetivas User </w:t>
      </w:r>
      <w:proofErr w:type="spellStart"/>
      <w:r w:rsidR="63C62285" w:rsidRPr="00DE6F25">
        <w:rPr>
          <w:lang w:val="pt-PT"/>
        </w:rPr>
        <w:t>Stories</w:t>
      </w:r>
      <w:proofErr w:type="spellEnd"/>
      <w:r w:rsidR="63C62285" w:rsidRPr="00DE6F25">
        <w:rPr>
          <w:lang w:val="pt-PT"/>
        </w:rPr>
        <w:t xml:space="preserve"> (@SCRUM-XX).</w:t>
      </w:r>
    </w:p>
    <w:p w14:paraId="34CE0A41" w14:textId="77777777" w:rsidR="00BE6A98" w:rsidRPr="00DE6F25" w:rsidRDefault="00BE6A98" w:rsidP="00DE6F25">
      <w:pPr>
        <w:rPr>
          <w:lang w:val="pt-PT"/>
        </w:rPr>
      </w:pPr>
    </w:p>
    <w:p w14:paraId="4EC3F950" w14:textId="77777777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Estruturalmente, a distribuição dos testes obedece ao princípio da Pirâmide de Testes. A base é constituída por uma vasta cobertura de testes unitários (rápidos e isolados), suportada por uma camada intermédia de testes de integração e culminando, no topo, com testes </w:t>
      </w:r>
      <w:proofErr w:type="spellStart"/>
      <w:r w:rsidR="63C62285" w:rsidRPr="00DE6F25">
        <w:rPr>
          <w:lang w:val="pt-PT"/>
        </w:rPr>
        <w:t>End</w:t>
      </w:r>
      <w:proofErr w:type="spellEnd"/>
      <w:r w:rsidR="63C62285" w:rsidRPr="00DE6F25">
        <w:rPr>
          <w:lang w:val="pt-PT"/>
        </w:rPr>
        <w:t>-to-</w:t>
      </w:r>
      <w:proofErr w:type="spellStart"/>
      <w:r w:rsidR="63C62285" w:rsidRPr="00DE6F25">
        <w:rPr>
          <w:lang w:val="pt-PT"/>
        </w:rPr>
        <w:t>End</w:t>
      </w:r>
      <w:proofErr w:type="spellEnd"/>
      <w:r w:rsidR="63C62285" w:rsidRPr="00DE6F25">
        <w:rPr>
          <w:lang w:val="pt-PT"/>
        </w:rPr>
        <w:t xml:space="preserve"> (E2E) mais seletivos.</w:t>
      </w:r>
    </w:p>
    <w:p w14:paraId="62EBF3C5" w14:textId="77777777" w:rsidR="00BE6A98" w:rsidRPr="00DE6F25" w:rsidRDefault="00BE6A98" w:rsidP="00DE6F25">
      <w:pPr>
        <w:rPr>
          <w:lang w:val="pt-PT"/>
        </w:rPr>
      </w:pPr>
    </w:p>
    <w:p w14:paraId="5AB6A6EB" w14:textId="2F1EEE23" w:rsidR="00BE6A98" w:rsidRPr="00DE6F25" w:rsidRDefault="63C62285" w:rsidP="00D25797">
      <w:pPr>
        <w:pStyle w:val="headinginner"/>
        <w:ind w:left="0" w:firstLine="567"/>
        <w:rPr>
          <w:lang w:val="pt-PT"/>
        </w:rPr>
      </w:pPr>
      <w:r w:rsidRPr="00DE6F25">
        <w:rPr>
          <w:lang w:val="pt-PT"/>
        </w:rPr>
        <w:t>Ecossistema Tecnológico</w:t>
      </w:r>
    </w:p>
    <w:p w14:paraId="6D98A12B" w14:textId="77777777" w:rsidR="00BE6A98" w:rsidRPr="00DE6F25" w:rsidRDefault="00BE6A98" w:rsidP="00DE6F25">
      <w:pPr>
        <w:rPr>
          <w:lang w:val="pt-PT"/>
        </w:rPr>
      </w:pPr>
    </w:p>
    <w:p w14:paraId="05659553" w14:textId="77777777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O ecossistema tecnológico de suporte à qualidade é liderado pelo </w:t>
      </w:r>
      <w:proofErr w:type="spellStart"/>
      <w:r w:rsidR="63C62285" w:rsidRPr="00DE6F25">
        <w:rPr>
          <w:lang w:val="pt-PT"/>
        </w:rPr>
        <w:t>JUnit</w:t>
      </w:r>
      <w:proofErr w:type="spellEnd"/>
      <w:r w:rsidR="63C62285" w:rsidRPr="00DE6F25">
        <w:rPr>
          <w:lang w:val="pt-PT"/>
        </w:rPr>
        <w:t xml:space="preserve"> 5, servindo como base para a automação no </w:t>
      </w:r>
      <w:proofErr w:type="spellStart"/>
      <w:r w:rsidR="63C62285" w:rsidRPr="00DE6F25">
        <w:rPr>
          <w:lang w:val="pt-PT"/>
        </w:rPr>
        <w:t>backend</w:t>
      </w:r>
      <w:proofErr w:type="spellEnd"/>
      <w:r w:rsidR="63C62285" w:rsidRPr="00DE6F25">
        <w:rPr>
          <w:lang w:val="pt-PT"/>
        </w:rPr>
        <w:t xml:space="preserve">. A validação abrange desde o isolamento unitário, garantido pelo </w:t>
      </w:r>
      <w:proofErr w:type="spellStart"/>
      <w:r w:rsidR="63C62285" w:rsidRPr="00DE6F25">
        <w:rPr>
          <w:lang w:val="pt-PT"/>
        </w:rPr>
        <w:t>Mockito</w:t>
      </w:r>
      <w:proofErr w:type="spellEnd"/>
      <w:r w:rsidR="63C62285" w:rsidRPr="00DE6F25">
        <w:rPr>
          <w:lang w:val="pt-PT"/>
        </w:rPr>
        <w:t xml:space="preserve">, até à verificação da camada Web e </w:t>
      </w:r>
      <w:proofErr w:type="spellStart"/>
      <w:r w:rsidR="63C62285" w:rsidRPr="00DE6F25">
        <w:rPr>
          <w:lang w:val="pt-PT"/>
        </w:rPr>
        <w:t>APIs</w:t>
      </w:r>
      <w:proofErr w:type="spellEnd"/>
      <w:r w:rsidR="63C62285" w:rsidRPr="00DE6F25">
        <w:rPr>
          <w:lang w:val="pt-PT"/>
        </w:rPr>
        <w:t xml:space="preserve"> REST através de </w:t>
      </w:r>
      <w:proofErr w:type="spellStart"/>
      <w:r w:rsidR="63C62285" w:rsidRPr="00DE6F25">
        <w:rPr>
          <w:lang w:val="pt-PT"/>
        </w:rPr>
        <w:t>MockMvc</w:t>
      </w:r>
      <w:proofErr w:type="spellEnd"/>
      <w:r w:rsidR="63C62285" w:rsidRPr="00DE6F25">
        <w:rPr>
          <w:lang w:val="pt-PT"/>
        </w:rPr>
        <w:t xml:space="preserve"> e Spring </w:t>
      </w:r>
      <w:proofErr w:type="spellStart"/>
      <w:r w:rsidR="63C62285" w:rsidRPr="00DE6F25">
        <w:rPr>
          <w:lang w:val="pt-PT"/>
        </w:rPr>
        <w:t>Boot</w:t>
      </w:r>
      <w:proofErr w:type="spellEnd"/>
      <w:r w:rsidR="63C62285" w:rsidRPr="00DE6F25">
        <w:rPr>
          <w:lang w:val="pt-PT"/>
        </w:rPr>
        <w:t xml:space="preserve"> Test. A gestão da cobertura de código é assegurada pelo </w:t>
      </w:r>
      <w:proofErr w:type="spellStart"/>
      <w:r w:rsidR="63C62285" w:rsidRPr="00DE6F25">
        <w:rPr>
          <w:lang w:val="pt-PT"/>
        </w:rPr>
        <w:t>JaCoCo</w:t>
      </w:r>
      <w:proofErr w:type="spellEnd"/>
      <w:r w:rsidR="63C62285" w:rsidRPr="00DE6F25">
        <w:rPr>
          <w:lang w:val="pt-PT"/>
        </w:rPr>
        <w:t xml:space="preserve">, enquanto a rastreabilidade dos resultados é integrada no </w:t>
      </w:r>
      <w:proofErr w:type="spellStart"/>
      <w:r w:rsidR="63C62285" w:rsidRPr="00DE6F25">
        <w:rPr>
          <w:lang w:val="pt-PT"/>
        </w:rPr>
        <w:t>Jira</w:t>
      </w:r>
      <w:proofErr w:type="spellEnd"/>
      <w:r w:rsidR="63C62285" w:rsidRPr="00DE6F25">
        <w:rPr>
          <w:lang w:val="pt-PT"/>
        </w:rPr>
        <w:t xml:space="preserve"> via </w:t>
      </w:r>
      <w:proofErr w:type="spellStart"/>
      <w:r w:rsidR="63C62285" w:rsidRPr="00DE6F25">
        <w:rPr>
          <w:lang w:val="pt-PT"/>
        </w:rPr>
        <w:t>Xray</w:t>
      </w:r>
      <w:proofErr w:type="spellEnd"/>
      <w:r w:rsidR="63C62285" w:rsidRPr="00DE6F25">
        <w:rPr>
          <w:lang w:val="pt-PT"/>
        </w:rPr>
        <w:t xml:space="preserve">. Adicionalmente, ferramentas como </w:t>
      </w:r>
      <w:proofErr w:type="spellStart"/>
      <w:r w:rsidR="63C62285" w:rsidRPr="00DE6F25">
        <w:rPr>
          <w:lang w:val="pt-PT"/>
        </w:rPr>
        <w:t>Selenium</w:t>
      </w:r>
      <w:proofErr w:type="spellEnd"/>
      <w:r w:rsidR="63C62285" w:rsidRPr="00DE6F25">
        <w:rPr>
          <w:lang w:val="pt-PT"/>
        </w:rPr>
        <w:t xml:space="preserve"> e </w:t>
      </w:r>
      <w:proofErr w:type="spellStart"/>
      <w:r w:rsidR="63C62285" w:rsidRPr="00DE6F25">
        <w:rPr>
          <w:lang w:val="pt-PT"/>
        </w:rPr>
        <w:t>Playwright</w:t>
      </w:r>
      <w:proofErr w:type="spellEnd"/>
      <w:r w:rsidR="63C62285" w:rsidRPr="00DE6F25">
        <w:rPr>
          <w:lang w:val="pt-PT"/>
        </w:rPr>
        <w:t xml:space="preserve"> estão configuradas para suportar futuros testes de interface, existindo planos para adotar </w:t>
      </w:r>
      <w:proofErr w:type="spellStart"/>
      <w:r w:rsidR="63C62285" w:rsidRPr="00DE6F25">
        <w:rPr>
          <w:lang w:val="pt-PT"/>
        </w:rPr>
        <w:t>Jest</w:t>
      </w:r>
      <w:proofErr w:type="spellEnd"/>
      <w:r w:rsidR="63C62285" w:rsidRPr="00DE6F25">
        <w:rPr>
          <w:lang w:val="pt-PT"/>
        </w:rPr>
        <w:t xml:space="preserve"> e </w:t>
      </w:r>
      <w:proofErr w:type="spellStart"/>
      <w:r w:rsidR="63C62285" w:rsidRPr="00DE6F25">
        <w:rPr>
          <w:lang w:val="pt-PT"/>
        </w:rPr>
        <w:t>React</w:t>
      </w:r>
      <w:proofErr w:type="spellEnd"/>
      <w:r w:rsidR="63C62285" w:rsidRPr="00DE6F25">
        <w:rPr>
          <w:lang w:val="pt-PT"/>
        </w:rPr>
        <w:t xml:space="preserve"> </w:t>
      </w:r>
      <w:proofErr w:type="spellStart"/>
      <w:r w:rsidR="63C62285" w:rsidRPr="00DE6F25">
        <w:rPr>
          <w:lang w:val="pt-PT"/>
        </w:rPr>
        <w:t>Testing</w:t>
      </w:r>
      <w:proofErr w:type="spellEnd"/>
      <w:r w:rsidR="63C62285" w:rsidRPr="00DE6F25">
        <w:rPr>
          <w:lang w:val="pt-PT"/>
        </w:rPr>
        <w:t xml:space="preserve"> </w:t>
      </w:r>
      <w:proofErr w:type="spellStart"/>
      <w:r w:rsidR="63C62285" w:rsidRPr="00DE6F25">
        <w:rPr>
          <w:lang w:val="pt-PT"/>
        </w:rPr>
        <w:t>Library</w:t>
      </w:r>
      <w:proofErr w:type="spellEnd"/>
      <w:r w:rsidR="63C62285" w:rsidRPr="00DE6F25">
        <w:rPr>
          <w:lang w:val="pt-PT"/>
        </w:rPr>
        <w:t xml:space="preserve"> no </w:t>
      </w:r>
      <w:proofErr w:type="spellStart"/>
      <w:r w:rsidR="63C62285" w:rsidRPr="00DE6F25">
        <w:rPr>
          <w:lang w:val="pt-PT"/>
        </w:rPr>
        <w:t>frontend</w:t>
      </w:r>
      <w:proofErr w:type="spellEnd"/>
      <w:r w:rsidR="63C62285" w:rsidRPr="00DE6F25">
        <w:rPr>
          <w:lang w:val="pt-PT"/>
        </w:rPr>
        <w:t>.</w:t>
      </w:r>
    </w:p>
    <w:p w14:paraId="615BC5D8" w14:textId="51073A54" w:rsidR="00BE6A98" w:rsidRPr="00DE6F25" w:rsidRDefault="00BE6A98" w:rsidP="00B83B0F">
      <w:pPr>
        <w:spacing w:line="240" w:lineRule="auto"/>
        <w:ind w:left="0"/>
        <w:contextualSpacing w:val="0"/>
        <w:rPr>
          <w:lang w:val="pt-PT"/>
        </w:rPr>
      </w:pPr>
    </w:p>
    <w:p w14:paraId="7F7CDB98" w14:textId="44912936" w:rsidR="00BE6A98" w:rsidRPr="00DE6F25" w:rsidRDefault="63C62285" w:rsidP="00DE6F25">
      <w:pPr>
        <w:pStyle w:val="headinginner"/>
        <w:rPr>
          <w:lang w:val="pt-PT"/>
        </w:rPr>
      </w:pPr>
      <w:r w:rsidRPr="00DE6F25">
        <w:rPr>
          <w:lang w:val="pt-PT"/>
        </w:rPr>
        <w:t>Integração no Pipeline de CI/CD e Métricas</w:t>
      </w:r>
    </w:p>
    <w:p w14:paraId="5997CC1D" w14:textId="77777777" w:rsidR="00BE6A98" w:rsidRPr="00DE6F25" w:rsidRDefault="00BE6A98" w:rsidP="00DE6F25">
      <w:pPr>
        <w:rPr>
          <w:lang w:val="pt-PT"/>
        </w:rPr>
      </w:pPr>
    </w:p>
    <w:p w14:paraId="3503663A" w14:textId="77777777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integridade do sistema é validada automaticamente no pipeline de Integração Contínua (GitHub </w:t>
      </w:r>
      <w:proofErr w:type="spellStart"/>
      <w:r w:rsidR="63C62285" w:rsidRPr="00DE6F25">
        <w:rPr>
          <w:lang w:val="pt-PT"/>
        </w:rPr>
        <w:t>Actions</w:t>
      </w:r>
      <w:proofErr w:type="spellEnd"/>
      <w:r w:rsidR="63C62285" w:rsidRPr="00DE6F25">
        <w:rPr>
          <w:lang w:val="pt-PT"/>
        </w:rPr>
        <w:t>), que executa a bateria completa de testes a cada alteração no código. O processo impõe critérios de aceitação rigorosos, bloqueando a integração de código caso ocorram falhas ou se a cobertura for inferior a 80%. Esta automação garante um ciclo de feedback rápido e assegura que os resultados são exportados em tempo real para as ferramentas de gestão de qualidade e análise estática.</w:t>
      </w:r>
    </w:p>
    <w:p w14:paraId="65D0954D" w14:textId="77777777" w:rsidR="00BE6A98" w:rsidRPr="00DE6F25" w:rsidRDefault="63C62285" w:rsidP="00DE6F25">
      <w:pPr>
        <w:pStyle w:val="Ttulo2"/>
        <w:rPr>
          <w:lang w:val="pt-PT"/>
        </w:rPr>
      </w:pPr>
      <w:bookmarkStart w:id="40" w:name="_lnkfvadi74s8"/>
      <w:bookmarkStart w:id="41" w:name="_Toc132723581"/>
      <w:bookmarkStart w:id="42" w:name="_Toc39437024"/>
      <w:bookmarkStart w:id="43" w:name="_Toc217007174"/>
      <w:bookmarkEnd w:id="40"/>
      <w:proofErr w:type="spellStart"/>
      <w:r w:rsidRPr="00DE6F25">
        <w:rPr>
          <w:lang w:val="pt-PT"/>
        </w:rPr>
        <w:t>Acceptance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testing</w:t>
      </w:r>
      <w:bookmarkEnd w:id="41"/>
      <w:bookmarkEnd w:id="42"/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and</w:t>
      </w:r>
      <w:proofErr w:type="spellEnd"/>
      <w:r w:rsidRPr="00DE6F25">
        <w:rPr>
          <w:lang w:val="pt-PT"/>
        </w:rPr>
        <w:t xml:space="preserve"> ATDD</w:t>
      </w:r>
      <w:bookmarkEnd w:id="43"/>
    </w:p>
    <w:p w14:paraId="19812167" w14:textId="77777777" w:rsidR="00BE6A98" w:rsidRPr="00DE6F25" w:rsidRDefault="00DD67A9" w:rsidP="00DE6F25">
      <w:pPr>
        <w:pStyle w:val="Corpodetex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equipa </w:t>
      </w:r>
      <w:proofErr w:type="spellStart"/>
      <w:r w:rsidR="63C62285" w:rsidRPr="00DE6F25">
        <w:rPr>
          <w:lang w:val="pt-PT"/>
        </w:rPr>
        <w:t>MineForNow</w:t>
      </w:r>
      <w:proofErr w:type="spellEnd"/>
      <w:r w:rsidR="63C62285" w:rsidRPr="00DE6F25">
        <w:rPr>
          <w:lang w:val="pt-PT"/>
        </w:rPr>
        <w:t xml:space="preserve"> implementa uma política de testes de aceitação baseada em </w:t>
      </w:r>
      <w:proofErr w:type="spellStart"/>
      <w:r w:rsidR="63C62285" w:rsidRPr="00DE6F25">
        <w:rPr>
          <w:b/>
          <w:bCs/>
          <w:lang w:val="pt-PT"/>
        </w:rPr>
        <w:t>Behavior-Driven</w:t>
      </w:r>
      <w:proofErr w:type="spellEnd"/>
      <w:r w:rsidR="63C62285" w:rsidRPr="00DE6F25">
        <w:rPr>
          <w:b/>
          <w:bCs/>
          <w:lang w:val="pt-PT"/>
        </w:rPr>
        <w:t xml:space="preserve"> </w:t>
      </w:r>
      <w:proofErr w:type="spellStart"/>
      <w:r w:rsidR="63C62285" w:rsidRPr="00DE6F25">
        <w:rPr>
          <w:b/>
          <w:bCs/>
          <w:lang w:val="pt-PT"/>
        </w:rPr>
        <w:t>Development</w:t>
      </w:r>
      <w:proofErr w:type="spellEnd"/>
      <w:r w:rsidR="63C62285" w:rsidRPr="00DE6F25">
        <w:rPr>
          <w:b/>
          <w:bCs/>
          <w:lang w:val="pt-PT"/>
        </w:rPr>
        <w:t xml:space="preserve"> (BDD)</w:t>
      </w:r>
      <w:r w:rsidR="63C62285" w:rsidRPr="00DE6F25">
        <w:rPr>
          <w:lang w:val="pt-PT"/>
        </w:rPr>
        <w:t xml:space="preserve">, utilizando a </w:t>
      </w:r>
      <w:proofErr w:type="spellStart"/>
      <w:r w:rsidR="63C62285" w:rsidRPr="00DE6F25">
        <w:rPr>
          <w:i/>
          <w:iCs/>
          <w:lang w:val="pt-PT"/>
        </w:rPr>
        <w:t>framework</w:t>
      </w:r>
      <w:proofErr w:type="spellEnd"/>
      <w:r w:rsidR="63C62285" w:rsidRPr="00DE6F25">
        <w:rPr>
          <w:lang w:val="pt-PT"/>
        </w:rPr>
        <w:t xml:space="preserve"> </w:t>
      </w:r>
      <w:proofErr w:type="spellStart"/>
      <w:r w:rsidR="63C62285" w:rsidRPr="00DE6F25">
        <w:rPr>
          <w:b/>
          <w:bCs/>
          <w:lang w:val="pt-PT"/>
        </w:rPr>
        <w:t>Cucumber</w:t>
      </w:r>
      <w:proofErr w:type="spellEnd"/>
      <w:r w:rsidR="63C62285" w:rsidRPr="00DE6F25">
        <w:rPr>
          <w:lang w:val="pt-PT"/>
        </w:rPr>
        <w:t>. Esta abordagem privilegia testes de "caixa fechada" desenhados sob a perspetiva do utilizador final, garantindo que o software cumpre os requisitos comportamentais definidos.</w:t>
      </w:r>
    </w:p>
    <w:p w14:paraId="5A5B7C8F" w14:textId="7C4307F0" w:rsidR="63C62285" w:rsidRPr="00DE6F25" w:rsidRDefault="63C62285" w:rsidP="00DE6F25">
      <w:pPr>
        <w:pStyle w:val="Corpodetexto"/>
        <w:rPr>
          <w:lang w:val="pt-PT"/>
        </w:rPr>
      </w:pPr>
    </w:p>
    <w:p w14:paraId="2E03E5A7" w14:textId="0FE6C41A" w:rsidR="00BE6A98" w:rsidRPr="00DE6F25" w:rsidRDefault="63C62285" w:rsidP="00DE6F25">
      <w:pPr>
        <w:pStyle w:val="headinginner"/>
        <w:rPr>
          <w:lang w:val="pt-PT"/>
        </w:rPr>
      </w:pPr>
      <w:r w:rsidRPr="00DE6F25">
        <w:rPr>
          <w:lang w:val="pt-PT"/>
        </w:rPr>
        <w:t>Política e Âmbito de Aplicação</w:t>
      </w:r>
    </w:p>
    <w:p w14:paraId="727A269F" w14:textId="5BC774B4" w:rsidR="63C62285" w:rsidRPr="00DE6F25" w:rsidRDefault="63C62285" w:rsidP="00DE6F25">
      <w:pPr>
        <w:rPr>
          <w:lang w:val="pt-PT"/>
        </w:rPr>
      </w:pPr>
    </w:p>
    <w:p w14:paraId="78ADB557" w14:textId="632BE6C0" w:rsidR="00BE6A98" w:rsidRPr="00DE6F25" w:rsidRDefault="00DD67A9" w:rsidP="00B83B0F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criação de testes de aceitação é </w:t>
      </w:r>
      <w:proofErr w:type="spellStart"/>
      <w:r w:rsidR="63C62285" w:rsidRPr="00DE6F25">
        <w:rPr>
          <w:lang w:val="pt-PT"/>
        </w:rPr>
        <w:t>mandatória</w:t>
      </w:r>
      <w:proofErr w:type="spellEnd"/>
      <w:r w:rsidR="63C62285" w:rsidRPr="00DE6F25">
        <w:rPr>
          <w:lang w:val="pt-PT"/>
        </w:rPr>
        <w:t xml:space="preserve"> para todas as </w:t>
      </w:r>
      <w:r w:rsidR="63C62285" w:rsidRPr="00DE6F25">
        <w:rPr>
          <w:i/>
          <w:iCs/>
          <w:lang w:val="pt-PT"/>
        </w:rPr>
        <w:t xml:space="preserve">User </w:t>
      </w:r>
      <w:proofErr w:type="spellStart"/>
      <w:r w:rsidR="63C62285" w:rsidRPr="00DE6F25">
        <w:rPr>
          <w:i/>
          <w:iCs/>
          <w:lang w:val="pt-PT"/>
        </w:rPr>
        <w:t>Stories</w:t>
      </w:r>
      <w:proofErr w:type="spellEnd"/>
      <w:r w:rsidR="63C62285" w:rsidRPr="00DE6F25">
        <w:rPr>
          <w:lang w:val="pt-PT"/>
        </w:rPr>
        <w:t xml:space="preserve"> que envolvam interação direta com o utilizador, bem como para funcionalidades críticas de negócio — tais como fluxos de autenticação, sistemas de reservas e motores de pesquisa — e quaisquer alterações que impactem fluxos existentes. Em contrapartida, esta prática é facultativa para tarefas estritamente técnicas, como </w:t>
      </w:r>
      <w:proofErr w:type="spellStart"/>
      <w:r w:rsidR="63C62285" w:rsidRPr="00DE6F25">
        <w:rPr>
          <w:lang w:val="pt-PT"/>
        </w:rPr>
        <w:t>refatorizações</w:t>
      </w:r>
      <w:proofErr w:type="spellEnd"/>
      <w:r w:rsidR="63C62285" w:rsidRPr="00DE6F25">
        <w:rPr>
          <w:lang w:val="pt-PT"/>
        </w:rPr>
        <w:t xml:space="preserve"> de código, otimizações de performance ou configurações de infraestrutura que não alterem o comportamento funcional do sistema.</w:t>
      </w:r>
    </w:p>
    <w:p w14:paraId="694FCFB3" w14:textId="763766BE" w:rsidR="63C62285" w:rsidRPr="00DE6F25" w:rsidRDefault="63C62285" w:rsidP="00DE6F25">
      <w:pPr>
        <w:pStyle w:val="Corpodetexto"/>
        <w:spacing w:line="264" w:lineRule="auto"/>
        <w:rPr>
          <w:lang w:val="pt-PT"/>
        </w:rPr>
      </w:pPr>
    </w:p>
    <w:p w14:paraId="7239B82E" w14:textId="22FDD7DD" w:rsidR="00BE6A98" w:rsidRPr="00DE6F25" w:rsidRDefault="63C62285" w:rsidP="00DE6F25">
      <w:pPr>
        <w:pStyle w:val="headinginner"/>
        <w:rPr>
          <w:lang w:val="pt-PT"/>
        </w:rPr>
      </w:pPr>
      <w:r w:rsidRPr="00DE6F25">
        <w:rPr>
          <w:lang w:val="pt-PT"/>
        </w:rPr>
        <w:lastRenderedPageBreak/>
        <w:t>Implementação e Linguagem</w:t>
      </w:r>
    </w:p>
    <w:p w14:paraId="21F455B0" w14:textId="0CDB0942" w:rsidR="63C62285" w:rsidRPr="00DE6F25" w:rsidRDefault="63C62285" w:rsidP="00DE6F25">
      <w:pPr>
        <w:rPr>
          <w:lang w:val="pt-PT"/>
        </w:rPr>
      </w:pPr>
    </w:p>
    <w:p w14:paraId="27B6DFEE" w14:textId="3FDA2395" w:rsidR="004A4906" w:rsidRPr="00DE6F25" w:rsidRDefault="00DD67A9" w:rsidP="00B83B0F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>A especificação dos testes é realizada através de ficheiros de funcionalidade (</w:t>
      </w:r>
      <w:proofErr w:type="spellStart"/>
      <w:r w:rsidR="63C62285" w:rsidRPr="00DE6F25">
        <w:rPr>
          <w:i/>
          <w:iCs/>
          <w:lang w:val="pt-PT"/>
        </w:rPr>
        <w:t>Feature</w:t>
      </w:r>
      <w:proofErr w:type="spellEnd"/>
      <w:r w:rsidR="63C62285" w:rsidRPr="00DE6F25">
        <w:rPr>
          <w:i/>
          <w:iCs/>
          <w:lang w:val="pt-PT"/>
        </w:rPr>
        <w:t xml:space="preserve"> Files</w:t>
      </w:r>
      <w:r w:rsidR="63C62285" w:rsidRPr="00DE6F25">
        <w:rPr>
          <w:lang w:val="pt-PT"/>
        </w:rPr>
        <w:t xml:space="preserve">) escritos em linguagem </w:t>
      </w:r>
      <w:proofErr w:type="spellStart"/>
      <w:r w:rsidR="63C62285" w:rsidRPr="00DE6F25">
        <w:rPr>
          <w:b/>
          <w:bCs/>
          <w:lang w:val="pt-PT"/>
        </w:rPr>
        <w:t>Gherkin</w:t>
      </w:r>
      <w:proofErr w:type="spellEnd"/>
      <w:r w:rsidR="63C62285" w:rsidRPr="00DE6F25">
        <w:rPr>
          <w:lang w:val="pt-PT"/>
        </w:rPr>
        <w:t xml:space="preserve">. A equipa optou deliberadamente pela utilização do </w:t>
      </w:r>
      <w:proofErr w:type="gramStart"/>
      <w:r w:rsidR="63C62285" w:rsidRPr="00DE6F25">
        <w:rPr>
          <w:lang w:val="pt-PT"/>
        </w:rPr>
        <w:t>Português</w:t>
      </w:r>
      <w:proofErr w:type="gramEnd"/>
      <w:r w:rsidR="63C62285" w:rsidRPr="00DE6F25">
        <w:rPr>
          <w:lang w:val="pt-PT"/>
        </w:rPr>
        <w:t xml:space="preserve"> na descrição dos cenários (</w:t>
      </w:r>
      <w:proofErr w:type="spellStart"/>
      <w:r w:rsidR="63C62285" w:rsidRPr="00DE6F25">
        <w:rPr>
          <w:lang w:val="pt-PT"/>
        </w:rPr>
        <w:t>ex</w:t>
      </w:r>
      <w:proofErr w:type="spellEnd"/>
      <w:r w:rsidR="63C62285" w:rsidRPr="00DE6F25">
        <w:rPr>
          <w:lang w:val="pt-PT"/>
        </w:rPr>
        <w:t xml:space="preserve">: "Dado que...", "Quando...", "Então...") para eliminar barreiras linguísticas, facilitando a colaboração direta com o </w:t>
      </w:r>
      <w:proofErr w:type="spellStart"/>
      <w:r w:rsidR="63C62285" w:rsidRPr="00DE6F25">
        <w:rPr>
          <w:i/>
          <w:iCs/>
          <w:lang w:val="pt-PT"/>
        </w:rPr>
        <w:t>Product</w:t>
      </w:r>
      <w:proofErr w:type="spellEnd"/>
      <w:r w:rsidR="63C62285" w:rsidRPr="00DE6F25">
        <w:rPr>
          <w:i/>
          <w:iCs/>
          <w:lang w:val="pt-PT"/>
        </w:rPr>
        <w:t xml:space="preserve"> </w:t>
      </w:r>
      <w:proofErr w:type="spellStart"/>
      <w:r w:rsidR="63C62285" w:rsidRPr="00DE6F25">
        <w:rPr>
          <w:i/>
          <w:iCs/>
          <w:lang w:val="pt-PT"/>
        </w:rPr>
        <w:t>Owner</w:t>
      </w:r>
      <w:proofErr w:type="spellEnd"/>
      <w:r w:rsidR="63C62285" w:rsidRPr="00DE6F25">
        <w:rPr>
          <w:lang w:val="pt-PT"/>
        </w:rPr>
        <w:t xml:space="preserve"> e o alinhamento com os </w:t>
      </w:r>
      <w:proofErr w:type="spellStart"/>
      <w:r w:rsidR="63C62285" w:rsidRPr="00DE6F25">
        <w:rPr>
          <w:i/>
          <w:iCs/>
          <w:lang w:val="pt-PT"/>
        </w:rPr>
        <w:t>stakeholders</w:t>
      </w:r>
      <w:proofErr w:type="spellEnd"/>
      <w:r w:rsidR="63C62285" w:rsidRPr="00DE6F25">
        <w:rPr>
          <w:lang w:val="pt-PT"/>
        </w:rPr>
        <w:t xml:space="preserve"> locais. Estes cenários em linguagem natural funcionam como "documentação executável", sendo traduzidos tecnicamente para código Java através de </w:t>
      </w:r>
      <w:r w:rsidR="63C62285" w:rsidRPr="00DE6F25">
        <w:rPr>
          <w:i/>
          <w:iCs/>
          <w:lang w:val="pt-PT"/>
        </w:rPr>
        <w:t xml:space="preserve">Step </w:t>
      </w:r>
      <w:proofErr w:type="spellStart"/>
      <w:r w:rsidR="63C62285" w:rsidRPr="00DE6F25">
        <w:rPr>
          <w:i/>
          <w:iCs/>
          <w:lang w:val="pt-PT"/>
        </w:rPr>
        <w:t>Definitions</w:t>
      </w:r>
      <w:proofErr w:type="spellEnd"/>
      <w:r w:rsidR="63C62285" w:rsidRPr="00DE6F25">
        <w:rPr>
          <w:lang w:val="pt-PT"/>
        </w:rPr>
        <w:t>, que executam as chamadas à API e validam as respostas do sistema.</w:t>
      </w:r>
      <w:r w:rsidR="004A4906" w:rsidRPr="004A4906">
        <w:rPr>
          <w:noProof/>
        </w:rPr>
        <w:t xml:space="preserve"> </w:t>
      </w:r>
    </w:p>
    <w:p w14:paraId="163124D8" w14:textId="6F76082C" w:rsidR="00BE6A98" w:rsidRPr="00DE6F25" w:rsidRDefault="63C62285" w:rsidP="00DE6F25">
      <w:pPr>
        <w:pStyle w:val="headinginner"/>
        <w:rPr>
          <w:lang w:val="pt-PT"/>
        </w:rPr>
      </w:pPr>
      <w:r w:rsidRPr="00DE6F25">
        <w:rPr>
          <w:lang w:val="pt-PT"/>
        </w:rPr>
        <w:t>Execução, Relatórios e Rastreabilidade</w:t>
      </w:r>
    </w:p>
    <w:p w14:paraId="43219C97" w14:textId="48627772" w:rsidR="63C62285" w:rsidRPr="00DE6F25" w:rsidRDefault="63C62285" w:rsidP="00DE6F25">
      <w:pPr>
        <w:rPr>
          <w:lang w:val="pt-PT"/>
        </w:rPr>
      </w:pPr>
    </w:p>
    <w:p w14:paraId="0CC4BD96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execução destes testes encontra-se totalmente integrada no ciclo de vida de construção do projeto através do </w:t>
      </w:r>
      <w:proofErr w:type="spellStart"/>
      <w:r w:rsidR="63C62285" w:rsidRPr="00DE6F25">
        <w:rPr>
          <w:b/>
          <w:bCs/>
          <w:lang w:val="pt-PT"/>
        </w:rPr>
        <w:t>Maven</w:t>
      </w:r>
      <w:proofErr w:type="spellEnd"/>
      <w:r w:rsidR="63C62285" w:rsidRPr="00DE6F25">
        <w:rPr>
          <w:lang w:val="pt-PT"/>
        </w:rPr>
        <w:t>. Podem ser executados isoladamente via perfil específico (</w:t>
      </w:r>
      <w:r w:rsidR="63C62285" w:rsidRPr="00DE6F25">
        <w:rPr>
          <w:rStyle w:val="SourceText"/>
          <w:rFonts w:ascii="Aptos" w:hAnsi="Aptos"/>
          <w:lang w:val="pt-PT"/>
        </w:rPr>
        <w:t xml:space="preserve">-P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cucumber</w:t>
      </w:r>
      <w:proofErr w:type="spellEnd"/>
      <w:r w:rsidR="63C62285" w:rsidRPr="00DE6F25">
        <w:rPr>
          <w:lang w:val="pt-PT"/>
        </w:rPr>
        <w:t xml:space="preserve">) ou como parte integrante da fase de </w:t>
      </w:r>
      <w:proofErr w:type="spellStart"/>
      <w:r w:rsidR="63C62285" w:rsidRPr="00DE6F25">
        <w:rPr>
          <w:rStyle w:val="SourceText"/>
          <w:rFonts w:ascii="Aptos" w:hAnsi="Aptos"/>
          <w:lang w:val="pt-PT"/>
        </w:rPr>
        <w:t>verify</w:t>
      </w:r>
      <w:proofErr w:type="spellEnd"/>
      <w:r w:rsidR="63C62285" w:rsidRPr="00DE6F25">
        <w:rPr>
          <w:lang w:val="pt-PT"/>
        </w:rPr>
        <w:t>, juntamente com os testes unitários e de integração.</w:t>
      </w:r>
    </w:p>
    <w:p w14:paraId="173BFAEE" w14:textId="77777777" w:rsidR="00BE6A98" w:rsidRPr="00DE6F25" w:rsidRDefault="00DD67A9" w:rsidP="00DE6F25">
      <w:pPr>
        <w:pStyle w:val="Corpodetexto"/>
        <w:spacing w:line="264" w:lineRule="auto"/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Os resultados da execução geram relatórios automáticos em formatos HTML e JSON no diretório </w:t>
      </w:r>
      <w:r w:rsidR="63C62285" w:rsidRPr="00DE6F25">
        <w:rPr>
          <w:rStyle w:val="SourceText"/>
          <w:rFonts w:ascii="Aptos" w:hAnsi="Aptos"/>
          <w:lang w:val="pt-PT"/>
        </w:rPr>
        <w:t>target/</w:t>
      </w:r>
      <w:r w:rsidR="63C62285" w:rsidRPr="00DE6F25">
        <w:rPr>
          <w:lang w:val="pt-PT"/>
        </w:rPr>
        <w:t xml:space="preserve">. Mais importante ainda, estes resultados são sincronizados automaticamente com o </w:t>
      </w:r>
      <w:proofErr w:type="spellStart"/>
      <w:r w:rsidR="63C62285" w:rsidRPr="00DE6F25">
        <w:rPr>
          <w:b/>
          <w:bCs/>
          <w:lang w:val="pt-PT"/>
        </w:rPr>
        <w:t>Xray</w:t>
      </w:r>
      <w:proofErr w:type="spellEnd"/>
      <w:r w:rsidR="63C62285" w:rsidRPr="00DE6F25">
        <w:rPr>
          <w:lang w:val="pt-PT"/>
        </w:rPr>
        <w:t xml:space="preserve">, estabelecendo uma rastreabilidade direta e </w:t>
      </w:r>
      <w:proofErr w:type="spellStart"/>
      <w:r w:rsidR="63C62285" w:rsidRPr="00DE6F25">
        <w:rPr>
          <w:lang w:val="pt-PT"/>
        </w:rPr>
        <w:t>auditável</w:t>
      </w:r>
      <w:proofErr w:type="spellEnd"/>
      <w:r w:rsidR="63C62285" w:rsidRPr="00DE6F25">
        <w:rPr>
          <w:lang w:val="pt-PT"/>
        </w:rPr>
        <w:t xml:space="preserve"> entre o requisito de negócio (identificado pela </w:t>
      </w:r>
      <w:proofErr w:type="spellStart"/>
      <w:r w:rsidR="63C62285" w:rsidRPr="00DE6F25">
        <w:rPr>
          <w:i/>
          <w:iCs/>
          <w:lang w:val="pt-PT"/>
        </w:rPr>
        <w:t>tag</w:t>
      </w:r>
      <w:proofErr w:type="spellEnd"/>
      <w:r w:rsidR="63C62285" w:rsidRPr="00DE6F25">
        <w:rPr>
          <w:lang w:val="pt-PT"/>
        </w:rPr>
        <w:t xml:space="preserve"> </w:t>
      </w:r>
      <w:r w:rsidR="63C62285" w:rsidRPr="00DE6F25">
        <w:rPr>
          <w:rStyle w:val="SourceText"/>
          <w:rFonts w:ascii="Aptos" w:hAnsi="Aptos"/>
          <w:lang w:val="pt-PT"/>
        </w:rPr>
        <w:t>@SCRUM-XX</w:t>
      </w:r>
      <w:r w:rsidR="63C62285" w:rsidRPr="00DE6F25">
        <w:rPr>
          <w:lang w:val="pt-PT"/>
        </w:rPr>
        <w:t>) e a sua validação técnica. Esta estratégia assegura que a evolução do código se mantém fiel às especificações originais.</w:t>
      </w:r>
    </w:p>
    <w:p w14:paraId="110FFD37" w14:textId="77777777" w:rsidR="00BE6A98" w:rsidRPr="00DE6F25" w:rsidRDefault="00BE6A98" w:rsidP="00DE6F25">
      <w:pPr>
        <w:rPr>
          <w:lang w:val="pt-PT"/>
        </w:rPr>
      </w:pPr>
    </w:p>
    <w:p w14:paraId="290BCDC2" w14:textId="77777777" w:rsidR="00BE6A98" w:rsidRPr="00DE6F25" w:rsidRDefault="63C62285" w:rsidP="00DE6F25">
      <w:pPr>
        <w:pStyle w:val="Ttulo2"/>
        <w:rPr>
          <w:lang w:val="pt-PT"/>
        </w:rPr>
      </w:pPr>
      <w:bookmarkStart w:id="44" w:name="_pm03qsvye3p3"/>
      <w:bookmarkStart w:id="45" w:name="_Toc39437025"/>
      <w:bookmarkStart w:id="46" w:name="_Toc132723582"/>
      <w:bookmarkStart w:id="47" w:name="_Toc217007175"/>
      <w:bookmarkEnd w:id="44"/>
      <w:proofErr w:type="spellStart"/>
      <w:r w:rsidRPr="00DE6F25">
        <w:rPr>
          <w:lang w:val="pt-PT"/>
        </w:rPr>
        <w:t>Developer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facing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tests</w:t>
      </w:r>
      <w:proofErr w:type="spellEnd"/>
      <w:r w:rsidRPr="00DE6F25">
        <w:rPr>
          <w:lang w:val="pt-PT"/>
        </w:rPr>
        <w:t xml:space="preserve"> (</w:t>
      </w:r>
      <w:proofErr w:type="spellStart"/>
      <w:r w:rsidRPr="00DE6F25">
        <w:rPr>
          <w:lang w:val="pt-PT"/>
        </w:rPr>
        <w:t>unit</w:t>
      </w:r>
      <w:proofErr w:type="spellEnd"/>
      <w:r w:rsidRPr="00DE6F25">
        <w:rPr>
          <w:lang w:val="pt-PT"/>
        </w:rPr>
        <w:t xml:space="preserve">, </w:t>
      </w:r>
      <w:proofErr w:type="spellStart"/>
      <w:r w:rsidRPr="00DE6F25">
        <w:rPr>
          <w:lang w:val="pt-PT"/>
        </w:rPr>
        <w:t>integration</w:t>
      </w:r>
      <w:bookmarkEnd w:id="45"/>
      <w:bookmarkEnd w:id="46"/>
      <w:proofErr w:type="spellEnd"/>
      <w:r w:rsidRPr="00DE6F25">
        <w:rPr>
          <w:lang w:val="pt-PT"/>
        </w:rPr>
        <w:t>)</w:t>
      </w:r>
      <w:bookmarkEnd w:id="47"/>
    </w:p>
    <w:p w14:paraId="6657E331" w14:textId="77777777" w:rsidR="00BE6A98" w:rsidRPr="00DE6F25" w:rsidRDefault="00DD67A9" w:rsidP="00DE6F25">
      <w:pPr>
        <w:pStyle w:val="instructionsinline"/>
        <w:rPr>
          <w:color w:val="000000"/>
          <w:lang w:val="pt-PT"/>
        </w:rPr>
      </w:pPr>
      <w:r w:rsidRPr="00DE6F25">
        <w:rPr>
          <w:color w:val="000000"/>
          <w:lang w:val="pt-PT"/>
        </w:rPr>
        <w:tab/>
      </w:r>
      <w:r w:rsidR="63C62285" w:rsidRPr="00DE6F25">
        <w:rPr>
          <w:color w:val="000000"/>
          <w:lang w:val="pt-PT"/>
        </w:rPr>
        <w:t>A estratégia de validação técnica do projeto divide-se em níveis de granularidade distintos, assegurando que tanto a lógica isolada como a integração de componentes são verificadas pelos desenvolvedores antes da submissão do código.</w:t>
      </w:r>
    </w:p>
    <w:p w14:paraId="6B699379" w14:textId="77777777" w:rsidR="00BE6A98" w:rsidRPr="00DE6F25" w:rsidRDefault="00BE6A98" w:rsidP="00DE6F25">
      <w:pPr>
        <w:rPr>
          <w:lang w:val="pt-PT"/>
        </w:rPr>
      </w:pPr>
    </w:p>
    <w:p w14:paraId="07C7D793" w14:textId="13A11236" w:rsidR="00BE6A98" w:rsidRPr="00DE6F25" w:rsidRDefault="63C62285" w:rsidP="00DE6F25">
      <w:pPr>
        <w:pStyle w:val="headinginner"/>
        <w:rPr>
          <w:lang w:val="pt-PT"/>
        </w:rPr>
      </w:pPr>
      <w:r w:rsidRPr="00DE6F25">
        <w:rPr>
          <w:lang w:val="pt-PT"/>
        </w:rPr>
        <w:t>Testes Unitários (</w:t>
      </w:r>
      <w:proofErr w:type="spellStart"/>
      <w:r w:rsidRPr="00DE6F25">
        <w:rPr>
          <w:lang w:val="pt-PT"/>
        </w:rPr>
        <w:t>Unit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Tests</w:t>
      </w:r>
      <w:proofErr w:type="spellEnd"/>
      <w:r w:rsidRPr="00DE6F25">
        <w:rPr>
          <w:lang w:val="pt-PT"/>
        </w:rPr>
        <w:t>)</w:t>
      </w:r>
    </w:p>
    <w:p w14:paraId="3FE9F23F" w14:textId="77777777" w:rsidR="00BE6A98" w:rsidRPr="00DE6F25" w:rsidRDefault="00BE6A98" w:rsidP="00DE6F25">
      <w:pPr>
        <w:rPr>
          <w:lang w:val="pt-PT"/>
        </w:rPr>
      </w:pPr>
    </w:p>
    <w:p w14:paraId="458A1E93" w14:textId="77777777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base da pirâmide de testes é constituída pelos Testes Unitários, cuja implementação é obrigatória para toda a lógica de negócio. Esta política abrange serviços, utilitários, componentes de segurança, </w:t>
      </w:r>
      <w:proofErr w:type="spellStart"/>
      <w:r w:rsidR="63C62285" w:rsidRPr="00DE6F25">
        <w:rPr>
          <w:lang w:val="pt-PT"/>
        </w:rPr>
        <w:t>DTOs</w:t>
      </w:r>
      <w:proofErr w:type="spellEnd"/>
      <w:r w:rsidR="63C62285" w:rsidRPr="00DE6F25">
        <w:rPr>
          <w:lang w:val="pt-PT"/>
        </w:rPr>
        <w:t xml:space="preserve"> com validação e repositórios com consultas personalizadas. Apenas classes de configuração simples e objetos de domínio sem lógica (</w:t>
      </w:r>
      <w:proofErr w:type="spellStart"/>
      <w:r w:rsidR="63C62285" w:rsidRPr="00DE6F25">
        <w:rPr>
          <w:lang w:val="pt-PT"/>
        </w:rPr>
        <w:t>POJOs</w:t>
      </w:r>
      <w:proofErr w:type="spellEnd"/>
      <w:r w:rsidR="63C62285" w:rsidRPr="00DE6F25">
        <w:rPr>
          <w:lang w:val="pt-PT"/>
        </w:rPr>
        <w:t>) estão isentos desta obrigatoriedade.</w:t>
      </w:r>
    </w:p>
    <w:p w14:paraId="1F72F646" w14:textId="77777777" w:rsidR="00BE6A98" w:rsidRPr="00DE6F25" w:rsidRDefault="00BE6A98" w:rsidP="00DE6F25">
      <w:pPr>
        <w:rPr>
          <w:lang w:val="pt-PT"/>
        </w:rPr>
      </w:pPr>
    </w:p>
    <w:p w14:paraId="18D595FB" w14:textId="77777777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abordagem técnica segue um modelo de "caixa branca", fundamentado no conhecimento da implementação interna. Utilizando o </w:t>
      </w:r>
      <w:proofErr w:type="spellStart"/>
      <w:r w:rsidR="63C62285" w:rsidRPr="00DE6F25">
        <w:rPr>
          <w:lang w:val="pt-PT"/>
        </w:rPr>
        <w:t>JUnit</w:t>
      </w:r>
      <w:proofErr w:type="spellEnd"/>
      <w:r w:rsidR="63C62285" w:rsidRPr="00DE6F25">
        <w:rPr>
          <w:lang w:val="pt-PT"/>
        </w:rPr>
        <w:t xml:space="preserve"> 5 em conjunto com o </w:t>
      </w:r>
      <w:proofErr w:type="spellStart"/>
      <w:r w:rsidR="63C62285" w:rsidRPr="00DE6F25">
        <w:rPr>
          <w:lang w:val="pt-PT"/>
        </w:rPr>
        <w:t>Mockito</w:t>
      </w:r>
      <w:proofErr w:type="spellEnd"/>
      <w:r w:rsidR="63C62285" w:rsidRPr="00DE6F25">
        <w:rPr>
          <w:lang w:val="pt-PT"/>
        </w:rPr>
        <w:t>, a equipa privilegia o isolamento total das dependências. Isto garante que os testes são extremamente rápidos e determinísticos, não dependendo de recursos externos como redes ou bases de dados.</w:t>
      </w:r>
    </w:p>
    <w:p w14:paraId="08CE6F91" w14:textId="77777777" w:rsidR="00BE6A98" w:rsidRPr="00DE6F25" w:rsidRDefault="00BE6A98" w:rsidP="00DE6F25">
      <w:pPr>
        <w:rPr>
          <w:lang w:val="pt-PT"/>
        </w:rPr>
      </w:pPr>
    </w:p>
    <w:p w14:paraId="429F85EB" w14:textId="77777777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estrutura dos testes obedece ao padrão </w:t>
      </w:r>
      <w:proofErr w:type="spellStart"/>
      <w:r w:rsidR="63C62285" w:rsidRPr="00DE6F25">
        <w:rPr>
          <w:lang w:val="pt-PT"/>
        </w:rPr>
        <w:t>Given-When-Then</w:t>
      </w:r>
      <w:proofErr w:type="spellEnd"/>
      <w:r w:rsidR="63C62285" w:rsidRPr="00DE6F25">
        <w:rPr>
          <w:lang w:val="pt-PT"/>
        </w:rPr>
        <w:t xml:space="preserve"> e adapta-se à camada testada:</w:t>
      </w:r>
    </w:p>
    <w:p w14:paraId="61CDCEAD" w14:textId="77777777" w:rsidR="00BE6A98" w:rsidRPr="00DE6F25" w:rsidRDefault="00BE6A98" w:rsidP="00DE6F25">
      <w:pPr>
        <w:rPr>
          <w:lang w:val="pt-PT"/>
        </w:rPr>
      </w:pPr>
    </w:p>
    <w:p w14:paraId="4B4AFEB5" w14:textId="37C1E5B7" w:rsidR="00BE6A98" w:rsidRPr="00DE6F25" w:rsidRDefault="63C62285" w:rsidP="00DE6F25">
      <w:pPr>
        <w:numPr>
          <w:ilvl w:val="0"/>
          <w:numId w:val="9"/>
        </w:numPr>
        <w:rPr>
          <w:lang w:val="pt-PT"/>
        </w:rPr>
      </w:pPr>
      <w:r w:rsidRPr="00DE6F25">
        <w:rPr>
          <w:lang w:val="pt-PT"/>
        </w:rPr>
        <w:t xml:space="preserve">Camada de Serviço: Utiliza-se a injeção de </w:t>
      </w:r>
      <w:proofErr w:type="spellStart"/>
      <w:r w:rsidRPr="00DE6F25">
        <w:rPr>
          <w:lang w:val="pt-PT"/>
        </w:rPr>
        <w:t>mocks</w:t>
      </w:r>
      <w:proofErr w:type="spellEnd"/>
      <w:r w:rsidRPr="00DE6F25">
        <w:rPr>
          <w:lang w:val="pt-PT"/>
        </w:rPr>
        <w:t xml:space="preserve"> (@InjectMocks) para simular o comportamento de repositórios e componentes externos, validando a lógica de negócio pura.</w:t>
      </w:r>
    </w:p>
    <w:p w14:paraId="369ED4FD" w14:textId="2FC4F520" w:rsidR="00BE6A98" w:rsidRPr="00DE6F25" w:rsidRDefault="63C62285" w:rsidP="00DE6F25">
      <w:pPr>
        <w:numPr>
          <w:ilvl w:val="0"/>
          <w:numId w:val="9"/>
        </w:numPr>
        <w:rPr>
          <w:lang w:val="pt-PT"/>
        </w:rPr>
      </w:pPr>
      <w:r w:rsidRPr="00DE6F25">
        <w:rPr>
          <w:lang w:val="pt-PT"/>
        </w:rPr>
        <w:t xml:space="preserve">Camada de Persistência: Recorre-se à anotação @DataJpaTest e ao </w:t>
      </w:r>
      <w:proofErr w:type="spellStart"/>
      <w:r w:rsidRPr="00DE6F25">
        <w:rPr>
          <w:lang w:val="pt-PT"/>
        </w:rPr>
        <w:t>TestEntityManager</w:t>
      </w:r>
      <w:proofErr w:type="spellEnd"/>
      <w:r w:rsidRPr="00DE6F25">
        <w:rPr>
          <w:lang w:val="pt-PT"/>
        </w:rPr>
        <w:t xml:space="preserve"> para validar o mapeamento objeto-relacional e </w:t>
      </w:r>
      <w:proofErr w:type="spellStart"/>
      <w:r w:rsidRPr="00DE6F25">
        <w:rPr>
          <w:lang w:val="pt-PT"/>
        </w:rPr>
        <w:t>queries</w:t>
      </w:r>
      <w:proofErr w:type="spellEnd"/>
      <w:r w:rsidRPr="00DE6F25">
        <w:rPr>
          <w:lang w:val="pt-PT"/>
        </w:rPr>
        <w:t xml:space="preserve"> específicas.</w:t>
      </w:r>
    </w:p>
    <w:p w14:paraId="7613E0C9" w14:textId="1112BEF8" w:rsidR="00BE6A98" w:rsidRPr="00DE6F25" w:rsidRDefault="63C62285" w:rsidP="00DE6F25">
      <w:pPr>
        <w:numPr>
          <w:ilvl w:val="0"/>
          <w:numId w:val="9"/>
        </w:numPr>
        <w:rPr>
          <w:lang w:val="pt-PT"/>
        </w:rPr>
      </w:pPr>
      <w:r w:rsidRPr="00DE6F25">
        <w:rPr>
          <w:lang w:val="pt-PT"/>
        </w:rPr>
        <w:lastRenderedPageBreak/>
        <w:t>Camada Web (</w:t>
      </w:r>
      <w:proofErr w:type="spellStart"/>
      <w:r w:rsidRPr="00DE6F25">
        <w:rPr>
          <w:lang w:val="pt-PT"/>
        </w:rPr>
        <w:t>Controllers</w:t>
      </w:r>
      <w:proofErr w:type="spellEnd"/>
      <w:r w:rsidRPr="00DE6F25">
        <w:rPr>
          <w:lang w:val="pt-PT"/>
        </w:rPr>
        <w:t xml:space="preserve">): Utiliza-se @WebMvcTest combinado com </w:t>
      </w:r>
      <w:proofErr w:type="spellStart"/>
      <w:r w:rsidRPr="00DE6F25">
        <w:rPr>
          <w:lang w:val="pt-PT"/>
        </w:rPr>
        <w:t>MockMvc</w:t>
      </w:r>
      <w:proofErr w:type="spellEnd"/>
      <w:r w:rsidRPr="00DE6F25">
        <w:rPr>
          <w:lang w:val="pt-PT"/>
        </w:rPr>
        <w:t xml:space="preserve"> para testar a serialização JSON e os códigos de resposta HTTP de forma isolada, sem carregar o contexto completo do servidor.</w:t>
      </w:r>
    </w:p>
    <w:p w14:paraId="6C737D6B" w14:textId="47D84BE4" w:rsidR="00CB7DC0" w:rsidRPr="00B83B0F" w:rsidRDefault="00CB7DC0" w:rsidP="00B83B0F">
      <w:pPr>
        <w:ind w:left="0"/>
        <w:rPr>
          <w:u w:val="single"/>
          <w:lang w:val="pt-PT"/>
        </w:rPr>
      </w:pPr>
    </w:p>
    <w:p w14:paraId="203AF717" w14:textId="6CFD26DC" w:rsidR="00BE6A98" w:rsidRPr="00DE6F25" w:rsidRDefault="63C62285" w:rsidP="00D25797">
      <w:pPr>
        <w:pStyle w:val="headinginner"/>
        <w:rPr>
          <w:lang w:val="pt-PT"/>
        </w:rPr>
      </w:pPr>
      <w:r w:rsidRPr="00DE6F25">
        <w:rPr>
          <w:lang w:val="pt-PT"/>
        </w:rPr>
        <w:t>Testes de Integração (</w:t>
      </w:r>
      <w:proofErr w:type="spellStart"/>
      <w:r w:rsidRPr="00DE6F25">
        <w:rPr>
          <w:lang w:val="pt-PT"/>
        </w:rPr>
        <w:t>Integration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Tests</w:t>
      </w:r>
      <w:proofErr w:type="spellEnd"/>
      <w:r w:rsidRPr="00DE6F25">
        <w:rPr>
          <w:lang w:val="pt-PT"/>
        </w:rPr>
        <w:t>)</w:t>
      </w:r>
    </w:p>
    <w:p w14:paraId="23DE523C" w14:textId="20B44EE4" w:rsidR="00BE6A98" w:rsidRPr="00DE6F25" w:rsidRDefault="00BE6A98" w:rsidP="00DE6F25">
      <w:pPr>
        <w:rPr>
          <w:lang w:val="pt-PT"/>
        </w:rPr>
      </w:pPr>
    </w:p>
    <w:p w14:paraId="2D65F58B" w14:textId="613C8EE9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Complementarmente, os Testes de Integração são mandatários para validar endpoints críticos, fluxos de segurança (autenticação/autorização) e processos que atravessam múltiplas camadas arquiteturais (do controlador ao repositório). Ao contrário dos testes unitários, estes seguem uma abordagem de "caixa cinza", minimizando o uso de </w:t>
      </w:r>
      <w:proofErr w:type="spellStart"/>
      <w:r w:rsidR="63C62285" w:rsidRPr="00DE6F25">
        <w:rPr>
          <w:lang w:val="pt-PT"/>
        </w:rPr>
        <w:t>mocks</w:t>
      </w:r>
      <w:proofErr w:type="spellEnd"/>
      <w:r w:rsidR="63C62285" w:rsidRPr="00DE6F25">
        <w:rPr>
          <w:lang w:val="pt-PT"/>
        </w:rPr>
        <w:t xml:space="preserve"> para testar a interação real entre componentes.</w:t>
      </w:r>
    </w:p>
    <w:p w14:paraId="52E56223" w14:textId="29F6F6DE" w:rsidR="00BE6A98" w:rsidRPr="00DE6F25" w:rsidRDefault="00BE6A98" w:rsidP="00DE6F25">
      <w:pPr>
        <w:rPr>
          <w:lang w:val="pt-PT"/>
        </w:rPr>
      </w:pPr>
    </w:p>
    <w:p w14:paraId="34D4BD57" w14:textId="2EB60173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infraestrutura destes testes baseia-se no Spring </w:t>
      </w:r>
      <w:proofErr w:type="spellStart"/>
      <w:r w:rsidR="63C62285" w:rsidRPr="00DE6F25">
        <w:rPr>
          <w:lang w:val="pt-PT"/>
        </w:rPr>
        <w:t>Boot</w:t>
      </w:r>
      <w:proofErr w:type="spellEnd"/>
      <w:r w:rsidR="63C62285" w:rsidRPr="00DE6F25">
        <w:rPr>
          <w:lang w:val="pt-PT"/>
        </w:rPr>
        <w:t xml:space="preserve"> </w:t>
      </w:r>
      <w:proofErr w:type="spellStart"/>
      <w:r w:rsidR="63C62285" w:rsidRPr="00DE6F25">
        <w:rPr>
          <w:lang w:val="pt-PT"/>
        </w:rPr>
        <w:t>Test</w:t>
      </w:r>
      <w:proofErr w:type="spellEnd"/>
      <w:r w:rsidR="63C62285" w:rsidRPr="00DE6F25">
        <w:rPr>
          <w:lang w:val="pt-PT"/>
        </w:rPr>
        <w:t>, que carrega o contexto completo da aplicação (@SpringBootTest) num servidor web embarcado com porta aleatória. A persistência é assegurada por uma base de dados real em memória (H2), que é reiniciada entre execuções para garantir a independência dos cenários. Estas classes são identificadas pelo sufixo IT e localizadas numa diretoria específica de integração.</w:t>
      </w:r>
    </w:p>
    <w:p w14:paraId="07547A01" w14:textId="299A5460" w:rsidR="00BE6A98" w:rsidRPr="00DE6F25" w:rsidRDefault="00BE6A98" w:rsidP="00DE6F25">
      <w:pPr>
        <w:rPr>
          <w:lang w:val="pt-PT"/>
        </w:rPr>
      </w:pPr>
    </w:p>
    <w:p w14:paraId="73412545" w14:textId="4A39431D" w:rsidR="00BE6A98" w:rsidRPr="00DE6F25" w:rsidRDefault="63C62285" w:rsidP="00D25797">
      <w:pPr>
        <w:pStyle w:val="headinginner"/>
        <w:rPr>
          <w:lang w:val="pt-PT"/>
        </w:rPr>
      </w:pPr>
      <w:r w:rsidRPr="00DE6F25">
        <w:rPr>
          <w:lang w:val="pt-PT"/>
        </w:rPr>
        <w:t>Testes de API</w:t>
      </w:r>
    </w:p>
    <w:p w14:paraId="5043CB0F" w14:textId="77777777" w:rsidR="00BE6A98" w:rsidRPr="00DE6F25" w:rsidRDefault="00BE6A98" w:rsidP="00DE6F25">
      <w:pPr>
        <w:rPr>
          <w:lang w:val="pt-PT"/>
        </w:rPr>
      </w:pPr>
    </w:p>
    <w:p w14:paraId="6B063ACA" w14:textId="0E5C1834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validação da API REST não constitui uma camada isolada, mas encontra-se integrada nos testes de integração através da utilização do </w:t>
      </w:r>
      <w:proofErr w:type="spellStart"/>
      <w:r w:rsidR="63C62285" w:rsidRPr="00DE6F25">
        <w:rPr>
          <w:lang w:val="pt-PT"/>
        </w:rPr>
        <w:t>TestRestTemplate</w:t>
      </w:r>
      <w:proofErr w:type="spellEnd"/>
      <w:r w:rsidR="63C62285" w:rsidRPr="00DE6F25">
        <w:rPr>
          <w:lang w:val="pt-PT"/>
        </w:rPr>
        <w:t>. A equipa optou por esta ferramenta nativa do ecossistema Spring em detrimento de bibliotecas externas como o REST-</w:t>
      </w:r>
      <w:proofErr w:type="spellStart"/>
      <w:r w:rsidR="63C62285" w:rsidRPr="00DE6F25">
        <w:rPr>
          <w:lang w:val="pt-PT"/>
        </w:rPr>
        <w:t>Assured</w:t>
      </w:r>
      <w:proofErr w:type="spellEnd"/>
      <w:r w:rsidR="63C62285" w:rsidRPr="00DE6F25">
        <w:rPr>
          <w:lang w:val="pt-PT"/>
        </w:rPr>
        <w:t>, visando maior consistência e facilidade de configuração.</w:t>
      </w:r>
    </w:p>
    <w:p w14:paraId="07459315" w14:textId="77777777" w:rsidR="00BE6A98" w:rsidRPr="00DE6F25" w:rsidRDefault="00BE6A98" w:rsidP="00DE6F25">
      <w:pPr>
        <w:rPr>
          <w:lang w:val="pt-PT"/>
        </w:rPr>
      </w:pPr>
    </w:p>
    <w:p w14:paraId="31744B7C" w14:textId="77777777" w:rsidR="00BE6A98" w:rsidRPr="00DE6F25" w:rsidRDefault="00DD67A9" w:rsidP="00DE6F25">
      <w:pPr>
        <w:rPr>
          <w:lang w:val="pt-PT"/>
        </w:rPr>
      </w:pPr>
      <w:r w:rsidRPr="00DE6F25">
        <w:rPr>
          <w:lang w:val="pt-PT"/>
        </w:rPr>
        <w:tab/>
      </w:r>
      <w:r w:rsidR="63C62285" w:rsidRPr="00DE6F25">
        <w:rPr>
          <w:lang w:val="pt-PT"/>
        </w:rPr>
        <w:t xml:space="preserve">A matriz de cobertura destes testes abrange todos os endpoints REST, validando exaustivamente os métodos HTTP (GET, POST, PUT, DELETE), os códigos de estado para cenários de sucesso e erro (200, 400, 401, 404), a estrutura dos corpos de resposta e o processamento de cabeçalhos de autenticação. A execução destes testes ocorre na fase </w:t>
      </w:r>
      <w:proofErr w:type="spellStart"/>
      <w:r w:rsidR="63C62285" w:rsidRPr="00DE6F25">
        <w:rPr>
          <w:lang w:val="pt-PT"/>
        </w:rPr>
        <w:t>verify</w:t>
      </w:r>
      <w:proofErr w:type="spellEnd"/>
      <w:r w:rsidR="63C62285" w:rsidRPr="00DE6F25">
        <w:rPr>
          <w:lang w:val="pt-PT"/>
        </w:rPr>
        <w:t xml:space="preserve"> do pipeline de CI/CD, sendo os resultados consolidados nos relatórios de cobertura unificada e automaticamente ligados aos requisitos no </w:t>
      </w:r>
      <w:proofErr w:type="spellStart"/>
      <w:r w:rsidR="63C62285" w:rsidRPr="00DE6F25">
        <w:rPr>
          <w:lang w:val="pt-PT"/>
        </w:rPr>
        <w:t>Xray</w:t>
      </w:r>
      <w:proofErr w:type="spellEnd"/>
      <w:r w:rsidR="63C62285" w:rsidRPr="00DE6F25">
        <w:rPr>
          <w:lang w:val="pt-PT"/>
        </w:rPr>
        <w:t>.</w:t>
      </w:r>
    </w:p>
    <w:p w14:paraId="4BAA5738" w14:textId="77777777" w:rsidR="00BE6A98" w:rsidRDefault="63C62285" w:rsidP="00DE6F25">
      <w:pPr>
        <w:pStyle w:val="Ttulo2"/>
        <w:rPr>
          <w:lang w:val="pt-PT"/>
        </w:rPr>
      </w:pPr>
      <w:bookmarkStart w:id="48" w:name="_qeotwcp7tb9x"/>
      <w:bookmarkStart w:id="49" w:name="_Toc217007176"/>
      <w:bookmarkEnd w:id="48"/>
      <w:proofErr w:type="spellStart"/>
      <w:r w:rsidRPr="00DE6F25">
        <w:rPr>
          <w:lang w:val="pt-PT"/>
        </w:rPr>
        <w:t>Exploratory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testing</w:t>
      </w:r>
      <w:bookmarkEnd w:id="49"/>
      <w:proofErr w:type="spellEnd"/>
    </w:p>
    <w:p w14:paraId="20FED166" w14:textId="77777777" w:rsidR="009666D4" w:rsidRDefault="009666D4" w:rsidP="009666D4">
      <w:pPr>
        <w:rPr>
          <w:lang w:val="pt-PT"/>
        </w:rPr>
      </w:pPr>
    </w:p>
    <w:p w14:paraId="76B3AA35" w14:textId="35CBA911" w:rsidR="009666D4" w:rsidRPr="009666D4" w:rsidRDefault="009666D4" w:rsidP="009666D4">
      <w:pPr>
        <w:ind w:left="576" w:firstLine="132"/>
        <w:rPr>
          <w:lang w:val="pt-PT"/>
        </w:rPr>
      </w:pPr>
      <w:r w:rsidRPr="009666D4">
        <w:rPr>
          <w:lang w:val="pt-PT"/>
        </w:rPr>
        <w:t xml:space="preserve">A estratégia de testes exploratórios foi conduzida de forma manual e </w:t>
      </w:r>
      <w:proofErr w:type="spellStart"/>
      <w:r w:rsidRPr="009666D4">
        <w:rPr>
          <w:i/>
          <w:iCs/>
          <w:lang w:val="pt-PT"/>
        </w:rPr>
        <w:t>ad-hoc</w:t>
      </w:r>
      <w:proofErr w:type="spellEnd"/>
      <w:r w:rsidRPr="009666D4">
        <w:rPr>
          <w:lang w:val="pt-PT"/>
        </w:rPr>
        <w:t xml:space="preserve">, focando-se na validação independente das camadas de </w:t>
      </w:r>
      <w:proofErr w:type="spellStart"/>
      <w:r w:rsidRPr="009666D4">
        <w:rPr>
          <w:i/>
          <w:iCs/>
          <w:lang w:val="pt-PT"/>
        </w:rPr>
        <w:t>Frontend</w:t>
      </w:r>
      <w:proofErr w:type="spellEnd"/>
      <w:r w:rsidRPr="009666D4">
        <w:rPr>
          <w:lang w:val="pt-PT"/>
        </w:rPr>
        <w:t xml:space="preserve"> e </w:t>
      </w:r>
      <w:proofErr w:type="spellStart"/>
      <w:r w:rsidRPr="009666D4">
        <w:rPr>
          <w:i/>
          <w:iCs/>
          <w:lang w:val="pt-PT"/>
        </w:rPr>
        <w:t>Backend</w:t>
      </w:r>
      <w:proofErr w:type="spellEnd"/>
      <w:r w:rsidRPr="009666D4">
        <w:rPr>
          <w:lang w:val="pt-PT"/>
        </w:rPr>
        <w:t xml:space="preserve"> sem recurso a guiões de teste pré-definidos.</w:t>
      </w:r>
      <w:r>
        <w:rPr>
          <w:lang w:val="pt-PT"/>
        </w:rPr>
        <w:t xml:space="preserve"> </w:t>
      </w:r>
      <w:r w:rsidRPr="009666D4">
        <w:rPr>
          <w:b/>
          <w:bCs/>
          <w:lang w:val="pt-PT"/>
        </w:rPr>
        <w:t>Abordagem Executada</w:t>
      </w:r>
      <w:r>
        <w:rPr>
          <w:b/>
          <w:bCs/>
          <w:lang w:val="pt-PT"/>
        </w:rPr>
        <w:t>s</w:t>
      </w:r>
      <w:r w:rsidRPr="009666D4">
        <w:rPr>
          <w:b/>
          <w:bCs/>
          <w:lang w:val="pt-PT"/>
        </w:rPr>
        <w:t>:</w:t>
      </w:r>
    </w:p>
    <w:p w14:paraId="65959BEE" w14:textId="77777777" w:rsidR="009666D4" w:rsidRPr="009666D4" w:rsidRDefault="009666D4" w:rsidP="009666D4">
      <w:pPr>
        <w:numPr>
          <w:ilvl w:val="0"/>
          <w:numId w:val="24"/>
        </w:numPr>
        <w:rPr>
          <w:lang w:val="pt-PT"/>
        </w:rPr>
      </w:pPr>
      <w:r w:rsidRPr="009666D4">
        <w:rPr>
          <w:b/>
          <w:bCs/>
          <w:lang w:val="pt-PT"/>
        </w:rPr>
        <w:t>Validação Manual da Interface (</w:t>
      </w:r>
      <w:proofErr w:type="spellStart"/>
      <w:r w:rsidRPr="009666D4">
        <w:rPr>
          <w:b/>
          <w:bCs/>
          <w:lang w:val="pt-PT"/>
        </w:rPr>
        <w:t>Frontend</w:t>
      </w:r>
      <w:proofErr w:type="spellEnd"/>
      <w:r w:rsidRPr="009666D4">
        <w:rPr>
          <w:b/>
          <w:bCs/>
          <w:lang w:val="pt-PT"/>
        </w:rPr>
        <w:t>):</w:t>
      </w:r>
      <w:r w:rsidRPr="009666D4">
        <w:rPr>
          <w:lang w:val="pt-PT"/>
        </w:rPr>
        <w:t xml:space="preserve"> Foram realizados testes de usabilidade manuais diretamente no </w:t>
      </w:r>
      <w:r w:rsidRPr="009666D4">
        <w:rPr>
          <w:i/>
          <w:iCs/>
          <w:lang w:val="pt-PT"/>
        </w:rPr>
        <w:t>browser</w:t>
      </w:r>
      <w:r w:rsidRPr="009666D4">
        <w:rPr>
          <w:lang w:val="pt-PT"/>
        </w:rPr>
        <w:t>. A equipa navegou pela aplicação simulando o comportamento do utilizador final para validar a disposição visual dos elementos, a responsividade da interface e o correto funcionamento dos botões e formulários.</w:t>
      </w:r>
    </w:p>
    <w:p w14:paraId="378BD566" w14:textId="77777777" w:rsidR="009666D4" w:rsidRPr="009666D4" w:rsidRDefault="009666D4" w:rsidP="009666D4">
      <w:pPr>
        <w:numPr>
          <w:ilvl w:val="0"/>
          <w:numId w:val="24"/>
        </w:numPr>
        <w:rPr>
          <w:lang w:val="pt-PT"/>
        </w:rPr>
      </w:pPr>
      <w:r w:rsidRPr="009666D4">
        <w:rPr>
          <w:b/>
          <w:bCs/>
          <w:lang w:val="pt-PT"/>
        </w:rPr>
        <w:t>Verificação Direta da API (</w:t>
      </w:r>
      <w:proofErr w:type="spellStart"/>
      <w:r w:rsidRPr="009666D4">
        <w:rPr>
          <w:b/>
          <w:bCs/>
          <w:lang w:val="pt-PT"/>
        </w:rPr>
        <w:t>Backend</w:t>
      </w:r>
      <w:proofErr w:type="spellEnd"/>
      <w:r w:rsidRPr="009666D4">
        <w:rPr>
          <w:b/>
          <w:bCs/>
          <w:lang w:val="pt-PT"/>
        </w:rPr>
        <w:t>):</w:t>
      </w:r>
      <w:r w:rsidRPr="009666D4">
        <w:rPr>
          <w:lang w:val="pt-PT"/>
        </w:rPr>
        <w:t xml:space="preserve"> Para isolar e validar a lógica de negócio, foram executados testes manuais aos </w:t>
      </w:r>
      <w:r w:rsidRPr="009666D4">
        <w:rPr>
          <w:i/>
          <w:iCs/>
          <w:lang w:val="pt-PT"/>
        </w:rPr>
        <w:t>endpoints</w:t>
      </w:r>
      <w:r w:rsidRPr="009666D4">
        <w:rPr>
          <w:lang w:val="pt-PT"/>
        </w:rPr>
        <w:t xml:space="preserve"> da API REST utilizando o utilitário de linha de comandos </w:t>
      </w:r>
      <w:proofErr w:type="spellStart"/>
      <w:r w:rsidRPr="009666D4">
        <w:rPr>
          <w:b/>
          <w:bCs/>
          <w:lang w:val="pt-PT"/>
        </w:rPr>
        <w:t>cURL</w:t>
      </w:r>
      <w:proofErr w:type="spellEnd"/>
      <w:r w:rsidRPr="009666D4">
        <w:rPr>
          <w:lang w:val="pt-PT"/>
        </w:rPr>
        <w:t xml:space="preserve">. Esta abordagem permitiu verificar diretamente os </w:t>
      </w:r>
      <w:proofErr w:type="spellStart"/>
      <w:r w:rsidRPr="009666D4">
        <w:rPr>
          <w:i/>
          <w:iCs/>
          <w:lang w:val="pt-PT"/>
        </w:rPr>
        <w:t>payloads</w:t>
      </w:r>
      <w:proofErr w:type="spellEnd"/>
      <w:r w:rsidRPr="009666D4">
        <w:rPr>
          <w:lang w:val="pt-PT"/>
        </w:rPr>
        <w:t xml:space="preserve"> de resposta (JSON) e os códigos de estado HTTP (200 OK, 400 </w:t>
      </w:r>
      <w:proofErr w:type="spellStart"/>
      <w:r w:rsidRPr="009666D4">
        <w:rPr>
          <w:lang w:val="pt-PT"/>
        </w:rPr>
        <w:t>Bad</w:t>
      </w:r>
      <w:proofErr w:type="spellEnd"/>
      <w:r w:rsidRPr="009666D4">
        <w:rPr>
          <w:lang w:val="pt-PT"/>
        </w:rPr>
        <w:t xml:space="preserve"> </w:t>
      </w:r>
      <w:proofErr w:type="spellStart"/>
      <w:r w:rsidRPr="009666D4">
        <w:rPr>
          <w:lang w:val="pt-PT"/>
        </w:rPr>
        <w:t>Request</w:t>
      </w:r>
      <w:proofErr w:type="spellEnd"/>
      <w:r w:rsidRPr="009666D4">
        <w:rPr>
          <w:lang w:val="pt-PT"/>
        </w:rPr>
        <w:t>, etc.) independentemente da interface gráfica.</w:t>
      </w:r>
    </w:p>
    <w:p w14:paraId="1828FD7F" w14:textId="77777777" w:rsidR="009666D4" w:rsidRDefault="009666D4" w:rsidP="009666D4">
      <w:pPr>
        <w:ind w:left="576"/>
        <w:rPr>
          <w:lang w:val="pt-PT"/>
        </w:rPr>
      </w:pPr>
    </w:p>
    <w:p w14:paraId="6A13EED8" w14:textId="77777777" w:rsidR="00A07E2C" w:rsidRPr="009666D4" w:rsidRDefault="00A07E2C" w:rsidP="009666D4">
      <w:pPr>
        <w:ind w:left="576"/>
        <w:rPr>
          <w:lang w:val="pt-PT"/>
        </w:rPr>
      </w:pPr>
    </w:p>
    <w:p w14:paraId="7A026A9D" w14:textId="41EE6C39" w:rsidR="007F49FF" w:rsidRPr="007F49FF" w:rsidRDefault="63C62285" w:rsidP="007F49FF">
      <w:pPr>
        <w:pStyle w:val="Ttulo2"/>
        <w:rPr>
          <w:lang w:val="pt-PT"/>
        </w:rPr>
      </w:pPr>
      <w:bookmarkStart w:id="50" w:name="_Toc217007177"/>
      <w:r w:rsidRPr="00DE6F25">
        <w:rPr>
          <w:lang w:val="pt-PT"/>
        </w:rPr>
        <w:lastRenderedPageBreak/>
        <w:t>Non-</w:t>
      </w:r>
      <w:proofErr w:type="spellStart"/>
      <w:r w:rsidRPr="00DE6F25">
        <w:rPr>
          <w:lang w:val="pt-PT"/>
        </w:rPr>
        <w:t>function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and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architecture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attributes</w:t>
      </w:r>
      <w:proofErr w:type="spellEnd"/>
      <w:r w:rsidRPr="00DE6F25">
        <w:rPr>
          <w:lang w:val="pt-PT"/>
        </w:rPr>
        <w:t xml:space="preserve"> </w:t>
      </w:r>
      <w:proofErr w:type="spellStart"/>
      <w:r w:rsidRPr="00DE6F25">
        <w:rPr>
          <w:lang w:val="pt-PT"/>
        </w:rPr>
        <w:t>testing</w:t>
      </w:r>
      <w:bookmarkEnd w:id="50"/>
      <w:proofErr w:type="spellEnd"/>
    </w:p>
    <w:p w14:paraId="13C52171" w14:textId="77777777" w:rsidR="007F49FF" w:rsidRPr="007F49FF" w:rsidRDefault="007F49FF" w:rsidP="007F49FF">
      <w:pPr>
        <w:ind w:left="576" w:firstLine="132"/>
        <w:rPr>
          <w:lang w:val="pt-PT"/>
        </w:rPr>
      </w:pPr>
      <w:r w:rsidRPr="007F49FF">
        <w:rPr>
          <w:lang w:val="pt-PT"/>
        </w:rPr>
        <w:t>A verificação dos atributos não-funcionais e de arquitetura é assegurada através de uma combinação de análise estática de código e monitorização dinâmica de recursos.</w:t>
      </w:r>
    </w:p>
    <w:p w14:paraId="0CA0B64F" w14:textId="77777777" w:rsidR="007F49FF" w:rsidRPr="007F49FF" w:rsidRDefault="007F49FF" w:rsidP="007F49FF">
      <w:pPr>
        <w:pStyle w:val="PargrafodaLista"/>
        <w:numPr>
          <w:ilvl w:val="0"/>
          <w:numId w:val="19"/>
        </w:numPr>
        <w:rPr>
          <w:lang w:val="pt-PT"/>
        </w:rPr>
      </w:pPr>
      <w:proofErr w:type="spellStart"/>
      <w:r w:rsidRPr="007F49FF">
        <w:rPr>
          <w:b/>
          <w:bCs/>
          <w:lang w:val="pt-PT"/>
        </w:rPr>
        <w:t>Quality</w:t>
      </w:r>
      <w:proofErr w:type="spellEnd"/>
      <w:r w:rsidRPr="007F49FF">
        <w:rPr>
          <w:b/>
          <w:bCs/>
          <w:lang w:val="pt-PT"/>
        </w:rPr>
        <w:t xml:space="preserve"> &amp; </w:t>
      </w:r>
      <w:proofErr w:type="spellStart"/>
      <w:r w:rsidRPr="007F49FF">
        <w:rPr>
          <w:b/>
          <w:bCs/>
          <w:lang w:val="pt-PT"/>
        </w:rPr>
        <w:t>Architecture</w:t>
      </w:r>
      <w:proofErr w:type="spellEnd"/>
      <w:r w:rsidRPr="007F49FF">
        <w:rPr>
          <w:b/>
          <w:bCs/>
          <w:lang w:val="pt-PT"/>
        </w:rPr>
        <w:t xml:space="preserve"> </w:t>
      </w:r>
      <w:proofErr w:type="spellStart"/>
      <w:r w:rsidRPr="007F49FF">
        <w:rPr>
          <w:b/>
          <w:bCs/>
          <w:lang w:val="pt-PT"/>
        </w:rPr>
        <w:t>Strategy</w:t>
      </w:r>
      <w:proofErr w:type="spellEnd"/>
      <w:r w:rsidRPr="007F49FF">
        <w:rPr>
          <w:b/>
          <w:bCs/>
          <w:lang w:val="pt-PT"/>
        </w:rPr>
        <w:t>:</w:t>
      </w:r>
      <w:r w:rsidRPr="007F49FF">
        <w:rPr>
          <w:lang w:val="pt-PT"/>
        </w:rPr>
        <w:t xml:space="preserve"> O projeto </w:t>
      </w:r>
      <w:r w:rsidRPr="00DD67A9">
        <w:rPr>
          <w:u w:val="single"/>
          <w:lang w:val="pt-PT"/>
        </w:rPr>
        <w:t>utiliza</w:t>
      </w:r>
      <w:r w:rsidRPr="007F49FF">
        <w:rPr>
          <w:lang w:val="pt-PT"/>
        </w:rPr>
        <w:t xml:space="preserve"> o </w:t>
      </w:r>
      <w:proofErr w:type="spellStart"/>
      <w:r w:rsidRPr="007F49FF">
        <w:rPr>
          <w:b/>
          <w:bCs/>
          <w:lang w:val="pt-PT"/>
        </w:rPr>
        <w:t>SonarCloud</w:t>
      </w:r>
      <w:proofErr w:type="spellEnd"/>
      <w:r w:rsidRPr="007F49FF">
        <w:rPr>
          <w:lang w:val="pt-PT"/>
        </w:rPr>
        <w:t xml:space="preserve"> integrado na </w:t>
      </w:r>
      <w:r w:rsidRPr="007F49FF">
        <w:rPr>
          <w:i/>
          <w:iCs/>
          <w:lang w:val="pt-PT"/>
        </w:rPr>
        <w:t>pipeline</w:t>
      </w:r>
      <w:r w:rsidRPr="007F49FF">
        <w:rPr>
          <w:lang w:val="pt-PT"/>
        </w:rPr>
        <w:t xml:space="preserve"> de CI/CD para realizar análise estática contínua. A política de qualidade impõe métricas estritas sobre:</w:t>
      </w:r>
    </w:p>
    <w:p w14:paraId="0C7EA867" w14:textId="77777777" w:rsidR="007F49FF" w:rsidRPr="007F49FF" w:rsidRDefault="007F49FF" w:rsidP="007F49FF">
      <w:pPr>
        <w:numPr>
          <w:ilvl w:val="1"/>
          <w:numId w:val="19"/>
        </w:numPr>
        <w:rPr>
          <w:lang w:val="pt-PT"/>
        </w:rPr>
      </w:pPr>
      <w:r w:rsidRPr="007F49FF">
        <w:rPr>
          <w:lang w:val="pt-PT"/>
        </w:rPr>
        <w:t xml:space="preserve">Deteção de </w:t>
      </w:r>
      <w:proofErr w:type="spellStart"/>
      <w:r w:rsidRPr="007F49FF">
        <w:rPr>
          <w:i/>
          <w:iCs/>
          <w:lang w:val="pt-PT"/>
        </w:rPr>
        <w:t>Code</w:t>
      </w:r>
      <w:proofErr w:type="spellEnd"/>
      <w:r w:rsidRPr="007F49FF">
        <w:rPr>
          <w:i/>
          <w:iCs/>
          <w:lang w:val="pt-PT"/>
        </w:rPr>
        <w:t xml:space="preserve"> </w:t>
      </w:r>
      <w:proofErr w:type="spellStart"/>
      <w:r w:rsidRPr="007F49FF">
        <w:rPr>
          <w:i/>
          <w:iCs/>
          <w:lang w:val="pt-PT"/>
        </w:rPr>
        <w:t>Smells</w:t>
      </w:r>
      <w:proofErr w:type="spellEnd"/>
      <w:r w:rsidRPr="007F49FF">
        <w:rPr>
          <w:lang w:val="pt-PT"/>
        </w:rPr>
        <w:t xml:space="preserve"> e vulnerabilidades de segurança.</w:t>
      </w:r>
    </w:p>
    <w:p w14:paraId="720F37A1" w14:textId="77777777" w:rsidR="007F49FF" w:rsidRPr="007F49FF" w:rsidRDefault="007F49FF" w:rsidP="007F49FF">
      <w:pPr>
        <w:numPr>
          <w:ilvl w:val="1"/>
          <w:numId w:val="19"/>
        </w:numPr>
        <w:rPr>
          <w:lang w:val="pt-PT"/>
        </w:rPr>
      </w:pPr>
      <w:r w:rsidRPr="007F49FF">
        <w:rPr>
          <w:lang w:val="pt-PT"/>
        </w:rPr>
        <w:t>Manutenção de uma cobertura de testes (</w:t>
      </w:r>
      <w:proofErr w:type="spellStart"/>
      <w:r w:rsidRPr="007F49FF">
        <w:rPr>
          <w:lang w:val="pt-PT"/>
        </w:rPr>
        <w:t>Code</w:t>
      </w:r>
      <w:proofErr w:type="spellEnd"/>
      <w:r w:rsidRPr="007F49FF">
        <w:rPr>
          <w:lang w:val="pt-PT"/>
        </w:rPr>
        <w:t xml:space="preserve"> </w:t>
      </w:r>
      <w:proofErr w:type="spellStart"/>
      <w:r w:rsidRPr="007F49FF">
        <w:rPr>
          <w:lang w:val="pt-PT"/>
        </w:rPr>
        <w:t>Coverage</w:t>
      </w:r>
      <w:proofErr w:type="spellEnd"/>
      <w:r w:rsidRPr="007F49FF">
        <w:rPr>
          <w:lang w:val="pt-PT"/>
        </w:rPr>
        <w:t>) aceitável.</w:t>
      </w:r>
    </w:p>
    <w:p w14:paraId="657A85A9" w14:textId="3216DA90" w:rsidR="007F49FF" w:rsidRPr="007F49FF" w:rsidRDefault="007F49FF" w:rsidP="007F49FF">
      <w:pPr>
        <w:numPr>
          <w:ilvl w:val="1"/>
          <w:numId w:val="19"/>
        </w:numPr>
        <w:rPr>
          <w:lang w:val="pt-PT"/>
        </w:rPr>
      </w:pPr>
      <w:r w:rsidRPr="007F49FF">
        <w:rPr>
          <w:lang w:val="pt-PT"/>
        </w:rPr>
        <w:t>Redução de dívida técnica (</w:t>
      </w:r>
      <w:proofErr w:type="spellStart"/>
      <w:r w:rsidRPr="007F49FF">
        <w:rPr>
          <w:i/>
          <w:iCs/>
          <w:lang w:val="pt-PT"/>
        </w:rPr>
        <w:t>Technical</w:t>
      </w:r>
      <w:proofErr w:type="spellEnd"/>
      <w:r w:rsidRPr="007F49FF">
        <w:rPr>
          <w:i/>
          <w:iCs/>
          <w:lang w:val="pt-PT"/>
        </w:rPr>
        <w:t xml:space="preserve"> </w:t>
      </w:r>
      <w:proofErr w:type="spellStart"/>
      <w:r w:rsidRPr="007F49FF">
        <w:rPr>
          <w:i/>
          <w:iCs/>
          <w:lang w:val="pt-PT"/>
        </w:rPr>
        <w:t>Debt</w:t>
      </w:r>
      <w:proofErr w:type="spellEnd"/>
      <w:r w:rsidRPr="007F49FF">
        <w:rPr>
          <w:lang w:val="pt-PT"/>
        </w:rPr>
        <w:t>).</w:t>
      </w:r>
    </w:p>
    <w:p w14:paraId="4B059D16" w14:textId="5E545CD7" w:rsidR="007F49FF" w:rsidRPr="007F49FF" w:rsidRDefault="007F49FF" w:rsidP="007F49FF">
      <w:pPr>
        <w:pStyle w:val="PargrafodaLista"/>
        <w:numPr>
          <w:ilvl w:val="0"/>
          <w:numId w:val="19"/>
        </w:numPr>
        <w:rPr>
          <w:lang w:val="pt-PT"/>
        </w:rPr>
      </w:pPr>
      <w:r w:rsidRPr="007F49FF">
        <w:rPr>
          <w:b/>
          <w:bCs/>
          <w:lang w:val="pt-PT"/>
        </w:rPr>
        <w:t xml:space="preserve">Performance &amp; </w:t>
      </w:r>
      <w:proofErr w:type="spellStart"/>
      <w:r w:rsidRPr="007F49FF">
        <w:rPr>
          <w:b/>
          <w:bCs/>
          <w:lang w:val="pt-PT"/>
        </w:rPr>
        <w:t>Resource</w:t>
      </w:r>
      <w:proofErr w:type="spellEnd"/>
      <w:r w:rsidRPr="007F49FF">
        <w:rPr>
          <w:b/>
          <w:bCs/>
          <w:lang w:val="pt-PT"/>
        </w:rPr>
        <w:t xml:space="preserve"> </w:t>
      </w:r>
      <w:proofErr w:type="spellStart"/>
      <w:r w:rsidRPr="007F49FF">
        <w:rPr>
          <w:b/>
          <w:bCs/>
          <w:lang w:val="pt-PT"/>
        </w:rPr>
        <w:t>Strategy</w:t>
      </w:r>
      <w:proofErr w:type="spellEnd"/>
      <w:r w:rsidRPr="007F49FF">
        <w:rPr>
          <w:b/>
          <w:bCs/>
          <w:lang w:val="pt-PT"/>
        </w:rPr>
        <w:t>:</w:t>
      </w:r>
      <w:r w:rsidRPr="007F49FF">
        <w:rPr>
          <w:lang w:val="pt-PT"/>
        </w:rPr>
        <w:t xml:space="preserve"> A política de testes de performance baseia-se na observabilidade contínua. Utiliza-se a </w:t>
      </w:r>
      <w:proofErr w:type="spellStart"/>
      <w:r w:rsidRPr="007F49FF">
        <w:rPr>
          <w:i/>
          <w:iCs/>
          <w:lang w:val="pt-PT"/>
        </w:rPr>
        <w:t>stack</w:t>
      </w:r>
      <w:proofErr w:type="spellEnd"/>
      <w:r w:rsidRPr="007F49FF">
        <w:rPr>
          <w:lang w:val="pt-PT"/>
        </w:rPr>
        <w:t xml:space="preserve"> </w:t>
      </w:r>
      <w:proofErr w:type="spellStart"/>
      <w:r w:rsidRPr="007F49FF">
        <w:rPr>
          <w:b/>
          <w:bCs/>
          <w:lang w:val="pt-PT"/>
        </w:rPr>
        <w:t>Micrometer</w:t>
      </w:r>
      <w:proofErr w:type="spellEnd"/>
      <w:r w:rsidRPr="007F49FF">
        <w:rPr>
          <w:b/>
          <w:bCs/>
          <w:lang w:val="pt-PT"/>
        </w:rPr>
        <w:t xml:space="preserve"> e </w:t>
      </w:r>
      <w:proofErr w:type="spellStart"/>
      <w:r w:rsidRPr="007F49FF">
        <w:rPr>
          <w:b/>
          <w:bCs/>
          <w:lang w:val="pt-PT"/>
        </w:rPr>
        <w:t>Prometheus</w:t>
      </w:r>
      <w:proofErr w:type="spellEnd"/>
      <w:r w:rsidRPr="007F49FF">
        <w:rPr>
          <w:lang w:val="pt-PT"/>
        </w:rPr>
        <w:t xml:space="preserve"> para medir o impacto da aplicação nos recursos do servidor (CPU, Memória e </w:t>
      </w:r>
      <w:proofErr w:type="spellStart"/>
      <w:r w:rsidRPr="007F49FF">
        <w:rPr>
          <w:i/>
          <w:iCs/>
          <w:lang w:val="pt-PT"/>
        </w:rPr>
        <w:t>Threads</w:t>
      </w:r>
      <w:proofErr w:type="spellEnd"/>
      <w:r w:rsidRPr="007F49FF">
        <w:rPr>
          <w:lang w:val="pt-PT"/>
        </w:rPr>
        <w:t>).</w:t>
      </w:r>
    </w:p>
    <w:p w14:paraId="31683C8B" w14:textId="77777777" w:rsidR="007F49FF" w:rsidRPr="007F49FF" w:rsidRDefault="007F49FF" w:rsidP="007F49FF">
      <w:pPr>
        <w:numPr>
          <w:ilvl w:val="0"/>
          <w:numId w:val="23"/>
        </w:numPr>
        <w:rPr>
          <w:lang w:val="pt-PT"/>
        </w:rPr>
      </w:pPr>
      <w:r w:rsidRPr="007F49FF">
        <w:rPr>
          <w:b/>
          <w:bCs/>
          <w:lang w:val="pt-PT"/>
        </w:rPr>
        <w:t>Avaliação:</w:t>
      </w:r>
      <w:r w:rsidRPr="007F49FF">
        <w:rPr>
          <w:lang w:val="pt-PT"/>
        </w:rPr>
        <w:t xml:space="preserve"> A monitorização permite identificar gargalos (</w:t>
      </w:r>
      <w:proofErr w:type="spellStart"/>
      <w:r w:rsidRPr="007F49FF">
        <w:rPr>
          <w:i/>
          <w:iCs/>
          <w:lang w:val="pt-PT"/>
        </w:rPr>
        <w:t>bottlenecks</w:t>
      </w:r>
      <w:proofErr w:type="spellEnd"/>
      <w:r w:rsidRPr="007F49FF">
        <w:rPr>
          <w:lang w:val="pt-PT"/>
        </w:rPr>
        <w:t>) e fugas de memória em tempo real durante a execução da aplicação.</w:t>
      </w:r>
    </w:p>
    <w:p w14:paraId="0A1CA27C" w14:textId="171D6EEC" w:rsidR="007F49FF" w:rsidRPr="007B7358" w:rsidRDefault="007F49FF" w:rsidP="007B7358">
      <w:pPr>
        <w:numPr>
          <w:ilvl w:val="0"/>
          <w:numId w:val="23"/>
        </w:numPr>
        <w:rPr>
          <w:lang w:val="pt-PT"/>
        </w:rPr>
      </w:pPr>
      <w:r w:rsidRPr="007F49FF">
        <w:rPr>
          <w:b/>
          <w:bCs/>
          <w:lang w:val="pt-PT"/>
        </w:rPr>
        <w:t>Critérios:</w:t>
      </w:r>
      <w:r w:rsidRPr="007F49FF">
        <w:rPr>
          <w:lang w:val="pt-PT"/>
        </w:rPr>
        <w:t xml:space="preserve"> O sistema é avaliado com base na estabilidade do uso de memória </w:t>
      </w:r>
      <w:proofErr w:type="spellStart"/>
      <w:r w:rsidRPr="007F49FF">
        <w:rPr>
          <w:i/>
          <w:iCs/>
          <w:lang w:val="pt-PT"/>
        </w:rPr>
        <w:t>Heap</w:t>
      </w:r>
      <w:proofErr w:type="spellEnd"/>
      <w:r w:rsidRPr="007F49FF">
        <w:rPr>
          <w:lang w:val="pt-PT"/>
        </w:rPr>
        <w:t xml:space="preserve"> e na latência de resposta HTTP sob condições normais de operação."</w:t>
      </w:r>
    </w:p>
    <w:p w14:paraId="70DF9E56" w14:textId="77777777" w:rsidR="00BE6A98" w:rsidRPr="00DE6F25" w:rsidRDefault="00BE6A98" w:rsidP="00DE6F25">
      <w:pPr>
        <w:ind w:left="0"/>
        <w:rPr>
          <w:lang w:val="pt-PT"/>
        </w:rPr>
      </w:pPr>
    </w:p>
    <w:p w14:paraId="2E7748AF" w14:textId="02CA619A" w:rsidR="00A07E2C" w:rsidRPr="00A07E2C" w:rsidRDefault="00A07E2C" w:rsidP="007B7358">
      <w:pPr>
        <w:ind w:firstLine="141"/>
        <w:rPr>
          <w:lang w:val="pt-PT"/>
        </w:rPr>
      </w:pPr>
      <w:r w:rsidRPr="00A07E2C">
        <w:rPr>
          <w:lang w:val="pt-PT"/>
        </w:rPr>
        <w:t>Realiz</w:t>
      </w:r>
      <w:r>
        <w:rPr>
          <w:lang w:val="pt-PT"/>
        </w:rPr>
        <w:t>amos ainda alg</w:t>
      </w:r>
      <w:r w:rsidR="007B7358">
        <w:rPr>
          <w:lang w:val="pt-PT"/>
        </w:rPr>
        <w:t>uns</w:t>
      </w:r>
      <w:r w:rsidRPr="00A07E2C">
        <w:rPr>
          <w:lang w:val="pt-PT"/>
        </w:rPr>
        <w:t xml:space="preserve"> testes de performance e estabilidade ao projeto.</w:t>
      </w:r>
    </w:p>
    <w:p w14:paraId="312C3F3C" w14:textId="77777777" w:rsidR="00A07E2C" w:rsidRPr="00A07E2C" w:rsidRDefault="00A07E2C" w:rsidP="007B7358">
      <w:pPr>
        <w:numPr>
          <w:ilvl w:val="0"/>
          <w:numId w:val="25"/>
        </w:numPr>
        <w:tabs>
          <w:tab w:val="clear" w:pos="720"/>
          <w:tab w:val="num" w:pos="927"/>
        </w:tabs>
        <w:ind w:left="927"/>
        <w:rPr>
          <w:lang w:val="pt-PT"/>
        </w:rPr>
      </w:pPr>
      <w:proofErr w:type="spellStart"/>
      <w:r w:rsidRPr="00A07E2C">
        <w:rPr>
          <w:b/>
          <w:bCs/>
          <w:lang w:val="pt-PT"/>
        </w:rPr>
        <w:t>Lighthouse</w:t>
      </w:r>
      <w:proofErr w:type="spellEnd"/>
      <w:r w:rsidRPr="00A07E2C">
        <w:rPr>
          <w:b/>
          <w:bCs/>
          <w:lang w:val="pt-PT"/>
        </w:rPr>
        <w:t>:</w:t>
      </w:r>
      <w:r w:rsidRPr="00A07E2C">
        <w:rPr>
          <w:lang w:val="pt-PT"/>
        </w:rPr>
        <w:t xml:space="preserve"> Executado em várias páginas para auditar métricas de performance, acessibilidade e SEO.</w:t>
      </w:r>
    </w:p>
    <w:p w14:paraId="0982BC96" w14:textId="77777777" w:rsidR="00A07E2C" w:rsidRPr="00A07E2C" w:rsidRDefault="00A07E2C" w:rsidP="007B7358">
      <w:pPr>
        <w:numPr>
          <w:ilvl w:val="0"/>
          <w:numId w:val="25"/>
        </w:numPr>
        <w:tabs>
          <w:tab w:val="clear" w:pos="720"/>
          <w:tab w:val="num" w:pos="927"/>
        </w:tabs>
        <w:ind w:left="927"/>
        <w:rPr>
          <w:lang w:val="pt-PT"/>
        </w:rPr>
      </w:pPr>
      <w:r w:rsidRPr="00A07E2C">
        <w:rPr>
          <w:b/>
          <w:bCs/>
          <w:lang w:val="pt-PT"/>
        </w:rPr>
        <w:t>k6:</w:t>
      </w:r>
      <w:r w:rsidRPr="00A07E2C">
        <w:rPr>
          <w:lang w:val="pt-PT"/>
        </w:rPr>
        <w:t xml:space="preserve"> Execução de testes de carga (</w:t>
      </w:r>
      <w:proofErr w:type="spellStart"/>
      <w:r w:rsidRPr="00A07E2C">
        <w:rPr>
          <w:i/>
          <w:iCs/>
          <w:lang w:val="pt-PT"/>
        </w:rPr>
        <w:t>load</w:t>
      </w:r>
      <w:proofErr w:type="spellEnd"/>
      <w:r w:rsidRPr="00A07E2C">
        <w:rPr>
          <w:i/>
          <w:iCs/>
          <w:lang w:val="pt-PT"/>
        </w:rPr>
        <w:t xml:space="preserve"> </w:t>
      </w:r>
      <w:proofErr w:type="spellStart"/>
      <w:r w:rsidRPr="00A07E2C">
        <w:rPr>
          <w:i/>
          <w:iCs/>
          <w:lang w:val="pt-PT"/>
        </w:rPr>
        <w:t>testing</w:t>
      </w:r>
      <w:proofErr w:type="spellEnd"/>
      <w:r w:rsidRPr="00A07E2C">
        <w:rPr>
          <w:lang w:val="pt-PT"/>
        </w:rPr>
        <w:t>) e testes de pico (</w:t>
      </w:r>
      <w:proofErr w:type="spellStart"/>
      <w:r w:rsidRPr="00A07E2C">
        <w:rPr>
          <w:i/>
          <w:iCs/>
          <w:lang w:val="pt-PT"/>
        </w:rPr>
        <w:t>spike</w:t>
      </w:r>
      <w:proofErr w:type="spellEnd"/>
      <w:r w:rsidRPr="00A07E2C">
        <w:rPr>
          <w:i/>
          <w:iCs/>
          <w:lang w:val="pt-PT"/>
        </w:rPr>
        <w:t xml:space="preserve"> </w:t>
      </w:r>
      <w:proofErr w:type="spellStart"/>
      <w:r w:rsidRPr="00A07E2C">
        <w:rPr>
          <w:i/>
          <w:iCs/>
          <w:lang w:val="pt-PT"/>
        </w:rPr>
        <w:t>testing</w:t>
      </w:r>
      <w:proofErr w:type="spellEnd"/>
      <w:r w:rsidRPr="00A07E2C">
        <w:rPr>
          <w:lang w:val="pt-PT"/>
        </w:rPr>
        <w:t>) para avaliar o comportamento do sistema sob stress.</w:t>
      </w:r>
    </w:p>
    <w:p w14:paraId="77898D85" w14:textId="77777777" w:rsidR="00A07E2C" w:rsidRPr="00A07E2C" w:rsidRDefault="00A07E2C" w:rsidP="007B7358">
      <w:pPr>
        <w:ind w:left="708"/>
        <w:rPr>
          <w:lang w:val="pt-PT"/>
        </w:rPr>
      </w:pPr>
      <w:r w:rsidRPr="00A07E2C">
        <w:rPr>
          <w:lang w:val="pt-PT"/>
        </w:rPr>
        <w:t xml:space="preserve">Os resultados detalhados podem ser consultados no diretório: </w:t>
      </w:r>
      <w:proofErr w:type="spellStart"/>
      <w:r w:rsidRPr="00A07E2C">
        <w:rPr>
          <w:b/>
          <w:bCs/>
          <w:lang w:val="pt-PT"/>
        </w:rPr>
        <w:t>docs</w:t>
      </w:r>
      <w:proofErr w:type="spellEnd"/>
      <w:r w:rsidRPr="00A07E2C">
        <w:rPr>
          <w:b/>
          <w:bCs/>
          <w:lang w:val="pt-PT"/>
        </w:rPr>
        <w:t>/</w:t>
      </w:r>
      <w:proofErr w:type="spellStart"/>
      <w:r w:rsidRPr="00A07E2C">
        <w:rPr>
          <w:b/>
          <w:bCs/>
          <w:lang w:val="pt-PT"/>
        </w:rPr>
        <w:t>testes_results</w:t>
      </w:r>
      <w:proofErr w:type="spellEnd"/>
      <w:r w:rsidRPr="00A07E2C">
        <w:rPr>
          <w:lang w:val="pt-PT"/>
        </w:rPr>
        <w:t>.</w:t>
      </w:r>
    </w:p>
    <w:p w14:paraId="44E871BC" w14:textId="77777777" w:rsidR="00BE6A98" w:rsidRPr="00DE6F25" w:rsidRDefault="00BE6A98" w:rsidP="00DE6F25">
      <w:pPr>
        <w:rPr>
          <w:lang w:val="pt-PT"/>
        </w:rPr>
      </w:pPr>
    </w:p>
    <w:p w14:paraId="144A5D23" w14:textId="77777777" w:rsidR="00BE6A98" w:rsidRPr="00DE6F25" w:rsidRDefault="00BE6A98" w:rsidP="00DE6F25">
      <w:pPr>
        <w:rPr>
          <w:lang w:val="pt-PT"/>
        </w:rPr>
      </w:pPr>
    </w:p>
    <w:p w14:paraId="738610EB" w14:textId="77777777" w:rsidR="00BE6A98" w:rsidRPr="00DE6F25" w:rsidRDefault="00BE6A98" w:rsidP="00DE6F25">
      <w:pPr>
        <w:ind w:left="0"/>
        <w:rPr>
          <w:lang w:val="pt-PT"/>
        </w:rPr>
      </w:pPr>
    </w:p>
    <w:p w14:paraId="637805D2" w14:textId="77777777" w:rsidR="00BE6A98" w:rsidRPr="00DE6F25" w:rsidRDefault="00BE6A98" w:rsidP="00DE6F25">
      <w:pPr>
        <w:rPr>
          <w:lang w:val="pt-PT"/>
        </w:rPr>
      </w:pPr>
    </w:p>
    <w:sectPr w:rsidR="00BE6A98" w:rsidRPr="00DE6F25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134" w:right="1021" w:bottom="1134" w:left="1247" w:header="680" w:footer="68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3B6F7" w14:textId="77777777" w:rsidR="00510B5D" w:rsidRDefault="00510B5D">
      <w:pPr>
        <w:spacing w:line="240" w:lineRule="auto"/>
      </w:pPr>
      <w:r>
        <w:separator/>
      </w:r>
    </w:p>
  </w:endnote>
  <w:endnote w:type="continuationSeparator" w:id="0">
    <w:p w14:paraId="148590D8" w14:textId="77777777" w:rsidR="00510B5D" w:rsidRDefault="00510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19FADF8-50C0-45B1-A606-A426ADB03341}"/>
    <w:embedBold r:id="rId2" w:fontKey="{07FFF0B5-AF6E-48E5-9F00-0820E295436C}"/>
    <w:embedItalic r:id="rId3" w:fontKey="{9E1F8133-6689-47C7-A5B9-BBDDB19F272F}"/>
    <w:embedBoldItalic r:id="rId4" w:fontKey="{B7ED890F-E27F-479E-973C-B5E223D8E2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5" w:fontKey="{EF055847-16C0-4D6A-8E02-0C9098065719}"/>
    <w:embedBold r:id="rId6" w:fontKey="{3BEBE458-90D9-40B7-B288-4BAECB12AE7A}"/>
    <w:embedItalic r:id="rId7" w:fontKey="{25C4AA4F-C136-4244-95E5-0F7A98A1F2DE}"/>
    <w:embedBoldItalic r:id="rId8" w:fontKey="{9CDE5211-AF93-4846-A181-C1988C72B3E8}"/>
  </w:font>
  <w:font w:name="Arial Nova Cond">
    <w:charset w:val="00"/>
    <w:family w:val="swiss"/>
    <w:pitch w:val="variable"/>
    <w:sig w:usb0="0000028F" w:usb1="00000002" w:usb2="00000000" w:usb3="00000000" w:csb0="0000019F" w:csb1="00000000"/>
    <w:embedRegular r:id="rId9" w:fontKey="{958CD10B-4E97-4319-8968-CFCFFBA908E7}"/>
    <w:embedItalic r:id="rId10" w:fontKey="{382E6FAE-6A7F-4B48-892D-1DA8B9A1B76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Light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11" w:fontKey="{E3557489-F43B-4184-9F46-608308949686}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12" w:fontKey="{88D7DD73-AE05-437B-9ABF-B44E2899AC02}"/>
  </w:font>
  <w:font w:name="Aptos SemiBold">
    <w:charset w:val="00"/>
    <w:family w:val="swiss"/>
    <w:pitch w:val="variable"/>
    <w:sig w:usb0="20000287" w:usb1="00000003" w:usb2="00000000" w:usb3="00000000" w:csb0="0000019F" w:csb1="00000000"/>
    <w:embedBold r:id="rId13" w:fontKey="{E5728170-304E-4C66-BCF8-D55D3228F24B}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  <w:embedRegular r:id="rId14" w:fontKey="{65C677F4-779C-46F6-B77F-606303C27BE3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5" w:fontKey="{2EE36687-115E-441E-8FE2-81C7BCB5913B}"/>
    <w:embedBold r:id="rId16" w:fontKey="{3F39A794-EDFC-4EBA-B718-85BFF93E7C0C}"/>
  </w:font>
  <w:font w:name="Liberation Mono">
    <w:altName w:val="Courier New"/>
    <w:charset w:val="01"/>
    <w:family w:val="modern"/>
    <w:pitch w:val="fixed"/>
    <w:embedRegular r:id="rId17" w:fontKey="{8700541A-4CDC-411D-9C51-69B1663BB2E1}"/>
    <w:embedBold r:id="rId18" w:fontKey="{2721B1A2-80BD-4F79-914D-E031265E8816}"/>
  </w:font>
  <w:font w:name="OpenSymbol">
    <w:altName w:val="Arial Unicode MS"/>
    <w:charset w:val="02"/>
    <w:family w:val="auto"/>
    <w:pitch w:val="default"/>
    <w:embedRegular r:id="rId19" w:fontKey="{C574DCF4-D5A4-49C1-A34E-D793F0A0BC5B}"/>
  </w:font>
  <w:font w:name="Liberation Sans">
    <w:altName w:val="Arial"/>
    <w:charset w:val="01"/>
    <w:family w:val="swiss"/>
    <w:pitch w:val="variable"/>
    <w:embedRegular r:id="rId20" w:fontKey="{AAE77CF6-246A-4D1D-B5AB-7287C518FB59}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21" w:fontKey="{24B692E5-ACA3-4C96-B918-51D0082C0824}"/>
  </w:font>
  <w:font w:name="Aptos Narrow">
    <w:charset w:val="00"/>
    <w:family w:val="swiss"/>
    <w:pitch w:val="variable"/>
    <w:sig w:usb0="20000287" w:usb1="00000003" w:usb2="00000000" w:usb3="00000000" w:csb0="0000019F" w:csb1="00000000"/>
    <w:embedBold r:id="rId22" w:fontKey="{1819FEBC-05D2-4F02-99F3-EFE33C61FE87}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  <w:embedItalic r:id="rId23" w:fontKey="{9376A2CF-ABC0-49CB-B7D5-3C83EDBA10C5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4" w:fontKey="{9D5348EA-D3A4-4613-8452-F36B857EB11A}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FEE61" w14:textId="77777777" w:rsidR="00BE6A98" w:rsidRDefault="00DD67A9">
    <w:pPr>
      <w:pStyle w:val="Rodap"/>
    </w:pPr>
    <w:r>
      <w:rPr>
        <w:rStyle w:val="pagenr"/>
        <w:rFonts w:ascii="Noto Sans Blk" w:hAnsi="Noto Sans Blk" w:cs="Noto Sans Blk"/>
      </w:rPr>
      <w:fldChar w:fldCharType="begin"/>
    </w:r>
    <w:r>
      <w:rPr>
        <w:rStyle w:val="pagenr"/>
        <w:rFonts w:ascii="Noto Sans Blk" w:hAnsi="Noto Sans Blk" w:cs="Noto Sans Blk"/>
      </w:rPr>
      <w:instrText xml:space="preserve"> PAGE </w:instrText>
    </w:r>
    <w:r>
      <w:rPr>
        <w:rStyle w:val="pagenr"/>
        <w:rFonts w:ascii="Noto Sans Blk" w:hAnsi="Noto Sans Blk" w:cs="Noto Sans Blk"/>
      </w:rPr>
      <w:fldChar w:fldCharType="separate"/>
    </w:r>
    <w:r>
      <w:rPr>
        <w:rStyle w:val="pagenr"/>
        <w:rFonts w:ascii="Noto Sans Blk" w:hAnsi="Noto Sans Blk" w:cs="Noto Sans Blk"/>
      </w:rPr>
      <w:t>12</w:t>
    </w:r>
    <w:r>
      <w:rPr>
        <w:rStyle w:val="pagenr"/>
        <w:rFonts w:ascii="Noto Sans Blk" w:hAnsi="Noto Sans Blk" w:cs="Noto Sans Blk"/>
      </w:rPr>
      <w:fldChar w:fldCharType="end"/>
    </w:r>
    <w:r>
      <w:rPr>
        <w:rStyle w:val="pagenr"/>
        <w:lang w:val="pt-PT"/>
      </w:rPr>
      <w:t xml:space="preserve"> | </w:t>
    </w:r>
    <w:sdt>
      <w:sdtPr>
        <w:alias w:val="Title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lang w:val="pt-PT"/>
          </w:rPr>
          <w:t>TQS Product Specs</w:t>
        </w:r>
      </w:sdtContent>
    </w:sdt>
    <w:r>
      <w:rPr>
        <w:lang w:val="pt-PT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3AB69" w14:textId="77777777" w:rsidR="00BE6A98" w:rsidRDefault="00DD67A9">
    <w:pPr>
      <w:pStyle w:val="FooterR"/>
    </w:pPr>
    <w:r>
      <w:tab/>
    </w:r>
    <w:r>
      <w:tab/>
    </w:r>
    <w:sdt>
      <w:sdtPr>
        <w:alias w:val="Title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lang w:val="pt-PT"/>
          </w:rPr>
          <w:t>TQS Product Specs</w:t>
        </w:r>
      </w:sdtContent>
    </w:sdt>
    <w:r>
      <w:rPr>
        <w:lang w:val="pt-PT"/>
      </w:rPr>
      <w:t xml:space="preserve"> | </w:t>
    </w: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EE9CD" w14:textId="77777777" w:rsidR="00510B5D" w:rsidRDefault="00510B5D">
      <w:pPr>
        <w:spacing w:line="240" w:lineRule="auto"/>
      </w:pPr>
      <w:r>
        <w:separator/>
      </w:r>
    </w:p>
  </w:footnote>
  <w:footnote w:type="continuationSeparator" w:id="0">
    <w:p w14:paraId="71B5186B" w14:textId="77777777" w:rsidR="00510B5D" w:rsidRDefault="00510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29E8" w14:textId="77777777" w:rsidR="00BE6A98" w:rsidRDefault="00BE6A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9643" w:type="dxa"/>
      <w:tblInd w:w="-5" w:type="dxa"/>
      <w:tblLayout w:type="fixed"/>
      <w:tblLook w:val="04A0" w:firstRow="1" w:lastRow="0" w:firstColumn="1" w:lastColumn="0" w:noHBand="0" w:noVBand="1"/>
    </w:tblPr>
    <w:tblGrid>
      <w:gridCol w:w="4197"/>
      <w:gridCol w:w="2172"/>
      <w:gridCol w:w="3274"/>
    </w:tblGrid>
    <w:tr w:rsidR="00BE6A98" w14:paraId="2361E159" w14:textId="77777777">
      <w:tc>
        <w:tcPr>
          <w:tcW w:w="4197" w:type="dxa"/>
          <w:tcBorders>
            <w:top w:val="nil"/>
            <w:left w:val="nil"/>
            <w:bottom w:val="nil"/>
            <w:right w:val="nil"/>
          </w:tcBorders>
        </w:tcPr>
        <w:p w14:paraId="2D6C54FB" w14:textId="77777777" w:rsidR="00BE6A98" w:rsidRDefault="00DD67A9">
          <w:pPr>
            <w:pStyle w:val="Author"/>
            <w:rPr>
              <w:lang w:val="pt-PT"/>
            </w:rPr>
          </w:pPr>
          <w:r>
            <w:rPr>
              <w:lang w:val="pt-PT"/>
            </w:rPr>
            <w:t>45426 Teste e Qualidade de Software</w:t>
          </w:r>
        </w:p>
      </w:tc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3B7B4B86" w14:textId="77777777" w:rsidR="00BE6A98" w:rsidRDefault="00BE6A98">
          <w:pPr>
            <w:pStyle w:val="Cabealho"/>
            <w:rPr>
              <w:lang w:val="pt-PT"/>
            </w:rPr>
          </w:pPr>
        </w:p>
      </w:tc>
      <w:tc>
        <w:tcPr>
          <w:tcW w:w="3274" w:type="dxa"/>
          <w:tcBorders>
            <w:top w:val="nil"/>
            <w:left w:val="nil"/>
            <w:bottom w:val="nil"/>
            <w:right w:val="nil"/>
          </w:tcBorders>
        </w:tcPr>
        <w:p w14:paraId="3A0FF5F2" w14:textId="77777777" w:rsidR="00BE6A98" w:rsidRDefault="00DD67A9">
          <w:pPr>
            <w:pStyle w:val="Cabealho"/>
          </w:pPr>
          <w:r>
            <w:rPr>
              <w:noProof/>
            </w:rPr>
            <w:drawing>
              <wp:inline distT="0" distB="0" distL="0" distR="0" wp14:anchorId="6EE3E5F4" wp14:editId="07777777">
                <wp:extent cx="1576705" cy="293370"/>
                <wp:effectExtent l="0" t="0" r="0" b="0"/>
                <wp:docPr id="1" name="Picture 176" descr="deti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76" descr="deti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6705" cy="2933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630AD66" w14:textId="77777777" w:rsidR="00BE6A98" w:rsidRDefault="00BE6A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C364"/>
    <w:multiLevelType w:val="multilevel"/>
    <w:tmpl w:val="8ECCA668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2E2F4BC"/>
    <w:multiLevelType w:val="multilevel"/>
    <w:tmpl w:val="2E0ABC40"/>
    <w:lvl w:ilvl="0">
      <w:start w:val="1"/>
      <w:numFmt w:val="bullet"/>
      <w:lvlText w:val=""/>
      <w:lvlJc w:val="left"/>
      <w:pPr>
        <w:tabs>
          <w:tab w:val="num" w:pos="0"/>
        </w:tabs>
        <w:ind w:left="133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7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9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3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5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94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8134D7"/>
    <w:multiLevelType w:val="multilevel"/>
    <w:tmpl w:val="B6486ED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91A63"/>
    <w:multiLevelType w:val="multilevel"/>
    <w:tmpl w:val="267A90F8"/>
    <w:lvl w:ilvl="0">
      <w:start w:val="1"/>
      <w:numFmt w:val="lowerLetter"/>
      <w:pStyle w:val="PargrafodaLista"/>
      <w:lvlText w:val="%1)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4" w15:restartNumberingAfterBreak="0">
    <w:nsid w:val="24370148"/>
    <w:multiLevelType w:val="hybridMultilevel"/>
    <w:tmpl w:val="86FAA748"/>
    <w:lvl w:ilvl="0" w:tplc="08160001">
      <w:start w:val="1"/>
      <w:numFmt w:val="bullet"/>
      <w:lvlText w:val=""/>
      <w:lvlJc w:val="left"/>
      <w:pPr>
        <w:ind w:left="120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5" w15:restartNumberingAfterBreak="0">
    <w:nsid w:val="26024F68"/>
    <w:multiLevelType w:val="multilevel"/>
    <w:tmpl w:val="387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67425"/>
    <w:multiLevelType w:val="multilevel"/>
    <w:tmpl w:val="E774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E69E3"/>
    <w:multiLevelType w:val="hybridMultilevel"/>
    <w:tmpl w:val="9C169C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3042D"/>
    <w:multiLevelType w:val="multilevel"/>
    <w:tmpl w:val="75F01DDC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167"/>
        </w:tabs>
        <w:ind w:left="4167" w:hanging="360"/>
      </w:pPr>
      <w:rPr>
        <w:rFonts w:ascii="Symbol" w:hAnsi="Symbol" w:cs="Symbol" w:hint="default"/>
      </w:rPr>
    </w:lvl>
  </w:abstractNum>
  <w:abstractNum w:abstractNumId="9" w15:restartNumberingAfterBreak="0">
    <w:nsid w:val="2E897C92"/>
    <w:multiLevelType w:val="hybridMultilevel"/>
    <w:tmpl w:val="0BDEC4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C6A3E"/>
    <w:multiLevelType w:val="multilevel"/>
    <w:tmpl w:val="321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1204D"/>
    <w:multiLevelType w:val="hybridMultilevel"/>
    <w:tmpl w:val="972CF0C2"/>
    <w:lvl w:ilvl="0" w:tplc="0816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 w15:restartNumberingAfterBreak="0">
    <w:nsid w:val="448B5C48"/>
    <w:multiLevelType w:val="multilevel"/>
    <w:tmpl w:val="DF0087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44EE9"/>
    <w:multiLevelType w:val="multilevel"/>
    <w:tmpl w:val="1C2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420A6"/>
    <w:multiLevelType w:val="hybridMultilevel"/>
    <w:tmpl w:val="0172D7F4"/>
    <w:lvl w:ilvl="0" w:tplc="5CCEDEFA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BF6E7DE0">
      <w:start w:val="1"/>
      <w:numFmt w:val="bullet"/>
      <w:lvlText w:val="o"/>
      <w:lvlJc w:val="left"/>
      <w:pPr>
        <w:ind w:left="2355" w:hanging="360"/>
      </w:pPr>
      <w:rPr>
        <w:rFonts w:ascii="Courier New" w:hAnsi="Courier New" w:hint="default"/>
      </w:rPr>
    </w:lvl>
    <w:lvl w:ilvl="2" w:tplc="5942CE60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B3E6310C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190663F4">
      <w:start w:val="1"/>
      <w:numFmt w:val="bullet"/>
      <w:lvlText w:val="o"/>
      <w:lvlJc w:val="left"/>
      <w:pPr>
        <w:ind w:left="4515" w:hanging="360"/>
      </w:pPr>
      <w:rPr>
        <w:rFonts w:ascii="Courier New" w:hAnsi="Courier New" w:hint="default"/>
      </w:rPr>
    </w:lvl>
    <w:lvl w:ilvl="5" w:tplc="142074D4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CFE3350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FD1A54C2">
      <w:start w:val="1"/>
      <w:numFmt w:val="bullet"/>
      <w:lvlText w:val="o"/>
      <w:lvlJc w:val="left"/>
      <w:pPr>
        <w:ind w:left="6675" w:hanging="360"/>
      </w:pPr>
      <w:rPr>
        <w:rFonts w:ascii="Courier New" w:hAnsi="Courier New" w:hint="default"/>
      </w:rPr>
    </w:lvl>
    <w:lvl w:ilvl="8" w:tplc="E7DA28CA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5" w15:restartNumberingAfterBreak="0">
    <w:nsid w:val="56BE7515"/>
    <w:multiLevelType w:val="multilevel"/>
    <w:tmpl w:val="C0366BE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561DC"/>
    <w:multiLevelType w:val="multilevel"/>
    <w:tmpl w:val="3762191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621D3"/>
    <w:multiLevelType w:val="multilevel"/>
    <w:tmpl w:val="A0F2D4FC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167"/>
        </w:tabs>
        <w:ind w:left="4167" w:hanging="360"/>
      </w:pPr>
      <w:rPr>
        <w:rFonts w:ascii="Symbol" w:hAnsi="Symbol" w:cs="Symbol" w:hint="default"/>
      </w:rPr>
    </w:lvl>
  </w:abstractNum>
  <w:abstractNum w:abstractNumId="18" w15:restartNumberingAfterBreak="0">
    <w:nsid w:val="630012D5"/>
    <w:multiLevelType w:val="multilevel"/>
    <w:tmpl w:val="FA3ED4D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6B3D626B"/>
    <w:multiLevelType w:val="multilevel"/>
    <w:tmpl w:val="B9BA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D4285"/>
    <w:multiLevelType w:val="multilevel"/>
    <w:tmpl w:val="59A8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50CD8"/>
    <w:multiLevelType w:val="multilevel"/>
    <w:tmpl w:val="5A7221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726B3F34"/>
    <w:multiLevelType w:val="hybridMultilevel"/>
    <w:tmpl w:val="77C06810"/>
    <w:lvl w:ilvl="0" w:tplc="0816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3" w15:restartNumberingAfterBreak="0">
    <w:nsid w:val="741D56D3"/>
    <w:multiLevelType w:val="multilevel"/>
    <w:tmpl w:val="301E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6DFF5"/>
    <w:multiLevelType w:val="multilevel"/>
    <w:tmpl w:val="1CC40596"/>
    <w:lvl w:ilvl="0">
      <w:start w:val="1"/>
      <w:numFmt w:val="bullet"/>
      <w:lvlText w:val=""/>
      <w:lvlJc w:val="left"/>
      <w:pPr>
        <w:tabs>
          <w:tab w:val="num" w:pos="1457"/>
        </w:tabs>
        <w:ind w:left="145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817"/>
        </w:tabs>
        <w:ind w:left="181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37"/>
        </w:tabs>
        <w:ind w:left="253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97"/>
        </w:tabs>
        <w:ind w:left="289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257"/>
        </w:tabs>
        <w:ind w:left="325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977"/>
        </w:tabs>
        <w:ind w:left="397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337"/>
        </w:tabs>
        <w:ind w:left="4337" w:hanging="360"/>
      </w:pPr>
      <w:rPr>
        <w:rFonts w:ascii="Symbol" w:hAnsi="Symbol" w:cs="Symbol" w:hint="default"/>
      </w:rPr>
    </w:lvl>
  </w:abstractNum>
  <w:num w:numId="1" w16cid:durableId="36397220">
    <w:abstractNumId w:val="14"/>
  </w:num>
  <w:num w:numId="2" w16cid:durableId="1349679062">
    <w:abstractNumId w:val="0"/>
  </w:num>
  <w:num w:numId="3" w16cid:durableId="47728282">
    <w:abstractNumId w:val="3"/>
  </w:num>
  <w:num w:numId="4" w16cid:durableId="912932325">
    <w:abstractNumId w:val="1"/>
  </w:num>
  <w:num w:numId="5" w16cid:durableId="555119935">
    <w:abstractNumId w:val="17"/>
  </w:num>
  <w:num w:numId="6" w16cid:durableId="1050962933">
    <w:abstractNumId w:val="21"/>
  </w:num>
  <w:num w:numId="7" w16cid:durableId="988485305">
    <w:abstractNumId w:val="18"/>
  </w:num>
  <w:num w:numId="8" w16cid:durableId="986976212">
    <w:abstractNumId w:val="8"/>
  </w:num>
  <w:num w:numId="9" w16cid:durableId="1936671765">
    <w:abstractNumId w:val="24"/>
  </w:num>
  <w:num w:numId="10" w16cid:durableId="997728742">
    <w:abstractNumId w:val="10"/>
  </w:num>
  <w:num w:numId="11" w16cid:durableId="13264571">
    <w:abstractNumId w:val="6"/>
  </w:num>
  <w:num w:numId="12" w16cid:durableId="1133713183">
    <w:abstractNumId w:val="4"/>
  </w:num>
  <w:num w:numId="13" w16cid:durableId="1480999248">
    <w:abstractNumId w:val="11"/>
  </w:num>
  <w:num w:numId="14" w16cid:durableId="1605653293">
    <w:abstractNumId w:val="22"/>
  </w:num>
  <w:num w:numId="15" w16cid:durableId="176165660">
    <w:abstractNumId w:val="20"/>
  </w:num>
  <w:num w:numId="16" w16cid:durableId="673531422">
    <w:abstractNumId w:val="9"/>
  </w:num>
  <w:num w:numId="17" w16cid:durableId="1605112075">
    <w:abstractNumId w:val="12"/>
  </w:num>
  <w:num w:numId="18" w16cid:durableId="796339360">
    <w:abstractNumId w:val="2"/>
  </w:num>
  <w:num w:numId="19" w16cid:durableId="2053574083">
    <w:abstractNumId w:val="7"/>
  </w:num>
  <w:num w:numId="20" w16cid:durableId="1920600249">
    <w:abstractNumId w:val="15"/>
  </w:num>
  <w:num w:numId="21" w16cid:durableId="292560781">
    <w:abstractNumId w:val="16"/>
  </w:num>
  <w:num w:numId="22" w16cid:durableId="1817525940">
    <w:abstractNumId w:val="19"/>
  </w:num>
  <w:num w:numId="23" w16cid:durableId="304429193">
    <w:abstractNumId w:val="13"/>
  </w:num>
  <w:num w:numId="24" w16cid:durableId="2069762801">
    <w:abstractNumId w:val="5"/>
  </w:num>
  <w:num w:numId="25" w16cid:durableId="5106815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3D8A97"/>
    <w:rsid w:val="000D6BD8"/>
    <w:rsid w:val="001B44B2"/>
    <w:rsid w:val="00437D46"/>
    <w:rsid w:val="004A4906"/>
    <w:rsid w:val="00505801"/>
    <w:rsid w:val="00510B5D"/>
    <w:rsid w:val="00545B84"/>
    <w:rsid w:val="00574D72"/>
    <w:rsid w:val="005B0EF4"/>
    <w:rsid w:val="005E340A"/>
    <w:rsid w:val="0071177B"/>
    <w:rsid w:val="007B7358"/>
    <w:rsid w:val="007F49FF"/>
    <w:rsid w:val="008670BB"/>
    <w:rsid w:val="008907FB"/>
    <w:rsid w:val="00940895"/>
    <w:rsid w:val="00950C9E"/>
    <w:rsid w:val="009666D4"/>
    <w:rsid w:val="00A07E2C"/>
    <w:rsid w:val="00B2541C"/>
    <w:rsid w:val="00B3386E"/>
    <w:rsid w:val="00B83B0F"/>
    <w:rsid w:val="00BD5F59"/>
    <w:rsid w:val="00BE56B0"/>
    <w:rsid w:val="00BE6A98"/>
    <w:rsid w:val="00C21AC8"/>
    <w:rsid w:val="00CB7DC0"/>
    <w:rsid w:val="00D25797"/>
    <w:rsid w:val="00D834BD"/>
    <w:rsid w:val="00DD67A9"/>
    <w:rsid w:val="00DE6F25"/>
    <w:rsid w:val="00DF5D86"/>
    <w:rsid w:val="00E15E43"/>
    <w:rsid w:val="00F74C6C"/>
    <w:rsid w:val="023D8A97"/>
    <w:rsid w:val="046F4F69"/>
    <w:rsid w:val="0AA9206D"/>
    <w:rsid w:val="10B11CB7"/>
    <w:rsid w:val="13719C63"/>
    <w:rsid w:val="15B415BF"/>
    <w:rsid w:val="1661FC10"/>
    <w:rsid w:val="1B106488"/>
    <w:rsid w:val="1ED986CE"/>
    <w:rsid w:val="2225FAF7"/>
    <w:rsid w:val="262DB8CC"/>
    <w:rsid w:val="2F67A3EF"/>
    <w:rsid w:val="44C26459"/>
    <w:rsid w:val="4C8FF68D"/>
    <w:rsid w:val="4F9343A6"/>
    <w:rsid w:val="53635442"/>
    <w:rsid w:val="5E7E5EDC"/>
    <w:rsid w:val="6024C90C"/>
    <w:rsid w:val="6046A5CC"/>
    <w:rsid w:val="63C62285"/>
    <w:rsid w:val="70814976"/>
    <w:rsid w:val="7FF1F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04F74"/>
  <w15:docId w15:val="{05A2DD7E-6FD7-42DD-AA59-D07975B9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483"/>
    <w:pPr>
      <w:spacing w:line="264" w:lineRule="auto"/>
      <w:ind w:left="567"/>
      <w:contextualSpacing/>
    </w:pPr>
    <w:rPr>
      <w:rFonts w:ascii="Aptos" w:eastAsia="Arial" w:hAnsi="Aptos" w:cs="Noto Sans"/>
      <w:color w:val="000000"/>
      <w:sz w:val="21"/>
      <w:szCs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10475B"/>
    <w:pPr>
      <w:keepNext/>
      <w:keepLines/>
      <w:numPr>
        <w:numId w:val="2"/>
      </w:numPr>
      <w:spacing w:before="480" w:after="240" w:line="320" w:lineRule="exact"/>
      <w:ind w:right="567"/>
      <w:contextualSpacing w:val="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0475B"/>
    <w:pPr>
      <w:keepNext/>
      <w:keepLines/>
      <w:numPr>
        <w:ilvl w:val="1"/>
        <w:numId w:val="2"/>
      </w:numPr>
      <w:tabs>
        <w:tab w:val="left" w:pos="713"/>
      </w:tabs>
      <w:spacing w:before="480" w:after="240" w:line="290" w:lineRule="exact"/>
      <w:ind w:right="567"/>
      <w:contextualSpacing w:val="0"/>
      <w:outlineLvl w:val="1"/>
    </w:pPr>
    <w:rPr>
      <w:b/>
      <w:bCs/>
      <w:sz w:val="22"/>
      <w:szCs w:val="22"/>
    </w:rPr>
  </w:style>
  <w:style w:type="paragraph" w:styleId="Ttulo3">
    <w:name w:val="heading 3"/>
    <w:basedOn w:val="Ttulo2"/>
    <w:next w:val="Normal"/>
    <w:link w:val="Ttulo3Carter"/>
    <w:unhideWhenUsed/>
    <w:qFormat/>
    <w:rsid w:val="00424484"/>
    <w:pPr>
      <w:numPr>
        <w:ilvl w:val="2"/>
      </w:numPr>
      <w:outlineLvl w:val="2"/>
    </w:pPr>
    <w:rPr>
      <w:b w:val="0"/>
      <w:color w:val="595959" w:themeColor="text1" w:themeTint="A6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761F40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761F40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rsid w:val="00761F40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61F40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61F40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61F40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qFormat/>
    <w:rsid w:val="0010475B"/>
    <w:rPr>
      <w:rFonts w:ascii="Aptos" w:eastAsia="Arial" w:hAnsi="Aptos" w:cs="Noto Sans"/>
      <w:b/>
      <w:bCs/>
      <w:color w:val="000000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qFormat/>
    <w:rsid w:val="0010475B"/>
    <w:rPr>
      <w:rFonts w:ascii="Aptos" w:eastAsia="Arial" w:hAnsi="Aptos" w:cs="Noto Sans"/>
      <w:b/>
      <w:bCs/>
      <w:color w:val="000000"/>
      <w:sz w:val="22"/>
      <w:szCs w:val="22"/>
    </w:rPr>
  </w:style>
  <w:style w:type="character" w:customStyle="1" w:styleId="Ttulo3Carter">
    <w:name w:val="Título 3 Caráter"/>
    <w:basedOn w:val="Tipodeletrapredefinidodopargrafo"/>
    <w:link w:val="Ttulo3"/>
    <w:uiPriority w:val="9"/>
    <w:qFormat/>
    <w:rsid w:val="00424484"/>
    <w:rPr>
      <w:rFonts w:ascii="Arial Nova Cond" w:eastAsia="Arial" w:hAnsi="Arial Nova Cond" w:cs="Noto Sans"/>
      <w:bCs/>
      <w:color w:val="595959" w:themeColor="text1" w:themeTint="A6"/>
      <w:sz w:val="22"/>
      <w:szCs w:val="22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qFormat/>
    <w:rsid w:val="00761F4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18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qFormat/>
    <w:rsid w:val="00761F40"/>
    <w:rPr>
      <w:rFonts w:asciiTheme="majorHAnsi" w:eastAsiaTheme="majorEastAsia" w:hAnsiTheme="majorHAnsi" w:cstheme="majorBidi"/>
      <w:color w:val="2E74B5" w:themeColor="accent1" w:themeShade="BF"/>
      <w:sz w:val="20"/>
      <w:szCs w:val="18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qFormat/>
    <w:rsid w:val="00761F40"/>
    <w:rPr>
      <w:rFonts w:asciiTheme="majorHAnsi" w:eastAsiaTheme="majorEastAsia" w:hAnsiTheme="majorHAnsi" w:cstheme="majorBidi"/>
      <w:color w:val="1F4D78" w:themeColor="accent1" w:themeShade="7F"/>
      <w:sz w:val="20"/>
      <w:szCs w:val="18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qFormat/>
    <w:rsid w:val="00761F40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18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qFormat/>
    <w:rsid w:val="00761F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qFormat/>
    <w:rsid w:val="00761F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214D1D"/>
    <w:rPr>
      <w:rFonts w:ascii="Arial" w:eastAsia="Arial" w:hAnsi="Arial" w:cs="Arial"/>
      <w:color w:val="000000"/>
      <w:sz w:val="19"/>
      <w:szCs w:val="19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EA4F7E"/>
    <w:rPr>
      <w:rFonts w:ascii="Noto Sans Light" w:eastAsiaTheme="minorEastAsia" w:hAnsi="Noto Sans Light" w:cs="Open Sans Light"/>
      <w:caps/>
      <w:sz w:val="18"/>
      <w:szCs w:val="18"/>
      <w:lang w:val="pt-PT" w:bidi="ar-SA"/>
    </w:rPr>
  </w:style>
  <w:style w:type="character" w:styleId="TextodoMarcadordePosio">
    <w:name w:val="Placeholder Text"/>
    <w:basedOn w:val="Tipodeletrapredefinidodopargrafo"/>
    <w:uiPriority w:val="99"/>
    <w:semiHidden/>
    <w:qFormat/>
    <w:rsid w:val="00761F40"/>
    <w:rPr>
      <w:color w:val="808080"/>
    </w:rPr>
  </w:style>
  <w:style w:type="character" w:customStyle="1" w:styleId="pagenr">
    <w:name w:val="page_nr"/>
    <w:basedOn w:val="Tipodeletrapredefinidodopargrafo"/>
    <w:uiPriority w:val="1"/>
    <w:qFormat/>
    <w:rsid w:val="00171B11"/>
    <w:rPr>
      <w:rFonts w:ascii="Open Sans SemiBold" w:hAnsi="Open Sans SemiBold" w:cs="Open Sans SemiBold"/>
      <w:sz w:val="20"/>
      <w:szCs w:val="20"/>
    </w:rPr>
  </w:style>
  <w:style w:type="character" w:styleId="Hiperligao">
    <w:name w:val="Hyperlink"/>
    <w:basedOn w:val="Tipodeletrapredefinidodopargrafo"/>
    <w:uiPriority w:val="99"/>
    <w:unhideWhenUsed/>
    <w:rsid w:val="00512076"/>
    <w:rPr>
      <w:color w:val="0563C1" w:themeColor="hyperlink"/>
      <w:u w:val="single"/>
    </w:rPr>
  </w:style>
  <w:style w:type="character" w:customStyle="1" w:styleId="TtuloCarter">
    <w:name w:val="Título Caráter"/>
    <w:basedOn w:val="Tipodeletrapredefinidodopargrafo"/>
    <w:link w:val="Ttulo"/>
    <w:uiPriority w:val="10"/>
    <w:qFormat/>
    <w:rsid w:val="0010475B"/>
    <w:rPr>
      <w:rFonts w:ascii="Aptos SemiBold" w:eastAsia="Arial" w:hAnsi="Aptos SemiBold" w:cs="Noto Sans"/>
      <w:b/>
      <w:bCs/>
      <w:color w:val="000000"/>
      <w:sz w:val="44"/>
      <w:szCs w:val="44"/>
      <w:lang w:val="pt-PT"/>
    </w:rPr>
  </w:style>
  <w:style w:type="character" w:styleId="MenoNoResolvida">
    <w:name w:val="Unresolved Mention"/>
    <w:basedOn w:val="Tipodeletrapredefinidodopargrafo"/>
    <w:uiPriority w:val="99"/>
    <w:semiHidden/>
    <w:unhideWhenUsed/>
    <w:qFormat/>
    <w:rsid w:val="00E84019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84019"/>
    <w:rPr>
      <w:color w:val="954F72" w:themeColor="followedHyperlink"/>
      <w:u w:val="single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qFormat/>
    <w:rsid w:val="00E66ADC"/>
    <w:rPr>
      <w:rFonts w:ascii="Segoe UI" w:eastAsia="Arial" w:hAnsi="Segoe UI" w:cs="Segoe UI"/>
      <w:color w:val="000000"/>
      <w:sz w:val="18"/>
      <w:szCs w:val="18"/>
      <w:lang w:val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qFormat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character" w:styleId="Forte">
    <w:name w:val="Strong"/>
    <w:basedOn w:val="Tipodeletrapredefinidodopargrafo"/>
    <w:uiPriority w:val="22"/>
    <w:qFormat/>
    <w:rsid w:val="006D1729"/>
    <w:rPr>
      <w:b/>
      <w:bCs/>
    </w:rPr>
  </w:style>
  <w:style w:type="character" w:styleId="nfase">
    <w:name w:val="Emphasis"/>
    <w:basedOn w:val="Tipodeletrapredefinidodopargrafo"/>
    <w:uiPriority w:val="20"/>
    <w:qFormat/>
    <w:rsid w:val="0096730A"/>
    <w:rPr>
      <w:i/>
      <w:iCs/>
    </w:rPr>
  </w:style>
  <w:style w:type="character" w:styleId="MquinadeescreverHTML">
    <w:name w:val="HTML Typewriter"/>
    <w:basedOn w:val="Tipodeletrapredefinidodopargrafo"/>
    <w:uiPriority w:val="99"/>
    <w:semiHidden/>
    <w:unhideWhenUsed/>
    <w:qFormat/>
    <w:rsid w:val="003116B0"/>
    <w:rPr>
      <w:rFonts w:ascii="Courier New" w:eastAsia="Times New Roman" w:hAnsi="Courier New" w:cs="Courier New"/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qFormat/>
    <w:rsid w:val="00CF3176"/>
    <w:rPr>
      <w:rFonts w:ascii="Arial Nova" w:eastAsia="Arial" w:hAnsi="Arial Nova" w:cs="Noto Sans"/>
      <w:color w:val="000000"/>
      <w:sz w:val="20"/>
      <w:szCs w:val="20"/>
      <w:lang w:val="pt-PT"/>
    </w:rPr>
  </w:style>
  <w:style w:type="character" w:customStyle="1" w:styleId="FootnoteCharacters">
    <w:name w:val="Footnote Characters"/>
    <w:basedOn w:val="Tipodeletrapredefinidodopargrafo"/>
    <w:uiPriority w:val="99"/>
    <w:semiHidden/>
    <w:unhideWhenUsed/>
    <w:qFormat/>
    <w:rsid w:val="00CF3176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Refdecomentrio">
    <w:name w:val="annotation reference"/>
    <w:basedOn w:val="Tipodeletrapredefinidodopargrafo"/>
    <w:uiPriority w:val="99"/>
    <w:semiHidden/>
    <w:unhideWhenUsed/>
    <w:qFormat/>
    <w:rsid w:val="000E04F0"/>
    <w:rPr>
      <w:sz w:val="16"/>
      <w:szCs w:val="16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qFormat/>
    <w:rsid w:val="000E04F0"/>
    <w:rPr>
      <w:rFonts w:asciiTheme="minorHAnsi" w:eastAsia="Arial" w:hAnsiTheme="minorHAnsi" w:cs="Noto Sans"/>
      <w:color w:val="000000"/>
      <w:sz w:val="20"/>
      <w:szCs w:val="20"/>
      <w:lang w:val="pt-PT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qFormat/>
    <w:rsid w:val="000E04F0"/>
    <w:rPr>
      <w:rFonts w:asciiTheme="minorHAnsi" w:eastAsia="Arial" w:hAnsiTheme="minorHAnsi" w:cs="Noto Sans"/>
      <w:b/>
      <w:bCs/>
      <w:color w:val="000000"/>
      <w:sz w:val="20"/>
      <w:szCs w:val="20"/>
      <w:lang w:val="pt-PT"/>
    </w:rPr>
  </w:style>
  <w:style w:type="character" w:customStyle="1" w:styleId="IndexLink">
    <w:name w:val="Index Link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  <w:contextualSpacing w:val="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  <w:contextualSpacing w:val="0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next w:val="Normal"/>
    <w:uiPriority w:val="35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grafodaLista">
    <w:name w:val="List Paragraph"/>
    <w:basedOn w:val="Normal"/>
    <w:uiPriority w:val="34"/>
    <w:qFormat/>
    <w:rsid w:val="00B56B1E"/>
    <w:pPr>
      <w:numPr>
        <w:numId w:val="3"/>
      </w:numPr>
      <w:spacing w:before="60"/>
      <w:contextualSpacing w:val="0"/>
    </w:p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EA4F7E"/>
    <w:pPr>
      <w:tabs>
        <w:tab w:val="center" w:pos="4680"/>
        <w:tab w:val="right" w:pos="9360"/>
      </w:tabs>
      <w:spacing w:line="240" w:lineRule="auto"/>
      <w:ind w:left="0"/>
    </w:pPr>
    <w:rPr>
      <w:rFonts w:ascii="Noto Sans Light" w:eastAsiaTheme="minorEastAsia" w:hAnsi="Noto Sans Light" w:cs="Open Sans Light"/>
      <w:caps/>
      <w:color w:val="auto"/>
      <w:sz w:val="18"/>
      <w:lang w:bidi="ar-SA"/>
    </w:rPr>
  </w:style>
  <w:style w:type="paragraph" w:customStyle="1" w:styleId="FooterR">
    <w:name w:val="Footer_R"/>
    <w:basedOn w:val="Rodap"/>
    <w:qFormat/>
    <w:rsid w:val="00EA4F7E"/>
    <w:pPr>
      <w:jc w:val="right"/>
    </w:pPr>
  </w:style>
  <w:style w:type="paragraph" w:customStyle="1" w:styleId="headinginner">
    <w:name w:val="heading_inner"/>
    <w:basedOn w:val="Normal"/>
    <w:next w:val="Normal"/>
    <w:qFormat/>
    <w:rsid w:val="003332FD"/>
    <w:pPr>
      <w:keepNext/>
      <w:keepLines/>
      <w:spacing w:before="240"/>
      <w:ind w:left="1418" w:hanging="851"/>
    </w:pPr>
    <w:rPr>
      <w:rFonts w:ascii="Aptos Narrow" w:hAnsi="Aptos Narrow"/>
      <w:b/>
      <w:bCs/>
    </w:rPr>
  </w:style>
  <w:style w:type="paragraph" w:styleId="Ttulo">
    <w:name w:val="Title"/>
    <w:basedOn w:val="Ttulo1"/>
    <w:next w:val="Normal"/>
    <w:link w:val="TtuloCarter"/>
    <w:uiPriority w:val="10"/>
    <w:qFormat/>
    <w:rsid w:val="0010475B"/>
    <w:pPr>
      <w:numPr>
        <w:numId w:val="0"/>
      </w:numPr>
      <w:spacing w:before="1200"/>
      <w:ind w:left="567"/>
      <w:jc w:val="both"/>
    </w:pPr>
    <w:rPr>
      <w:rFonts w:ascii="Aptos SemiBold" w:hAnsi="Aptos SemiBold"/>
      <w:sz w:val="44"/>
      <w:szCs w:val="44"/>
      <w:lang w:val="pt-PT"/>
    </w:rPr>
  </w:style>
  <w:style w:type="paragraph" w:styleId="ndice1">
    <w:name w:val="toc 1"/>
    <w:basedOn w:val="Normal"/>
    <w:next w:val="Normal"/>
    <w:autoRedefine/>
    <w:uiPriority w:val="39"/>
    <w:unhideWhenUsed/>
    <w:rsid w:val="004E758C"/>
    <w:pPr>
      <w:tabs>
        <w:tab w:val="right" w:leader="dot" w:pos="9742"/>
      </w:tabs>
      <w:spacing w:before="240" w:line="240" w:lineRule="auto"/>
      <w:ind w:left="142"/>
    </w:pPr>
    <w:rPr>
      <w:rFonts w:eastAsiaTheme="minorEastAsia" w:cs="Linux Libertine"/>
      <w:b/>
      <w:bCs/>
      <w:color w:val="auto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6A2CE8"/>
    <w:pPr>
      <w:tabs>
        <w:tab w:val="left" w:pos="1134"/>
        <w:tab w:val="right" w:leader="dot" w:pos="9742"/>
      </w:tabs>
      <w:spacing w:line="240" w:lineRule="auto"/>
      <w:jc w:val="both"/>
    </w:pPr>
    <w:rPr>
      <w:rFonts w:eastAsiaTheme="minorEastAsia" w:cs="Linux Libertine"/>
      <w:color w:val="auto"/>
      <w:lang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6227F7"/>
    <w:pPr>
      <w:tabs>
        <w:tab w:val="right" w:pos="9638"/>
      </w:tabs>
      <w:spacing w:after="100"/>
      <w:ind w:firstLine="426"/>
    </w:pPr>
  </w:style>
  <w:style w:type="paragraph" w:customStyle="1" w:styleId="Heading2withbreak">
    <w:name w:val="Heading_2_with_break"/>
    <w:basedOn w:val="Ttulo2"/>
    <w:qFormat/>
    <w:rsid w:val="00D41DD9"/>
    <w:pPr>
      <w:pageBreakBefore/>
      <w:ind w:left="578" w:hanging="578"/>
    </w:pPr>
  </w:style>
  <w:style w:type="paragraph" w:customStyle="1" w:styleId="Author">
    <w:name w:val="Author"/>
    <w:basedOn w:val="Normal"/>
    <w:qFormat/>
    <w:rsid w:val="0045322F"/>
    <w:pPr>
      <w:spacing w:before="120"/>
      <w:ind w:left="0"/>
    </w:pPr>
    <w:rPr>
      <w:rFonts w:ascii="Aptos Light" w:hAnsi="Aptos Light"/>
      <w:i/>
      <w:iCs/>
      <w:sz w:val="22"/>
      <w:szCs w:val="22"/>
    </w:rPr>
  </w:style>
  <w:style w:type="paragraph" w:styleId="Cabealhodendiceremissivo">
    <w:name w:val="index heading"/>
    <w:basedOn w:val="Heading"/>
  </w:style>
  <w:style w:type="paragraph" w:styleId="Cabealhodondice">
    <w:name w:val="TOC Heading"/>
    <w:basedOn w:val="Ttulo1"/>
    <w:next w:val="Normal"/>
    <w:uiPriority w:val="39"/>
    <w:unhideWhenUsed/>
    <w:qFormat/>
    <w:rsid w:val="000E41A6"/>
    <w:pPr>
      <w:numPr>
        <w:numId w:val="0"/>
      </w:numPr>
      <w:suppressAutoHyphens w:val="0"/>
      <w:spacing w:after="0"/>
      <w:ind w:left="567" w:right="0"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pt-PT" w:bidi="ar-SA"/>
    </w:rPr>
  </w:style>
  <w:style w:type="paragraph" w:customStyle="1" w:styleId="Code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paragraph" w:styleId="Textodebalo">
    <w:name w:val="Balloon Text"/>
    <w:basedOn w:val="Normal"/>
    <w:link w:val="TextodebaloCarter"/>
    <w:uiPriority w:val="99"/>
    <w:semiHidden/>
    <w:unhideWhenUsed/>
    <w:qFormat/>
    <w:rsid w:val="00E66ADC"/>
    <w:pPr>
      <w:spacing w:line="240" w:lineRule="auto"/>
    </w:pPr>
    <w:rPr>
      <w:rFonts w:ascii="Segoe UI" w:hAnsi="Segoe UI" w:cs="Segoe UI"/>
      <w:sz w:val="18"/>
    </w:rPr>
  </w:style>
  <w:style w:type="paragraph" w:customStyle="1" w:styleId="codeindent">
    <w:name w:val="code_indent"/>
    <w:basedOn w:val="Code"/>
    <w:qFormat/>
    <w:rsid w:val="00386B04"/>
    <w:pPr>
      <w:ind w:left="952"/>
    </w:pPr>
  </w:style>
  <w:style w:type="paragraph" w:styleId="HTMLpr-formatado">
    <w:name w:val="HTML Preformatted"/>
    <w:basedOn w:val="Normal"/>
    <w:link w:val="HTMLpr-formatadoCarter"/>
    <w:uiPriority w:val="99"/>
    <w:semiHidden/>
    <w:unhideWhenUsed/>
    <w:qFormat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color w:val="auto"/>
      <w:szCs w:val="20"/>
      <w:lang w:eastAsia="pt-PT" w:bidi="ar-SA"/>
    </w:rPr>
  </w:style>
  <w:style w:type="paragraph" w:customStyle="1" w:styleId="normalindent">
    <w:name w:val="normal_indent"/>
    <w:basedOn w:val="Normal"/>
    <w:qFormat/>
    <w:rsid w:val="00386B04"/>
    <w:pPr>
      <w:ind w:left="938"/>
    </w:pPr>
  </w:style>
  <w:style w:type="paragraph" w:customStyle="1" w:styleId="instructionsinline">
    <w:name w:val="instructions_inline"/>
    <w:basedOn w:val="Normal"/>
    <w:next w:val="Normal"/>
    <w:qFormat/>
    <w:rsid w:val="00AE3930"/>
    <w:rPr>
      <w:color w:val="7030A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CF3176"/>
    <w:pPr>
      <w:spacing w:line="240" w:lineRule="auto"/>
    </w:pPr>
    <w:rPr>
      <w:szCs w:val="20"/>
    </w:rPr>
  </w:style>
  <w:style w:type="paragraph" w:customStyle="1" w:styleId="tableinside">
    <w:name w:val="table_inside"/>
    <w:basedOn w:val="Normal"/>
    <w:qFormat/>
    <w:rsid w:val="0097411E"/>
    <w:pPr>
      <w:ind w:left="0"/>
    </w:pPr>
  </w:style>
  <w:style w:type="paragraph" w:customStyle="1" w:styleId="tableheader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C57665"/>
    <w:pPr>
      <w:spacing w:beforeAutospacing="1" w:afterAutospacing="1" w:line="240" w:lineRule="auto"/>
      <w:ind w:left="0"/>
      <w:contextualSpacing w:val="0"/>
    </w:pPr>
    <w:rPr>
      <w:rFonts w:ascii="Times New Roman" w:eastAsia="Times New Roman" w:hAnsi="Times New Roman" w:cs="Times New Roman"/>
      <w:color w:val="auto"/>
      <w:sz w:val="24"/>
      <w:szCs w:val="24"/>
      <w:lang w:eastAsia="pt-PT" w:bidi="ar-SA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E04F0"/>
    <w:pPr>
      <w:spacing w:line="240" w:lineRule="auto"/>
    </w:pPr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qFormat/>
    <w:rsid w:val="000E04F0"/>
    <w:rPr>
      <w:b/>
      <w:bCs/>
    </w:rPr>
  </w:style>
  <w:style w:type="paragraph" w:styleId="ndice4">
    <w:name w:val="toc 4"/>
    <w:basedOn w:val="Index"/>
  </w:style>
  <w:style w:type="paragraph" w:styleId="ndice5">
    <w:name w:val="toc 5"/>
    <w:basedOn w:val="Index"/>
  </w:style>
  <w:style w:type="paragraph" w:styleId="ndice6">
    <w:name w:val="toc 6"/>
    <w:basedOn w:val="Index"/>
  </w:style>
  <w:style w:type="paragraph" w:styleId="ndice7">
    <w:name w:val="toc 7"/>
    <w:basedOn w:val="Index"/>
  </w:style>
  <w:style w:type="paragraph" w:styleId="ndice8">
    <w:name w:val="toc 8"/>
    <w:basedOn w:val="Index"/>
  </w:style>
  <w:style w:type="paragraph" w:styleId="ndice9">
    <w:name w:val="toc 9"/>
    <w:basedOn w:val="Index"/>
  </w:style>
  <w:style w:type="paragraph" w:customStyle="1" w:styleId="FrameContents">
    <w:name w:val="Frame Contents"/>
    <w:basedOn w:val="Normal"/>
    <w:qFormat/>
  </w:style>
  <w:style w:type="table" w:styleId="TabelacomGrelha">
    <w:name w:val="Table Grid"/>
    <w:basedOn w:val="Tabelanormal"/>
    <w:uiPriority w:val="59"/>
    <w:rsid w:val="00F50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TextodoMarcadordePosio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TextodoMarcadordePosio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Light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12979"/>
    <w:rsid w:val="00057A1D"/>
    <w:rsid w:val="00070145"/>
    <w:rsid w:val="000828B9"/>
    <w:rsid w:val="00105F3A"/>
    <w:rsid w:val="00116BB4"/>
    <w:rsid w:val="00162CAC"/>
    <w:rsid w:val="001961EA"/>
    <w:rsid w:val="00261E45"/>
    <w:rsid w:val="002F262F"/>
    <w:rsid w:val="003119F0"/>
    <w:rsid w:val="0035665B"/>
    <w:rsid w:val="00375A09"/>
    <w:rsid w:val="003A503C"/>
    <w:rsid w:val="00437D46"/>
    <w:rsid w:val="0049087F"/>
    <w:rsid w:val="004B1E6C"/>
    <w:rsid w:val="004D293B"/>
    <w:rsid w:val="005155C4"/>
    <w:rsid w:val="0052252C"/>
    <w:rsid w:val="00587BB1"/>
    <w:rsid w:val="005A5E2E"/>
    <w:rsid w:val="005B58B6"/>
    <w:rsid w:val="005B5E44"/>
    <w:rsid w:val="005B77FA"/>
    <w:rsid w:val="005E340A"/>
    <w:rsid w:val="00644C97"/>
    <w:rsid w:val="00645C48"/>
    <w:rsid w:val="00697B18"/>
    <w:rsid w:val="006B25E2"/>
    <w:rsid w:val="006B6323"/>
    <w:rsid w:val="006D78CD"/>
    <w:rsid w:val="0071087A"/>
    <w:rsid w:val="007B30CF"/>
    <w:rsid w:val="007B3E11"/>
    <w:rsid w:val="00832683"/>
    <w:rsid w:val="00865364"/>
    <w:rsid w:val="008828F8"/>
    <w:rsid w:val="00883EF9"/>
    <w:rsid w:val="008C2299"/>
    <w:rsid w:val="008F58A4"/>
    <w:rsid w:val="00904BA3"/>
    <w:rsid w:val="009332BE"/>
    <w:rsid w:val="00940895"/>
    <w:rsid w:val="00952ABB"/>
    <w:rsid w:val="0099143B"/>
    <w:rsid w:val="009E24B8"/>
    <w:rsid w:val="00A0275A"/>
    <w:rsid w:val="00AB5B3E"/>
    <w:rsid w:val="00AB6366"/>
    <w:rsid w:val="00AE6D8D"/>
    <w:rsid w:val="00AE6F7C"/>
    <w:rsid w:val="00B145FB"/>
    <w:rsid w:val="00B43FA3"/>
    <w:rsid w:val="00B47F13"/>
    <w:rsid w:val="00B51900"/>
    <w:rsid w:val="00BD7890"/>
    <w:rsid w:val="00C21AC8"/>
    <w:rsid w:val="00C2512C"/>
    <w:rsid w:val="00C536AE"/>
    <w:rsid w:val="00CF1B67"/>
    <w:rsid w:val="00D24780"/>
    <w:rsid w:val="00D32EC4"/>
    <w:rsid w:val="00D341F9"/>
    <w:rsid w:val="00D4011F"/>
    <w:rsid w:val="00DB0D0D"/>
    <w:rsid w:val="00DB3A63"/>
    <w:rsid w:val="00DD5991"/>
    <w:rsid w:val="00E07079"/>
    <w:rsid w:val="00E23E4A"/>
    <w:rsid w:val="00E3625C"/>
    <w:rsid w:val="00E70DD3"/>
    <w:rsid w:val="00E71047"/>
    <w:rsid w:val="00ED264E"/>
    <w:rsid w:val="00ED35AD"/>
    <w:rsid w:val="00EE1789"/>
    <w:rsid w:val="00EF337A"/>
    <w:rsid w:val="00F6445C"/>
    <w:rsid w:val="00F777F0"/>
    <w:rsid w:val="00FC1FFA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b8074f5f-6362-41a7-8e0f-ffa6b3704270">
  <we:reference id="WA200005502" version="1.0.0.12" store="en-US" storeType="omex"/>
  <we:alternateReferences>
    <we:reference id="WA200005502" version="1.0.0.12" store="pt-pt" storeType="omex"/>
  </we:alternateReferences>
  <we:properties>
    <we:property name="docId" value="&quot;04Y-j43AQKBVkCubvnLyf&quot;"/>
    <we:property name="data" value="{&quot;version&quot;:9,&quot;queries&quot;:[{&quot;id&quot;:&quot;RRzJe0XIn9gYMv_f_CfJr&quot;,&quot;tool&quot;:&quot;chat-html&quot;,&quot;user&quot;:&quot;Podes formatar isto para que os três topicos a negrito sejam maiores ?&quot;,&quot;excludeHistory&quot;:true,&quot;filters&quot;:[],&quot;metrics&quot;:{&quot;systemTokensCount&quot;:[238,238],&quot;promptTokensCount&quot;:[18,18],&quot;contextTokensCount&quot;:[0,0],&quot;historyTokensCount&quot;:[7,7],&quot;totalTokensCount&quot;:[263,263]},&quot;assistant&quot;:&quot;&lt;p&gt;&lt;strong style=\&quot;font-size:larger;\&quot;&gt;Tópico 1:&lt;/strong&gt; Descrição do primeiro tópico.&lt;/p&gt;&lt;p&gt;&lt;strong style=\&quot;font-size:larger;\&quot;&gt;Tópico 2:&lt;/strong&gt; Descrição do segundo tópico.&lt;/p&gt;&lt;p&gt;&lt;strong style=\&quot;font-size:larger;\&quot;&gt;Tópico 3:&lt;/strong&gt; Descrição do terceiro tópico.&lt;/p&gt;&quot;,&quot;chunksCount&quot;:81}],&quot;_migrations&quot;:{}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61AE94-6EF6-4FE3-AE82-EDF45CAD40CA}">
  <ds:schemaRefs>
    <ds:schemaRef ds:uri="http://schemas.microsoft.com/office/2006/metadata/properties"/>
    <ds:schemaRef ds:uri="http://schemas.microsoft.com/office/infopath/2007/PartnerControls"/>
    <ds:schemaRef ds:uri="ae48e3ef-f583-4e84-8e58-fa61286d84fc"/>
  </ds:schemaRefs>
</ds:datastoreItem>
</file>

<file path=customXml/itemProps2.xml><?xml version="1.0" encoding="utf-8"?>
<ds:datastoreItem xmlns:ds="http://schemas.openxmlformats.org/officeDocument/2006/customXml" ds:itemID="{AE52F0D5-D6A7-4261-B8B0-EA2DE56309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1EB716-74C9-4201-8422-84AD863B5D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5F39F6-8E0A-4AA7-A2AE-9FB4BDDE81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5765</Words>
  <Characters>31135</Characters>
  <Application>Microsoft Office Word</Application>
  <DocSecurity>0</DocSecurity>
  <Lines>259</Lines>
  <Paragraphs>73</Paragraphs>
  <ScaleCrop>false</ScaleCrop>
  <Company/>
  <LinksUpToDate>false</LinksUpToDate>
  <CharactersWithSpaces>36827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TQS Product Specs</dc:title>
  <dc:subject/>
  <dc:creator>ico</dc:creator>
  <cp:keywords>DETI</cp:keywords>
  <dc:description/>
  <cp:lastModifiedBy>Daniel Nunes</cp:lastModifiedBy>
  <cp:revision>185</cp:revision>
  <cp:lastPrinted>2020-03-27T00:09:00Z</cp:lastPrinted>
  <dcterms:created xsi:type="dcterms:W3CDTF">2020-05-03T22:17:00Z</dcterms:created>
  <dcterms:modified xsi:type="dcterms:W3CDTF">2025-12-19T08:19:00Z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