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5" w:rsidRDefault="00734CD5" w:rsidP="00734CD5">
      <w:pPr>
        <w:jc w:val="center"/>
        <w:rPr>
          <w:sz w:val="96"/>
          <w:szCs w:val="96"/>
        </w:rPr>
      </w:pPr>
      <w:r>
        <w:rPr>
          <w:sz w:val="96"/>
          <w:szCs w:val="96"/>
        </w:rPr>
        <w:t>MINE WORLD</w:t>
      </w:r>
    </w:p>
    <w:p w:rsidR="00734CD5" w:rsidRDefault="00734CD5" w:rsidP="00734CD5">
      <w:pPr>
        <w:jc w:val="center"/>
        <w:rPr>
          <w:sz w:val="96"/>
          <w:szCs w:val="96"/>
        </w:rPr>
      </w:pPr>
      <w:r>
        <w:rPr>
          <w:sz w:val="96"/>
          <w:szCs w:val="96"/>
        </w:rPr>
        <w:t>Příručka budoucího programátora</w:t>
      </w:r>
    </w:p>
    <w:p w:rsidR="00734CD5" w:rsidRDefault="00734CD5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D772FE" w:rsidRDefault="00734CD5" w:rsidP="00734CD5">
      <w:pPr>
        <w:pStyle w:val="Nadpis1"/>
      </w:pPr>
      <w:bookmarkStart w:id="0" w:name="_Toc471115796"/>
      <w:r>
        <w:lastRenderedPageBreak/>
        <w:t>Obsah:</w:t>
      </w:r>
      <w:bookmarkEnd w:id="0"/>
    </w:p>
    <w:sdt>
      <w:sdtPr>
        <w:id w:val="-2146961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72FE" w:rsidRDefault="00D772FE">
          <w:pPr>
            <w:pStyle w:val="Nadpisobsahu"/>
          </w:pPr>
          <w:r>
            <w:t>Obsah</w:t>
          </w:r>
        </w:p>
        <w:p w:rsidR="00D772FE" w:rsidRDefault="00D772FE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15796" w:history="1">
            <w:r w:rsidRPr="00950008">
              <w:rPr>
                <w:rStyle w:val="Hypertextovodkaz"/>
                <w:noProof/>
              </w:rPr>
              <w:t>Obsah: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115797" w:history="1">
            <w:r w:rsidRPr="00950008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950008">
              <w:rPr>
                <w:rStyle w:val="Hypertextovodkaz"/>
                <w:noProof/>
              </w:rPr>
              <w:t>Představení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115798" w:history="1">
            <w:r w:rsidRPr="00950008">
              <w:rPr>
                <w:rStyle w:val="Hypertextovodkaz"/>
                <w:noProof/>
              </w:rPr>
              <w:t>2.</w:t>
            </w:r>
            <w:r>
              <w:rPr>
                <w:noProof/>
              </w:rPr>
              <w:tab/>
            </w:r>
            <w:r w:rsidRPr="00950008">
              <w:rPr>
                <w:rStyle w:val="Hypertextovodkaz"/>
                <w:noProof/>
              </w:rPr>
              <w:t>Rozvržení scén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115799" w:history="1">
            <w:r w:rsidRPr="00950008">
              <w:rPr>
                <w:rStyle w:val="Hypertextovodkaz"/>
                <w:noProof/>
              </w:rPr>
              <w:t>3.</w:t>
            </w:r>
            <w:r>
              <w:rPr>
                <w:noProof/>
              </w:rPr>
              <w:tab/>
            </w:r>
            <w:r w:rsidRPr="00950008">
              <w:rPr>
                <w:rStyle w:val="Hypertextovodkaz"/>
                <w:noProof/>
              </w:rPr>
              <w:t>Rozvžení assets položek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115800" w:history="1">
            <w:r w:rsidRPr="00950008">
              <w:rPr>
                <w:rStyle w:val="Hypertextovodkaz"/>
                <w:noProof/>
              </w:rPr>
              <w:t>4.</w:t>
            </w:r>
            <w:r>
              <w:rPr>
                <w:noProof/>
              </w:rPr>
              <w:tab/>
            </w:r>
            <w:r w:rsidRPr="00950008">
              <w:rPr>
                <w:rStyle w:val="Hypertextovodkaz"/>
                <w:noProof/>
              </w:rPr>
              <w:t>Objekty a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115801" w:history="1">
            <w:r w:rsidRPr="00950008">
              <w:rPr>
                <w:rStyle w:val="Hypertextovodkaz"/>
                <w:noProof/>
              </w:rPr>
              <w:t>4.1.</w:t>
            </w:r>
            <w:r>
              <w:rPr>
                <w:noProof/>
              </w:rPr>
              <w:tab/>
            </w:r>
            <w:r w:rsidRPr="00950008">
              <w:rPr>
                <w:rStyle w:val="Hypertextovodkaz"/>
                <w:noProof/>
              </w:rPr>
              <w:t>Objekty na scéně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1115802" w:history="1">
            <w:r w:rsidRPr="00950008">
              <w:rPr>
                <w:rStyle w:val="Hypertextovodkaz"/>
                <w:noProof/>
              </w:rPr>
              <w:t>4.2.</w:t>
            </w:r>
            <w:r>
              <w:rPr>
                <w:noProof/>
              </w:rPr>
              <w:tab/>
            </w:r>
            <w:r w:rsidRPr="00950008">
              <w:rPr>
                <w:rStyle w:val="Hypertextovodkaz"/>
                <w:noProof/>
              </w:rPr>
              <w:t>Prefab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1115803" w:history="1">
            <w:r w:rsidRPr="00950008">
              <w:rPr>
                <w:rStyle w:val="Hypertextovodkaz"/>
                <w:noProof/>
              </w:rPr>
              <w:t>5.</w:t>
            </w:r>
            <w:r>
              <w:rPr>
                <w:noProof/>
              </w:rPr>
              <w:tab/>
            </w:r>
            <w:r w:rsidRPr="00950008">
              <w:rPr>
                <w:rStyle w:val="Hypertextovodkaz"/>
                <w:noProof/>
              </w:rPr>
              <w:t>Scripty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FE" w:rsidRDefault="00D772FE">
          <w:r>
            <w:rPr>
              <w:b/>
              <w:bCs/>
            </w:rPr>
            <w:fldChar w:fldCharType="end"/>
          </w:r>
        </w:p>
      </w:sdtContent>
    </w:sdt>
    <w:p w:rsidR="00734CD5" w:rsidRDefault="00734CD5" w:rsidP="00734CD5">
      <w:pPr>
        <w:pStyle w:val="Nadpis1"/>
      </w:pPr>
      <w:bookmarkStart w:id="1" w:name="_GoBack"/>
      <w:bookmarkEnd w:id="1"/>
    </w:p>
    <w:p w:rsidR="00734CD5" w:rsidRDefault="00734CD5" w:rsidP="00734CD5"/>
    <w:p w:rsidR="00734CD5" w:rsidRDefault="00734CD5">
      <w:r>
        <w:br w:type="page"/>
      </w:r>
    </w:p>
    <w:p w:rsidR="00734CD5" w:rsidRDefault="00734CD5" w:rsidP="00734CD5">
      <w:pPr>
        <w:pStyle w:val="Nadpis1"/>
        <w:numPr>
          <w:ilvl w:val="0"/>
          <w:numId w:val="2"/>
        </w:numPr>
      </w:pPr>
      <w:bookmarkStart w:id="2" w:name="_Toc471111265"/>
      <w:bookmarkStart w:id="3" w:name="_Toc471115797"/>
      <w:r>
        <w:lastRenderedPageBreak/>
        <w:t>Představení hry</w:t>
      </w:r>
      <w:bookmarkEnd w:id="2"/>
      <w:bookmarkEnd w:id="3"/>
    </w:p>
    <w:p w:rsidR="00734CD5" w:rsidRDefault="00734CD5" w:rsidP="00734CD5">
      <w:r>
        <w:t>Tato hra patří do skupiny 2D budovatelských (management) strategií, jedinou změnou je pohled z boku. Hráč má za úkol na procedurálně generované mapě vést těžební ropnou společnost. S pomocí dvou druhů budov, které umožnují těžbu ropy. První z nich je vrtná věž sloužící k lokalizaci naleziště a k jeho navrtání. Druhá budova je pumpa, která po dosažení ropy její sací hlavicí přeměňuje ropy v zisk pro hráče důležitý. Cílem hry je vytěžit všechnu ropu, aniž by hráč zkrachoval.</w:t>
      </w:r>
    </w:p>
    <w:p w:rsidR="00734CD5" w:rsidRDefault="00734CD5" w:rsidP="00734CD5">
      <w:pPr>
        <w:pStyle w:val="Nadpis1"/>
        <w:numPr>
          <w:ilvl w:val="0"/>
          <w:numId w:val="2"/>
        </w:numPr>
      </w:pPr>
      <w:bookmarkStart w:id="4" w:name="_Toc471115798"/>
      <w:r>
        <w:t>Rozvržení scén</w:t>
      </w:r>
      <w:bookmarkEnd w:id="4"/>
    </w:p>
    <w:p w:rsidR="00734CD5" w:rsidRDefault="00734CD5" w:rsidP="00734CD5">
      <w:r>
        <w:t xml:space="preserve">První scénou hry je samotné hlavní menu kde se po </w:t>
      </w:r>
      <w:proofErr w:type="spellStart"/>
      <w:r>
        <w:t>rozkliknutí</w:t>
      </w:r>
      <w:proofErr w:type="spellEnd"/>
      <w:r>
        <w:t xml:space="preserve"> ukazují příslušné panely </w:t>
      </w:r>
      <w:proofErr w:type="spellStart"/>
      <w:r>
        <w:t>canvasu</w:t>
      </w:r>
      <w:proofErr w:type="spellEnd"/>
      <w:r>
        <w:t xml:space="preserve"> (UI komponenta pro uživatelské rozhraní). Toto přepínání je řešeno jediným skriptem, který je uložen ve složce „</w:t>
      </w:r>
      <w:proofErr w:type="spellStart"/>
      <w:r>
        <w:t>scripts</w:t>
      </w:r>
      <w:proofErr w:type="spellEnd"/>
      <w:r>
        <w:t xml:space="preserve">“ jako </w:t>
      </w:r>
      <w:proofErr w:type="spellStart"/>
      <w:r>
        <w:t>MainMenu</w:t>
      </w:r>
      <w:proofErr w:type="spellEnd"/>
      <w:r>
        <w:t>.</w:t>
      </w:r>
    </w:p>
    <w:p w:rsidR="00734CD5" w:rsidRDefault="00734CD5" w:rsidP="00734CD5">
      <w:r>
        <w:t>Druhá scéna hry je samotná hra,</w:t>
      </w:r>
      <w:r w:rsidR="005E70D8">
        <w:t xml:space="preserve"> zde je mnoho sk</w:t>
      </w:r>
      <w:r>
        <w:t xml:space="preserve">riptů. Změnu scény umožnuje </w:t>
      </w:r>
      <w:proofErr w:type="spellStart"/>
      <w:r>
        <w:t>script</w:t>
      </w:r>
      <w:proofErr w:type="spellEnd"/>
      <w:r>
        <w:t xml:space="preserve"> „</w:t>
      </w:r>
      <w:proofErr w:type="spellStart"/>
      <w:r>
        <w:t>Zmenasceny</w:t>
      </w:r>
      <w:proofErr w:type="spellEnd"/>
      <w:r>
        <w:t xml:space="preserve">“ uložen ve složce </w:t>
      </w:r>
      <w:proofErr w:type="spellStart"/>
      <w:r>
        <w:t>Scripty</w:t>
      </w:r>
      <w:proofErr w:type="spellEnd"/>
      <w:r>
        <w:t xml:space="preserve"> v podsložce UI skripty.</w:t>
      </w:r>
    </w:p>
    <w:p w:rsidR="002E2B07" w:rsidRDefault="002E2B07" w:rsidP="002E2B07">
      <w:pPr>
        <w:pStyle w:val="Nadpis1"/>
        <w:numPr>
          <w:ilvl w:val="0"/>
          <w:numId w:val="2"/>
        </w:numPr>
      </w:pPr>
      <w:bookmarkStart w:id="5" w:name="_Toc471115799"/>
      <w:proofErr w:type="spellStart"/>
      <w:r>
        <w:t>Rozvžení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položek</w:t>
      </w:r>
      <w:bookmarkEnd w:id="5"/>
    </w:p>
    <w:p w:rsidR="002E2B07" w:rsidRDefault="002E2B07" w:rsidP="002E2B07">
      <w:r>
        <w:t xml:space="preserve">V kořenovém adresáři jsou uloženy obě používané scény a složky: </w:t>
      </w:r>
    </w:p>
    <w:p w:rsidR="002E2B07" w:rsidRDefault="002E2B07" w:rsidP="002E2B07">
      <w:proofErr w:type="spellStart"/>
      <w:r>
        <w:t>Materialy</w:t>
      </w:r>
      <w:proofErr w:type="spellEnd"/>
      <w:r>
        <w:t xml:space="preserve"> – prázdná nevyužívaná</w:t>
      </w:r>
    </w:p>
    <w:p w:rsidR="002E2B07" w:rsidRDefault="002E2B07" w:rsidP="002E2B07">
      <w:proofErr w:type="spellStart"/>
      <w:r>
        <w:t>Pictures</w:t>
      </w:r>
      <w:proofErr w:type="spellEnd"/>
      <w:r>
        <w:t>- zde jsou uloženy obrázky využívající se v hlavní menu</w:t>
      </w:r>
    </w:p>
    <w:p w:rsidR="002E2B07" w:rsidRDefault="002E2B07" w:rsidP="002E2B07">
      <w:proofErr w:type="spellStart"/>
      <w:r>
        <w:t>Prefab</w:t>
      </w:r>
      <w:proofErr w:type="spellEnd"/>
      <w:r>
        <w:t xml:space="preserve">- zde </w:t>
      </w:r>
      <w:proofErr w:type="gramStart"/>
      <w:r>
        <w:t>jsou</w:t>
      </w:r>
      <w:proofErr w:type="gramEnd"/>
      <w:r>
        <w:t xml:space="preserve"> uloženy herní objekty se kterými se </w:t>
      </w:r>
      <w:proofErr w:type="gramStart"/>
      <w:r>
        <w:t>bude</w:t>
      </w:r>
      <w:proofErr w:type="gramEnd"/>
      <w:r>
        <w:t xml:space="preserve"> v průběhu hraní manipulovat</w:t>
      </w:r>
    </w:p>
    <w:p w:rsidR="002E2B07" w:rsidRDefault="002E2B07" w:rsidP="002E2B07">
      <w:proofErr w:type="spellStart"/>
      <w:r>
        <w:t>Resources</w:t>
      </w:r>
      <w:proofErr w:type="spellEnd"/>
      <w:r>
        <w:t xml:space="preserve">- zde je uložen obrázek podloží a povrchu a dvě složky </w:t>
      </w:r>
      <w:proofErr w:type="gramStart"/>
      <w:r>
        <w:t>ikonky ( pro</w:t>
      </w:r>
      <w:proofErr w:type="gramEnd"/>
      <w:r>
        <w:t xml:space="preserve"> obrázky ikonek UI) a složka ropa (pro všech 15 možných konfigurací triangulace a obrázky hlavní budovy, pumpy, věže, sací a vrtné trubky a sací a vrtné hlavice)</w:t>
      </w:r>
    </w:p>
    <w:p w:rsidR="002E2B07" w:rsidRDefault="002E2B07" w:rsidP="002E2B07">
      <w:proofErr w:type="spellStart"/>
      <w:r>
        <w:t>Scripts</w:t>
      </w:r>
      <w:proofErr w:type="spellEnd"/>
      <w:r>
        <w:t>-</w:t>
      </w:r>
      <w:r w:rsidR="00D772FE">
        <w:t xml:space="preserve"> Zde je uložen sk</w:t>
      </w:r>
      <w:r>
        <w:t>ript ovládající scénu s hlavním menu</w:t>
      </w:r>
    </w:p>
    <w:p w:rsidR="002E2B07" w:rsidRPr="002E2B07" w:rsidRDefault="002E2B07" w:rsidP="002E2B07">
      <w:r>
        <w:t xml:space="preserve">Skripty- </w:t>
      </w:r>
      <w:r w:rsidR="00D772FE">
        <w:t xml:space="preserve">zde jsou uloženy skripty ovládající scénu s mapou hry. Se skripty </w:t>
      </w:r>
      <w:proofErr w:type="spellStart"/>
      <w:r w:rsidR="00D772FE">
        <w:t>Zila</w:t>
      </w:r>
      <w:proofErr w:type="spellEnd"/>
      <w:r w:rsidR="00D772FE">
        <w:t xml:space="preserve">, </w:t>
      </w:r>
      <w:proofErr w:type="spellStart"/>
      <w:r w:rsidR="00D772FE">
        <w:t>Mesh_generator</w:t>
      </w:r>
      <w:proofErr w:type="spellEnd"/>
      <w:r w:rsidR="00D772FE">
        <w:t xml:space="preserve">, peníze a složky </w:t>
      </w:r>
      <w:proofErr w:type="gramStart"/>
      <w:r w:rsidR="00D772FE">
        <w:t>budovy(zatím</w:t>
      </w:r>
      <w:proofErr w:type="gramEnd"/>
      <w:r w:rsidR="00D772FE">
        <w:t xml:space="preserve"> prázdná), stavba(skripty pro stavbu budov), UI </w:t>
      </w:r>
      <w:proofErr w:type="spellStart"/>
      <w:r w:rsidR="00D772FE">
        <w:t>skripy</w:t>
      </w:r>
      <w:proofErr w:type="spellEnd"/>
      <w:r w:rsidR="00D772FE">
        <w:t xml:space="preserve"> (skripty ovládající UI), </w:t>
      </w:r>
      <w:proofErr w:type="spellStart"/>
      <w:r w:rsidR="00D772FE">
        <w:t>zila+jejich</w:t>
      </w:r>
      <w:proofErr w:type="spellEnd"/>
      <w:r w:rsidR="00D772FE">
        <w:t xml:space="preserve"> chování(skripty chování sací hlavy a ropy)</w:t>
      </w:r>
    </w:p>
    <w:p w:rsidR="005E70D8" w:rsidRDefault="005E70D8" w:rsidP="00734CD5"/>
    <w:p w:rsidR="005E70D8" w:rsidRDefault="005E70D8" w:rsidP="005E70D8">
      <w:pPr>
        <w:pStyle w:val="Nadpis1"/>
        <w:numPr>
          <w:ilvl w:val="0"/>
          <w:numId w:val="2"/>
        </w:numPr>
      </w:pPr>
      <w:bookmarkStart w:id="6" w:name="_Toc471115800"/>
      <w:r>
        <w:t>Objekty a komponenty</w:t>
      </w:r>
      <w:bookmarkEnd w:id="6"/>
    </w:p>
    <w:p w:rsidR="005E70D8" w:rsidRDefault="005E70D8" w:rsidP="005E70D8">
      <w:r>
        <w:t>Všechny objekty jsou roztříděny podle druhů a s jejich komponentami jsou zapouzdřeny vždy do rodičovského prázdného objektu s příslušnými názvy.</w:t>
      </w:r>
    </w:p>
    <w:p w:rsidR="005E70D8" w:rsidRDefault="005E70D8" w:rsidP="005E70D8">
      <w:pPr>
        <w:pStyle w:val="Nadpis2"/>
        <w:numPr>
          <w:ilvl w:val="1"/>
          <w:numId w:val="2"/>
        </w:numPr>
      </w:pPr>
      <w:bookmarkStart w:id="7" w:name="_Toc471115801"/>
      <w:r>
        <w:t>Objekty na scéně</w:t>
      </w:r>
      <w:bookmarkEnd w:id="7"/>
    </w:p>
    <w:p w:rsidR="005E70D8" w:rsidRDefault="005E70D8" w:rsidP="005E70D8">
      <w:r>
        <w:t>Zde jsou hlavní objekty zaručující chod aplikace.</w:t>
      </w:r>
    </w:p>
    <w:p w:rsidR="005E70D8" w:rsidRDefault="005E70D8" w:rsidP="005E70D8">
      <w:proofErr w:type="spellStart"/>
      <w:r>
        <w:t>Main</w:t>
      </w:r>
      <w:proofErr w:type="spellEnd"/>
      <w:r>
        <w:t xml:space="preserve"> </w:t>
      </w:r>
      <w:proofErr w:type="spellStart"/>
      <w:r>
        <w:t>camera</w:t>
      </w:r>
      <w:proofErr w:type="spellEnd"/>
      <w:r>
        <w:t>- hlavní kamera hry v </w:t>
      </w:r>
      <w:proofErr w:type="spellStart"/>
      <w:r>
        <w:t>ortographic</w:t>
      </w:r>
      <w:proofErr w:type="spellEnd"/>
      <w:r>
        <w:t xml:space="preserve"> nastavení vytvářející pohled na herní plochu k ní jsou připojeny skripty pro pohyb kamery, stavbu budov a správu stavu peněz.</w:t>
      </w:r>
    </w:p>
    <w:p w:rsidR="005E70D8" w:rsidRDefault="005E70D8" w:rsidP="005E70D8">
      <w:proofErr w:type="spellStart"/>
      <w:r w:rsidRPr="005E70D8">
        <w:t>zily_generator_object</w:t>
      </w:r>
      <w:proofErr w:type="spellEnd"/>
      <w:r>
        <w:t xml:space="preserve">- objekt zaručující vytvoření procedurálně generované mřížky pro vygenerování ropných žil. Připevněný skript </w:t>
      </w:r>
      <w:proofErr w:type="spellStart"/>
      <w:r>
        <w:t>Zily</w:t>
      </w:r>
      <w:proofErr w:type="spellEnd"/>
      <w:r>
        <w:t xml:space="preserve"> zaručuje procedurální generování s jeho výškou šířkou procentem zaplnění a sousedským pravidlem určujícím kolik sousedních bodů je potřeba pro vytvoření bodu na tom daném místě (zaručuje vytvoření konzistentních „fleků“). Další skript s názvem </w:t>
      </w:r>
      <w:proofErr w:type="spellStart"/>
      <w:r>
        <w:t>Mesh_generator</w:t>
      </w:r>
      <w:proofErr w:type="spellEnd"/>
      <w:r>
        <w:t xml:space="preserve"> zaručuje vytvoření objektu typu </w:t>
      </w:r>
      <w:proofErr w:type="spellStart"/>
      <w:r>
        <w:t>ropa_objekt</w:t>
      </w:r>
      <w:proofErr w:type="spellEnd"/>
      <w:r>
        <w:t xml:space="preserve"> s příslušným obrázkem</w:t>
      </w:r>
      <w:r w:rsidR="00101C52">
        <w:t>.</w:t>
      </w:r>
    </w:p>
    <w:p w:rsidR="00101C52" w:rsidRDefault="00101C52" w:rsidP="005E70D8">
      <w:proofErr w:type="spellStart"/>
      <w:r>
        <w:lastRenderedPageBreak/>
        <w:t>Canvas</w:t>
      </w:r>
      <w:proofErr w:type="spellEnd"/>
      <w:r>
        <w:t xml:space="preserve">- zde je veškeré uživatelské rozhraní, mimo UI pro stavbu trubek. Je zde hlavní lišta a panel stavby s příslušnými komponenty. Skripty zde umístěné </w:t>
      </w:r>
      <w:proofErr w:type="gramStart"/>
      <w:r>
        <w:t>jsou Zobraz</w:t>
      </w:r>
      <w:proofErr w:type="gramEnd"/>
      <w:r>
        <w:t xml:space="preserve"> dialog, </w:t>
      </w:r>
      <w:proofErr w:type="spellStart"/>
      <w:r>
        <w:t>p_stavby</w:t>
      </w:r>
      <w:proofErr w:type="spellEnd"/>
      <w:r>
        <w:t xml:space="preserve">, </w:t>
      </w:r>
      <w:proofErr w:type="spellStart"/>
      <w:r>
        <w:t>Zmena</w:t>
      </w:r>
      <w:proofErr w:type="spellEnd"/>
      <w:r>
        <w:t xml:space="preserve"> </w:t>
      </w:r>
      <w:proofErr w:type="spellStart"/>
      <w:r>
        <w:t>Sceny</w:t>
      </w:r>
      <w:proofErr w:type="spellEnd"/>
      <w:r>
        <w:t>.</w:t>
      </w:r>
    </w:p>
    <w:p w:rsidR="00101C52" w:rsidRDefault="00101C52" w:rsidP="005E70D8">
      <w:proofErr w:type="spellStart"/>
      <w:r>
        <w:t>Podlozi</w:t>
      </w:r>
      <w:proofErr w:type="spellEnd"/>
      <w:r>
        <w:t>- slouží pouze k dekorativním účelům a zobrazuje hnědou plochu dostatečně velkou pro pokrytí celé herní plochy. Je posunuto na ose Y o -100 bodů, aby nepřekrýval žádný jiný objekt.</w:t>
      </w:r>
    </w:p>
    <w:p w:rsidR="00101C52" w:rsidRDefault="00101C52" w:rsidP="005E70D8">
      <w:r>
        <w:t>Nebe- slouží pouze k dekorativním účelům a zobrazuje část povrchu s krajinou. I tento objekt je posunut na ose Z o -1 bod.</w:t>
      </w:r>
    </w:p>
    <w:p w:rsidR="00101C52" w:rsidRDefault="00101C52" w:rsidP="005E70D8">
      <w:proofErr w:type="spellStart"/>
      <w:r>
        <w:t>Hlavni_budova</w:t>
      </w:r>
      <w:proofErr w:type="spellEnd"/>
      <w:r>
        <w:t>- slouží zatím jen k dekorativním účelům.</w:t>
      </w:r>
    </w:p>
    <w:p w:rsidR="00101C52" w:rsidRDefault="00596E32" w:rsidP="005E70D8">
      <w:proofErr w:type="spellStart"/>
      <w:r>
        <w:t>Pumpa+plus</w:t>
      </w:r>
      <w:proofErr w:type="spellEnd"/>
      <w:r>
        <w:t xml:space="preserve">- předem postavená budova sloužící k úpravě </w:t>
      </w:r>
      <w:proofErr w:type="spellStart"/>
      <w:r>
        <w:t>prefabu</w:t>
      </w:r>
      <w:proofErr w:type="spellEnd"/>
      <w:r>
        <w:t xml:space="preserve">. S vlastním </w:t>
      </w:r>
      <w:proofErr w:type="spellStart"/>
      <w:r>
        <w:t>canvas</w:t>
      </w:r>
      <w:proofErr w:type="spellEnd"/>
      <w:r>
        <w:t xml:space="preserve"> objektem který zobrazuje plus pro stavbu trubek. Použité skripty jsou: </w:t>
      </w:r>
      <w:proofErr w:type="spellStart"/>
      <w:r>
        <w:t>Placeable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>, stavba trubek a peníze.</w:t>
      </w:r>
    </w:p>
    <w:p w:rsidR="00596E32" w:rsidRDefault="00596E32" w:rsidP="005E70D8">
      <w:proofErr w:type="spellStart"/>
      <w:r>
        <w:t>Vez+plus</w:t>
      </w:r>
      <w:proofErr w:type="spellEnd"/>
      <w:r>
        <w:t xml:space="preserve">- předem postavená budova sloužící k úpravě </w:t>
      </w:r>
      <w:proofErr w:type="spellStart"/>
      <w:r>
        <w:t>prefabu</w:t>
      </w:r>
      <w:proofErr w:type="spellEnd"/>
      <w:r>
        <w:t xml:space="preserve">. </w:t>
      </w:r>
      <w:r>
        <w:t xml:space="preserve">S vlastním </w:t>
      </w:r>
      <w:proofErr w:type="spellStart"/>
      <w:r>
        <w:t>canvas</w:t>
      </w:r>
      <w:proofErr w:type="spellEnd"/>
      <w:r>
        <w:t xml:space="preserve"> objektem který zobrazuje plus pro stavbu trubek. Použité skripty jsou: </w:t>
      </w:r>
      <w:proofErr w:type="spellStart"/>
      <w:r>
        <w:t>Placeable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>, stavba trubek a peníze.</w:t>
      </w:r>
    </w:p>
    <w:p w:rsidR="00596E32" w:rsidRDefault="00596E32" w:rsidP="005E70D8">
      <w:proofErr w:type="spellStart"/>
      <w:r>
        <w:t>Vrtna_trubka</w:t>
      </w:r>
      <w:proofErr w:type="spellEnd"/>
      <w:r>
        <w:t xml:space="preserve">- </w:t>
      </w:r>
      <w:r>
        <w:t xml:space="preserve"> sloužící k úpravě </w:t>
      </w:r>
      <w:proofErr w:type="spellStart"/>
      <w:r>
        <w:t>prefabu</w:t>
      </w:r>
      <w:proofErr w:type="spellEnd"/>
      <w:r>
        <w:t xml:space="preserve"> a jako vzor pro další stavěné trubky v průběhu hraní je posunuta mimo zorné pole hlavní kamery</w:t>
      </w:r>
      <w:r>
        <w:t>.</w:t>
      </w:r>
      <w:r>
        <w:t xml:space="preserve"> Je zde použit skript </w:t>
      </w:r>
      <w:proofErr w:type="spellStart"/>
      <w:r>
        <w:t>stavba_trubek</w:t>
      </w:r>
      <w:proofErr w:type="spellEnd"/>
      <w:r>
        <w:t>.</w:t>
      </w:r>
    </w:p>
    <w:p w:rsidR="00596E32" w:rsidRDefault="00596E32" w:rsidP="005E70D8">
      <w:proofErr w:type="spellStart"/>
      <w:r>
        <w:t>Vrtna_hlava</w:t>
      </w:r>
      <w:proofErr w:type="spellEnd"/>
      <w:r>
        <w:t xml:space="preserve">- </w:t>
      </w:r>
      <w:r>
        <w:t xml:space="preserve">sloužící k úpravě </w:t>
      </w:r>
      <w:proofErr w:type="spellStart"/>
      <w:r>
        <w:t>prefabu</w:t>
      </w:r>
      <w:proofErr w:type="spellEnd"/>
      <w:r>
        <w:t xml:space="preserve"> a jako vzor pro další stavěné trubky v průběhu hraní je posunuta mimo zorné pole hlavní kamery.</w:t>
      </w:r>
    </w:p>
    <w:p w:rsidR="00596E32" w:rsidRDefault="00596E32" w:rsidP="005E70D8">
      <w:r>
        <w:t>Trubka-</w:t>
      </w:r>
      <w:r w:rsidRPr="00596E32">
        <w:t xml:space="preserve"> </w:t>
      </w:r>
      <w:r>
        <w:t xml:space="preserve">sloužící k úpravě </w:t>
      </w:r>
      <w:proofErr w:type="spellStart"/>
      <w:r>
        <w:t>prefabu</w:t>
      </w:r>
      <w:proofErr w:type="spellEnd"/>
      <w:r>
        <w:t xml:space="preserve"> a jako vzor pro další stavěné trubky v průběhu hraní je posunuta mimo zorné pole hlavní kamery. Je zde použit skript </w:t>
      </w:r>
      <w:proofErr w:type="spellStart"/>
      <w:r>
        <w:t>stavba_trubek</w:t>
      </w:r>
      <w:proofErr w:type="spellEnd"/>
      <w:r>
        <w:t>.</w:t>
      </w:r>
    </w:p>
    <w:p w:rsidR="00596E32" w:rsidRDefault="00596E32" w:rsidP="005E70D8">
      <w:proofErr w:type="spellStart"/>
      <w:r>
        <w:t>Saci_huba</w:t>
      </w:r>
      <w:proofErr w:type="spellEnd"/>
      <w:r>
        <w:t xml:space="preserve">- </w:t>
      </w:r>
      <w:r>
        <w:t xml:space="preserve">sloužící k úpravě </w:t>
      </w:r>
      <w:proofErr w:type="spellStart"/>
      <w:r>
        <w:t>prefabu</w:t>
      </w:r>
      <w:proofErr w:type="spellEnd"/>
      <w:r>
        <w:t xml:space="preserve"> a jako vzor pro další stavěné trubky v průběhu hraní je posunuta mimo zorné pole hlavní kamery.</w:t>
      </w:r>
    </w:p>
    <w:p w:rsidR="00596E32" w:rsidRDefault="00596E32" w:rsidP="00596E32">
      <w:pPr>
        <w:pStyle w:val="Nadpis2"/>
        <w:numPr>
          <w:ilvl w:val="1"/>
          <w:numId w:val="2"/>
        </w:numPr>
      </w:pPr>
      <w:bookmarkStart w:id="8" w:name="_Toc471115802"/>
      <w:proofErr w:type="spellStart"/>
      <w:r>
        <w:t>Prefab</w:t>
      </w:r>
      <w:bookmarkEnd w:id="8"/>
      <w:proofErr w:type="spellEnd"/>
    </w:p>
    <w:p w:rsidR="00596E32" w:rsidRDefault="00596E32" w:rsidP="00596E32">
      <w:r>
        <w:t xml:space="preserve">Zde jsou uloženy všechny herní </w:t>
      </w:r>
      <w:proofErr w:type="gramStart"/>
      <w:r>
        <w:t>objekty se</w:t>
      </w:r>
      <w:proofErr w:type="gramEnd"/>
      <w:r>
        <w:t xml:space="preserve"> kterými je nutné při hraní manipulovat navíc je zde hlavní budova pro pozdější úpravy.</w:t>
      </w:r>
      <w:r w:rsidR="002E2B07">
        <w:t xml:space="preserve"> </w:t>
      </w:r>
    </w:p>
    <w:p w:rsidR="002E2B07" w:rsidRDefault="002E2B07" w:rsidP="00596E32">
      <w:r>
        <w:t xml:space="preserve">Zde uložené objekty: </w:t>
      </w:r>
      <w:proofErr w:type="spellStart"/>
      <w:r>
        <w:t>hlavni_budova</w:t>
      </w:r>
      <w:proofErr w:type="spellEnd"/>
      <w:r>
        <w:t xml:space="preserve">, plus, </w:t>
      </w:r>
      <w:proofErr w:type="spellStart"/>
      <w:r>
        <w:t>pumpa+plus</w:t>
      </w:r>
      <w:proofErr w:type="spellEnd"/>
      <w:r>
        <w:t xml:space="preserve">, </w:t>
      </w:r>
      <w:proofErr w:type="spellStart"/>
      <w:r>
        <w:t>ropa_objekt</w:t>
      </w:r>
      <w:proofErr w:type="spellEnd"/>
      <w:r>
        <w:t xml:space="preserve">, </w:t>
      </w:r>
      <w:proofErr w:type="spellStart"/>
      <w:r>
        <w:t>saci_huba</w:t>
      </w:r>
      <w:proofErr w:type="spellEnd"/>
      <w:r>
        <w:t xml:space="preserve">, trubka, vez, </w:t>
      </w:r>
      <w:proofErr w:type="spellStart"/>
      <w:r>
        <w:t>vez+plus</w:t>
      </w:r>
      <w:proofErr w:type="spellEnd"/>
      <w:r>
        <w:t xml:space="preserve">, </w:t>
      </w:r>
      <w:proofErr w:type="spellStart"/>
      <w:r>
        <w:t>vrtna_trubka</w:t>
      </w:r>
      <w:proofErr w:type="spellEnd"/>
      <w:r>
        <w:t xml:space="preserve">, </w:t>
      </w:r>
      <w:proofErr w:type="spellStart"/>
      <w:r>
        <w:t>zila_objekt</w:t>
      </w:r>
      <w:proofErr w:type="spellEnd"/>
      <w:r>
        <w:t>.</w:t>
      </w:r>
    </w:p>
    <w:p w:rsidR="00596E32" w:rsidRPr="00596E32" w:rsidRDefault="00596E32" w:rsidP="00596E32"/>
    <w:p w:rsidR="005E70D8" w:rsidRDefault="005E70D8" w:rsidP="005E70D8">
      <w:pPr>
        <w:pStyle w:val="Nadpis1"/>
        <w:numPr>
          <w:ilvl w:val="0"/>
          <w:numId w:val="2"/>
        </w:numPr>
      </w:pPr>
      <w:bookmarkStart w:id="9" w:name="_Toc471115803"/>
      <w:proofErr w:type="spellStart"/>
      <w:r>
        <w:t>Scripty</w:t>
      </w:r>
      <w:bookmarkEnd w:id="9"/>
      <w:proofErr w:type="spellEnd"/>
    </w:p>
    <w:p w:rsidR="005E70D8" w:rsidRPr="005E70D8" w:rsidRDefault="005E70D8" w:rsidP="005E70D8">
      <w:r>
        <w:t xml:space="preserve">Všechny skripty jsou uloženy ve složce </w:t>
      </w:r>
      <w:proofErr w:type="spellStart"/>
      <w:r>
        <w:t>Scripty</w:t>
      </w:r>
      <w:proofErr w:type="spellEnd"/>
      <w:r>
        <w:t xml:space="preserve"> a v příslušných podsložkách. Každý je pojmenován podle toho, co dělá pro snadnější orientaci. Pro procedurální generování je použit skript „</w:t>
      </w:r>
      <w:proofErr w:type="spellStart"/>
      <w:r>
        <w:t>zila</w:t>
      </w:r>
      <w:proofErr w:type="spellEnd"/>
      <w:r>
        <w:t xml:space="preserve">“ </w:t>
      </w:r>
      <w:r w:rsidR="00D772FE">
        <w:t xml:space="preserve">a triangulace obrázků </w:t>
      </w:r>
      <w:proofErr w:type="spellStart"/>
      <w:r w:rsidR="00D772FE">
        <w:t>Mesh_generator</w:t>
      </w:r>
      <w:proofErr w:type="spellEnd"/>
      <w:r w:rsidR="00D772FE">
        <w:t>.</w:t>
      </w:r>
    </w:p>
    <w:p w:rsidR="00734CD5" w:rsidRPr="00734CD5" w:rsidRDefault="00734CD5" w:rsidP="00734CD5"/>
    <w:sectPr w:rsidR="00734CD5" w:rsidRPr="00734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17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3176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D5"/>
    <w:rsid w:val="00101C52"/>
    <w:rsid w:val="002E2B07"/>
    <w:rsid w:val="0040401B"/>
    <w:rsid w:val="00596E32"/>
    <w:rsid w:val="005E70D8"/>
    <w:rsid w:val="00734CD5"/>
    <w:rsid w:val="00CC067F"/>
    <w:rsid w:val="00D7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9770B-C832-47BB-88F8-51063AF2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7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34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7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D772FE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772F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772F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D77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64D0-E963-43F3-A0F7-23676AF1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783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Humpa</dc:creator>
  <cp:keywords/>
  <dc:description/>
  <cp:lastModifiedBy>František Humpa</cp:lastModifiedBy>
  <cp:revision>1</cp:revision>
  <dcterms:created xsi:type="dcterms:W3CDTF">2017-01-02T08:08:00Z</dcterms:created>
  <dcterms:modified xsi:type="dcterms:W3CDTF">2017-01-02T09:21:00Z</dcterms:modified>
</cp:coreProperties>
</file>